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B8241B" w:rsidTr="0062449A">
        <w:tc>
          <w:tcPr>
            <w:tcW w:w="2360" w:type="dxa"/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 xml:space="preserve">Poznámky </w:t>
            </w:r>
            <w:proofErr w:type="spellStart"/>
            <w:r w:rsidRPr="00B8241B">
              <w:rPr>
                <w:sz w:val="20"/>
                <w:szCs w:val="20"/>
              </w:rPr>
              <w:t>Úč</w:t>
            </w:r>
            <w:proofErr w:type="spellEnd"/>
            <w:r w:rsidRPr="00B8241B">
              <w:rPr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B8241B" w:rsidRDefault="00FB709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FB709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5B498E" w:rsidRPr="00B8241B" w:rsidRDefault="00FB709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5B498E" w:rsidRPr="00B8241B" w:rsidRDefault="00FB709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FB709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FB709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16" w:type="dxa"/>
          </w:tcPr>
          <w:p w:rsidR="005B498E" w:rsidRPr="00B8241B" w:rsidRDefault="00FB709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5B498E" w:rsidRPr="00B8241B" w:rsidRDefault="00FB709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color w:val="FFFFFF"/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B8241B" w:rsidRDefault="00FB709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FB709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6" w:type="dxa"/>
          </w:tcPr>
          <w:p w:rsidR="005B498E" w:rsidRPr="00B8241B" w:rsidRDefault="00FB709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B8241B" w:rsidRDefault="00FB709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5B498E" w:rsidRPr="00B8241B" w:rsidRDefault="00FB709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4" w:type="dxa"/>
          </w:tcPr>
          <w:p w:rsidR="005B498E" w:rsidRPr="00B8241B" w:rsidRDefault="00FB709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83" w:type="dxa"/>
          </w:tcPr>
          <w:p w:rsidR="005B498E" w:rsidRPr="00B8241B" w:rsidRDefault="00FB709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84" w:type="dxa"/>
          </w:tcPr>
          <w:p w:rsidR="005B498E" w:rsidRPr="00B8241B" w:rsidRDefault="00FB709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83" w:type="dxa"/>
          </w:tcPr>
          <w:p w:rsidR="005B498E" w:rsidRPr="00B8241B" w:rsidRDefault="00FB709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84" w:type="dxa"/>
          </w:tcPr>
          <w:p w:rsidR="005B498E" w:rsidRPr="00B8241B" w:rsidRDefault="00FB709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</w:tbl>
    <w:p w:rsidR="005B498E" w:rsidRPr="00B8241B" w:rsidRDefault="005B498E" w:rsidP="005B498E">
      <w:pPr>
        <w:spacing w:after="0"/>
        <w:rPr>
          <w:b/>
          <w:sz w:val="20"/>
          <w:szCs w:val="20"/>
        </w:rPr>
      </w:pPr>
      <w:r w:rsidRPr="00B8241B">
        <w:rPr>
          <w:b/>
          <w:sz w:val="20"/>
          <w:szCs w:val="20"/>
        </w:rPr>
        <w:t xml:space="preserve"> </w:t>
      </w: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ROK: 201</w:t>
      </w:r>
      <w:r w:rsidR="0078699A">
        <w:rPr>
          <w:rFonts w:ascii="Times New Roman" w:hAnsi="Times New Roman" w:cs="Times New Roman"/>
          <w:b/>
          <w:sz w:val="24"/>
          <w:szCs w:val="24"/>
        </w:rPr>
        <w:t>6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Všeobecné údaje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5B498E" w:rsidRPr="005B498E" w:rsidRDefault="005B498E" w:rsidP="005B498E">
      <w:pPr>
        <w:pStyle w:val="Nadpis5"/>
        <w:ind w:left="420"/>
        <w:rPr>
          <w:szCs w:val="24"/>
        </w:rPr>
      </w:pPr>
      <w:r w:rsidRPr="005B498E">
        <w:rPr>
          <w:szCs w:val="24"/>
        </w:rPr>
        <w:t>Informácie o účtovnej jednotke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7869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1. Obchodné meno:                              </w:t>
      </w:r>
      <w:proofErr w:type="spellStart"/>
      <w:r w:rsidR="00FB709A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="00FB709A"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 w:rsidR="00FB709A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="00FB709A">
        <w:rPr>
          <w:rFonts w:ascii="Times New Roman" w:hAnsi="Times New Roman" w:cs="Times New Roman"/>
          <w:sz w:val="24"/>
          <w:szCs w:val="24"/>
        </w:rPr>
        <w:t xml:space="preserve"> s.r.o.</w:t>
      </w:r>
    </w:p>
    <w:p w:rsidR="005B498E" w:rsidRPr="005B498E" w:rsidRDefault="005B498E" w:rsidP="007869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2. Sídlo účtovnej jednotky:                  </w:t>
      </w:r>
      <w:r w:rsidR="003002E9">
        <w:rPr>
          <w:rFonts w:ascii="Times New Roman" w:hAnsi="Times New Roman" w:cs="Times New Roman"/>
          <w:sz w:val="24"/>
          <w:szCs w:val="24"/>
        </w:rPr>
        <w:t xml:space="preserve">Považská Teplá </w:t>
      </w:r>
      <w:r w:rsidR="00FB709A">
        <w:rPr>
          <w:rFonts w:ascii="Times New Roman" w:hAnsi="Times New Roman" w:cs="Times New Roman"/>
          <w:sz w:val="24"/>
          <w:szCs w:val="24"/>
        </w:rPr>
        <w:t>634, 017 05 Považská Bystrica</w:t>
      </w:r>
    </w:p>
    <w:p w:rsidR="005B498E" w:rsidRPr="005B498E" w:rsidRDefault="005B498E" w:rsidP="007869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3. Dátum založenia:                            </w:t>
      </w:r>
    </w:p>
    <w:p w:rsidR="005B498E" w:rsidRPr="005B498E" w:rsidRDefault="005B498E" w:rsidP="007869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4. Dátum  zápisu v OR:                      </w:t>
      </w:r>
      <w:r w:rsidR="00B8241B">
        <w:rPr>
          <w:rFonts w:ascii="Times New Roman" w:hAnsi="Times New Roman" w:cs="Times New Roman"/>
          <w:sz w:val="24"/>
          <w:szCs w:val="24"/>
        </w:rPr>
        <w:t xml:space="preserve"> </w:t>
      </w:r>
      <w:r w:rsidR="00FB709A">
        <w:rPr>
          <w:rFonts w:ascii="Times New Roman" w:hAnsi="Times New Roman" w:cs="Times New Roman"/>
          <w:sz w:val="24"/>
          <w:szCs w:val="24"/>
        </w:rPr>
        <w:t>28.04.2015</w:t>
      </w:r>
      <w:r w:rsidRPr="005B498E">
        <w:rPr>
          <w:rFonts w:ascii="Times New Roman" w:hAnsi="Times New Roman" w:cs="Times New Roman"/>
          <w:sz w:val="24"/>
          <w:szCs w:val="24"/>
        </w:rPr>
        <w:t xml:space="preserve"> vložka s.r.o. </w:t>
      </w:r>
      <w:r w:rsidR="00FB709A">
        <w:rPr>
          <w:rFonts w:ascii="Times New Roman" w:hAnsi="Times New Roman" w:cs="Times New Roman"/>
          <w:sz w:val="24"/>
          <w:szCs w:val="24"/>
        </w:rPr>
        <w:t>31584/R</w:t>
      </w:r>
    </w:p>
    <w:p w:rsidR="005B498E" w:rsidRPr="005B498E" w:rsidRDefault="005B498E" w:rsidP="007869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>5. Opis hospodárskej činnosti:            v roku 201</w:t>
      </w:r>
      <w:r w:rsidR="00FB709A">
        <w:rPr>
          <w:rFonts w:ascii="Times New Roman" w:hAnsi="Times New Roman" w:cs="Times New Roman"/>
          <w:sz w:val="24"/>
          <w:szCs w:val="24"/>
        </w:rPr>
        <w:t>6</w:t>
      </w:r>
      <w:r w:rsidRPr="005B498E">
        <w:rPr>
          <w:rFonts w:ascii="Times New Roman" w:hAnsi="Times New Roman" w:cs="Times New Roman"/>
          <w:sz w:val="24"/>
          <w:szCs w:val="24"/>
        </w:rPr>
        <w:t xml:space="preserve">  spoločnosť  </w:t>
      </w:r>
      <w:r w:rsidR="00FB709A">
        <w:rPr>
          <w:rFonts w:ascii="Times New Roman" w:hAnsi="Times New Roman" w:cs="Times New Roman"/>
          <w:sz w:val="24"/>
          <w:szCs w:val="24"/>
        </w:rPr>
        <w:t xml:space="preserve">prevádzkovala kaviareň                  </w:t>
      </w:r>
    </w:p>
    <w:p w:rsidR="005B498E" w:rsidRPr="005B498E" w:rsidRDefault="005B498E" w:rsidP="007869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6. Účtovná jednotka nie je súčasťou konsolidovaného celku a nie je materskou účtovnou   </w:t>
      </w:r>
    </w:p>
    <w:p w:rsidR="005B498E" w:rsidRPr="005B498E" w:rsidRDefault="005B498E" w:rsidP="007869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jednotkou a nie je   ručiacim spoločníkom v iných účtovných jednotkách.                                                         </w:t>
      </w:r>
    </w:p>
    <w:p w:rsidR="005B498E" w:rsidRPr="005B498E" w:rsidRDefault="005B498E" w:rsidP="007869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Pr="005B498E">
        <w:rPr>
          <w:rFonts w:ascii="Times New Roman" w:hAnsi="Times New Roman" w:cs="Times New Roman"/>
          <w:sz w:val="24"/>
          <w:szCs w:val="24"/>
        </w:rPr>
        <w:tab/>
      </w:r>
    </w:p>
    <w:p w:rsidR="005B498E" w:rsidRPr="005B498E" w:rsidRDefault="005B498E" w:rsidP="007869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7.  Priemerný počet zamestnancov:                          </w:t>
      </w:r>
      <w:r w:rsidR="00B8241B">
        <w:rPr>
          <w:rFonts w:ascii="Times New Roman" w:hAnsi="Times New Roman" w:cs="Times New Roman"/>
          <w:sz w:val="24"/>
          <w:szCs w:val="24"/>
        </w:rPr>
        <w:t xml:space="preserve">  </w:t>
      </w:r>
      <w:r w:rsidR="00FB709A">
        <w:rPr>
          <w:rFonts w:ascii="Times New Roman" w:hAnsi="Times New Roman" w:cs="Times New Roman"/>
          <w:sz w:val="24"/>
          <w:szCs w:val="24"/>
        </w:rPr>
        <w:t>4</w:t>
      </w:r>
    </w:p>
    <w:p w:rsidR="005B498E" w:rsidRDefault="005B498E" w:rsidP="007869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z toho vedúcich                                                      0</w:t>
      </w:r>
    </w:p>
    <w:p w:rsidR="0078699A" w:rsidRDefault="0078699A" w:rsidP="007869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8699A" w:rsidRDefault="0078699A" w:rsidP="007869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5B498E" w:rsidRPr="005B498E">
        <w:rPr>
          <w:rFonts w:ascii="Times New Roman" w:hAnsi="Times New Roman" w:cs="Times New Roman"/>
          <w:sz w:val="24"/>
          <w:szCs w:val="24"/>
        </w:rPr>
        <w:t>Spoločnosť zostavuje účtovnú závierku k  31.12.201</w:t>
      </w:r>
      <w:r w:rsidR="00FB709A">
        <w:rPr>
          <w:rFonts w:ascii="Times New Roman" w:hAnsi="Times New Roman" w:cs="Times New Roman"/>
          <w:sz w:val="24"/>
          <w:szCs w:val="24"/>
        </w:rPr>
        <w:t>6</w:t>
      </w:r>
      <w:r w:rsidR="00B8241B">
        <w:rPr>
          <w:rFonts w:ascii="Times New Roman" w:hAnsi="Times New Roman" w:cs="Times New Roman"/>
          <w:sz w:val="24"/>
          <w:szCs w:val="24"/>
        </w:rPr>
        <w:t>,</w:t>
      </w:r>
      <w:r w:rsidR="005B498E" w:rsidRPr="005B498E">
        <w:rPr>
          <w:rFonts w:ascii="Times New Roman" w:hAnsi="Times New Roman" w:cs="Times New Roman"/>
          <w:sz w:val="24"/>
          <w:szCs w:val="24"/>
        </w:rPr>
        <w:t xml:space="preserve"> ako účtovnú závierku </w:t>
      </w:r>
      <w:proofErr w:type="spellStart"/>
      <w:r w:rsidR="005B498E" w:rsidRPr="005B498E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="005B498E" w:rsidRPr="005B498E">
        <w:rPr>
          <w:rFonts w:ascii="Times New Roman" w:hAnsi="Times New Roman" w:cs="Times New Roman"/>
          <w:sz w:val="24"/>
          <w:szCs w:val="24"/>
        </w:rPr>
        <w:t xml:space="preserve"> účtovnej </w:t>
      </w:r>
    </w:p>
    <w:p w:rsidR="0078699A" w:rsidRDefault="0078699A" w:rsidP="007869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B498E" w:rsidRPr="005B498E">
        <w:rPr>
          <w:rFonts w:ascii="Times New Roman" w:hAnsi="Times New Roman" w:cs="Times New Roman"/>
          <w:sz w:val="24"/>
          <w:szCs w:val="24"/>
        </w:rPr>
        <w:t xml:space="preserve">jednotky  v zmysle zákona č. 431/2002 </w:t>
      </w:r>
      <w:proofErr w:type="spellStart"/>
      <w:r w:rsidR="005B498E" w:rsidRPr="005B498E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="005B498E" w:rsidRPr="005B498E">
        <w:rPr>
          <w:rFonts w:ascii="Times New Roman" w:hAnsi="Times New Roman" w:cs="Times New Roman"/>
          <w:sz w:val="24"/>
          <w:szCs w:val="24"/>
        </w:rPr>
        <w:t xml:space="preserve">. o účtovníctve v znení neskorších predpisov, a to </w:t>
      </w:r>
    </w:p>
    <w:p w:rsidR="005B498E" w:rsidRPr="005B498E" w:rsidRDefault="0078699A" w:rsidP="007869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B498E" w:rsidRPr="005B498E">
        <w:rPr>
          <w:rFonts w:ascii="Times New Roman" w:hAnsi="Times New Roman" w:cs="Times New Roman"/>
          <w:sz w:val="24"/>
          <w:szCs w:val="24"/>
        </w:rPr>
        <w:t>za účtovné obdobie  od 01.01.201</w:t>
      </w:r>
      <w:r w:rsidR="00FB709A">
        <w:rPr>
          <w:rFonts w:ascii="Times New Roman" w:hAnsi="Times New Roman" w:cs="Times New Roman"/>
          <w:sz w:val="24"/>
          <w:szCs w:val="24"/>
        </w:rPr>
        <w:t>6</w:t>
      </w:r>
      <w:r w:rsidR="005B498E" w:rsidRPr="005B498E">
        <w:rPr>
          <w:rFonts w:ascii="Times New Roman" w:hAnsi="Times New Roman" w:cs="Times New Roman"/>
          <w:sz w:val="24"/>
          <w:szCs w:val="24"/>
        </w:rPr>
        <w:t xml:space="preserve"> do 31.12.201</w:t>
      </w:r>
      <w:r w:rsidR="00FB709A">
        <w:rPr>
          <w:rFonts w:ascii="Times New Roman" w:hAnsi="Times New Roman" w:cs="Times New Roman"/>
          <w:sz w:val="24"/>
          <w:szCs w:val="24"/>
        </w:rPr>
        <w:t>6</w:t>
      </w:r>
      <w:r w:rsidR="005B498E" w:rsidRPr="005B498E">
        <w:rPr>
          <w:rFonts w:ascii="Times New Roman" w:hAnsi="Times New Roman" w:cs="Times New Roman"/>
          <w:sz w:val="24"/>
          <w:szCs w:val="24"/>
        </w:rPr>
        <w:t>.</w:t>
      </w:r>
    </w:p>
    <w:p w:rsidR="005B498E" w:rsidRPr="005B498E" w:rsidRDefault="005B498E" w:rsidP="0078699A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78699A" w:rsidP="007869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="005B498E" w:rsidRPr="005B498E">
        <w:rPr>
          <w:rFonts w:ascii="Times New Roman" w:hAnsi="Times New Roman" w:cs="Times New Roman"/>
          <w:sz w:val="24"/>
          <w:szCs w:val="24"/>
        </w:rPr>
        <w:t xml:space="preserve">Spoločnosť je registrovaná na DPH podľa § </w:t>
      </w:r>
      <w:r w:rsidR="003002E9">
        <w:rPr>
          <w:rFonts w:ascii="Times New Roman" w:hAnsi="Times New Roman" w:cs="Times New Roman"/>
          <w:sz w:val="24"/>
          <w:szCs w:val="24"/>
        </w:rPr>
        <w:t>4</w:t>
      </w:r>
      <w:r w:rsidR="005B498E" w:rsidRPr="005B498E">
        <w:rPr>
          <w:rFonts w:ascii="Times New Roman" w:hAnsi="Times New Roman" w:cs="Times New Roman"/>
          <w:sz w:val="24"/>
          <w:szCs w:val="24"/>
        </w:rPr>
        <w:t xml:space="preserve"> Zákona o DPH. </w:t>
      </w:r>
    </w:p>
    <w:p w:rsidR="003002E9" w:rsidRDefault="003002E9" w:rsidP="0078699A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3002E9" w:rsidRPr="005B498E" w:rsidRDefault="003002E9" w:rsidP="0078699A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78699A">
      <w:pPr>
        <w:spacing w:after="0"/>
        <w:ind w:left="424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5B498E" w:rsidRPr="005B498E" w:rsidRDefault="005B498E" w:rsidP="0078699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Informácie o prijatých postupoch</w:t>
      </w:r>
    </w:p>
    <w:p w:rsidR="005B498E" w:rsidRPr="005B498E" w:rsidRDefault="005B498E" w:rsidP="0078699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498E" w:rsidRPr="0078699A" w:rsidRDefault="005B498E" w:rsidP="0078699A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8699A">
        <w:rPr>
          <w:rFonts w:ascii="Times New Roman" w:hAnsi="Times New Roman" w:cs="Times New Roman"/>
          <w:sz w:val="24"/>
          <w:szCs w:val="24"/>
        </w:rPr>
        <w:t>Účtovná jednotka zostavila účtovnú závierku za predpokladu nepretržitého pokračovania</w:t>
      </w:r>
      <w:r w:rsidR="0078699A">
        <w:rPr>
          <w:rFonts w:ascii="Times New Roman" w:hAnsi="Times New Roman" w:cs="Times New Roman"/>
          <w:sz w:val="24"/>
          <w:szCs w:val="24"/>
        </w:rPr>
        <w:t xml:space="preserve"> </w:t>
      </w:r>
      <w:r w:rsidRPr="0078699A">
        <w:rPr>
          <w:rFonts w:ascii="Times New Roman" w:hAnsi="Times New Roman" w:cs="Times New Roman"/>
          <w:sz w:val="24"/>
          <w:szCs w:val="24"/>
        </w:rPr>
        <w:t>vo svojej činnosti.</w:t>
      </w:r>
    </w:p>
    <w:p w:rsidR="005B498E" w:rsidRPr="0078699A" w:rsidRDefault="005B498E" w:rsidP="0078699A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8699A">
        <w:rPr>
          <w:rFonts w:ascii="Times New Roman" w:hAnsi="Times New Roman" w:cs="Times New Roman"/>
          <w:sz w:val="24"/>
          <w:szCs w:val="24"/>
        </w:rPr>
        <w:t>Spôsob oceňovania jednotlivých položiek majetku a záväzkov, a to:</w:t>
      </w:r>
    </w:p>
    <w:p w:rsidR="005B498E" w:rsidRPr="0078699A" w:rsidRDefault="005B498E" w:rsidP="0078699A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78699A">
        <w:rPr>
          <w:rFonts w:ascii="Times New Roman" w:hAnsi="Times New Roman" w:cs="Times New Roman"/>
          <w:sz w:val="24"/>
          <w:szCs w:val="24"/>
        </w:rPr>
        <w:t xml:space="preserve">dlhodobý hmotný majetok sa oceňoval  cenou obstarania. </w:t>
      </w:r>
    </w:p>
    <w:p w:rsidR="005B498E" w:rsidRPr="0078699A" w:rsidRDefault="005B498E" w:rsidP="0078699A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8699A">
        <w:rPr>
          <w:rFonts w:ascii="Times New Roman" w:hAnsi="Times New Roman" w:cs="Times New Roman"/>
          <w:sz w:val="24"/>
          <w:szCs w:val="24"/>
        </w:rPr>
        <w:t>V roku 201</w:t>
      </w:r>
      <w:r w:rsidR="00FB709A" w:rsidRPr="0078699A">
        <w:rPr>
          <w:rFonts w:ascii="Times New Roman" w:hAnsi="Times New Roman" w:cs="Times New Roman"/>
          <w:sz w:val="24"/>
          <w:szCs w:val="24"/>
        </w:rPr>
        <w:t>6</w:t>
      </w:r>
      <w:r w:rsidRPr="0078699A">
        <w:rPr>
          <w:rFonts w:ascii="Times New Roman" w:hAnsi="Times New Roman" w:cs="Times New Roman"/>
          <w:sz w:val="24"/>
          <w:szCs w:val="24"/>
        </w:rPr>
        <w:t xml:space="preserve"> neobstarala dlhodobý hmotný a nehmotný  majetok.</w:t>
      </w:r>
    </w:p>
    <w:p w:rsidR="005B498E" w:rsidRPr="0078699A" w:rsidRDefault="005B498E" w:rsidP="0078699A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78699A">
        <w:rPr>
          <w:rFonts w:ascii="Times New Roman" w:hAnsi="Times New Roman" w:cs="Times New Roman"/>
          <w:sz w:val="24"/>
          <w:szCs w:val="24"/>
        </w:rPr>
        <w:t xml:space="preserve">ostatné zložky majetku sa oceňujú buď obstarávacími cenami, alebo menovitou </w:t>
      </w:r>
    </w:p>
    <w:p w:rsidR="005B498E" w:rsidRPr="0078699A" w:rsidRDefault="005B498E" w:rsidP="0078699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78699A">
        <w:rPr>
          <w:rFonts w:ascii="Times New Roman" w:hAnsi="Times New Roman" w:cs="Times New Roman"/>
          <w:sz w:val="24"/>
          <w:szCs w:val="24"/>
        </w:rPr>
        <w:t>hodnotou.</w:t>
      </w:r>
    </w:p>
    <w:p w:rsidR="0078699A" w:rsidRDefault="005B498E" w:rsidP="0078699A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8699A">
        <w:rPr>
          <w:rFonts w:ascii="Times New Roman" w:hAnsi="Times New Roman" w:cs="Times New Roman"/>
          <w:sz w:val="24"/>
          <w:szCs w:val="24"/>
        </w:rPr>
        <w:t xml:space="preserve">Odpisový plán </w:t>
      </w:r>
      <w:r w:rsidR="0078699A" w:rsidRPr="0078699A">
        <w:rPr>
          <w:rFonts w:ascii="Times New Roman" w:hAnsi="Times New Roman" w:cs="Times New Roman"/>
          <w:sz w:val="24"/>
          <w:szCs w:val="24"/>
        </w:rPr>
        <w:t xml:space="preserve">nie </w:t>
      </w:r>
      <w:r w:rsidRPr="0078699A">
        <w:rPr>
          <w:rFonts w:ascii="Times New Roman" w:hAnsi="Times New Roman" w:cs="Times New Roman"/>
          <w:sz w:val="24"/>
          <w:szCs w:val="24"/>
        </w:rPr>
        <w:t>je zostavený</w:t>
      </w:r>
      <w:r w:rsidR="0078699A" w:rsidRPr="0078699A">
        <w:rPr>
          <w:rFonts w:ascii="Times New Roman" w:hAnsi="Times New Roman" w:cs="Times New Roman"/>
          <w:sz w:val="24"/>
          <w:szCs w:val="24"/>
        </w:rPr>
        <w:t xml:space="preserve">, nakoľko spoločnosť neeviduje žiadny odpisovaný </w:t>
      </w:r>
    </w:p>
    <w:p w:rsidR="005B498E" w:rsidRPr="0078699A" w:rsidRDefault="0078699A" w:rsidP="0078699A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78699A">
        <w:rPr>
          <w:rFonts w:ascii="Times New Roman" w:hAnsi="Times New Roman" w:cs="Times New Roman"/>
          <w:sz w:val="24"/>
          <w:szCs w:val="24"/>
        </w:rPr>
        <w:t>majetok</w:t>
      </w:r>
      <w:r w:rsidR="005B498E" w:rsidRPr="0078699A">
        <w:rPr>
          <w:rFonts w:ascii="Times New Roman" w:hAnsi="Times New Roman" w:cs="Times New Roman"/>
          <w:sz w:val="24"/>
          <w:szCs w:val="24"/>
        </w:rPr>
        <w:t>.</w:t>
      </w:r>
    </w:p>
    <w:p w:rsidR="005B498E" w:rsidRPr="0078699A" w:rsidRDefault="005B498E" w:rsidP="0078699A">
      <w:pPr>
        <w:pStyle w:val="Odsekzoznamu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699A">
        <w:rPr>
          <w:rFonts w:ascii="Times New Roman" w:hAnsi="Times New Roman" w:cs="Times New Roman"/>
          <w:sz w:val="24"/>
          <w:szCs w:val="24"/>
        </w:rPr>
        <w:t>V priebehu  účtovného obdobi</w:t>
      </w:r>
      <w:r w:rsidR="0055579D" w:rsidRPr="0078699A">
        <w:rPr>
          <w:rFonts w:ascii="Times New Roman" w:hAnsi="Times New Roman" w:cs="Times New Roman"/>
          <w:sz w:val="24"/>
          <w:szCs w:val="24"/>
        </w:rPr>
        <w:t>a</w:t>
      </w:r>
      <w:r w:rsidRPr="0078699A">
        <w:rPr>
          <w:rFonts w:ascii="Times New Roman" w:hAnsi="Times New Roman" w:cs="Times New Roman"/>
          <w:sz w:val="24"/>
          <w:szCs w:val="24"/>
        </w:rPr>
        <w:t xml:space="preserve"> sa nezmenili účtové metódy a zásady.</w:t>
      </w:r>
    </w:p>
    <w:p w:rsidR="005B498E" w:rsidRPr="0078699A" w:rsidRDefault="005B498E" w:rsidP="0078699A">
      <w:pPr>
        <w:pStyle w:val="Odsekzoznamu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699A">
        <w:rPr>
          <w:rFonts w:ascii="Times New Roman" w:hAnsi="Times New Roman" w:cs="Times New Roman"/>
          <w:sz w:val="24"/>
          <w:szCs w:val="24"/>
        </w:rPr>
        <w:t xml:space="preserve">Účtovná jednotka </w:t>
      </w:r>
      <w:proofErr w:type="spellStart"/>
      <w:r w:rsidRPr="0078699A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78699A">
        <w:rPr>
          <w:rFonts w:ascii="Times New Roman" w:hAnsi="Times New Roman" w:cs="Times New Roman"/>
          <w:sz w:val="24"/>
          <w:szCs w:val="24"/>
        </w:rPr>
        <w:t xml:space="preserve"> dotácie.</w:t>
      </w:r>
    </w:p>
    <w:p w:rsidR="00B8241B" w:rsidRPr="005B498E" w:rsidRDefault="00B8241B" w:rsidP="007869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5B498E" w:rsidTr="0062449A">
        <w:tc>
          <w:tcPr>
            <w:tcW w:w="2360" w:type="dxa"/>
          </w:tcPr>
          <w:p w:rsidR="005B498E" w:rsidRPr="00B8241B" w:rsidRDefault="00B8241B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</w:t>
            </w:r>
            <w:r w:rsidR="005B498E" w:rsidRPr="00B8241B">
              <w:rPr>
                <w:rFonts w:ascii="Times New Roman" w:hAnsi="Times New Roman" w:cs="Times New Roman"/>
                <w:sz w:val="20"/>
                <w:szCs w:val="20"/>
              </w:rPr>
              <w:t xml:space="preserve">oznámky </w:t>
            </w:r>
            <w:proofErr w:type="spellStart"/>
            <w:r w:rsidR="005B498E" w:rsidRPr="00B8241B">
              <w:rPr>
                <w:rFonts w:ascii="Times New Roman" w:hAnsi="Times New Roman" w:cs="Times New Roman"/>
                <w:sz w:val="20"/>
                <w:szCs w:val="20"/>
              </w:rPr>
              <w:t>Úč</w:t>
            </w:r>
            <w:proofErr w:type="spellEnd"/>
            <w:r w:rsidR="005B498E" w:rsidRPr="00B8241B">
              <w:rPr>
                <w:rFonts w:ascii="Times New Roman" w:hAnsi="Times New Roman" w:cs="Times New Roman"/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B8241B" w:rsidRDefault="0078699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78699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5B498E" w:rsidRPr="00B8241B" w:rsidRDefault="0078699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5B498E" w:rsidRPr="00B8241B" w:rsidRDefault="0078699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78699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78699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16" w:type="dxa"/>
          </w:tcPr>
          <w:p w:rsidR="005B498E" w:rsidRPr="00B8241B" w:rsidRDefault="0078699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5B498E" w:rsidRPr="00B8241B" w:rsidRDefault="0078699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rFonts w:ascii="Times New Roman" w:hAnsi="Times New Roman" w:cs="Times New Roman"/>
                <w:color w:val="FFFFFF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B8241B" w:rsidRDefault="0078699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78699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6" w:type="dxa"/>
          </w:tcPr>
          <w:p w:rsidR="005B498E" w:rsidRPr="00B8241B" w:rsidRDefault="0078699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B8241B" w:rsidRDefault="0078699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5B498E" w:rsidRPr="00B8241B" w:rsidRDefault="0078699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4" w:type="dxa"/>
          </w:tcPr>
          <w:p w:rsidR="005B498E" w:rsidRPr="00B8241B" w:rsidRDefault="0078699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3" w:type="dxa"/>
          </w:tcPr>
          <w:p w:rsidR="005B498E" w:rsidRPr="00B8241B" w:rsidRDefault="0078699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4" w:type="dxa"/>
          </w:tcPr>
          <w:p w:rsidR="005B498E" w:rsidRPr="00B8241B" w:rsidRDefault="0078699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dxa"/>
          </w:tcPr>
          <w:p w:rsidR="005B498E" w:rsidRPr="00B8241B" w:rsidRDefault="0078699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4" w:type="dxa"/>
          </w:tcPr>
          <w:p w:rsidR="005B498E" w:rsidRPr="00B8241B" w:rsidRDefault="0078699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</w:tbl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241B" w:rsidRPr="005B498E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Informácie, ktoré vysvetľujú a dopĺňajú súvahu a výkaz ziskov a strát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5B498E" w:rsidRPr="003007D4" w:rsidRDefault="005B498E" w:rsidP="003007D4">
      <w:pPr>
        <w:pStyle w:val="Odsekzoznamu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007D4">
        <w:rPr>
          <w:rFonts w:ascii="Times New Roman" w:hAnsi="Times New Roman" w:cs="Times New Roman"/>
          <w:sz w:val="24"/>
          <w:szCs w:val="24"/>
        </w:rPr>
        <w:t>Výnos</w:t>
      </w:r>
      <w:r w:rsidR="0078699A" w:rsidRPr="003007D4">
        <w:rPr>
          <w:rFonts w:ascii="Times New Roman" w:hAnsi="Times New Roman" w:cs="Times New Roman"/>
          <w:sz w:val="24"/>
          <w:szCs w:val="24"/>
        </w:rPr>
        <w:t>y v ÚJ vznikli predovšetkým  z predaja kaviarenských služieb, ktoré evidovala cez ERP. Ďalej vzniknuté tržby mala z </w:t>
      </w:r>
      <w:proofErr w:type="spellStart"/>
      <w:r w:rsidR="0078699A" w:rsidRPr="003007D4">
        <w:rPr>
          <w:rFonts w:ascii="Times New Roman" w:hAnsi="Times New Roman" w:cs="Times New Roman"/>
          <w:sz w:val="24"/>
          <w:szCs w:val="24"/>
        </w:rPr>
        <w:t>kovoobrábačských</w:t>
      </w:r>
      <w:proofErr w:type="spellEnd"/>
      <w:r w:rsidR="0078699A" w:rsidRPr="003007D4">
        <w:rPr>
          <w:rFonts w:ascii="Times New Roman" w:hAnsi="Times New Roman" w:cs="Times New Roman"/>
          <w:sz w:val="24"/>
          <w:szCs w:val="24"/>
        </w:rPr>
        <w:t xml:space="preserve"> prác.</w:t>
      </w:r>
    </w:p>
    <w:p w:rsidR="003007D4" w:rsidRPr="003007D4" w:rsidRDefault="003007D4" w:rsidP="003007D4">
      <w:pPr>
        <w:pStyle w:val="Odsekzoznamu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007D4">
        <w:rPr>
          <w:rFonts w:ascii="Times New Roman" w:hAnsi="Times New Roman" w:cs="Times New Roman"/>
          <w:sz w:val="24"/>
          <w:szCs w:val="24"/>
        </w:rPr>
        <w:t>K 31.12. spoločnos</w:t>
      </w:r>
      <w:r w:rsidR="00AE07B6">
        <w:rPr>
          <w:rFonts w:ascii="Times New Roman" w:hAnsi="Times New Roman" w:cs="Times New Roman"/>
          <w:sz w:val="24"/>
          <w:szCs w:val="24"/>
        </w:rPr>
        <w:t>ť eviduje neuhradené pohľadávku v sume</w:t>
      </w:r>
      <w:r w:rsidRPr="003007D4">
        <w:rPr>
          <w:rFonts w:ascii="Times New Roman" w:hAnsi="Times New Roman" w:cs="Times New Roman"/>
          <w:sz w:val="24"/>
          <w:szCs w:val="24"/>
        </w:rPr>
        <w:t xml:space="preserve"> 1 608,00 eur</w:t>
      </w:r>
      <w:r w:rsidR="00AE07B6">
        <w:rPr>
          <w:rFonts w:ascii="Times New Roman" w:hAnsi="Times New Roman" w:cs="Times New Roman"/>
          <w:sz w:val="24"/>
          <w:szCs w:val="24"/>
        </w:rPr>
        <w:t xml:space="preserve"> od spoločnosti </w:t>
      </w:r>
      <w:proofErr w:type="spellStart"/>
      <w:r w:rsidR="00AE07B6">
        <w:rPr>
          <w:rFonts w:ascii="Times New Roman" w:hAnsi="Times New Roman" w:cs="Times New Roman"/>
          <w:sz w:val="24"/>
          <w:szCs w:val="24"/>
        </w:rPr>
        <w:t>Mikrotech</w:t>
      </w:r>
      <w:proofErr w:type="spellEnd"/>
      <w:r w:rsidR="00AE07B6">
        <w:rPr>
          <w:rFonts w:ascii="Times New Roman" w:hAnsi="Times New Roman" w:cs="Times New Roman"/>
          <w:sz w:val="24"/>
          <w:szCs w:val="24"/>
        </w:rPr>
        <w:t xml:space="preserve"> s.r.o.</w:t>
      </w:r>
      <w:r w:rsidR="0055579D" w:rsidRPr="003007D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Spoločnosť má pohľadávku voči daňovému úradu </w:t>
      </w:r>
      <w:r w:rsidR="00084FA3">
        <w:rPr>
          <w:rFonts w:ascii="Times New Roman" w:hAnsi="Times New Roman" w:cs="Times New Roman"/>
          <w:sz w:val="24"/>
          <w:szCs w:val="24"/>
        </w:rPr>
        <w:t>a to odpočet na DPH za 122016 v sume 768,76 eur.</w:t>
      </w:r>
      <w:r w:rsidR="00AE07B6">
        <w:rPr>
          <w:rFonts w:ascii="Times New Roman" w:hAnsi="Times New Roman" w:cs="Times New Roman"/>
          <w:sz w:val="24"/>
          <w:szCs w:val="24"/>
        </w:rPr>
        <w:t xml:space="preserve"> Spoločnosť má ostatnú pohľadávku voči </w:t>
      </w:r>
      <w:proofErr w:type="spellStart"/>
      <w:r w:rsidR="00AE07B6">
        <w:rPr>
          <w:rFonts w:ascii="Times New Roman" w:hAnsi="Times New Roman" w:cs="Times New Roman"/>
          <w:sz w:val="24"/>
          <w:szCs w:val="24"/>
        </w:rPr>
        <w:t>Coca</w:t>
      </w:r>
      <w:proofErr w:type="spellEnd"/>
      <w:r w:rsidR="00AE07B6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AE07B6">
        <w:rPr>
          <w:rFonts w:ascii="Times New Roman" w:hAnsi="Times New Roman" w:cs="Times New Roman"/>
          <w:sz w:val="24"/>
          <w:szCs w:val="24"/>
        </w:rPr>
        <w:t>cola</w:t>
      </w:r>
      <w:proofErr w:type="spellEnd"/>
      <w:r w:rsidR="00AE07B6">
        <w:rPr>
          <w:rFonts w:ascii="Times New Roman" w:hAnsi="Times New Roman" w:cs="Times New Roman"/>
          <w:sz w:val="24"/>
          <w:szCs w:val="24"/>
        </w:rPr>
        <w:t xml:space="preserve"> v sume 120,65 eur.</w:t>
      </w:r>
      <w:bookmarkStart w:id="0" w:name="_GoBack"/>
      <w:bookmarkEnd w:id="0"/>
    </w:p>
    <w:p w:rsidR="005B498E" w:rsidRPr="003007D4" w:rsidRDefault="003007D4" w:rsidP="003007D4">
      <w:pPr>
        <w:pStyle w:val="Odsekzoznamu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007D4">
        <w:rPr>
          <w:rFonts w:ascii="Times New Roman" w:hAnsi="Times New Roman" w:cs="Times New Roman"/>
          <w:sz w:val="24"/>
          <w:szCs w:val="24"/>
        </w:rPr>
        <w:t>K 31.12. spoločnosť eviduje neuhradené záväzky z obchodného styku v sume 7 413,49 eur</w:t>
      </w:r>
      <w:r w:rsidR="005B498E" w:rsidRPr="003007D4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5B498E" w:rsidRPr="003007D4" w:rsidRDefault="005B498E" w:rsidP="003007D4">
      <w:pPr>
        <w:pStyle w:val="Odsekzoznamu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007D4">
        <w:rPr>
          <w:rFonts w:ascii="Times New Roman" w:hAnsi="Times New Roman" w:cs="Times New Roman"/>
          <w:sz w:val="24"/>
          <w:szCs w:val="24"/>
        </w:rPr>
        <w:t xml:space="preserve">Okrem toho k 31.12. eviduje len bežné záväzky za  mzdy, sociálne poistenie, daň zo </w:t>
      </w:r>
    </w:p>
    <w:p w:rsidR="003007D4" w:rsidRPr="003007D4" w:rsidRDefault="005B498E" w:rsidP="003007D4">
      <w:pPr>
        <w:pStyle w:val="Odsekzoznamu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007D4">
        <w:rPr>
          <w:rFonts w:ascii="Times New Roman" w:hAnsi="Times New Roman" w:cs="Times New Roman"/>
          <w:sz w:val="24"/>
          <w:szCs w:val="24"/>
        </w:rPr>
        <w:t>závislej činnosti</w:t>
      </w:r>
      <w:r w:rsidR="003007D4" w:rsidRPr="003007D4">
        <w:rPr>
          <w:rFonts w:ascii="Times New Roman" w:hAnsi="Times New Roman" w:cs="Times New Roman"/>
          <w:sz w:val="24"/>
          <w:szCs w:val="24"/>
        </w:rPr>
        <w:t>. Záväzky voči sociálnej a zdravotnej poisťovni eviduje za mesiace  november a december 2016.</w:t>
      </w:r>
    </w:p>
    <w:p w:rsidR="005B498E" w:rsidRPr="003007D4" w:rsidRDefault="005B498E" w:rsidP="003007D4">
      <w:pPr>
        <w:pStyle w:val="Odsekzoznamu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007D4">
        <w:rPr>
          <w:rFonts w:ascii="Times New Roman" w:hAnsi="Times New Roman" w:cs="Times New Roman"/>
          <w:sz w:val="24"/>
          <w:szCs w:val="24"/>
        </w:rPr>
        <w:t>Spoločnosť nenadobudla vlastné akcie.</w:t>
      </w:r>
    </w:p>
    <w:p w:rsidR="005B498E" w:rsidRPr="003007D4" w:rsidRDefault="005B498E" w:rsidP="003007D4">
      <w:pPr>
        <w:pStyle w:val="Odsekzoznamu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007D4">
        <w:rPr>
          <w:rFonts w:ascii="Times New Roman" w:hAnsi="Times New Roman" w:cs="Times New Roman"/>
          <w:sz w:val="24"/>
          <w:szCs w:val="24"/>
        </w:rPr>
        <w:t>Informácie o orgánoch účtovnej jednotky, a to:</w:t>
      </w:r>
    </w:p>
    <w:p w:rsidR="005B498E" w:rsidRPr="003007D4" w:rsidRDefault="005B498E" w:rsidP="003007D4">
      <w:pPr>
        <w:pStyle w:val="Odsekzoznamu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007D4">
        <w:rPr>
          <w:rFonts w:ascii="Times New Roman" w:hAnsi="Times New Roman" w:cs="Times New Roman"/>
          <w:sz w:val="24"/>
          <w:szCs w:val="24"/>
        </w:rPr>
        <w:t xml:space="preserve">Spoločnosť je založená </w:t>
      </w:r>
      <w:r w:rsidR="003007D4" w:rsidRPr="003007D4">
        <w:rPr>
          <w:rFonts w:ascii="Times New Roman" w:hAnsi="Times New Roman" w:cs="Times New Roman"/>
          <w:sz w:val="24"/>
          <w:szCs w:val="24"/>
        </w:rPr>
        <w:t>dvoma spoločníkmi. Podiel na ZI je v pomere 50:50. Základné imanie je vo výške 5 000,00 eur</w:t>
      </w:r>
      <w:r w:rsidRPr="003007D4">
        <w:rPr>
          <w:rFonts w:ascii="Times New Roman" w:hAnsi="Times New Roman" w:cs="Times New Roman"/>
          <w:sz w:val="24"/>
          <w:szCs w:val="24"/>
        </w:rPr>
        <w:t>.</w:t>
      </w:r>
    </w:p>
    <w:p w:rsidR="005B498E" w:rsidRPr="003007D4" w:rsidRDefault="005B498E" w:rsidP="003007D4">
      <w:pPr>
        <w:pStyle w:val="Odsekzoznamu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007D4">
        <w:rPr>
          <w:rFonts w:ascii="Times New Roman" w:hAnsi="Times New Roman" w:cs="Times New Roman"/>
          <w:sz w:val="24"/>
          <w:szCs w:val="24"/>
        </w:rPr>
        <w:t>Spoločnosť neposkytla  pôžičku členom štatutárneho orgánu.</w:t>
      </w:r>
    </w:p>
    <w:p w:rsidR="005B498E" w:rsidRPr="003007D4" w:rsidRDefault="005B498E" w:rsidP="003007D4">
      <w:pPr>
        <w:pStyle w:val="Odsekzoznamu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007D4">
        <w:rPr>
          <w:rFonts w:ascii="Times New Roman" w:hAnsi="Times New Roman" w:cs="Times New Roman"/>
          <w:sz w:val="24"/>
          <w:szCs w:val="24"/>
        </w:rPr>
        <w:t>Informácie o povinnostiach účtovnej jednotky:</w:t>
      </w:r>
    </w:p>
    <w:p w:rsidR="005B498E" w:rsidRPr="003007D4" w:rsidRDefault="005B498E" w:rsidP="003007D4">
      <w:pPr>
        <w:pStyle w:val="Odsekzoznamu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007D4">
        <w:rPr>
          <w:rFonts w:ascii="Times New Roman" w:hAnsi="Times New Roman" w:cs="Times New Roman"/>
          <w:sz w:val="24"/>
          <w:szCs w:val="24"/>
        </w:rPr>
        <w:t>V spoločnosti nenastali žiadne mimoriadne skutočnosti, všetky účtovné operácie</w:t>
      </w:r>
    </w:p>
    <w:p w:rsidR="005B498E" w:rsidRPr="003007D4" w:rsidRDefault="005B498E" w:rsidP="003007D4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3007D4">
        <w:rPr>
          <w:rFonts w:ascii="Times New Roman" w:hAnsi="Times New Roman" w:cs="Times New Roman"/>
          <w:sz w:val="24"/>
          <w:szCs w:val="24"/>
        </w:rPr>
        <w:t>sú zachytené v účtovníctve.</w:t>
      </w:r>
    </w:p>
    <w:p w:rsidR="005B498E" w:rsidRPr="003007D4" w:rsidRDefault="005B498E" w:rsidP="003007D4">
      <w:pPr>
        <w:pStyle w:val="Odsekzoznamu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007D4">
        <w:rPr>
          <w:rFonts w:ascii="Times New Roman" w:hAnsi="Times New Roman" w:cs="Times New Roman"/>
          <w:sz w:val="24"/>
          <w:szCs w:val="24"/>
        </w:rPr>
        <w:t xml:space="preserve">Spoločnosť  </w:t>
      </w:r>
      <w:proofErr w:type="spellStart"/>
      <w:r w:rsidRPr="003007D4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3007D4">
        <w:rPr>
          <w:rFonts w:ascii="Times New Roman" w:hAnsi="Times New Roman" w:cs="Times New Roman"/>
          <w:sz w:val="24"/>
          <w:szCs w:val="24"/>
        </w:rPr>
        <w:t xml:space="preserve"> výlučné, resp. osobitné právo poskytovať služby vo verejnom </w:t>
      </w:r>
    </w:p>
    <w:p w:rsidR="005B498E" w:rsidRPr="003007D4" w:rsidRDefault="005B498E" w:rsidP="003007D4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3007D4">
        <w:rPr>
          <w:rFonts w:ascii="Times New Roman" w:hAnsi="Times New Roman" w:cs="Times New Roman"/>
          <w:sz w:val="24"/>
          <w:szCs w:val="24"/>
        </w:rPr>
        <w:t>záujme.</w:t>
      </w:r>
    </w:p>
    <w:p w:rsidR="003007D4" w:rsidRPr="003007D4" w:rsidRDefault="003007D4" w:rsidP="003007D4">
      <w:pPr>
        <w:pStyle w:val="Odsekzoznamu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007D4">
        <w:rPr>
          <w:rFonts w:ascii="Times New Roman" w:hAnsi="Times New Roman" w:cs="Times New Roman"/>
          <w:sz w:val="24"/>
          <w:szCs w:val="24"/>
        </w:rPr>
        <w:t>Spoločnosť dosiahla z roku 2015 daňovú stratu vo výške 15 775,20 eur, ktorú si bude rovnomerne uplatňovať po dobu 4 rokov.</w:t>
      </w:r>
    </w:p>
    <w:p w:rsidR="005B498E" w:rsidRDefault="005B498E" w:rsidP="003007D4">
      <w:pPr>
        <w:spacing w:after="0"/>
        <w:ind w:left="24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B568A" w:rsidRDefault="0055579D" w:rsidP="0055579D">
      <w:pPr>
        <w:spacing w:after="0"/>
      </w:pPr>
      <w:r w:rsidRPr="0055579D">
        <w:rPr>
          <w:rFonts w:ascii="Times New Roman" w:hAnsi="Times New Roman" w:cs="Times New Roman"/>
          <w:sz w:val="24"/>
          <w:szCs w:val="24"/>
        </w:rPr>
        <w:t>Považská Bystrica, február 2016</w:t>
      </w:r>
    </w:p>
    <w:sectPr w:rsidR="004B568A" w:rsidSect="005B498E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4047DE"/>
    <w:multiLevelType w:val="hybridMultilevel"/>
    <w:tmpl w:val="3836FC62"/>
    <w:lvl w:ilvl="0" w:tplc="ED7063F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0F705CD2"/>
    <w:multiLevelType w:val="hybridMultilevel"/>
    <w:tmpl w:val="9C2000F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4A1BE2"/>
    <w:multiLevelType w:val="hybridMultilevel"/>
    <w:tmpl w:val="D02CDBD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6A7722"/>
    <w:multiLevelType w:val="hybridMultilevel"/>
    <w:tmpl w:val="441A03D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9805ED"/>
    <w:multiLevelType w:val="hybridMultilevel"/>
    <w:tmpl w:val="210627A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183542"/>
    <w:multiLevelType w:val="hybridMultilevel"/>
    <w:tmpl w:val="E85E22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4C6F09"/>
    <w:multiLevelType w:val="hybridMultilevel"/>
    <w:tmpl w:val="FE4649B6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6A4E80"/>
    <w:multiLevelType w:val="hybridMultilevel"/>
    <w:tmpl w:val="7F508CE4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559E446B"/>
    <w:multiLevelType w:val="hybridMultilevel"/>
    <w:tmpl w:val="2930845E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626178"/>
    <w:multiLevelType w:val="hybridMultilevel"/>
    <w:tmpl w:val="0F4644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713DC3"/>
    <w:multiLevelType w:val="hybridMultilevel"/>
    <w:tmpl w:val="D9C022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0"/>
  </w:num>
  <w:num w:numId="4">
    <w:abstractNumId w:val="10"/>
  </w:num>
  <w:num w:numId="5">
    <w:abstractNumId w:val="7"/>
  </w:num>
  <w:num w:numId="6">
    <w:abstractNumId w:val="3"/>
  </w:num>
  <w:num w:numId="7">
    <w:abstractNumId w:val="6"/>
  </w:num>
  <w:num w:numId="8">
    <w:abstractNumId w:val="4"/>
  </w:num>
  <w:num w:numId="9">
    <w:abstractNumId w:val="5"/>
  </w:num>
  <w:num w:numId="10">
    <w:abstractNumId w:val="9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98E"/>
    <w:rsid w:val="00084FA3"/>
    <w:rsid w:val="003002E9"/>
    <w:rsid w:val="003007D4"/>
    <w:rsid w:val="0037289F"/>
    <w:rsid w:val="004B568A"/>
    <w:rsid w:val="0055579D"/>
    <w:rsid w:val="005B498E"/>
    <w:rsid w:val="0078699A"/>
    <w:rsid w:val="007A68FC"/>
    <w:rsid w:val="00AE07B6"/>
    <w:rsid w:val="00B8241B"/>
    <w:rsid w:val="00FB7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45AC3E-8FE4-44A3-99FA-DA88A13E8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5">
    <w:name w:val="heading 5"/>
    <w:basedOn w:val="Normlny"/>
    <w:next w:val="Normlny"/>
    <w:link w:val="Nadpis5Char"/>
    <w:qFormat/>
    <w:rsid w:val="005B498E"/>
    <w:pPr>
      <w:keepNext/>
      <w:spacing w:after="0" w:line="240" w:lineRule="auto"/>
      <w:ind w:left="360"/>
      <w:outlineLvl w:val="4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5B498E"/>
    <w:rPr>
      <w:rFonts w:ascii="Times New Roman" w:eastAsia="Times New Roman" w:hAnsi="Times New Roman" w:cs="Times New Roman"/>
      <w:sz w:val="24"/>
      <w:szCs w:val="20"/>
    </w:rPr>
  </w:style>
  <w:style w:type="paragraph" w:styleId="Odsekzoznamu">
    <w:name w:val="List Paragraph"/>
    <w:basedOn w:val="Normlny"/>
    <w:uiPriority w:val="34"/>
    <w:qFormat/>
    <w:rsid w:val="003002E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084F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84F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524</Words>
  <Characters>2989</Characters>
  <Application>Microsoft Office Word</Application>
  <DocSecurity>0</DocSecurity>
  <Lines>24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Púchov</Company>
  <LinksUpToDate>false</LinksUpToDate>
  <CharactersWithSpaces>3506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Hvolková Elena</dc:creator>
  <cp:keywords/>
  <dc:description/>
  <cp:lastModifiedBy>AMD</cp:lastModifiedBy>
  <cp:revision>3</cp:revision>
  <cp:lastPrinted>2017-02-11T17:41:00Z</cp:lastPrinted>
  <dcterms:created xsi:type="dcterms:W3CDTF">2017-02-11T11:12:00Z</dcterms:created>
  <dcterms:modified xsi:type="dcterms:W3CDTF">2017-02-11T17:41:00Z</dcterms:modified>
</cp:coreProperties>
</file>