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62449A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B0592E">
            <w:r>
              <w:t xml:space="preserve">Poznámky Úč  MÚJ 3 - </w:t>
            </w:r>
            <w:r w:rsidR="00B0592E">
              <w:t>0</w:t>
            </w:r>
            <w: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7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8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B0592E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B0592E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B0592E" w:rsidP="0062449A">
            <w:r>
              <w:t>2</w:t>
            </w:r>
          </w:p>
        </w:tc>
        <w:tc>
          <w:tcPr>
            <w:tcW w:w="283" w:type="dxa"/>
          </w:tcPr>
          <w:p w:rsidR="00B00BC2" w:rsidRPr="00152D8E" w:rsidRDefault="00B0592E" w:rsidP="0062449A">
            <w:r>
              <w:t>3</w:t>
            </w:r>
          </w:p>
        </w:tc>
        <w:tc>
          <w:tcPr>
            <w:tcW w:w="284" w:type="dxa"/>
          </w:tcPr>
          <w:p w:rsidR="00B00BC2" w:rsidRPr="00152D8E" w:rsidRDefault="00B0592E" w:rsidP="0062449A">
            <w:r>
              <w:t>9</w:t>
            </w:r>
          </w:p>
        </w:tc>
        <w:tc>
          <w:tcPr>
            <w:tcW w:w="283" w:type="dxa"/>
          </w:tcPr>
          <w:p w:rsidR="00B00BC2" w:rsidRPr="00152D8E" w:rsidRDefault="00B0592E" w:rsidP="0062449A">
            <w:r>
              <w:t>1</w:t>
            </w:r>
          </w:p>
        </w:tc>
        <w:tc>
          <w:tcPr>
            <w:tcW w:w="284" w:type="dxa"/>
          </w:tcPr>
          <w:p w:rsidR="00B00BC2" w:rsidRPr="00152D8E" w:rsidRDefault="00B0592E" w:rsidP="0062449A">
            <w:r>
              <w:t>7</w:t>
            </w:r>
          </w:p>
        </w:tc>
        <w:tc>
          <w:tcPr>
            <w:tcW w:w="283" w:type="dxa"/>
          </w:tcPr>
          <w:p w:rsidR="00B00BC2" w:rsidRPr="00152D8E" w:rsidRDefault="00B0592E" w:rsidP="0062449A">
            <w:r>
              <w:t>6</w:t>
            </w:r>
          </w:p>
        </w:tc>
        <w:tc>
          <w:tcPr>
            <w:tcW w:w="284" w:type="dxa"/>
          </w:tcPr>
          <w:p w:rsidR="00B00BC2" w:rsidRPr="00152D8E" w:rsidRDefault="00B0592E" w:rsidP="0062449A">
            <w:r>
              <w:t>7</w:t>
            </w:r>
          </w:p>
        </w:tc>
      </w:tr>
    </w:tbl>
    <w:p w:rsidR="00B00BC2" w:rsidRDefault="00B00BC2" w:rsidP="0062449A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331CDD" w:rsidP="0062449A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2016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62449A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62449A">
      <w:pPr>
        <w:rPr>
          <w:b/>
          <w:sz w:val="24"/>
          <w:szCs w:val="24"/>
        </w:rPr>
      </w:pPr>
    </w:p>
    <w:p w:rsidR="00B00BC2" w:rsidRDefault="00B00BC2" w:rsidP="0062449A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62449A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62449A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</w:t>
      </w:r>
      <w:r w:rsidR="00B0592E">
        <w:rPr>
          <w:sz w:val="24"/>
        </w:rPr>
        <w:t>MPU  s.r.o</w:t>
      </w:r>
      <w:r w:rsidRPr="00A62993">
        <w:rPr>
          <w:sz w:val="24"/>
        </w:rPr>
        <w:t xml:space="preserve">                   .</w:t>
      </w:r>
    </w:p>
    <w:p w:rsidR="00B00BC2" w:rsidRPr="00A62993" w:rsidRDefault="00B0592E" w:rsidP="00A62993">
      <w:pPr>
        <w:pStyle w:val="Odsekzoznamu"/>
        <w:numPr>
          <w:ilvl w:val="0"/>
          <w:numId w:val="46"/>
        </w:numPr>
        <w:rPr>
          <w:sz w:val="24"/>
        </w:rPr>
      </w:pPr>
      <w:r>
        <w:rPr>
          <w:sz w:val="24"/>
        </w:rPr>
        <w:t>Sídlo účtovnej jednotky:   Dolný Moštenec 95, 01701 Považská Bystrica</w:t>
      </w:r>
      <w:r w:rsidR="00B00BC2" w:rsidRPr="00A62993"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</w:t>
      </w:r>
      <w:r w:rsidR="0032762C">
        <w:rPr>
          <w:sz w:val="24"/>
        </w:rPr>
        <w:t>31</w:t>
      </w:r>
      <w:r w:rsidR="00997F9B">
        <w:rPr>
          <w:sz w:val="24"/>
        </w:rPr>
        <w:t>.0</w:t>
      </w:r>
      <w:r w:rsidR="0032762C">
        <w:rPr>
          <w:sz w:val="24"/>
        </w:rPr>
        <w:t>5</w:t>
      </w:r>
      <w:r w:rsidR="00997F9B">
        <w:rPr>
          <w:sz w:val="24"/>
        </w:rPr>
        <w:t>.2007</w:t>
      </w:r>
      <w:r w:rsidRPr="00A62993">
        <w:rPr>
          <w:sz w:val="24"/>
        </w:rPr>
        <w:t xml:space="preserve">    </w:t>
      </w:r>
      <w:r w:rsidR="00C6167C">
        <w:rPr>
          <w:sz w:val="24"/>
        </w:rPr>
        <w:t xml:space="preserve">                      </w:t>
      </w:r>
    </w:p>
    <w:p w:rsidR="00B00BC2" w:rsidRPr="00A62993" w:rsidRDefault="00B0592E" w:rsidP="00A62993">
      <w:pPr>
        <w:pStyle w:val="Odsekzoznamu"/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Dátum  zápisu v OR:  </w:t>
      </w:r>
      <w:r w:rsidR="0032762C">
        <w:rPr>
          <w:sz w:val="24"/>
        </w:rPr>
        <w:t>12.06.2007</w:t>
      </w:r>
    </w:p>
    <w:p w:rsidR="00C6167C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C6167C">
        <w:rPr>
          <w:sz w:val="24"/>
        </w:rPr>
        <w:t xml:space="preserve">Opis hospodárskej činnosti:    </w:t>
      </w:r>
      <w:r w:rsidR="00B0592E">
        <w:rPr>
          <w:sz w:val="24"/>
        </w:rPr>
        <w:t>V r</w:t>
      </w:r>
      <w:r w:rsidRPr="00C6167C">
        <w:rPr>
          <w:sz w:val="24"/>
        </w:rPr>
        <w:t>oku 201</w:t>
      </w:r>
      <w:r w:rsidR="00C6167C" w:rsidRPr="00C6167C">
        <w:rPr>
          <w:sz w:val="24"/>
        </w:rPr>
        <w:t>6</w:t>
      </w:r>
      <w:r w:rsidR="00B0592E">
        <w:rPr>
          <w:sz w:val="24"/>
        </w:rPr>
        <w:t xml:space="preserve">  spoločnosť  vykonávala omietacie práce</w:t>
      </w:r>
    </w:p>
    <w:p w:rsidR="00B00BC2" w:rsidRPr="00C6167C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C6167C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>Priemerný počet zamestnanc</w:t>
      </w:r>
      <w:r w:rsidR="005A13E9">
        <w:rPr>
          <w:sz w:val="24"/>
        </w:rPr>
        <w:t>ov:                           0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z toho vedúcich                                                     0</w:t>
      </w:r>
    </w:p>
    <w:p w:rsidR="00B00BC2" w:rsidRDefault="00B00BC2" w:rsidP="0062449A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</w:t>
      </w:r>
      <w:r w:rsidR="00C6167C">
        <w:rPr>
          <w:sz w:val="24"/>
        </w:rPr>
        <w:t> .</w:t>
      </w:r>
      <w:r w:rsidR="00B0592E">
        <w:rPr>
          <w:sz w:val="24"/>
        </w:rPr>
        <w:t>31.12.</w:t>
      </w:r>
      <w:r w:rsidR="00C6167C">
        <w:rPr>
          <w:sz w:val="24"/>
        </w:rPr>
        <w:t xml:space="preserve">.2016 </w:t>
      </w:r>
      <w:r w:rsidRPr="00741539">
        <w:rPr>
          <w:sz w:val="24"/>
        </w:rPr>
        <w:t xml:space="preserve"> ako </w:t>
      </w:r>
      <w:r w:rsidR="00997F9B">
        <w:rPr>
          <w:sz w:val="24"/>
        </w:rPr>
        <w:t xml:space="preserve">riadnu </w:t>
      </w:r>
      <w:r w:rsidR="00C6167C">
        <w:rPr>
          <w:sz w:val="24"/>
        </w:rPr>
        <w:t xml:space="preserve"> </w:t>
      </w:r>
      <w:r w:rsidRPr="00741539">
        <w:rPr>
          <w:sz w:val="24"/>
        </w:rPr>
        <w:t>účtovnú závierku mikro účtovnej jednotky  v zmysle zákona č. 431/2002 Z.z. o účtovníctve v znení neskorších predpisov, a to za účtovné obdobie  od 01.01.20</w:t>
      </w:r>
      <w:r>
        <w:rPr>
          <w:sz w:val="24"/>
        </w:rPr>
        <w:t>1</w:t>
      </w:r>
      <w:r w:rsidR="00C6167C">
        <w:rPr>
          <w:sz w:val="24"/>
        </w:rPr>
        <w:t>6</w:t>
      </w:r>
      <w:r>
        <w:rPr>
          <w:sz w:val="24"/>
        </w:rPr>
        <w:t xml:space="preserve"> do </w:t>
      </w:r>
      <w:r w:rsidR="00B0592E">
        <w:rPr>
          <w:sz w:val="24"/>
        </w:rPr>
        <w:t>31</w:t>
      </w:r>
      <w:r>
        <w:rPr>
          <w:sz w:val="24"/>
        </w:rPr>
        <w:t>.</w:t>
      </w:r>
      <w:r w:rsidR="00B0592E">
        <w:rPr>
          <w:sz w:val="24"/>
        </w:rPr>
        <w:t>12</w:t>
      </w:r>
      <w:r>
        <w:rPr>
          <w:sz w:val="24"/>
        </w:rPr>
        <w:t>.201</w:t>
      </w:r>
      <w:r w:rsidR="00C6167C">
        <w:rPr>
          <w:sz w:val="24"/>
        </w:rPr>
        <w:t>6</w:t>
      </w:r>
      <w:r>
        <w:rPr>
          <w:sz w:val="24"/>
        </w:rPr>
        <w:t>.</w:t>
      </w:r>
    </w:p>
    <w:p w:rsidR="00B00BC2" w:rsidRPr="00741539" w:rsidRDefault="00B00BC2" w:rsidP="0062449A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je registrovaná na DPH podľa § </w:t>
      </w:r>
      <w:r w:rsidR="005A13E9">
        <w:rPr>
          <w:sz w:val="24"/>
        </w:rPr>
        <w:t>4</w:t>
      </w:r>
      <w:r>
        <w:rPr>
          <w:sz w:val="24"/>
        </w:rPr>
        <w:t xml:space="preserve">a Zákona o DPH. </w:t>
      </w:r>
    </w:p>
    <w:p w:rsidR="00B00BC2" w:rsidRDefault="00B00BC2" w:rsidP="0062449A">
      <w:pPr>
        <w:rPr>
          <w:sz w:val="24"/>
        </w:rPr>
      </w:pPr>
    </w:p>
    <w:p w:rsidR="00B00BC2" w:rsidRPr="00A87F5F" w:rsidRDefault="00B00BC2" w:rsidP="0062449A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62449A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62449A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V roku 201</w:t>
      </w:r>
      <w:r w:rsidR="00C6167C">
        <w:rPr>
          <w:sz w:val="24"/>
        </w:rPr>
        <w:t>6</w:t>
      </w:r>
      <w:r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neobdržala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5A13E9" w:rsidRPr="00C6167C" w:rsidRDefault="00B00BC2" w:rsidP="005A13E9">
      <w:pPr>
        <w:pStyle w:val="Odsekzoznamu"/>
        <w:numPr>
          <w:ilvl w:val="0"/>
          <w:numId w:val="47"/>
        </w:numPr>
        <w:rPr>
          <w:sz w:val="24"/>
        </w:rPr>
      </w:pPr>
      <w:r w:rsidRPr="00C6167C">
        <w:rPr>
          <w:sz w:val="24"/>
        </w:rPr>
        <w:t>V roku 201</w:t>
      </w:r>
      <w:r w:rsidR="00C6167C" w:rsidRPr="00C6167C">
        <w:rPr>
          <w:sz w:val="24"/>
        </w:rPr>
        <w:t>5</w:t>
      </w:r>
      <w:r w:rsidRPr="00C6167C">
        <w:rPr>
          <w:sz w:val="24"/>
        </w:rPr>
        <w:t xml:space="preserve"> ÚJ dosiahla </w:t>
      </w:r>
      <w:r w:rsidR="00C6167C">
        <w:rPr>
          <w:sz w:val="24"/>
        </w:rPr>
        <w:t xml:space="preserve">zisk uhradená daň je </w:t>
      </w:r>
      <w:r w:rsidR="00B0592E">
        <w:rPr>
          <w:sz w:val="24"/>
        </w:rPr>
        <w:t>960,00</w:t>
      </w:r>
      <w:r w:rsidR="00C6167C">
        <w:rPr>
          <w:sz w:val="24"/>
        </w:rPr>
        <w:t xml:space="preserve"> eur</w:t>
      </w:r>
    </w:p>
    <w:p w:rsidR="00B00BC2" w:rsidRDefault="00B00BC2" w:rsidP="00A62993">
      <w:pPr>
        <w:ind w:firstLine="585"/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</w:p>
    <w:p w:rsidR="00B0592E" w:rsidRDefault="00B0592E" w:rsidP="0062449A">
      <w:pPr>
        <w:rPr>
          <w:sz w:val="24"/>
        </w:rPr>
      </w:pPr>
    </w:p>
    <w:p w:rsidR="00B0592E" w:rsidRDefault="00B0592E" w:rsidP="0062449A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62449A">
        <w:tc>
          <w:tcPr>
            <w:tcW w:w="2360" w:type="dxa"/>
          </w:tcPr>
          <w:p w:rsidR="00B00BC2" w:rsidRPr="00152D8E" w:rsidRDefault="00B00BC2" w:rsidP="0062449A">
            <w: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62449A">
            <w:r>
              <w:t>IČO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3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7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8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6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9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1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62449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2</w:t>
            </w:r>
          </w:p>
        </w:tc>
        <w:tc>
          <w:tcPr>
            <w:tcW w:w="316" w:type="dxa"/>
          </w:tcPr>
          <w:p w:rsidR="00B00BC2" w:rsidRPr="00152D8E" w:rsidRDefault="001870D1" w:rsidP="0062449A">
            <w:r>
              <w:t>0</w:t>
            </w:r>
          </w:p>
        </w:tc>
        <w:tc>
          <w:tcPr>
            <w:tcW w:w="236" w:type="dxa"/>
          </w:tcPr>
          <w:p w:rsidR="00B00BC2" w:rsidRPr="00152D8E" w:rsidRDefault="001870D1" w:rsidP="0062449A">
            <w:r>
              <w:t>2</w:t>
            </w:r>
          </w:p>
        </w:tc>
        <w:tc>
          <w:tcPr>
            <w:tcW w:w="282" w:type="dxa"/>
          </w:tcPr>
          <w:p w:rsidR="00B00BC2" w:rsidRPr="00152D8E" w:rsidRDefault="001870D1" w:rsidP="0062449A">
            <w:r>
              <w:t>2</w:t>
            </w:r>
          </w:p>
        </w:tc>
        <w:tc>
          <w:tcPr>
            <w:tcW w:w="283" w:type="dxa"/>
          </w:tcPr>
          <w:p w:rsidR="00B00BC2" w:rsidRPr="00152D8E" w:rsidRDefault="001870D1" w:rsidP="0062449A">
            <w:r>
              <w:t>3</w:t>
            </w:r>
          </w:p>
        </w:tc>
        <w:tc>
          <w:tcPr>
            <w:tcW w:w="284" w:type="dxa"/>
          </w:tcPr>
          <w:p w:rsidR="00B00BC2" w:rsidRPr="00152D8E" w:rsidRDefault="001870D1" w:rsidP="0062449A">
            <w:r>
              <w:t>9</w:t>
            </w:r>
          </w:p>
        </w:tc>
        <w:tc>
          <w:tcPr>
            <w:tcW w:w="283" w:type="dxa"/>
          </w:tcPr>
          <w:p w:rsidR="00B00BC2" w:rsidRPr="00152D8E" w:rsidRDefault="001870D1" w:rsidP="0062449A">
            <w:r>
              <w:t>1</w:t>
            </w:r>
          </w:p>
        </w:tc>
        <w:tc>
          <w:tcPr>
            <w:tcW w:w="284" w:type="dxa"/>
          </w:tcPr>
          <w:p w:rsidR="00B00BC2" w:rsidRPr="00152D8E" w:rsidRDefault="001870D1" w:rsidP="0062449A">
            <w:r>
              <w:t>7</w:t>
            </w:r>
          </w:p>
        </w:tc>
        <w:tc>
          <w:tcPr>
            <w:tcW w:w="283" w:type="dxa"/>
          </w:tcPr>
          <w:p w:rsidR="00B00BC2" w:rsidRPr="00152D8E" w:rsidRDefault="001870D1" w:rsidP="0062449A">
            <w:r>
              <w:t>6</w:t>
            </w:r>
          </w:p>
        </w:tc>
        <w:tc>
          <w:tcPr>
            <w:tcW w:w="284" w:type="dxa"/>
          </w:tcPr>
          <w:p w:rsidR="00B00BC2" w:rsidRPr="00152D8E" w:rsidRDefault="001870D1" w:rsidP="0062449A">
            <w:r>
              <w:t>7</w:t>
            </w:r>
          </w:p>
        </w:tc>
      </w:tr>
      <w:tr w:rsidR="00CE1572" w:rsidRPr="00152D8E" w:rsidTr="00B0592E">
        <w:trPr>
          <w:trHeight w:val="90"/>
        </w:trPr>
        <w:tc>
          <w:tcPr>
            <w:tcW w:w="2360" w:type="dxa"/>
          </w:tcPr>
          <w:p w:rsidR="00CE1572" w:rsidRDefault="00CE1572" w:rsidP="0062449A"/>
        </w:tc>
        <w:tc>
          <w:tcPr>
            <w:tcW w:w="567" w:type="dxa"/>
            <w:tcBorders>
              <w:top w:val="nil"/>
              <w:bottom w:val="nil"/>
            </w:tcBorders>
          </w:tcPr>
          <w:p w:rsidR="00CE1572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591" w:type="dxa"/>
            <w:tcBorders>
              <w:top w:val="nil"/>
              <w:bottom w:val="nil"/>
            </w:tcBorders>
          </w:tcPr>
          <w:p w:rsidR="00CE1572" w:rsidRDefault="00CE1572" w:rsidP="0062449A"/>
        </w:tc>
        <w:tc>
          <w:tcPr>
            <w:tcW w:w="316" w:type="dxa"/>
          </w:tcPr>
          <w:p w:rsidR="00CE1572" w:rsidRDefault="00CE1572" w:rsidP="0062449A"/>
        </w:tc>
        <w:tc>
          <w:tcPr>
            <w:tcW w:w="316" w:type="dxa"/>
          </w:tcPr>
          <w:p w:rsidR="00CE1572" w:rsidRPr="00152D8E" w:rsidRDefault="00CE1572" w:rsidP="0062449A"/>
        </w:tc>
        <w:tc>
          <w:tcPr>
            <w:tcW w:w="236" w:type="dxa"/>
          </w:tcPr>
          <w:p w:rsidR="00CE1572" w:rsidRPr="00152D8E" w:rsidRDefault="00CE1572" w:rsidP="0062449A"/>
        </w:tc>
        <w:tc>
          <w:tcPr>
            <w:tcW w:w="282" w:type="dxa"/>
          </w:tcPr>
          <w:p w:rsidR="00CE1572" w:rsidRPr="00152D8E" w:rsidRDefault="00CE1572" w:rsidP="0062449A"/>
        </w:tc>
        <w:tc>
          <w:tcPr>
            <w:tcW w:w="283" w:type="dxa"/>
          </w:tcPr>
          <w:p w:rsidR="00CE1572" w:rsidRPr="00152D8E" w:rsidRDefault="00CE1572" w:rsidP="0062449A"/>
        </w:tc>
        <w:tc>
          <w:tcPr>
            <w:tcW w:w="284" w:type="dxa"/>
          </w:tcPr>
          <w:p w:rsidR="00CE1572" w:rsidRPr="00152D8E" w:rsidRDefault="00CE1572" w:rsidP="0062449A"/>
        </w:tc>
        <w:tc>
          <w:tcPr>
            <w:tcW w:w="283" w:type="dxa"/>
          </w:tcPr>
          <w:p w:rsidR="00CE1572" w:rsidRPr="00152D8E" w:rsidRDefault="00CE1572" w:rsidP="0062449A"/>
        </w:tc>
        <w:tc>
          <w:tcPr>
            <w:tcW w:w="284" w:type="dxa"/>
          </w:tcPr>
          <w:p w:rsidR="00CE1572" w:rsidRPr="00152D8E" w:rsidRDefault="00CE1572" w:rsidP="0062449A"/>
        </w:tc>
        <w:tc>
          <w:tcPr>
            <w:tcW w:w="283" w:type="dxa"/>
          </w:tcPr>
          <w:p w:rsidR="00CE1572" w:rsidRPr="00152D8E" w:rsidRDefault="00CE1572" w:rsidP="0062449A"/>
        </w:tc>
        <w:tc>
          <w:tcPr>
            <w:tcW w:w="284" w:type="dxa"/>
          </w:tcPr>
          <w:p w:rsidR="00CE1572" w:rsidRPr="00152D8E" w:rsidRDefault="00CE1572" w:rsidP="0062449A"/>
        </w:tc>
      </w:tr>
    </w:tbl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62449A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62449A">
      <w:pPr>
        <w:rPr>
          <w:sz w:val="24"/>
        </w:rPr>
      </w:pP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Výnosy v ÚJ vznikli predovšetkým  za</w:t>
      </w:r>
      <w:r w:rsidR="005A13E9">
        <w:rPr>
          <w:sz w:val="24"/>
        </w:rPr>
        <w:t xml:space="preserve"> </w:t>
      </w:r>
      <w:r w:rsidR="00B0592E">
        <w:rPr>
          <w:sz w:val="24"/>
        </w:rPr>
        <w:t>omietacie práce</w:t>
      </w:r>
      <w:r w:rsidRPr="00A62993">
        <w:rPr>
          <w:sz w:val="24"/>
        </w:rPr>
        <w:t xml:space="preserve">       </w:t>
      </w:r>
    </w:p>
    <w:p w:rsidR="00B00BC2" w:rsidRPr="005A13E9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5A13E9">
        <w:rPr>
          <w:sz w:val="24"/>
        </w:rPr>
        <w:t>K</w:t>
      </w:r>
      <w:r w:rsidR="00C6167C">
        <w:rPr>
          <w:sz w:val="24"/>
        </w:rPr>
        <w:t> </w:t>
      </w:r>
      <w:r w:rsidRPr="005A13E9">
        <w:rPr>
          <w:sz w:val="24"/>
        </w:rPr>
        <w:t>3</w:t>
      </w:r>
      <w:r w:rsidR="001870D1">
        <w:rPr>
          <w:sz w:val="24"/>
        </w:rPr>
        <w:t>1</w:t>
      </w:r>
      <w:r w:rsidR="00C6167C">
        <w:rPr>
          <w:sz w:val="24"/>
        </w:rPr>
        <w:t>.</w:t>
      </w:r>
      <w:r w:rsidR="001870D1">
        <w:rPr>
          <w:sz w:val="24"/>
        </w:rPr>
        <w:t>12</w:t>
      </w:r>
      <w:r w:rsidRPr="005A13E9">
        <w:rPr>
          <w:sz w:val="24"/>
        </w:rPr>
        <w:t>.</w:t>
      </w:r>
      <w:r w:rsidR="001870D1">
        <w:rPr>
          <w:sz w:val="24"/>
        </w:rPr>
        <w:t xml:space="preserve"> 2016</w:t>
      </w:r>
      <w:r w:rsidRPr="005A13E9">
        <w:rPr>
          <w:sz w:val="24"/>
        </w:rPr>
        <w:t xml:space="preserve"> spoločnosť </w:t>
      </w:r>
      <w:r w:rsidR="005A13E9">
        <w:rPr>
          <w:sz w:val="24"/>
        </w:rPr>
        <w:t>n</w:t>
      </w:r>
      <w:r w:rsidRPr="005A13E9">
        <w:rPr>
          <w:sz w:val="24"/>
        </w:rPr>
        <w:t>e</w:t>
      </w:r>
      <w:r w:rsidR="005A13E9">
        <w:rPr>
          <w:sz w:val="24"/>
        </w:rPr>
        <w:t>e</w:t>
      </w:r>
      <w:r w:rsidRPr="005A13E9">
        <w:rPr>
          <w:sz w:val="24"/>
        </w:rPr>
        <w:t xml:space="preserve">viduje </w:t>
      </w:r>
      <w:r w:rsidR="005A13E9">
        <w:rPr>
          <w:sz w:val="24"/>
        </w:rPr>
        <w:t>pohľadávky</w:t>
      </w:r>
      <w:r w:rsidRPr="005A13E9">
        <w:rPr>
          <w:sz w:val="24"/>
        </w:rPr>
        <w:t>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</w:t>
      </w:r>
      <w:r w:rsidR="00C6167C">
        <w:rPr>
          <w:sz w:val="24"/>
        </w:rPr>
        <w:t xml:space="preserve"> nemá </w:t>
      </w:r>
      <w:r w:rsidRPr="00A62993">
        <w:rPr>
          <w:sz w:val="24"/>
        </w:rPr>
        <w:t xml:space="preserve"> </w:t>
      </w:r>
      <w:r w:rsidR="005A13E9">
        <w:rPr>
          <w:sz w:val="24"/>
        </w:rPr>
        <w:t>z</w:t>
      </w:r>
      <w:r w:rsidRPr="00A62993">
        <w:rPr>
          <w:sz w:val="24"/>
        </w:rPr>
        <w:t xml:space="preserve">áväzky z obchodného styku.               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     </w:t>
      </w:r>
    </w:p>
    <w:p w:rsidR="00B00BC2" w:rsidRPr="00C6167C" w:rsidRDefault="00C6167C" w:rsidP="00A62993">
      <w:pPr>
        <w:pStyle w:val="Odsekzoznamu"/>
        <w:numPr>
          <w:ilvl w:val="0"/>
          <w:numId w:val="47"/>
        </w:numPr>
        <w:rPr>
          <w:sz w:val="24"/>
        </w:rPr>
      </w:pPr>
      <w:r w:rsidRPr="00C6167C">
        <w:rPr>
          <w:sz w:val="24"/>
        </w:rPr>
        <w:t>Okrem toho k </w:t>
      </w:r>
      <w:r w:rsidR="001870D1">
        <w:rPr>
          <w:sz w:val="24"/>
        </w:rPr>
        <w:t>31</w:t>
      </w:r>
      <w:r w:rsidRPr="00C6167C">
        <w:rPr>
          <w:sz w:val="24"/>
        </w:rPr>
        <w:t>.</w:t>
      </w:r>
      <w:r w:rsidR="001870D1">
        <w:rPr>
          <w:sz w:val="24"/>
        </w:rPr>
        <w:t>12</w:t>
      </w:r>
      <w:r w:rsidR="00B00BC2" w:rsidRPr="00C6167C">
        <w:rPr>
          <w:sz w:val="24"/>
        </w:rPr>
        <w:t>.</w:t>
      </w:r>
      <w:r w:rsidRPr="00C6167C">
        <w:rPr>
          <w:sz w:val="24"/>
        </w:rPr>
        <w:t>2016</w:t>
      </w:r>
      <w:r w:rsidR="00B00BC2" w:rsidRPr="00C6167C">
        <w:rPr>
          <w:sz w:val="24"/>
        </w:rPr>
        <w:t xml:space="preserve"> eviduje len bežné záväzky </w:t>
      </w:r>
      <w:r w:rsidR="005A13E9" w:rsidRPr="00C6167C">
        <w:rPr>
          <w:sz w:val="24"/>
        </w:rPr>
        <w:t xml:space="preserve">za </w:t>
      </w:r>
      <w:r w:rsidR="001870D1">
        <w:rPr>
          <w:sz w:val="24"/>
        </w:rPr>
        <w:t>cestnú daň.</w:t>
      </w:r>
      <w:r>
        <w:rPr>
          <w:sz w:val="24"/>
        </w:rPr>
        <w:t xml:space="preserve"> </w:t>
      </w:r>
      <w:r w:rsidR="00B00BC2" w:rsidRPr="00C6167C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5A13E9" w:rsidRDefault="00B00BC2" w:rsidP="005A13E9">
      <w:pPr>
        <w:ind w:left="36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 neobdržala výlučné, resp. osobitné právo poskytovať služby vo verejnom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záujme.</w:t>
      </w:r>
    </w:p>
    <w:p w:rsidR="00B00BC2" w:rsidRDefault="00B00BC2" w:rsidP="0062449A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5A13E9" w:rsidP="0062449A">
      <w:pPr>
        <w:ind w:left="4560"/>
        <w:rPr>
          <w:b/>
          <w:sz w:val="24"/>
        </w:rPr>
      </w:pPr>
      <w:r>
        <w:rPr>
          <w:sz w:val="24"/>
          <w:szCs w:val="24"/>
        </w:rPr>
        <w:t>Považská  Bystrica</w:t>
      </w:r>
      <w:r w:rsidR="001870D1">
        <w:rPr>
          <w:sz w:val="24"/>
          <w:szCs w:val="24"/>
        </w:rPr>
        <w:t xml:space="preserve"> 16.02. </w:t>
      </w:r>
      <w:r w:rsidR="00B00BC2">
        <w:rPr>
          <w:sz w:val="24"/>
          <w:szCs w:val="24"/>
        </w:rPr>
        <w:t>201</w:t>
      </w:r>
      <w:r w:rsidR="001870D1">
        <w:rPr>
          <w:sz w:val="24"/>
          <w:szCs w:val="24"/>
        </w:rPr>
        <w:t>7</w:t>
      </w:r>
    </w:p>
    <w:p w:rsidR="00B00BC2" w:rsidRDefault="00B00BC2" w:rsidP="0062449A">
      <w:pPr>
        <w:rPr>
          <w:sz w:val="32"/>
        </w:rPr>
      </w:pPr>
      <w:r>
        <w:rPr>
          <w:sz w:val="32"/>
        </w:rPr>
        <w:t xml:space="preserve"> </w:t>
      </w:r>
    </w:p>
    <w:p w:rsidR="00B00BC2" w:rsidRDefault="00B00BC2" w:rsidP="0062449A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223A1"/>
    <w:rsid w:val="000839E1"/>
    <w:rsid w:val="00115322"/>
    <w:rsid w:val="0014728B"/>
    <w:rsid w:val="001870D1"/>
    <w:rsid w:val="001D6C4D"/>
    <w:rsid w:val="001E7385"/>
    <w:rsid w:val="00280265"/>
    <w:rsid w:val="00297489"/>
    <w:rsid w:val="00297F29"/>
    <w:rsid w:val="002A6E06"/>
    <w:rsid w:val="002F4F00"/>
    <w:rsid w:val="00314E0B"/>
    <w:rsid w:val="0032762C"/>
    <w:rsid w:val="00331CDD"/>
    <w:rsid w:val="003372A7"/>
    <w:rsid w:val="00347A58"/>
    <w:rsid w:val="00370E8B"/>
    <w:rsid w:val="003727B0"/>
    <w:rsid w:val="00395DB6"/>
    <w:rsid w:val="00483EBF"/>
    <w:rsid w:val="00496CCF"/>
    <w:rsid w:val="00504A08"/>
    <w:rsid w:val="005A1134"/>
    <w:rsid w:val="005A13E9"/>
    <w:rsid w:val="005B0751"/>
    <w:rsid w:val="005D4903"/>
    <w:rsid w:val="006315F6"/>
    <w:rsid w:val="00674304"/>
    <w:rsid w:val="006C2F6D"/>
    <w:rsid w:val="006E5C4A"/>
    <w:rsid w:val="007746AF"/>
    <w:rsid w:val="007C503B"/>
    <w:rsid w:val="007F0A4F"/>
    <w:rsid w:val="007F5756"/>
    <w:rsid w:val="008100A0"/>
    <w:rsid w:val="0082481F"/>
    <w:rsid w:val="00856122"/>
    <w:rsid w:val="008647E8"/>
    <w:rsid w:val="008B5C75"/>
    <w:rsid w:val="008C5008"/>
    <w:rsid w:val="008E2D18"/>
    <w:rsid w:val="00900D0D"/>
    <w:rsid w:val="009304E2"/>
    <w:rsid w:val="00933839"/>
    <w:rsid w:val="00947687"/>
    <w:rsid w:val="00973C2B"/>
    <w:rsid w:val="00997A84"/>
    <w:rsid w:val="00997F9B"/>
    <w:rsid w:val="009A0C17"/>
    <w:rsid w:val="009A2C78"/>
    <w:rsid w:val="009B16A7"/>
    <w:rsid w:val="009B4A55"/>
    <w:rsid w:val="009B5D01"/>
    <w:rsid w:val="009D3B61"/>
    <w:rsid w:val="009F6F07"/>
    <w:rsid w:val="00A268E1"/>
    <w:rsid w:val="00A371E0"/>
    <w:rsid w:val="00A62993"/>
    <w:rsid w:val="00A85A76"/>
    <w:rsid w:val="00A873E3"/>
    <w:rsid w:val="00A923DD"/>
    <w:rsid w:val="00A955A7"/>
    <w:rsid w:val="00AD67CD"/>
    <w:rsid w:val="00AE5642"/>
    <w:rsid w:val="00B00BC2"/>
    <w:rsid w:val="00B0592E"/>
    <w:rsid w:val="00B27290"/>
    <w:rsid w:val="00B30BB9"/>
    <w:rsid w:val="00B5382D"/>
    <w:rsid w:val="00C21AD5"/>
    <w:rsid w:val="00C56C90"/>
    <w:rsid w:val="00C6167C"/>
    <w:rsid w:val="00CE0336"/>
    <w:rsid w:val="00CE1572"/>
    <w:rsid w:val="00CF17FD"/>
    <w:rsid w:val="00D01F54"/>
    <w:rsid w:val="00D2259F"/>
    <w:rsid w:val="00D53795"/>
    <w:rsid w:val="00D86A9D"/>
    <w:rsid w:val="00D9165E"/>
    <w:rsid w:val="00DB172C"/>
    <w:rsid w:val="00DC54B4"/>
    <w:rsid w:val="00DD61B0"/>
    <w:rsid w:val="00DD6C0C"/>
    <w:rsid w:val="00DE0B78"/>
    <w:rsid w:val="00DE5EAF"/>
    <w:rsid w:val="00DE7EAA"/>
    <w:rsid w:val="00DF419C"/>
    <w:rsid w:val="00E0058E"/>
    <w:rsid w:val="00E04C28"/>
    <w:rsid w:val="00E05A48"/>
    <w:rsid w:val="00E35F9F"/>
    <w:rsid w:val="00E74D03"/>
    <w:rsid w:val="00E9776D"/>
    <w:rsid w:val="00EA25FA"/>
    <w:rsid w:val="00F02985"/>
    <w:rsid w:val="00F170CC"/>
    <w:rsid w:val="00F27AD4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2017-02-16T20:25:00Z</cp:lastPrinted>
  <dcterms:created xsi:type="dcterms:W3CDTF">2017-02-16T21:20:00Z</dcterms:created>
  <dcterms:modified xsi:type="dcterms:W3CDTF">2017-02-16T21:20:00Z</dcterms:modified>
</cp:coreProperties>
</file>