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123FB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123F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ATM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services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123F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Ľudovíta Štúra 2294/19, 026 01  Dolný Kubín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09.01.2016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A2ADB" w:rsidP="000123F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123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14 029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0123F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11 302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0123F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35 097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0123F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24 901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0123F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A2AD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0123FB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</w:t>
      </w:r>
      <w:r w:rsidR="000123FB">
        <w:rPr>
          <w:rFonts w:ascii="Arial Narrow" w:hAnsi="Arial Narrow" w:cs="Arial Narrow"/>
          <w:sz w:val="22"/>
          <w:szCs w:val="22"/>
        </w:rPr>
        <w:t>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0123F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8BB" w:rsidRDefault="004138BB">
      <w:r>
        <w:separator/>
      </w:r>
    </w:p>
  </w:endnote>
  <w:endnote w:type="continuationSeparator" w:id="0">
    <w:p w:rsidR="004138BB" w:rsidRDefault="0041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123F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8BB" w:rsidRDefault="004138BB">
      <w:r>
        <w:separator/>
      </w:r>
    </w:p>
  </w:footnote>
  <w:footnote w:type="continuationSeparator" w:id="0">
    <w:p w:rsidR="004138BB" w:rsidRDefault="0041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123FB">
      <w:rPr>
        <w:rFonts w:ascii="Arial" w:hAnsi="Arial" w:cs="Arial"/>
        <w:sz w:val="22"/>
        <w:szCs w:val="22"/>
        <w:bdr w:val="single" w:sz="4" w:space="0" w:color="auto" w:frame="1"/>
      </w:rPr>
      <w:t>ČO: 47473835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123FB">
      <w:rPr>
        <w:rFonts w:ascii="Arial" w:hAnsi="Arial" w:cs="Arial"/>
        <w:sz w:val="22"/>
        <w:szCs w:val="22"/>
        <w:bdr w:val="single" w:sz="4" w:space="0" w:color="auto" w:frame="1"/>
      </w:rPr>
      <w:t>2023879143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3FB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38BB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B53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313B6-4553-4FE1-88F4-8E0CEBD0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2016-02-21T17:44:00Z</cp:lastPrinted>
  <dcterms:created xsi:type="dcterms:W3CDTF">2017-02-25T12:45:00Z</dcterms:created>
  <dcterms:modified xsi:type="dcterms:W3CDTF">2017-02-25T12:47:00Z</dcterms:modified>
</cp:coreProperties>
</file>