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B64D3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KB METAL CNC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57A4">
              <w:rPr>
                <w:rFonts w:ascii="Arial" w:hAnsi="Arial" w:cs="Arial"/>
              </w:rPr>
              <w:t>8308307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J.Kollára 8/440,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7E57A4">
              <w:rPr>
                <w:rFonts w:ascii="Arial" w:hAnsi="Arial" w:cs="Arial"/>
                <w:spacing w:val="-5"/>
                <w:sz w:val="22"/>
                <w:szCs w:val="22"/>
              </w:rPr>
              <w:t>Bohuslav Kováč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B64D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7E57A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FB64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31.12.2016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01.01.2016 do 31.12.2016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923BD" w:rsidRPr="00FB64D3" w:rsidRDefault="001923BD" w:rsidP="007E57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>nosť v r</w:t>
      </w:r>
      <w:r w:rsidR="00FB64D3">
        <w:rPr>
          <w:rFonts w:ascii="Arial" w:hAnsi="Arial" w:cs="Arial"/>
          <w:sz w:val="22"/>
          <w:szCs w:val="22"/>
        </w:rPr>
        <w:t xml:space="preserve">. 2016 nadobudla dlhodobý </w:t>
      </w:r>
      <w:r w:rsidR="007E57A4">
        <w:rPr>
          <w:rFonts w:ascii="Arial" w:hAnsi="Arial" w:cs="Arial"/>
          <w:sz w:val="22"/>
          <w:szCs w:val="22"/>
        </w:rPr>
        <w:t>majetok.</w:t>
      </w:r>
      <w:r w:rsidR="00FB64D3">
        <w:rPr>
          <w:rFonts w:ascii="Arial" w:hAnsi="Arial" w:cs="Arial"/>
          <w:sz w:val="22"/>
          <w:szCs w:val="22"/>
        </w:rPr>
        <w:t xml:space="preserve"> Jedná sa o nový osobný automobil Hyundai Tucson v obstarávacej cene: 24 644 </w:t>
      </w:r>
      <w:r w:rsidR="00FB64D3">
        <w:t xml:space="preserve">€. </w:t>
      </w:r>
      <w:r w:rsidR="00FB64D3">
        <w:rPr>
          <w:rFonts w:ascii="Arial" w:hAnsi="Arial" w:cs="Arial"/>
        </w:rPr>
        <w:t>Financovanie automobilu je prostredníctvom leasingu. Odpisovanie si účtovná jednotka určila rovnomerné, automobil bol zaradený do odpisovej skupiny č. 1 s dĺžkou odpisovania 48 mesiacov.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7E57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FB64D3">
        <w:rPr>
          <w:rFonts w:ascii="Arial" w:hAnsi="Arial" w:cs="Arial"/>
          <w:sz w:val="22"/>
          <w:szCs w:val="22"/>
        </w:rPr>
        <w:t>2016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7E57A4">
        <w:rPr>
          <w:rFonts w:ascii="Arial" w:hAnsi="Arial" w:cs="Arial"/>
          <w:sz w:val="22"/>
          <w:szCs w:val="22"/>
        </w:rPr>
        <w:t>sy len s kovoobrábania a zo spros</w:t>
      </w:r>
      <w:r w:rsidR="00FB64D3">
        <w:rPr>
          <w:rFonts w:ascii="Arial" w:hAnsi="Arial" w:cs="Arial"/>
          <w:sz w:val="22"/>
          <w:szCs w:val="22"/>
        </w:rPr>
        <w:t>tredkovania výroby výrobkov v celkovej sume 175 542 EUR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FB64D3">
        <w:rPr>
          <w:rFonts w:ascii="Arial" w:hAnsi="Arial" w:cs="Arial"/>
          <w:sz w:val="22"/>
          <w:szCs w:val="22"/>
        </w:rPr>
        <w:t xml:space="preserve"> 2016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7E57A4">
        <w:rPr>
          <w:rFonts w:ascii="Arial" w:hAnsi="Arial" w:cs="Arial"/>
          <w:sz w:val="22"/>
          <w:szCs w:val="22"/>
        </w:rPr>
        <w:t>tvoria prevažne vedenie účtovníctva, poplatok za založenie s.r.o., mzdové náklady, náklady na úhradu odvodov do SP a</w:t>
      </w:r>
      <w:r w:rsidR="00FB64D3">
        <w:rPr>
          <w:rFonts w:ascii="Arial" w:hAnsi="Arial" w:cs="Arial"/>
          <w:sz w:val="22"/>
          <w:szCs w:val="22"/>
        </w:rPr>
        <w:t> </w:t>
      </w:r>
      <w:r w:rsidR="007E57A4">
        <w:rPr>
          <w:rFonts w:ascii="Arial" w:hAnsi="Arial" w:cs="Arial"/>
          <w:sz w:val="22"/>
          <w:szCs w:val="22"/>
        </w:rPr>
        <w:t>ZP</w:t>
      </w:r>
      <w:r w:rsidR="00FB64D3">
        <w:rPr>
          <w:rFonts w:ascii="Arial" w:hAnsi="Arial" w:cs="Arial"/>
          <w:sz w:val="22"/>
          <w:szCs w:val="22"/>
        </w:rPr>
        <w:t>, nákup materiálu, odpis DHM, poistenie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B64D3">
        <w:rPr>
          <w:rFonts w:ascii="Arial" w:hAnsi="Arial" w:cs="Arial"/>
          <w:sz w:val="22"/>
          <w:szCs w:val="22"/>
        </w:rPr>
        <w:t>poločnosť neeviduje k 31.12.2016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FB64D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43 599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FB64D3">
              <w:rPr>
                <w:rFonts w:ascii="Arial" w:hAnsi="Arial" w:cs="Arial"/>
                <w:sz w:val="22"/>
                <w:szCs w:val="22"/>
              </w:rPr>
              <w:t>41 154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FB64D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1 273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FB64D3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44 871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B64D3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41 154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7E57A4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7E57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9 </w:t>
            </w:r>
            <w:r w:rsidR="00FB64D3">
              <w:rPr>
                <w:rFonts w:ascii="Arial" w:hAnsi="Arial" w:cs="Arial"/>
                <w:sz w:val="22"/>
                <w:szCs w:val="22"/>
              </w:rPr>
              <w:t>872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64D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9 054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6511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FB64D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9 872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64D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9054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>sti, ktoré nastali po 31.12.2015</w:t>
      </w:r>
      <w:r w:rsidR="00FB64D3">
        <w:rPr>
          <w:rFonts w:ascii="Arial" w:hAnsi="Arial" w:cs="Arial"/>
          <w:b/>
          <w:sz w:val="22"/>
          <w:szCs w:val="22"/>
        </w:rPr>
        <w:t>6</w:t>
      </w: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101A" w:rsidRDefault="00E2101A">
      <w:r>
        <w:separator/>
      </w:r>
    </w:p>
  </w:endnote>
  <w:endnote w:type="continuationSeparator" w:id="1">
    <w:p w:rsidR="00E2101A" w:rsidRDefault="00E210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F646B">
    <w:pPr>
      <w:spacing w:line="200" w:lineRule="exact"/>
      <w:rPr>
        <w:sz w:val="20"/>
        <w:szCs w:val="20"/>
      </w:rPr>
    </w:pPr>
    <w:r w:rsidRPr="00CF646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B64D3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101A" w:rsidRDefault="00E2101A">
      <w:r>
        <w:separator/>
      </w:r>
    </w:p>
  </w:footnote>
  <w:footnote w:type="continuationSeparator" w:id="1">
    <w:p w:rsidR="00E2101A" w:rsidRDefault="00E210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7E57A4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57A4">
      <w:rPr>
        <w:rFonts w:ascii="Arial" w:hAnsi="Arial" w:cs="Arial"/>
        <w:sz w:val="22"/>
        <w:szCs w:val="22"/>
        <w:bdr w:val="single" w:sz="4" w:space="0" w:color="auto"/>
      </w:rPr>
      <w:t>ČO: 48308307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E57A4">
      <w:rPr>
        <w:rFonts w:ascii="Arial" w:hAnsi="Arial" w:cs="Arial"/>
        <w:sz w:val="22"/>
        <w:szCs w:val="22"/>
        <w:bdr w:val="single" w:sz="4" w:space="0" w:color="auto"/>
      </w:rPr>
      <w:t>2120137426</w:t>
    </w:r>
  </w:p>
  <w:p w:rsidR="0055784D" w:rsidRDefault="001105F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17BA7"/>
    <w:rsid w:val="00455993"/>
    <w:rsid w:val="004A2BF3"/>
    <w:rsid w:val="00507724"/>
    <w:rsid w:val="00552E38"/>
    <w:rsid w:val="0055784D"/>
    <w:rsid w:val="005E3069"/>
    <w:rsid w:val="00612181"/>
    <w:rsid w:val="00623868"/>
    <w:rsid w:val="006269B8"/>
    <w:rsid w:val="00630C77"/>
    <w:rsid w:val="00637F73"/>
    <w:rsid w:val="00676DB4"/>
    <w:rsid w:val="00726405"/>
    <w:rsid w:val="007E57A4"/>
    <w:rsid w:val="00844CDE"/>
    <w:rsid w:val="00845761"/>
    <w:rsid w:val="00865113"/>
    <w:rsid w:val="008771A6"/>
    <w:rsid w:val="008B2C82"/>
    <w:rsid w:val="008B60DA"/>
    <w:rsid w:val="00913435"/>
    <w:rsid w:val="00916772"/>
    <w:rsid w:val="009602E8"/>
    <w:rsid w:val="009609E7"/>
    <w:rsid w:val="009A27D0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97FEC"/>
    <w:rsid w:val="00C01CB7"/>
    <w:rsid w:val="00C701CC"/>
    <w:rsid w:val="00CC3205"/>
    <w:rsid w:val="00CD1522"/>
    <w:rsid w:val="00CD545D"/>
    <w:rsid w:val="00CF646B"/>
    <w:rsid w:val="00E122FD"/>
    <w:rsid w:val="00E20E82"/>
    <w:rsid w:val="00E2101A"/>
    <w:rsid w:val="00E462D8"/>
    <w:rsid w:val="00EB4798"/>
    <w:rsid w:val="00EB55FA"/>
    <w:rsid w:val="00EB71D5"/>
    <w:rsid w:val="00EE5474"/>
    <w:rsid w:val="00F31DF6"/>
    <w:rsid w:val="00F404E8"/>
    <w:rsid w:val="00F57638"/>
    <w:rsid w:val="00F67FA4"/>
    <w:rsid w:val="00F817B0"/>
    <w:rsid w:val="00F92908"/>
    <w:rsid w:val="00FB64D3"/>
    <w:rsid w:val="00FD4D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1288</Words>
  <Characters>7342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2017-02-23T14:24:00Z</dcterms:created>
  <dcterms:modified xsi:type="dcterms:W3CDTF">2017-02-23T14:32:00Z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