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96"/>
        <w:gridCol w:w="281"/>
        <w:gridCol w:w="334"/>
        <w:gridCol w:w="231"/>
        <w:gridCol w:w="271"/>
        <w:gridCol w:w="237"/>
        <w:gridCol w:w="247"/>
        <w:gridCol w:w="242"/>
        <w:gridCol w:w="250"/>
        <w:gridCol w:w="276"/>
        <w:gridCol w:w="278"/>
        <w:gridCol w:w="246"/>
        <w:gridCol w:w="242"/>
        <w:gridCol w:w="267"/>
        <w:gridCol w:w="231"/>
        <w:gridCol w:w="291"/>
        <w:gridCol w:w="232"/>
        <w:gridCol w:w="206"/>
        <w:gridCol w:w="26"/>
        <w:gridCol w:w="236"/>
        <w:gridCol w:w="346"/>
        <w:gridCol w:w="212"/>
        <w:gridCol w:w="246"/>
        <w:gridCol w:w="28"/>
        <w:gridCol w:w="284"/>
        <w:gridCol w:w="219"/>
        <w:gridCol w:w="108"/>
        <w:gridCol w:w="102"/>
        <w:gridCol w:w="172"/>
        <w:gridCol w:w="62"/>
        <w:gridCol w:w="206"/>
        <w:gridCol w:w="51"/>
        <w:gridCol w:w="8"/>
        <w:gridCol w:w="191"/>
        <w:gridCol w:w="76"/>
        <w:gridCol w:w="191"/>
        <w:gridCol w:w="89"/>
        <w:gridCol w:w="189"/>
        <w:gridCol w:w="70"/>
        <w:gridCol w:w="68"/>
        <w:gridCol w:w="129"/>
        <w:gridCol w:w="55"/>
        <w:gridCol w:w="76"/>
        <w:gridCol w:w="117"/>
        <w:gridCol w:w="57"/>
        <w:gridCol w:w="76"/>
        <w:gridCol w:w="117"/>
        <w:gridCol w:w="64"/>
        <w:gridCol w:w="70"/>
        <w:gridCol w:w="121"/>
        <w:gridCol w:w="45"/>
        <w:gridCol w:w="95"/>
        <w:gridCol w:w="8"/>
        <w:gridCol w:w="89"/>
        <w:gridCol w:w="64"/>
        <w:gridCol w:w="95"/>
        <w:gridCol w:w="8"/>
        <w:gridCol w:w="163"/>
        <w:gridCol w:w="76"/>
        <w:gridCol w:w="12"/>
        <w:gridCol w:w="8"/>
        <w:gridCol w:w="45"/>
        <w:gridCol w:w="23"/>
      </w:tblGrid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6D2C4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Úč POD 3 - 04 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166" w:rsidP="00F75DC2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zostavenej k</w:t>
            </w:r>
            <w:r w:rsidR="006D2C4F">
              <w:rPr>
                <w:rFonts w:ascii="Arial" w:hAnsi="Arial" w:cs="Arial"/>
                <w:szCs w:val="22"/>
                <w:lang w:val="sk-SK" w:eastAsia="sk-SK"/>
              </w:rPr>
              <w:t>31.12.201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3D4166" w:rsidRPr="002E10BE" w:rsidTr="002E10B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Bezprostredne predchádzajúce obdobie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od</w:t>
            </w: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2E10BE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F75DC2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22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 - 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mimor</w:t>
            </w: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6A660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44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G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S.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OP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166" w:rsidRPr="002E10BE" w:rsidRDefault="0020055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noProof/>
                <w:szCs w:val="22"/>
                <w:lang w:val="sk-SK" w:eastAsia="zh-TW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.65pt;margin-top:15.05pt;width:44.35pt;height:11.85pt;z-index:251660288;mso-position-horizontal-relative:text;mso-position-vertical-relative:text;mso-width-relative:margin;mso-height-relative:margin" stroked="f">
                  <v:textbox style="mso-next-textbox:#_x0000_s1026" inset="0,0,0,0">
                    <w:txbxContent>
                      <w:p w:rsidR="00D6134B" w:rsidRPr="002E10BE" w:rsidRDefault="00D6134B">
                        <w:pPr>
                          <w:rPr>
                            <w:rFonts w:ascii="Arial" w:hAnsi="Arial" w:cs="Arial"/>
                            <w:lang w:val="sk-SK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val="sk-SK" w:eastAsia="sk-SK"/>
                          </w:rPr>
                          <w:t>Ulica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noProof/>
                <w:szCs w:val="22"/>
                <w:lang w:val="sk-SK" w:eastAsia="sk-SK"/>
              </w:rPr>
              <w:pict>
                <v:shape id="_x0000_s1027" type="#_x0000_t202" style="position:absolute;left:0;text-align:left;margin-left:356.9pt;margin-top:15.05pt;width:44.35pt;height:11.85pt;z-index:251661312;mso-position-horizontal-relative:text;mso-position-vertical-relative:text;mso-width-relative:margin;mso-height-relative:margin" stroked="f">
                  <v:textbox style="mso-next-textbox:#_x0000_s1027" inset="0,0,0,0">
                    <w:txbxContent>
                      <w:p w:rsidR="00D6134B" w:rsidRPr="002E10BE" w:rsidRDefault="00D6134B" w:rsidP="003D4166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eastAsia="sk-SK"/>
                          </w:rPr>
                          <w:t>Číslo</w:t>
                        </w:r>
                      </w:p>
                    </w:txbxContent>
                  </v:textbox>
                </v:shape>
              </w:pic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3D4520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3D4166" w:rsidRPr="002E10BE" w:rsidRDefault="003D416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Č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á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H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PSČ 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u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telefónu                     Číslo faxu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166" w:rsidRPr="002E10BE" w:rsidTr="002E10B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</w:p>
          <w:p w:rsidR="00F75DC2" w:rsidRPr="002E10BE" w:rsidRDefault="00F75DC2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24.02.2017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D4520" w:rsidRPr="002E10BE" w:rsidTr="002E10B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Schváleé dňa:</w:t>
            </w:r>
          </w:p>
          <w:p w:rsidR="00F75DC2" w:rsidRPr="002E10BE" w:rsidRDefault="00F75DC2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24.02.2017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7F1DB4">
      <w:pPr>
        <w:pStyle w:val="Nzov"/>
        <w:spacing w:before="240" w:beforeAutospacing="0" w:after="0"/>
        <w:jc w:val="left"/>
      </w:pPr>
      <w:r w:rsidRPr="002E10BE">
        <w:rPr>
          <w:b w:val="0"/>
        </w:rPr>
        <w:t xml:space="preserve">*)  Vyznačuje sa krížikom  </w:t>
      </w:r>
      <w:r w:rsidR="007F1DB4" w:rsidRPr="002E10BE">
        <w:rPr>
          <w:b w:val="0"/>
        </w:rPr>
        <w:t>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86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90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3D4520" w:rsidRPr="002E10BE" w:rsidRDefault="003D4520" w:rsidP="00681BD4">
      <w:pPr>
        <w:pStyle w:val="Nzov"/>
        <w:spacing w:before="0" w:beforeAutospacing="0" w:after="240"/>
        <w:jc w:val="both"/>
        <w:rPr>
          <w:b w:val="0"/>
        </w:rPr>
      </w:pPr>
    </w:p>
    <w:p w:rsidR="000B04FB" w:rsidRPr="002E10BE" w:rsidRDefault="000B04FB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0B04FB" w:rsidRPr="002E10BE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20"/>
          <w:titlePg/>
        </w:sectPr>
      </w:pPr>
    </w:p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0"/>
      <w:bookmarkEnd w:id="1"/>
    </w:p>
    <w:p w:rsidR="002927F5" w:rsidRPr="002E10BE" w:rsidRDefault="006D2C4F" w:rsidP="00E0211F">
      <w:pPr>
        <w:keepNext w:val="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b/>
          <w:i/>
          <w:lang w:val="sk-SK"/>
        </w:rPr>
        <w:t>Creating, s.r.o.</w:t>
      </w:r>
      <w:r w:rsidRPr="00751EDB">
        <w:rPr>
          <w:rFonts w:ascii="Arial" w:hAnsi="Arial" w:cs="Arial"/>
          <w:b/>
          <w:lang w:val="sk-SK"/>
        </w:rPr>
        <w:t>,</w:t>
      </w:r>
      <w:r w:rsidRPr="00751EDB">
        <w:rPr>
          <w:rFonts w:ascii="Arial" w:hAnsi="Arial" w:cs="Arial"/>
          <w:lang w:val="sk-SK"/>
        </w:rPr>
        <w:t xml:space="preserve"> Krupina</w:t>
      </w:r>
      <w:r w:rsidR="000B04FB" w:rsidRPr="00751EDB">
        <w:rPr>
          <w:rFonts w:ascii="Arial" w:hAnsi="Arial" w:cs="Arial"/>
          <w:lang w:val="sk-SK"/>
        </w:rPr>
        <w:t>(ďalej len „</w:t>
      </w:r>
      <w:r w:rsidR="00AA1551" w:rsidRPr="00751EDB">
        <w:rPr>
          <w:rFonts w:ascii="Arial" w:hAnsi="Arial" w:cs="Arial"/>
          <w:lang w:val="sk-SK"/>
        </w:rPr>
        <w:t>spoločnosť</w:t>
      </w:r>
      <w:r w:rsidR="000B04FB" w:rsidRPr="00751EDB">
        <w:rPr>
          <w:rFonts w:ascii="Arial" w:hAnsi="Arial" w:cs="Arial"/>
          <w:lang w:val="sk-SK"/>
        </w:rPr>
        <w:t>”) je spoločnosť</w:t>
      </w:r>
      <w:r w:rsidR="000B04FB" w:rsidRPr="00751EDB">
        <w:rPr>
          <w:rFonts w:ascii="Arial" w:hAnsi="Arial" w:cs="Arial"/>
          <w:i/>
          <w:lang w:val="sk-SK"/>
        </w:rPr>
        <w:t xml:space="preserve"> s ručením obmedzeným</w:t>
      </w:r>
      <w:r w:rsidR="000B04FB" w:rsidRPr="00751EDB">
        <w:rPr>
          <w:rFonts w:ascii="Arial" w:hAnsi="Arial" w:cs="Arial"/>
          <w:lang w:val="sk-SK"/>
        </w:rPr>
        <w:t xml:space="preserve"> ktorá </w:t>
      </w:r>
      <w:r w:rsidR="00312646" w:rsidRPr="00751EDB">
        <w:rPr>
          <w:rFonts w:ascii="Arial" w:hAnsi="Arial" w:cs="Arial"/>
          <w:lang w:val="sk-SK"/>
        </w:rPr>
        <w:t xml:space="preserve">bola </w:t>
      </w:r>
      <w:r w:rsidRPr="00751EDB">
        <w:rPr>
          <w:rFonts w:ascii="Arial" w:hAnsi="Arial" w:cs="Arial"/>
          <w:lang w:val="sk-SK"/>
        </w:rPr>
        <w:t>d</w:t>
      </w:r>
      <w:r w:rsidR="0048228F" w:rsidRPr="00751EDB">
        <w:rPr>
          <w:rFonts w:ascii="Arial" w:hAnsi="Arial" w:cs="Arial"/>
          <w:lang w:val="sk-SK"/>
        </w:rPr>
        <w:t xml:space="preserve">ňa </w:t>
      </w:r>
      <w:r w:rsidRPr="00751EDB">
        <w:rPr>
          <w:rFonts w:ascii="Arial" w:hAnsi="Arial" w:cs="Arial"/>
          <w:i/>
          <w:lang w:val="sk-SK"/>
        </w:rPr>
        <w:t>21.09.2010</w:t>
      </w:r>
      <w:r w:rsidR="00F75DC2">
        <w:rPr>
          <w:rFonts w:ascii="Arial" w:hAnsi="Arial" w:cs="Arial"/>
          <w:i/>
          <w:lang w:val="sk-SK"/>
        </w:rPr>
        <w:t xml:space="preserve"> </w:t>
      </w:r>
      <w:r w:rsidR="003D093E" w:rsidRPr="00751EDB">
        <w:rPr>
          <w:rFonts w:ascii="Arial" w:hAnsi="Arial" w:cs="Arial"/>
          <w:lang w:val="sk-SK"/>
        </w:rPr>
        <w:t xml:space="preserve">zapísaná </w:t>
      </w:r>
      <w:r w:rsidR="0048228F" w:rsidRPr="00751EDB">
        <w:rPr>
          <w:rFonts w:ascii="Arial" w:hAnsi="Arial" w:cs="Arial"/>
          <w:lang w:val="sk-SK"/>
        </w:rPr>
        <w:t>do</w:t>
      </w:r>
      <w:r w:rsidR="003D093E" w:rsidRPr="00751EDB">
        <w:rPr>
          <w:rFonts w:ascii="Arial" w:hAnsi="Arial" w:cs="Arial"/>
          <w:lang w:val="sk-SK"/>
        </w:rPr>
        <w:t> Obchodn</w:t>
      </w:r>
      <w:r w:rsidR="0048228F" w:rsidRPr="00751EDB">
        <w:rPr>
          <w:rFonts w:ascii="Arial" w:hAnsi="Arial" w:cs="Arial"/>
          <w:lang w:val="sk-SK"/>
        </w:rPr>
        <w:t>ého</w:t>
      </w:r>
      <w:r w:rsidR="003D093E" w:rsidRPr="00751EDB">
        <w:rPr>
          <w:rFonts w:ascii="Arial" w:hAnsi="Arial" w:cs="Arial"/>
          <w:lang w:val="sk-SK"/>
        </w:rPr>
        <w:t xml:space="preserve"> registr</w:t>
      </w:r>
      <w:r w:rsidR="0048228F" w:rsidRPr="00751EDB">
        <w:rPr>
          <w:rFonts w:ascii="Arial" w:hAnsi="Arial" w:cs="Arial"/>
          <w:lang w:val="sk-SK"/>
        </w:rPr>
        <w:t>a</w:t>
      </w:r>
      <w:r w:rsidR="003D093E" w:rsidRPr="00751EDB">
        <w:rPr>
          <w:rFonts w:ascii="Arial" w:hAnsi="Arial" w:cs="Arial"/>
          <w:lang w:val="sk-SK"/>
        </w:rPr>
        <w:t xml:space="preserve"> vedenom </w:t>
      </w:r>
      <w:r w:rsidR="0048228F" w:rsidRPr="00751EDB">
        <w:rPr>
          <w:rFonts w:ascii="Arial" w:hAnsi="Arial" w:cs="Arial"/>
          <w:lang w:val="sk-SK"/>
        </w:rPr>
        <w:t>na</w:t>
      </w:r>
      <w:r w:rsidR="003D093E" w:rsidRPr="00751EDB">
        <w:rPr>
          <w:rFonts w:ascii="Arial" w:hAnsi="Arial" w:cs="Arial"/>
          <w:lang w:val="sk-SK"/>
        </w:rPr>
        <w:t xml:space="preserve"> Okresn</w:t>
      </w:r>
      <w:r w:rsidR="0048228F" w:rsidRPr="00751EDB">
        <w:rPr>
          <w:rFonts w:ascii="Arial" w:hAnsi="Arial" w:cs="Arial"/>
          <w:lang w:val="sk-SK"/>
        </w:rPr>
        <w:t>om</w:t>
      </w:r>
      <w:r w:rsidR="003D093E" w:rsidRPr="00751EDB">
        <w:rPr>
          <w:rFonts w:ascii="Arial" w:hAnsi="Arial" w:cs="Arial"/>
          <w:lang w:val="sk-SK"/>
        </w:rPr>
        <w:t xml:space="preserve"> súd</w:t>
      </w:r>
      <w:r w:rsidR="0048228F" w:rsidRPr="00751EDB">
        <w:rPr>
          <w:rFonts w:ascii="Arial" w:hAnsi="Arial" w:cs="Arial"/>
          <w:lang w:val="sk-SK"/>
        </w:rPr>
        <w:t>e</w:t>
      </w:r>
      <w:r w:rsidR="00F75DC2"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lang w:val="sk-SK"/>
        </w:rPr>
        <w:t>Banská Bystrica</w:t>
      </w:r>
      <w:r w:rsidR="0048228F" w:rsidRPr="00751EDB">
        <w:rPr>
          <w:rFonts w:ascii="Arial" w:hAnsi="Arial" w:cs="Arial"/>
          <w:lang w:val="sk-SK"/>
        </w:rPr>
        <w:t>,</w:t>
      </w:r>
      <w:r w:rsidR="003D093E" w:rsidRPr="00751EDB">
        <w:rPr>
          <w:rFonts w:ascii="Arial" w:hAnsi="Arial" w:cs="Arial"/>
          <w:lang w:val="sk-SK"/>
        </w:rPr>
        <w:t> oddie</w:t>
      </w:r>
      <w:r w:rsidR="00F75DC2">
        <w:rPr>
          <w:rFonts w:ascii="Arial" w:hAnsi="Arial" w:cs="Arial"/>
          <w:lang w:val="sk-SK"/>
        </w:rPr>
        <w:t xml:space="preserve">l </w:t>
      </w:r>
      <w:r w:rsidR="00751EDB" w:rsidRPr="00751EDB">
        <w:rPr>
          <w:rFonts w:ascii="Arial" w:hAnsi="Arial" w:cs="Arial"/>
          <w:lang w:val="sk-SK"/>
        </w:rPr>
        <w:t>Sro</w:t>
      </w:r>
      <w:r w:rsidR="003D093E" w:rsidRPr="00751EDB">
        <w:rPr>
          <w:rFonts w:ascii="Arial" w:hAnsi="Arial" w:cs="Arial"/>
          <w:lang w:val="sk-SK"/>
        </w:rPr>
        <w:t xml:space="preserve"> vložk</w:t>
      </w:r>
      <w:r w:rsidR="0048228F" w:rsidRPr="00751EDB">
        <w:rPr>
          <w:rFonts w:ascii="Arial" w:hAnsi="Arial" w:cs="Arial"/>
          <w:lang w:val="sk-SK"/>
        </w:rPr>
        <w:t>a</w:t>
      </w:r>
      <w:r w:rsidR="00751EDB" w:rsidRPr="00751EDB">
        <w:rPr>
          <w:rFonts w:ascii="Arial" w:hAnsi="Arial" w:cs="Arial"/>
          <w:lang w:val="sk-SK"/>
        </w:rPr>
        <w:t>18936/S</w:t>
      </w:r>
      <w:r w:rsidR="002927F5" w:rsidRPr="00751EDB">
        <w:rPr>
          <w:rFonts w:ascii="Arial" w:hAnsi="Arial" w:cs="Arial"/>
          <w:lang w:val="sk-SK"/>
        </w:rPr>
        <w:t xml:space="preserve"> Spoločnosť </w:t>
      </w:r>
      <w:r w:rsidR="000B04FB" w:rsidRPr="00751EDB">
        <w:rPr>
          <w:rFonts w:ascii="Arial" w:hAnsi="Arial" w:cs="Arial"/>
          <w:lang w:val="sk-SK"/>
        </w:rPr>
        <w:t xml:space="preserve">sídli </w:t>
      </w:r>
      <w:r w:rsidR="002927F5" w:rsidRPr="00751EDB">
        <w:rPr>
          <w:rFonts w:ascii="Arial" w:hAnsi="Arial" w:cs="Arial"/>
          <w:lang w:val="sk-SK"/>
        </w:rPr>
        <w:t> </w:t>
      </w:r>
      <w:r w:rsidR="00751EDB" w:rsidRPr="00751EDB">
        <w:rPr>
          <w:rFonts w:ascii="Arial" w:hAnsi="Arial" w:cs="Arial"/>
          <w:lang w:val="sk-SK"/>
        </w:rPr>
        <w:t>Na Červenej Hore č. 1642, Krupina</w:t>
      </w:r>
      <w:r w:rsidR="00F75DC2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,</w:t>
      </w:r>
      <w:r w:rsidR="000B04FB" w:rsidRPr="00751EDB">
        <w:rPr>
          <w:rFonts w:ascii="Arial" w:hAnsi="Arial" w:cs="Arial"/>
          <w:lang w:val="sk-SK"/>
        </w:rPr>
        <w:t>Slovenská republika, identifikačné číslo</w:t>
      </w:r>
      <w:r w:rsidR="00F75DC2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IČO</w:t>
      </w:r>
      <w:r w:rsidR="00751EDB" w:rsidRPr="00751EDB">
        <w:rPr>
          <w:rFonts w:ascii="Arial" w:hAnsi="Arial" w:cs="Arial"/>
          <w:lang w:val="sk-SK"/>
        </w:rPr>
        <w:t xml:space="preserve"> 45848629</w:t>
      </w:r>
      <w:r w:rsidR="000B04FB" w:rsidRPr="00751EDB">
        <w:rPr>
          <w:rFonts w:ascii="Arial" w:hAnsi="Arial" w:cs="Arial"/>
          <w:lang w:val="sk-SK"/>
        </w:rPr>
        <w:t>.</w:t>
      </w:r>
    </w:p>
    <w:p w:rsidR="003D093E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EC2EEB" w:rsidRPr="002E10BE">
        <w:rPr>
          <w:rFonts w:ascii="Arial" w:hAnsi="Arial" w:cs="Arial"/>
          <w:lang w:val="sk-SK"/>
        </w:rPr>
        <w:t>201</w:t>
      </w:r>
      <w:r w:rsidR="00F75DC2">
        <w:rPr>
          <w:rFonts w:ascii="Arial" w:hAnsi="Arial" w:cs="Arial"/>
          <w:lang w:val="sk-SK"/>
        </w:rPr>
        <w:t xml:space="preserve">6 </w:t>
      </w:r>
      <w:r w:rsidRPr="00751EDB">
        <w:rPr>
          <w:rFonts w:ascii="Arial" w:hAnsi="Arial" w:cs="Arial"/>
          <w:i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boli </w:t>
      </w:r>
      <w:r w:rsidRPr="00751EDB">
        <w:rPr>
          <w:rFonts w:ascii="Arial" w:hAnsi="Arial" w:cs="Arial"/>
          <w:lang w:val="sk-SK"/>
        </w:rPr>
        <w:t xml:space="preserve">uskutočnené </w:t>
      </w:r>
      <w:r w:rsidRPr="00751EDB">
        <w:rPr>
          <w:rFonts w:ascii="Arial" w:hAnsi="Arial" w:cs="Arial"/>
          <w:i/>
          <w:lang w:val="sk-SK"/>
        </w:rPr>
        <w:t>žiadne</w:t>
      </w:r>
      <w:r w:rsidRPr="00751EDB">
        <w:rPr>
          <w:rFonts w:ascii="Arial" w:hAnsi="Arial" w:cs="Arial"/>
          <w:lang w:val="sk-SK"/>
        </w:rPr>
        <w:t xml:space="preserve"> významné</w:t>
      </w:r>
      <w:r w:rsidRPr="002E10BE">
        <w:rPr>
          <w:rFonts w:ascii="Arial" w:hAnsi="Arial" w:cs="Arial"/>
          <w:lang w:val="sk-SK"/>
        </w:rPr>
        <w:t xml:space="preserve"> zmeny v zápise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 xml:space="preserve">bchodného registra. </w:t>
      </w:r>
      <w:r w:rsidR="003D093E" w:rsidRPr="002E10BE">
        <w:rPr>
          <w:rFonts w:ascii="Arial" w:hAnsi="Arial" w:cs="Arial"/>
          <w:lang w:val="sk-SK"/>
        </w:rPr>
        <w:t>Hlavným predmetom činnosti je:</w:t>
      </w:r>
      <w:r w:rsidR="00F27224">
        <w:rPr>
          <w:rFonts w:ascii="Arial" w:hAnsi="Arial" w:cs="Arial"/>
          <w:lang w:val="sk-SK"/>
        </w:rPr>
        <w:t xml:space="preserve"> </w:t>
      </w:r>
      <w:r w:rsidR="00D6134B">
        <w:rPr>
          <w:rFonts w:ascii="Arial" w:hAnsi="Arial" w:cs="Arial"/>
          <w:lang w:val="sk-SK"/>
        </w:rPr>
        <w:t xml:space="preserve">Kúpa tovaru na účely jeho predaja konečnému spotrebiteľovi – maloobchod, veľkoobchod, sprostredkovanie v oblasti služieb, obchodu, vedenie motorového vozidla, činnosť v oblasti poľnohospodárstva </w:t>
      </w:r>
    </w:p>
    <w:p w:rsidR="003D093E" w:rsidRPr="002E10BE" w:rsidRDefault="003D093E" w:rsidP="00E0211F">
      <w:pPr>
        <w:keepNext w:val="0"/>
        <w:rPr>
          <w:rFonts w:ascii="Arial" w:hAnsi="Arial" w:cs="Arial"/>
          <w:i/>
          <w:lang w:val="sk-SK"/>
        </w:rPr>
      </w:pPr>
      <w:r w:rsidRPr="00751EDB">
        <w:rPr>
          <w:rFonts w:ascii="Arial" w:hAnsi="Arial" w:cs="Arial"/>
          <w:i/>
          <w:lang w:val="sk-SK"/>
        </w:rPr>
        <w:t>.</w:t>
      </w:r>
    </w:p>
    <w:p w:rsidR="00A72DBA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p w:rsidR="00C57091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 xml:space="preserve">Spoločnosť </w:t>
      </w:r>
      <w:r>
        <w:rPr>
          <w:rFonts w:ascii="Arial" w:hAnsi="Arial" w:cs="Arial"/>
          <w:lang w:val="sk-SK"/>
        </w:rPr>
        <w:t>v roku 201</w:t>
      </w:r>
      <w:r w:rsidR="00D6134B">
        <w:rPr>
          <w:rFonts w:ascii="Arial" w:hAnsi="Arial" w:cs="Arial"/>
          <w:lang w:val="sk-SK"/>
        </w:rPr>
        <w:t>6</w:t>
      </w:r>
      <w:r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lang w:val="sk-SK"/>
        </w:rPr>
        <w:t>nem</w:t>
      </w:r>
      <w:r>
        <w:rPr>
          <w:rFonts w:ascii="Arial" w:hAnsi="Arial" w:cs="Arial"/>
          <w:lang w:val="sk-SK"/>
        </w:rPr>
        <w:t>ala</w:t>
      </w:r>
      <w:r w:rsidRPr="00751EDB">
        <w:rPr>
          <w:rFonts w:ascii="Arial" w:hAnsi="Arial" w:cs="Arial"/>
          <w:lang w:val="sk-SK"/>
        </w:rPr>
        <w:t xml:space="preserve"> vlastných zamestnancov</w:t>
      </w: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</w:p>
    <w:p w:rsidR="00C57091" w:rsidRPr="00751EDB" w:rsidRDefault="00C57091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020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3060"/>
        <w:gridCol w:w="1620"/>
        <w:gridCol w:w="1620"/>
        <w:gridCol w:w="1360"/>
        <w:gridCol w:w="1360"/>
      </w:tblGrid>
      <w:tr w:rsidR="000D5E3F" w:rsidRPr="000D5E3F" w:rsidTr="000D5E3F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Spoločník, akcionár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0D5E3F" w:rsidRPr="000D5E3F" w:rsidTr="000D5E3F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D5E3F" w:rsidRPr="000D5E3F" w:rsidTr="000D5E3F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D6134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D6134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Ján Výboh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173BA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0B04FB" w:rsidP="00751EDB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201</w:t>
      </w:r>
      <w:r w:rsidR="00D6134B">
        <w:rPr>
          <w:rFonts w:ascii="Arial" w:hAnsi="Arial" w:cs="Arial"/>
          <w:lang w:val="sk-SK"/>
        </w:rPr>
        <w:t>6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/>
      </w:tblPr>
      <w:tblGrid>
        <w:gridCol w:w="4784"/>
      </w:tblGrid>
      <w:tr w:rsidR="000B04FB" w:rsidRPr="002E10BE">
        <w:trPr>
          <w:trHeight w:val="177"/>
        </w:trPr>
        <w:tc>
          <w:tcPr>
            <w:tcW w:w="4784" w:type="dxa"/>
            <w:tcBorders>
              <w:top w:val="nil"/>
              <w:bottom w:val="single" w:sz="8" w:space="0" w:color="808080"/>
            </w:tcBorders>
            <w:vAlign w:val="center"/>
          </w:tcPr>
          <w:p w:rsidR="000B04FB" w:rsidRPr="002E10BE" w:rsidRDefault="000B04FB" w:rsidP="00751EDB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751EDB">
              <w:rPr>
                <w:rFonts w:ascii="Arial" w:hAnsi="Arial" w:cs="Arial"/>
                <w:b/>
                <w:i/>
                <w:lang w:val="sk-SK"/>
              </w:rPr>
              <w:t>Konatelia</w:t>
            </w:r>
            <w:r w:rsidR="00751F46">
              <w:rPr>
                <w:rFonts w:ascii="Arial" w:hAnsi="Arial" w:cs="Arial"/>
                <w:lang w:val="sk-SK"/>
              </w:rPr>
              <w:t xml:space="preserve">  Ján Výboh</w:t>
            </w:r>
          </w:p>
        </w:tc>
      </w:tr>
    </w:tbl>
    <w:p w:rsidR="006E6486" w:rsidRPr="002E10BE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i/>
          <w:highlight w:val="yellow"/>
          <w:lang w:val="sk-SK"/>
        </w:rPr>
        <w:br w:type="page"/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2E10B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751F46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751F46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751EDB">
        <w:rPr>
          <w:rFonts w:ascii="Arial" w:hAnsi="Arial" w:cs="Arial"/>
          <w:i/>
          <w:lang w:val="sk-SK"/>
        </w:rPr>
        <w:t>riadna</w:t>
      </w:r>
      <w:r w:rsidR="003D093E" w:rsidRPr="002E10BE">
        <w:rPr>
          <w:rFonts w:ascii="Arial" w:hAnsi="Arial" w:cs="Arial"/>
          <w:lang w:val="sk-SK"/>
        </w:rPr>
        <w:t xml:space="preserve"> účtovná závierka. </w:t>
      </w:r>
    </w:p>
    <w:p w:rsidR="003D093E" w:rsidRPr="002E10BE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751F46" w:rsidRPr="002E10BE">
        <w:rPr>
          <w:rFonts w:ascii="Arial" w:hAnsi="Arial" w:cs="Arial"/>
          <w:lang w:val="sk-SK"/>
        </w:rPr>
        <w:t>D</w:t>
      </w:r>
      <w:r w:rsidR="00DD6F3E" w:rsidRPr="002E10BE">
        <w:rPr>
          <w:rFonts w:ascii="Arial" w:hAnsi="Arial" w:cs="Arial"/>
          <w:lang w:val="sk-SK"/>
        </w:rPr>
        <w:t>ecembru</w:t>
      </w:r>
      <w:r w:rsidR="00751F46">
        <w:rPr>
          <w:rFonts w:ascii="Arial" w:hAnsi="Arial" w:cs="Arial"/>
          <w:lang w:val="sk-SK"/>
        </w:rPr>
        <w:t xml:space="preserve"> </w:t>
      </w:r>
      <w:r w:rsidR="002A593B">
        <w:rPr>
          <w:rFonts w:ascii="Arial" w:hAnsi="Arial" w:cs="Arial"/>
          <w:lang w:val="sk-SK"/>
        </w:rPr>
        <w:t>20</w:t>
      </w:r>
      <w:r w:rsidR="00027F90" w:rsidRPr="002E10BE">
        <w:rPr>
          <w:rFonts w:ascii="Arial" w:hAnsi="Arial" w:cs="Arial"/>
          <w:lang w:val="sk-SK"/>
        </w:rPr>
        <w:t>1</w:t>
      </w:r>
      <w:r w:rsidR="00D6134B">
        <w:rPr>
          <w:rFonts w:ascii="Arial" w:hAnsi="Arial" w:cs="Arial"/>
          <w:lang w:val="sk-SK"/>
        </w:rPr>
        <w:t xml:space="preserve">5 </w:t>
      </w:r>
      <w:r w:rsidRPr="002E10BE">
        <w:rPr>
          <w:rFonts w:ascii="Arial" w:hAnsi="Arial" w:cs="Arial"/>
          <w:lang w:val="sk-SK"/>
        </w:rPr>
        <w:t xml:space="preserve">bola schválená valným zhromaždením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 xml:space="preserve">dňa </w:t>
      </w:r>
      <w:r w:rsidR="00D6134B">
        <w:rPr>
          <w:rFonts w:ascii="Arial" w:hAnsi="Arial" w:cs="Arial"/>
          <w:lang w:val="sk-SK"/>
        </w:rPr>
        <w:t>12</w:t>
      </w:r>
      <w:r w:rsidR="00751EDB" w:rsidRPr="00751EDB">
        <w:rPr>
          <w:rFonts w:ascii="Arial" w:hAnsi="Arial" w:cs="Arial"/>
          <w:i/>
          <w:lang w:val="sk-SK"/>
        </w:rPr>
        <w:t>.</w:t>
      </w:r>
      <w:r w:rsidR="00D6134B">
        <w:rPr>
          <w:rFonts w:ascii="Arial" w:hAnsi="Arial" w:cs="Arial"/>
          <w:i/>
          <w:lang w:val="sk-SK"/>
        </w:rPr>
        <w:t>03</w:t>
      </w:r>
      <w:r w:rsidR="00751EDB" w:rsidRPr="00751EDB">
        <w:rPr>
          <w:rFonts w:ascii="Arial" w:hAnsi="Arial" w:cs="Arial"/>
          <w:i/>
          <w:lang w:val="sk-SK"/>
        </w:rPr>
        <w:t>.201</w:t>
      </w:r>
      <w:r w:rsidR="00D6134B">
        <w:rPr>
          <w:rFonts w:ascii="Arial" w:hAnsi="Arial" w:cs="Arial"/>
          <w:i/>
          <w:lang w:val="sk-SK"/>
        </w:rPr>
        <w:t>6</w:t>
      </w:r>
      <w:r w:rsidR="00DD6F3E" w:rsidRPr="00751EDB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751EDB" w:rsidRDefault="00C35939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</w:t>
      </w:r>
      <w:r w:rsidR="00D6134B">
        <w:rPr>
          <w:rFonts w:ascii="Arial" w:hAnsi="Arial" w:cs="Arial"/>
          <w:lang w:val="sk-SK"/>
        </w:rPr>
        <w:t xml:space="preserve">6 </w:t>
      </w:r>
      <w:r w:rsidR="00CF4057" w:rsidRPr="002E10BE">
        <w:rPr>
          <w:rFonts w:ascii="Arial" w:hAnsi="Arial" w:cs="Arial"/>
          <w:lang w:val="sk-SK"/>
        </w:rPr>
        <w:t>sú nasledovné</w:t>
      </w:r>
      <w:bookmarkStart w:id="4" w:name="_Toc474124192"/>
      <w:bookmarkStart w:id="5" w:name="_Toc474124304"/>
    </w:p>
    <w:p w:rsidR="000B04FB" w:rsidRPr="002E10BE" w:rsidRDefault="000B04FB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0B04FB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</w:t>
      </w:r>
      <w:r w:rsidR="0008298C" w:rsidRPr="002E10BE">
        <w:rPr>
          <w:rFonts w:ascii="Arial" w:hAnsi="Arial" w:cs="Arial"/>
          <w:lang w:val="sk-SK"/>
        </w:rPr>
        <w:t>lhodobý nehmotný majetok sa</w:t>
      </w:r>
      <w:r w:rsidR="000B04FB" w:rsidRPr="002E10BE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2E10BE">
        <w:rPr>
          <w:rFonts w:ascii="Arial" w:hAnsi="Arial" w:cs="Arial"/>
          <w:lang w:val="sk-SK"/>
        </w:rPr>
        <w:t>súvisiace</w:t>
      </w:r>
      <w:r w:rsidR="000B04FB" w:rsidRPr="002E10BE">
        <w:rPr>
          <w:rFonts w:ascii="Arial" w:hAnsi="Arial" w:cs="Arial"/>
          <w:lang w:val="sk-SK"/>
        </w:rPr>
        <w:t xml:space="preserve"> s</w:t>
      </w:r>
      <w:r w:rsidR="009B4A7F" w:rsidRPr="002E10BE">
        <w:rPr>
          <w:rFonts w:ascii="Arial" w:hAnsi="Arial" w:cs="Arial"/>
          <w:lang w:val="sk-SK"/>
        </w:rPr>
        <w:t> jeho obstaraním</w:t>
      </w:r>
      <w:r w:rsidR="000B04FB" w:rsidRPr="002E10BE">
        <w:rPr>
          <w:rFonts w:ascii="Arial" w:hAnsi="Arial" w:cs="Arial"/>
          <w:lang w:val="sk-SK"/>
        </w:rPr>
        <w:t>.</w:t>
      </w:r>
    </w:p>
    <w:p w:rsidR="00876725" w:rsidRPr="002E10BE" w:rsidRDefault="00876725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nehmotný majetok obstaraný </w:t>
      </w:r>
      <w:r w:rsidR="00615683" w:rsidRPr="00615683">
        <w:rPr>
          <w:rFonts w:ascii="Arial" w:hAnsi="Arial" w:cs="Arial"/>
          <w:i/>
          <w:lang w:val="sk-SK"/>
        </w:rPr>
        <w:t>kúpou</w:t>
      </w:r>
      <w:r w:rsidR="00D6134B">
        <w:rPr>
          <w:rFonts w:ascii="Arial" w:hAnsi="Arial" w:cs="Arial"/>
          <w:i/>
          <w:lang w:val="sk-SK"/>
        </w:rPr>
        <w:t xml:space="preserve"> </w:t>
      </w:r>
      <w:r w:rsidRPr="00615683">
        <w:rPr>
          <w:rFonts w:ascii="Arial" w:hAnsi="Arial" w:cs="Arial"/>
          <w:lang w:val="sk-SK"/>
        </w:rPr>
        <w:t xml:space="preserve">sa oceňuje </w:t>
      </w:r>
      <w:r w:rsidR="00615683" w:rsidRPr="00615683">
        <w:rPr>
          <w:rFonts w:ascii="Arial" w:hAnsi="Arial" w:cs="Arial"/>
          <w:i/>
          <w:lang w:val="sk-SK"/>
        </w:rPr>
        <w:t>v obstarávacích cenách</w:t>
      </w:r>
      <w:r w:rsidRPr="00615683">
        <w:rPr>
          <w:rFonts w:ascii="Arial" w:hAnsi="Arial" w:cs="Arial"/>
          <w:i/>
          <w:lang w:val="sk-SK"/>
        </w:rPr>
        <w:t>.</w:t>
      </w:r>
    </w:p>
    <w:p w:rsidR="002E6669" w:rsidRPr="002E10BE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DE4249" w:rsidRPr="002E10BE" w:rsidRDefault="00402AC6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r w:rsidR="00D33CEA" w:rsidRPr="002E10BE">
        <w:rPr>
          <w:rFonts w:ascii="Arial" w:hAnsi="Arial" w:cs="Arial"/>
          <w:lang w:val="sk-SK"/>
        </w:rPr>
        <w:t xml:space="preserve"> sa odpisuje </w:t>
      </w:r>
      <w:r w:rsidRPr="002E10BE">
        <w:rPr>
          <w:rFonts w:ascii="Arial" w:hAnsi="Arial" w:cs="Arial"/>
          <w:lang w:val="sk-SK"/>
        </w:rPr>
        <w:t xml:space="preserve">do nákladov </w:t>
      </w:r>
      <w:r w:rsidR="001A47A0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</w:p>
    <w:p w:rsidR="000B04FB" w:rsidRPr="002E10BE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876725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6A3EAA" w:rsidRPr="002E10BE" w:rsidRDefault="00AE1613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615683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D6134B">
        <w:rPr>
          <w:rFonts w:ascii="Arial" w:hAnsi="Arial" w:cs="Arial"/>
          <w:lang w:val="sk-SK"/>
        </w:rPr>
        <w:t>. Drobný hmotný majetok do 1700 Eur sa odpisuje priamo do nákladov spoločnosti</w:t>
      </w:r>
    </w:p>
    <w:p w:rsidR="000B04FB" w:rsidRPr="002E10BE" w:rsidRDefault="00C50DB0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</w:t>
      </w:r>
      <w:r w:rsidR="006A3EAA"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0B04FB" w:rsidRPr="002E10BE" w:rsidRDefault="000B04FB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</w:t>
      </w:r>
    </w:p>
    <w:p w:rsidR="00AF76F5" w:rsidRPr="002E10BE" w:rsidRDefault="00AF76F5" w:rsidP="00E0211F">
      <w:pPr>
        <w:pStyle w:val="StyleodstavecbezcislaItalicRed"/>
        <w:ind w:left="0"/>
        <w:jc w:val="left"/>
        <w:rPr>
          <w:rFonts w:ascii="Arial" w:hAnsi="Arial" w:cs="Arial"/>
          <w:b/>
          <w:color w:val="auto"/>
          <w:u w:val="single"/>
        </w:rPr>
      </w:pPr>
      <w:r w:rsidRPr="002E10BE">
        <w:rPr>
          <w:rFonts w:ascii="Arial" w:hAnsi="Arial" w:cs="Arial"/>
          <w:iCs w:val="0"/>
          <w:color w:val="auto"/>
          <w:szCs w:val="20"/>
          <w:lang w:eastAsia="en-US"/>
        </w:rPr>
        <w:br w:type="page"/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6"/>
      <w:bookmarkStart w:id="9" w:name="_Toc474124308"/>
      <w:r w:rsidRPr="002E10BE">
        <w:rPr>
          <w:rFonts w:ascii="Arial" w:hAnsi="Arial" w:cs="Arial"/>
          <w:lang w:val="sk-SK"/>
        </w:rPr>
        <w:lastRenderedPageBreak/>
        <w:t>Pohľadávky</w:t>
      </w:r>
      <w:bookmarkEnd w:id="8"/>
      <w:bookmarkEnd w:id="9"/>
    </w:p>
    <w:p w:rsidR="00D6134B" w:rsidRDefault="000B04FB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</w:p>
    <w:p w:rsidR="00321E3E" w:rsidRPr="002E10BE" w:rsidRDefault="00321E3E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0D0052" w:rsidRPr="002E10BE" w:rsidRDefault="00D6134B" w:rsidP="00D6134B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O </w:t>
      </w:r>
      <w:r w:rsidR="00321E3E" w:rsidRPr="002E10BE">
        <w:rPr>
          <w:rFonts w:ascii="Arial" w:hAnsi="Arial" w:cs="Arial"/>
          <w:lang w:val="sk-SK"/>
        </w:rPr>
        <w:t>Náklad</w:t>
      </w:r>
      <w:r>
        <w:rPr>
          <w:rFonts w:ascii="Arial" w:hAnsi="Arial" w:cs="Arial"/>
          <w:lang w:val="sk-SK"/>
        </w:rPr>
        <w:t>och</w:t>
      </w:r>
      <w:r w:rsidR="00321E3E" w:rsidRPr="002E10BE">
        <w:rPr>
          <w:rFonts w:ascii="Arial" w:hAnsi="Arial" w:cs="Arial"/>
          <w:lang w:val="sk-SK"/>
        </w:rPr>
        <w:t xml:space="preserve"> budúcich období a príjm</w:t>
      </w:r>
      <w:r>
        <w:rPr>
          <w:rFonts w:ascii="Arial" w:hAnsi="Arial" w:cs="Arial"/>
          <w:lang w:val="sk-SK"/>
        </w:rPr>
        <w:t>och</w:t>
      </w:r>
      <w:r w:rsidR="00321E3E" w:rsidRPr="002E10BE">
        <w:rPr>
          <w:rFonts w:ascii="Arial" w:hAnsi="Arial" w:cs="Arial"/>
          <w:lang w:val="sk-SK"/>
        </w:rPr>
        <w:t xml:space="preserve"> budúcich období s</w:t>
      </w:r>
      <w:r>
        <w:rPr>
          <w:rFonts w:ascii="Arial" w:hAnsi="Arial" w:cs="Arial"/>
          <w:lang w:val="sk-SK"/>
        </w:rPr>
        <w:t>poločnosť v rok 2016 neúčtovala</w:t>
      </w:r>
      <w:r w:rsidR="00321E3E" w:rsidRPr="002E10BE">
        <w:rPr>
          <w:rFonts w:ascii="Arial" w:hAnsi="Arial" w:cs="Arial"/>
          <w:lang w:val="sk-SK"/>
        </w:rPr>
        <w:t xml:space="preserve"> </w:t>
      </w:r>
      <w:r w:rsidR="000D0052" w:rsidRPr="002E10BE">
        <w:rPr>
          <w:rFonts w:ascii="Arial" w:hAnsi="Arial" w:cs="Arial"/>
          <w:lang w:val="sk-SK"/>
        </w:rPr>
        <w:t xml:space="preserve">Záväzky 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sú záväzky s neurčitým časovým vymedzením alebo výškou, </w:t>
      </w:r>
      <w:r w:rsidR="00D6134B">
        <w:rPr>
          <w:rFonts w:ascii="Arial" w:hAnsi="Arial" w:cs="Arial"/>
          <w:lang w:val="sk-SK"/>
        </w:rPr>
        <w:t>spoločnosť netvorila</w:t>
      </w:r>
      <w:r w:rsidRPr="002E10BE">
        <w:rPr>
          <w:rFonts w:ascii="Arial" w:hAnsi="Arial" w:cs="Arial"/>
          <w:lang w:val="sk-SK"/>
        </w:rPr>
        <w:t>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2E10BE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615683">
        <w:rPr>
          <w:rFonts w:ascii="Arial" w:hAnsi="Arial" w:cs="Arial"/>
          <w:i/>
          <w:lang w:val="sk-SK"/>
        </w:rPr>
        <w:t>, emisného ážia , kapitálových fondov, oceňovacích rozdielov, zákonného rezervného fondu a výsledku hospodárenia v schvaľovacom konaní.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2E10BE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  <w:r w:rsidRPr="00615683">
        <w:rPr>
          <w:rFonts w:ascii="Arial" w:hAnsi="Arial" w:cs="Arial"/>
          <w:i/>
          <w:lang w:val="sk-SK"/>
        </w:rPr>
        <w:t xml:space="preserve">Ostatné kapitálové fondy sú </w:t>
      </w:r>
      <w:r w:rsidRPr="00615683">
        <w:rPr>
          <w:rFonts w:ascii="Arial" w:hAnsi="Arial" w:cs="Arial"/>
          <w:i/>
          <w:color w:val="000000"/>
          <w:lang w:val="sk-SK"/>
        </w:rPr>
        <w:t>tvorené</w:t>
      </w:r>
      <w:r w:rsidRPr="00615683">
        <w:rPr>
          <w:rFonts w:ascii="Arial" w:hAnsi="Arial" w:cs="Arial"/>
          <w:i/>
          <w:iCs/>
          <w:color w:val="000000"/>
          <w:lang w:val="sk-SK"/>
        </w:rPr>
        <w:t xml:space="preserve"> peňažnými či nepeňažnými vkladmi nad hodnotu základného imania, </w:t>
      </w:r>
      <w:r w:rsidR="007917E1" w:rsidRPr="00615683">
        <w:rPr>
          <w:rFonts w:ascii="Arial" w:hAnsi="Arial" w:cs="Arial"/>
          <w:i/>
          <w:iCs/>
          <w:lang w:val="sk-SK"/>
        </w:rPr>
        <w:t>darm</w:t>
      </w:r>
      <w:r w:rsidR="00751F46">
        <w:rPr>
          <w:rFonts w:ascii="Arial" w:hAnsi="Arial" w:cs="Arial"/>
          <w:i/>
          <w:iCs/>
          <w:lang w:val="sk-SK"/>
        </w:rPr>
        <w:t>i</w:t>
      </w:r>
      <w:r w:rsidRPr="00615683">
        <w:rPr>
          <w:rFonts w:ascii="Arial" w:hAnsi="Arial" w:cs="Arial"/>
          <w:i/>
          <w:iCs/>
          <w:lang w:val="sk-SK"/>
        </w:rPr>
        <w:t>, a pod.</w:t>
      </w:r>
    </w:p>
    <w:p w:rsidR="00173BA6" w:rsidRDefault="000D0052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615683"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vytvára rezervný </w:t>
      </w:r>
      <w:r w:rsidRPr="00615683">
        <w:rPr>
          <w:rFonts w:ascii="Arial" w:hAnsi="Arial" w:cs="Arial"/>
          <w:lang w:val="sk-SK"/>
        </w:rPr>
        <w:t>fond</w:t>
      </w:r>
    </w:p>
    <w:p w:rsidR="00FE1FEE" w:rsidRPr="002E10BE" w:rsidRDefault="00FE1FEE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95179E" w:rsidRPr="002E10BE" w:rsidRDefault="0095179E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9"/>
      <w:bookmarkStart w:id="11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10"/>
      <w:bookmarkEnd w:id="11"/>
      <w:r w:rsidR="008905B2" w:rsidRPr="002E10BE">
        <w:rPr>
          <w:rFonts w:ascii="Arial" w:hAnsi="Arial" w:cs="Arial"/>
          <w:lang w:val="sk-SK"/>
        </w:rPr>
        <w:t>lízing</w:t>
      </w:r>
    </w:p>
    <w:p w:rsidR="00A35B85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615683">
        <w:rPr>
          <w:rFonts w:ascii="Arial" w:hAnsi="Arial" w:cs="Arial"/>
          <w:lang w:val="sk-SK"/>
        </w:rPr>
        <w:t>v roku 201</w:t>
      </w:r>
      <w:r w:rsidR="00D6134B">
        <w:rPr>
          <w:rFonts w:ascii="Arial" w:hAnsi="Arial" w:cs="Arial"/>
          <w:lang w:val="sk-SK"/>
        </w:rPr>
        <w:t>6</w:t>
      </w:r>
      <w:r w:rsidR="00615683">
        <w:rPr>
          <w:rFonts w:ascii="Arial" w:hAnsi="Arial" w:cs="Arial"/>
          <w:lang w:val="sk-SK"/>
        </w:rPr>
        <w:t xml:space="preserve"> nemala</w:t>
      </w:r>
      <w:r w:rsidR="00A35B85" w:rsidRPr="002E10BE">
        <w:rPr>
          <w:rFonts w:ascii="Arial" w:hAnsi="Arial" w:cs="Arial"/>
          <w:lang w:val="sk-SK"/>
        </w:rPr>
        <w:t> finančn</w:t>
      </w:r>
      <w:r w:rsidR="00DE0DF7">
        <w:rPr>
          <w:rFonts w:ascii="Arial" w:hAnsi="Arial" w:cs="Arial"/>
          <w:lang w:val="sk-SK"/>
        </w:rPr>
        <w:t>ý</w:t>
      </w:r>
      <w:r w:rsidR="00D6134B">
        <w:rPr>
          <w:rFonts w:ascii="Arial" w:hAnsi="Arial" w:cs="Arial"/>
          <w:lang w:val="sk-SK"/>
        </w:rPr>
        <w:t xml:space="preserve"> </w:t>
      </w:r>
      <w:r w:rsidR="008905B2" w:rsidRPr="002E10BE">
        <w:rPr>
          <w:rFonts w:ascii="Arial" w:hAnsi="Arial" w:cs="Arial"/>
          <w:lang w:val="sk-SK"/>
        </w:rPr>
        <w:t xml:space="preserve">lízing </w:t>
      </w:r>
      <w:r w:rsidR="00615683">
        <w:rPr>
          <w:rFonts w:ascii="Arial" w:hAnsi="Arial" w:cs="Arial"/>
          <w:lang w:val="sk-SK"/>
        </w:rPr>
        <w:t>.</w:t>
      </w:r>
    </w:p>
    <w:p w:rsidR="000B04FB" w:rsidRPr="00D6134B" w:rsidRDefault="00D6134B" w:rsidP="00D6134B">
      <w:pPr>
        <w:pStyle w:val="Nadpis2"/>
        <w:rPr>
          <w:rFonts w:ascii="Arial" w:hAnsi="Arial" w:cs="Arial"/>
          <w:lang w:val="sk-SK"/>
        </w:rPr>
      </w:pPr>
      <w:bookmarkStart w:id="12" w:name="_Toc474124202"/>
      <w:bookmarkStart w:id="13" w:name="_Toc474124314"/>
      <w:r>
        <w:rPr>
          <w:lang w:val="sk-SK"/>
        </w:rPr>
        <w:t xml:space="preserve"> </w:t>
      </w:r>
      <w:r w:rsidR="000B04FB" w:rsidRPr="00D6134B">
        <w:rPr>
          <w:rFonts w:ascii="Arial" w:hAnsi="Arial" w:cs="Arial"/>
          <w:lang w:val="sk-SK"/>
        </w:rPr>
        <w:t>Daň z príjm</w:t>
      </w:r>
      <w:bookmarkEnd w:id="12"/>
      <w:bookmarkEnd w:id="13"/>
      <w:r w:rsidR="000B04FB" w:rsidRPr="00D6134B">
        <w:rPr>
          <w:rFonts w:ascii="Arial" w:hAnsi="Arial" w:cs="Arial"/>
          <w:lang w:val="sk-SK"/>
        </w:rPr>
        <w:t>u</w:t>
      </w:r>
    </w:p>
    <w:p w:rsidR="00154BB3" w:rsidRPr="002E10BE" w:rsidRDefault="0095179E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="00D6134B">
        <w:rPr>
          <w:rFonts w:ascii="Arial" w:hAnsi="Arial" w:cs="Arial"/>
          <w:lang w:val="sk-SK"/>
        </w:rPr>
        <w:t xml:space="preserve"> </w:t>
      </w:r>
    </w:p>
    <w:p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696890" w:rsidRDefault="00696890" w:rsidP="00E0211F">
      <w:pPr>
        <w:pStyle w:val="Normalitalic"/>
        <w:keepNext w:val="0"/>
        <w:rPr>
          <w:rFonts w:ascii="Arial" w:hAnsi="Arial" w:cs="Arial"/>
          <w:iCs/>
          <w:lang w:val="sk-SK"/>
        </w:rPr>
      </w:pPr>
    </w:p>
    <w:p w:rsidR="00751F46" w:rsidRDefault="00751F46" w:rsidP="00751F46">
      <w:pPr>
        <w:pStyle w:val="Nadpis1"/>
        <w:rPr>
          <w:rFonts w:ascii="Arial" w:hAnsi="Arial" w:cs="Arial"/>
        </w:rPr>
      </w:pPr>
      <w:r w:rsidRPr="00696890">
        <w:rPr>
          <w:rFonts w:ascii="Arial" w:hAnsi="Arial" w:cs="Arial"/>
        </w:rPr>
        <w:t>Dlhodobý majetok</w:t>
      </w:r>
    </w:p>
    <w:p w:rsidR="00751F46" w:rsidRDefault="00751F46" w:rsidP="00751F46">
      <w:pPr>
        <w:pStyle w:val="Nadpis2"/>
        <w:numPr>
          <w:ilvl w:val="0"/>
          <w:numId w:val="0"/>
        </w:numPr>
        <w:rPr>
          <w:b w:val="0"/>
        </w:rPr>
      </w:pPr>
      <w:r w:rsidRPr="00751F46">
        <w:rPr>
          <w:b w:val="0"/>
          <w:lang w:val="sk-SK"/>
        </w:rPr>
        <w:t>Dlhodobý nehmotný majetok</w:t>
      </w:r>
      <w:r w:rsidRPr="00751F46">
        <w:rPr>
          <w:b w:val="0"/>
        </w:rPr>
        <w:t xml:space="preserve"> -Spoločnosť ku zostaveniu účtovnej závierky za rok 2016</w:t>
      </w:r>
      <w:r>
        <w:rPr>
          <w:b w:val="0"/>
        </w:rPr>
        <w:t xml:space="preserve"> nemá v evidencii DNM</w:t>
      </w:r>
    </w:p>
    <w:p w:rsidR="00751F46" w:rsidRDefault="00751F46" w:rsidP="00751F46"/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751F46" w:rsidRPr="000B57C7" w:rsidTr="005354C6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5354C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5354C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751F46" w:rsidRPr="00B01931" w:rsidTr="005354C6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B01931" w:rsidRDefault="00751F46" w:rsidP="005354C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193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B01931" w:rsidRDefault="00751F46" w:rsidP="005354C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193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Nie je </w:t>
            </w:r>
          </w:p>
        </w:tc>
      </w:tr>
      <w:tr w:rsidR="00751F46" w:rsidRPr="000B57C7" w:rsidTr="005354C6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5354C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5354C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751F46" w:rsidRPr="000B57C7" w:rsidTr="005354C6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751F46" w:rsidRPr="00751F46" w:rsidRDefault="00751F46" w:rsidP="00751F46">
      <w:pPr>
        <w:sectPr w:rsidR="00751F46" w:rsidRPr="00751F46" w:rsidSect="00DE4249">
          <w:headerReference w:type="even" r:id="rId13"/>
          <w:headerReference w:type="default" r:id="rId14"/>
          <w:footerReference w:type="default" r:id="rId15"/>
          <w:type w:val="nextColumn"/>
          <w:pgSz w:w="11907" w:h="16840" w:code="9"/>
          <w:pgMar w:top="2127" w:right="1134" w:bottom="1134" w:left="1701" w:header="1134" w:footer="454" w:gutter="0"/>
          <w:pgNumType w:start="1"/>
          <w:cols w:space="720"/>
        </w:sectPr>
      </w:pPr>
    </w:p>
    <w:p w:rsidR="009D486F" w:rsidRDefault="009D486F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4754C9" w:rsidRDefault="004754C9" w:rsidP="00222F19">
      <w:pPr>
        <w:keepNext w:val="0"/>
        <w:rPr>
          <w:rFonts w:ascii="Arial" w:hAnsi="Arial" w:cs="Arial"/>
          <w:lang w:val="sk-SK"/>
        </w:rPr>
      </w:pPr>
    </w:p>
    <w:p w:rsidR="004754C9" w:rsidRDefault="004754C9" w:rsidP="00C57091">
      <w:pPr>
        <w:keepNext w:val="0"/>
        <w:rPr>
          <w:rFonts w:ascii="Arial" w:hAnsi="Arial" w:cs="Arial"/>
          <w:i/>
          <w:highlight w:val="yellow"/>
          <w:lang w:val="sk-SK"/>
        </w:rPr>
        <w:sectPr w:rsidR="004754C9" w:rsidSect="009D486F">
          <w:footerReference w:type="default" r:id="rId16"/>
          <w:pgSz w:w="11907" w:h="16840" w:code="9"/>
          <w:pgMar w:top="2127" w:right="1134" w:bottom="1134" w:left="1701" w:header="1134" w:footer="454" w:gutter="0"/>
          <w:cols w:space="720"/>
          <w:docGrid w:linePitch="272"/>
        </w:sectPr>
      </w:pPr>
      <w:bookmarkStart w:id="14" w:name="_Toc474124205"/>
      <w:bookmarkStart w:id="15" w:name="_Toc474124317"/>
    </w:p>
    <w:p w:rsidR="0025037A" w:rsidRPr="002E10BE" w:rsidRDefault="0025037A" w:rsidP="00C5709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:rsidR="00C57091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4"/>
      <w:bookmarkEnd w:id="15"/>
    </w:p>
    <w:tbl>
      <w:tblPr>
        <w:tblW w:w="137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19"/>
        <w:gridCol w:w="17"/>
        <w:gridCol w:w="1159"/>
        <w:gridCol w:w="21"/>
        <w:gridCol w:w="1154"/>
        <w:gridCol w:w="26"/>
        <w:gridCol w:w="1153"/>
        <w:gridCol w:w="27"/>
        <w:gridCol w:w="1225"/>
        <w:gridCol w:w="18"/>
        <w:gridCol w:w="1162"/>
        <w:gridCol w:w="14"/>
        <w:gridCol w:w="1166"/>
        <w:gridCol w:w="9"/>
        <w:gridCol w:w="1171"/>
        <w:gridCol w:w="8"/>
        <w:gridCol w:w="1172"/>
        <w:gridCol w:w="6"/>
        <w:gridCol w:w="1173"/>
      </w:tblGrid>
      <w:tr w:rsidR="009E6210" w:rsidRPr="009E6210" w:rsidTr="00CE4A8E">
        <w:trPr>
          <w:trHeight w:val="330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81" w:type="dxa"/>
            <w:gridSpan w:val="1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E6210" w:rsidRPr="009E6210" w:rsidTr="00CE4A8E">
        <w:trPr>
          <w:trHeight w:val="1245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520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1559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1559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1559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D6134B" w:rsidP="00D6134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1559</w:t>
            </w:r>
          </w:p>
        </w:tc>
      </w:tr>
      <w:tr w:rsidR="009E6210" w:rsidRPr="009E6210" w:rsidTr="00CE4A8E">
        <w:trPr>
          <w:trHeight w:val="330"/>
        </w:trPr>
        <w:tc>
          <w:tcPr>
            <w:tcW w:w="303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10664" w:type="dxa"/>
            <w:gridSpan w:val="17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E6210" w:rsidRPr="009E6210" w:rsidTr="00CE4A8E">
        <w:trPr>
          <w:trHeight w:val="1245"/>
        </w:trPr>
        <w:tc>
          <w:tcPr>
            <w:tcW w:w="303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2079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520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1559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1559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1559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1559</w:t>
            </w:r>
          </w:p>
        </w:tc>
      </w:tr>
    </w:tbl>
    <w:p w:rsidR="009E6210" w:rsidRDefault="009E6210" w:rsidP="00C57091">
      <w:pPr>
        <w:rPr>
          <w:rFonts w:ascii="Arial" w:hAnsi="Arial" w:cs="Arial"/>
          <w:lang w:val="sk-SK"/>
        </w:rPr>
      </w:pPr>
    </w:p>
    <w:p w:rsidR="009E6210" w:rsidRDefault="009E6210" w:rsidP="00C57091">
      <w:pPr>
        <w:rPr>
          <w:rFonts w:ascii="Arial" w:hAnsi="Arial" w:cs="Arial"/>
          <w:lang w:val="sk-SK"/>
        </w:rPr>
        <w:sectPr w:rsidR="009E6210" w:rsidSect="004754C9"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0B57C7" w:rsidRPr="000B57C7" w:rsidTr="000B57C7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CE4A8E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="000B57C7"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pri ktorom má účtovná jednotka obmedzené právo s ním nakladať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9E6210" w:rsidRDefault="009E6210" w:rsidP="00E0211F">
      <w:pPr>
        <w:pStyle w:val="Normalitalic"/>
        <w:keepNext w:val="0"/>
        <w:rPr>
          <w:rFonts w:ascii="Arial" w:hAnsi="Arial" w:cs="Arial"/>
          <w:highlight w:val="yellow"/>
          <w:lang w:val="sk-SK"/>
        </w:rPr>
      </w:pPr>
    </w:p>
    <w:p w:rsidR="004D0BD2" w:rsidRPr="002E10BE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Poistenie majetku</w:t>
      </w:r>
    </w:p>
    <w:p w:rsidR="001A57D9" w:rsidRPr="002E10BE" w:rsidRDefault="004D0BD2" w:rsidP="00173BA6">
      <w:pPr>
        <w:pStyle w:val="Normalitalic"/>
        <w:keepNext w:val="0"/>
        <w:rPr>
          <w:rFonts w:ascii="Arial" w:hAnsi="Arial" w:cs="Arial"/>
          <w:b/>
          <w:lang w:val="sk-SK"/>
        </w:rPr>
      </w:pPr>
      <w:r w:rsidRPr="00CE4A8E">
        <w:rPr>
          <w:rFonts w:ascii="Arial" w:hAnsi="Arial" w:cs="Arial"/>
          <w:lang w:val="sk-SK"/>
        </w:rPr>
        <w:t>Dlhodobý majetok je poistený v</w:t>
      </w:r>
      <w:r w:rsidR="000444A3">
        <w:rPr>
          <w:rFonts w:ascii="Arial" w:hAnsi="Arial" w:cs="Arial"/>
          <w:lang w:val="sk-SK"/>
        </w:rPr>
        <w:t> </w:t>
      </w:r>
      <w:r w:rsidR="00C267B6" w:rsidRPr="00CE4A8E">
        <w:rPr>
          <w:rFonts w:ascii="Arial" w:hAnsi="Arial" w:cs="Arial"/>
          <w:lang w:val="sk-SK"/>
        </w:rPr>
        <w:t>poisťovni</w:t>
      </w:r>
      <w:r w:rsidR="000444A3">
        <w:rPr>
          <w:rFonts w:ascii="Arial" w:hAnsi="Arial" w:cs="Arial"/>
          <w:lang w:val="sk-SK"/>
        </w:rPr>
        <w:t xml:space="preserve"> </w:t>
      </w:r>
      <w:r w:rsidR="00173BA6">
        <w:rPr>
          <w:rFonts w:ascii="Arial" w:hAnsi="Arial" w:cs="Arial"/>
          <w:b/>
          <w:lang w:val="sk-SK"/>
        </w:rPr>
        <w:t>Kooperatíva</w:t>
      </w:r>
    </w:p>
    <w:p w:rsidR="00B01931" w:rsidRPr="002E10BE" w:rsidRDefault="00B01931" w:rsidP="00B0193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Dlhodobý finančný majetok</w:t>
      </w:r>
    </w:p>
    <w:p w:rsidR="00B01931" w:rsidRDefault="00B01931" w:rsidP="00B0193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finančnom majetku</w:t>
      </w:r>
      <w:r>
        <w:rPr>
          <w:rFonts w:ascii="Arial" w:hAnsi="Arial" w:cs="Arial"/>
          <w:lang w:val="sk-SK"/>
        </w:rPr>
        <w:t xml:space="preserve"> – spoločnosť neeviduje k 31.12.2016 žiadny dlhodobý fin.majetok</w:t>
      </w:r>
    </w:p>
    <w:p w:rsidR="00B01931" w:rsidRDefault="00B01931" w:rsidP="00B01931">
      <w:pPr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B01931" w:rsidRPr="000B57C7" w:rsidTr="005354C6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0B57C7" w:rsidRDefault="00B01931" w:rsidP="005354C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finančný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0B57C7" w:rsidRDefault="00B01931" w:rsidP="005354C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B01931" w:rsidRPr="000B57C7" w:rsidTr="005354C6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0B57C7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finančný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0B57C7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Nie je </w:t>
            </w: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0B57C7" w:rsidTr="005354C6">
        <w:trPr>
          <w:trHeight w:val="465"/>
        </w:trPr>
        <w:tc>
          <w:tcPr>
            <w:tcW w:w="4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0B57C7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finančný majetok, pri ktorom má účtovná jednotka obmedzené právo s ním nakladať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0B57C7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B01931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Pr="002E10BE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660"/>
        <w:gridCol w:w="4420"/>
      </w:tblGrid>
      <w:tr w:rsidR="00B01931" w:rsidRPr="00D52FEE" w:rsidTr="005354C6">
        <w:trPr>
          <w:trHeight w:val="480"/>
        </w:trPr>
        <w:tc>
          <w:tcPr>
            <w:tcW w:w="46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D52FE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52FE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Zásoby, na ktoré je zriadené záložné právo</w:t>
            </w:r>
          </w:p>
        </w:tc>
        <w:tc>
          <w:tcPr>
            <w:tcW w:w="442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D52FE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sú</w:t>
            </w:r>
            <w:r w:rsidRPr="00D52FE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D52FEE" w:rsidTr="005354C6">
        <w:trPr>
          <w:trHeight w:val="480"/>
        </w:trPr>
        <w:tc>
          <w:tcPr>
            <w:tcW w:w="4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D52FE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52FE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Zásoby, pri ktorých má účtovná jednotka obmedzené právo s nimi nakladať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D52FE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52FE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B01931" w:rsidRDefault="00B01931" w:rsidP="00B01931">
      <w:pPr>
        <w:rPr>
          <w:rFonts w:ascii="Arial" w:hAnsi="Arial" w:cs="Arial"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696890" w:rsidRDefault="00696890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  <w:sectPr w:rsidR="00696890" w:rsidSect="00A52CD2">
          <w:pgSz w:w="11907" w:h="16840" w:code="9"/>
          <w:pgMar w:top="2127" w:right="1134" w:bottom="1134" w:left="1701" w:header="1134" w:footer="454" w:gutter="0"/>
          <w:cols w:space="720"/>
        </w:sectPr>
      </w:pPr>
    </w:p>
    <w:p w:rsidR="00B01931" w:rsidRPr="002E10BE" w:rsidRDefault="00B01931" w:rsidP="00B01931">
      <w:pPr>
        <w:pStyle w:val="Nadpis1"/>
        <w:keepNext w:val="0"/>
        <w:numPr>
          <w:ilvl w:val="0"/>
          <w:numId w:val="0"/>
        </w:numPr>
        <w:spacing w:before="240" w:after="120"/>
        <w:ind w:left="3969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PohĽAdávky</w:t>
      </w:r>
    </w:p>
    <w:p w:rsidR="00B01931" w:rsidRPr="002E10BE" w:rsidRDefault="00B01931" w:rsidP="00B01931">
      <w:pPr>
        <w:keepNext w:val="0"/>
        <w:spacing w:after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pohľadávkam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660"/>
        <w:gridCol w:w="1280"/>
        <w:gridCol w:w="1280"/>
        <w:gridCol w:w="1280"/>
        <w:gridCol w:w="1280"/>
        <w:gridCol w:w="1280"/>
      </w:tblGrid>
      <w:tr w:rsidR="00B01931" w:rsidRPr="003340DD" w:rsidTr="005354C6">
        <w:trPr>
          <w:trHeight w:val="330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4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3340DD" w:rsidTr="005354C6">
        <w:trPr>
          <w:trHeight w:val="1245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 OP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Zúčtovanie OP z dôvodu zániku opodstat-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nenosti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vyradenia majetku 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konci účtovného obdobia</w:t>
            </w:r>
          </w:p>
        </w:tc>
      </w:tr>
      <w:tr w:rsidR="00B01931" w:rsidRPr="003340DD" w:rsidTr="005354C6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</w:t>
            </w: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5354C6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5354C6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5354C6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5354C6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</w:t>
            </w: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5354C6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28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20"/>
        <w:gridCol w:w="800"/>
        <w:gridCol w:w="1320"/>
        <w:gridCol w:w="1460"/>
        <w:gridCol w:w="660"/>
        <w:gridCol w:w="2120"/>
      </w:tblGrid>
      <w:tr w:rsidR="00B01931" w:rsidRPr="0012618E" w:rsidTr="005354C6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5354C6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5354C6">
        <w:trPr>
          <w:trHeight w:val="450"/>
        </w:trPr>
        <w:tc>
          <w:tcPr>
            <w:tcW w:w="27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5354C6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5354C6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1032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1032</w:t>
            </w:r>
          </w:p>
        </w:tc>
      </w:tr>
      <w:tr w:rsidR="00B01931" w:rsidRPr="0012618E" w:rsidTr="005354C6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5354C6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5354C6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5354C6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5354C6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5354C6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5354C6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1032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1032</w:t>
            </w:r>
          </w:p>
        </w:tc>
      </w:tr>
      <w:tr w:rsidR="00B01931" w:rsidRPr="0012618E" w:rsidTr="005354C6">
        <w:trPr>
          <w:trHeight w:val="660"/>
        </w:trPr>
        <w:tc>
          <w:tcPr>
            <w:tcW w:w="352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Pohľadávky podľa zostatkovej doby splatnosti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01931" w:rsidRPr="0012618E" w:rsidTr="005354C6">
        <w:trPr>
          <w:trHeight w:val="315"/>
        </w:trPr>
        <w:tc>
          <w:tcPr>
            <w:tcW w:w="352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5354C6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5354C6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1032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5032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5354C6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1032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5032</w:t>
            </w:r>
          </w:p>
        </w:tc>
      </w:tr>
      <w:tr w:rsidR="00B01931" w:rsidRPr="0012618E" w:rsidTr="005354C6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 jeden rok až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5354C6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5354C6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pohľadávkach zabezpečených záložným právom alebo inou formou zabezpečenia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2840"/>
        <w:gridCol w:w="2840"/>
      </w:tblGrid>
      <w:tr w:rsidR="00B01931" w:rsidRPr="0012618E" w:rsidTr="005354C6">
        <w:trPr>
          <w:trHeight w:val="330"/>
        </w:trPr>
        <w:tc>
          <w:tcPr>
            <w:tcW w:w="3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Opis predmetu záložného práva</w:t>
            </w:r>
          </w:p>
        </w:tc>
        <w:tc>
          <w:tcPr>
            <w:tcW w:w="5680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12618E" w:rsidTr="005354C6">
        <w:trPr>
          <w:trHeight w:val="330"/>
        </w:trPr>
        <w:tc>
          <w:tcPr>
            <w:tcW w:w="34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predmetu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pohľadávky</w:t>
            </w:r>
          </w:p>
        </w:tc>
      </w:tr>
      <w:tr w:rsidR="00B01931" w:rsidRPr="0012618E" w:rsidTr="005354C6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kryté záložným právom alebo inou formou zabezpečenia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5354C6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na ktoré sa zriadilo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5354C6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pri ktorých je 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5354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AF35C2" w:rsidRPr="002E10BE" w:rsidRDefault="00AF35C2" w:rsidP="00E0211F">
      <w:pPr>
        <w:keepNext w:val="0"/>
        <w:rPr>
          <w:rFonts w:ascii="Arial" w:hAnsi="Arial" w:cs="Arial"/>
          <w:b/>
          <w:lang w:val="sk-SK"/>
        </w:rPr>
      </w:pPr>
    </w:p>
    <w:p w:rsidR="00DD5D75" w:rsidRDefault="00DD5D75" w:rsidP="00C217D4">
      <w:pPr>
        <w:keepNext w:val="0"/>
        <w:spacing w:after="120"/>
        <w:rPr>
          <w:rFonts w:ascii="Arial" w:hAnsi="Arial" w:cs="Arial"/>
          <w:i/>
          <w:lang w:val="sk-SK"/>
        </w:rPr>
      </w:pPr>
    </w:p>
    <w:p w:rsidR="00C217D4" w:rsidRDefault="00C217D4" w:rsidP="00C217D4">
      <w:pPr>
        <w:rPr>
          <w:u w:val="single"/>
          <w:lang w:val="sk-SK"/>
        </w:rPr>
      </w:pPr>
      <w:bookmarkStart w:id="16" w:name="_Toc474124208"/>
      <w:bookmarkStart w:id="17" w:name="_Toc474124320"/>
      <w:r>
        <w:rPr>
          <w:lang w:val="sk-SK"/>
        </w:rPr>
        <w:br w:type="page"/>
      </w:r>
    </w:p>
    <w:bookmarkEnd w:id="16"/>
    <w:bookmarkEnd w:id="17"/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C631BE" w:rsidRPr="00C631BE" w:rsidTr="00C631BE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2500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2408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0444A3" w:rsidP="000C18D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4581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5985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0444A3" w:rsidP="000C18D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7081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0444A3" w:rsidP="000444A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5794</w:t>
            </w:r>
          </w:p>
        </w:tc>
      </w:tr>
    </w:tbl>
    <w:p w:rsidR="00C631BE" w:rsidRDefault="00C631BE" w:rsidP="008D428C">
      <w:pPr>
        <w:keepNext w:val="0"/>
        <w:rPr>
          <w:rFonts w:ascii="Arial" w:hAnsi="Arial" w:cs="Arial"/>
          <w:lang w:val="sk-SK"/>
        </w:rPr>
      </w:pPr>
    </w:p>
    <w:p w:rsidR="000B04FB" w:rsidRPr="009A31DD" w:rsidRDefault="00CF5176" w:rsidP="009A31DD">
      <w:pPr>
        <w:keepNext w:val="0"/>
        <w:spacing w:after="0"/>
        <w:jc w:val="left"/>
        <w:rPr>
          <w:rFonts w:ascii="Arial" w:hAnsi="Arial" w:cs="Arial"/>
          <w:b/>
          <w:i/>
          <w:lang w:val="sk-SK"/>
        </w:rPr>
      </w:pPr>
      <w:r w:rsidRPr="009A31DD">
        <w:rPr>
          <w:rFonts w:ascii="Arial" w:hAnsi="Arial" w:cs="Arial"/>
          <w:b/>
          <w:lang w:val="sk-SK"/>
        </w:rPr>
        <w:t>Vl</w:t>
      </w:r>
      <w:r w:rsidR="009A31DD" w:rsidRPr="009A31DD">
        <w:rPr>
          <w:rFonts w:ascii="Arial" w:hAnsi="Arial" w:cs="Arial"/>
          <w:b/>
          <w:lang w:val="sk-SK"/>
        </w:rPr>
        <w:t>AS</w:t>
      </w:r>
      <w:r w:rsidRPr="009A31DD">
        <w:rPr>
          <w:rFonts w:ascii="Arial" w:hAnsi="Arial" w:cs="Arial"/>
          <w:b/>
          <w:lang w:val="sk-SK"/>
        </w:rPr>
        <w:t>TNÉ IMANIE</w:t>
      </w:r>
    </w:p>
    <w:p w:rsidR="00E57DB8" w:rsidRPr="002E10BE" w:rsidRDefault="00CF517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>je zložené</w:t>
      </w:r>
      <w:r w:rsidR="000B04FB" w:rsidRPr="002E10BE">
        <w:rPr>
          <w:rFonts w:ascii="Arial" w:hAnsi="Arial" w:cs="Arial"/>
          <w:lang w:val="sk-SK"/>
        </w:rPr>
        <w:t xml:space="preserve"> z</w:t>
      </w:r>
      <w:r w:rsidR="009A31DD">
        <w:rPr>
          <w:rFonts w:ascii="Arial" w:hAnsi="Arial" w:cs="Arial"/>
          <w:lang w:val="sk-SK"/>
        </w:rPr>
        <w:t> vkladu spoločníka</w:t>
      </w:r>
    </w:p>
    <w:p w:rsidR="00AC3661" w:rsidRDefault="00AC3661" w:rsidP="00425254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vysporiadaní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300"/>
        <w:gridCol w:w="4780"/>
      </w:tblGrid>
      <w:tr w:rsidR="00503676" w:rsidRPr="00503676" w:rsidTr="00503676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Účtovný zisk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0444A3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16269</w:t>
            </w:r>
            <w:r w:rsidR="00503676"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štatutárnych a ostatných fondov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na zvýšenie základného imania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Úhrada straty minulých období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A74CC5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16269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Rozdelenie podielu na zisku spoločníkom, členom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Iné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A74CC5" w:rsidP="009A31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16269</w:t>
            </w:r>
          </w:p>
        </w:tc>
      </w:tr>
    </w:tbl>
    <w:p w:rsidR="00503676" w:rsidRDefault="00503676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425254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80"/>
        <w:gridCol w:w="1220"/>
        <w:gridCol w:w="1220"/>
        <w:gridCol w:w="1220"/>
        <w:gridCol w:w="1220"/>
        <w:gridCol w:w="1220"/>
      </w:tblGrid>
      <w:tr w:rsidR="00FD5857" w:rsidRPr="00FD5857" w:rsidTr="00FD5857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FD5857" w:rsidRPr="00FD5857" w:rsidTr="00FD5857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A74CC5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38255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A74CC5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38255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DE0DF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A74CC5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2907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A74CC5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16899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D5857" w:rsidRPr="00FD5857" w:rsidRDefault="00A74CC5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19807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DF7" w:rsidRPr="00FD5857" w:rsidRDefault="00A74CC5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49689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DE0DF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A74CC5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49689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DE0DF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16748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A74CC5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16899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AF4A0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A74CC5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744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A74CC5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744</w:t>
            </w:r>
          </w:p>
        </w:tc>
      </w:tr>
    </w:tbl>
    <w:p w:rsidR="00FD5857" w:rsidRDefault="00FD5857" w:rsidP="00425254">
      <w:pPr>
        <w:rPr>
          <w:rFonts w:ascii="Arial" w:hAnsi="Arial" w:cs="Arial"/>
          <w:lang w:val="sk-SK"/>
        </w:rPr>
      </w:pPr>
    </w:p>
    <w:p w:rsidR="00AF4A0C" w:rsidRDefault="00AF4A0C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P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F87BAF" w:rsidRPr="002E10BE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18" w:name="_Toc474124214"/>
      <w:bookmarkStart w:id="19" w:name="_Toc474124326"/>
      <w:r w:rsidRPr="002E10BE">
        <w:rPr>
          <w:rFonts w:ascii="Arial" w:hAnsi="Arial" w:cs="Arial"/>
          <w:lang w:val="sk-SK"/>
        </w:rPr>
        <w:lastRenderedPageBreak/>
        <w:t>závÄzky</w:t>
      </w:r>
      <w:bookmarkEnd w:id="18"/>
      <w:bookmarkEnd w:id="19"/>
    </w:p>
    <w:p w:rsidR="00AC3661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4B50FC">
        <w:rPr>
          <w:rFonts w:ascii="Arial" w:hAnsi="Arial" w:cs="Arial"/>
          <w:lang w:val="sk-SK"/>
        </w:rPr>
        <w:t> </w:t>
      </w:r>
      <w:r w:rsidR="006C3298" w:rsidRPr="002E10BE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60"/>
        <w:gridCol w:w="2860"/>
        <w:gridCol w:w="2860"/>
      </w:tblGrid>
      <w:tr w:rsidR="00C217D4" w:rsidRPr="00C217D4" w:rsidTr="00C217D4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AF4A0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A74CC5" w:rsidP="00AF4A0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-45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A74CC5" w:rsidP="00C217D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1102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A74CC5" w:rsidP="00AF4A0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-45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A74CC5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1102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4B50FC" w:rsidRPr="002E10BE" w:rsidRDefault="004B50FC" w:rsidP="006C3298">
      <w:pPr>
        <w:keepNext w:val="0"/>
        <w:rPr>
          <w:rFonts w:ascii="Arial" w:hAnsi="Arial" w:cs="Arial"/>
          <w:lang w:val="sk-SK"/>
        </w:rPr>
      </w:pPr>
    </w:p>
    <w:p w:rsidR="00425254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p w:rsidR="00AF4A0C" w:rsidRDefault="00AF4A0C" w:rsidP="00A555D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netvorí  sociálny fond, nakoľko nemá zamestnancov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EA0A53" w:rsidRPr="00EA0A53" w:rsidTr="00EA0A53">
        <w:trPr>
          <w:trHeight w:val="43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Začiatočný stav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na ťarchu nákladov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zo zisku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Ostatná tvorba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 sociálneho fondu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Čerpanie sociálneho fondu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AF4A0C" w:rsidRDefault="00AF4A0C" w:rsidP="00B01931">
      <w:pPr>
        <w:keepNext w:val="0"/>
        <w:rPr>
          <w:rFonts w:ascii="Arial" w:hAnsi="Arial" w:cs="Arial"/>
          <w:lang w:val="sk-SK"/>
        </w:rPr>
      </w:pPr>
    </w:p>
    <w:p w:rsidR="00AF4A0C" w:rsidRPr="002E10BE" w:rsidRDefault="00AF4A0C" w:rsidP="00A555DC">
      <w:pPr>
        <w:keepNext w:val="0"/>
        <w:rPr>
          <w:rFonts w:ascii="Arial" w:hAnsi="Arial" w:cs="Arial"/>
          <w:lang w:val="sk-SK"/>
        </w:rPr>
      </w:pPr>
    </w:p>
    <w:p w:rsidR="009A499C" w:rsidRPr="003D5CC8" w:rsidRDefault="00B01931" w:rsidP="00B01931">
      <w:pPr>
        <w:pStyle w:val="Nadpis2"/>
        <w:numPr>
          <w:ilvl w:val="0"/>
          <w:numId w:val="0"/>
        </w:numPr>
        <w:rPr>
          <w:lang w:val="sk-SK"/>
        </w:rPr>
      </w:pPr>
      <w:bookmarkStart w:id="20" w:name="_Toc474124216"/>
      <w:bookmarkStart w:id="21" w:name="_Toc474124328"/>
      <w:r>
        <w:rPr>
          <w:lang w:val="sk-SK"/>
        </w:rPr>
        <w:t>B</w:t>
      </w:r>
      <w:r w:rsidR="000B04FB" w:rsidRPr="002E10BE">
        <w:rPr>
          <w:lang w:val="sk-SK"/>
        </w:rPr>
        <w:t>ankov</w:t>
      </w:r>
      <w:r>
        <w:rPr>
          <w:lang w:val="sk-SK"/>
        </w:rPr>
        <w:t>é</w:t>
      </w:r>
      <w:r w:rsidR="000B04FB" w:rsidRPr="002E10BE">
        <w:rPr>
          <w:lang w:val="sk-SK"/>
        </w:rPr>
        <w:t xml:space="preserve"> úv</w:t>
      </w:r>
      <w:r>
        <w:rPr>
          <w:lang w:val="sk-SK"/>
        </w:rPr>
        <w:t>e</w:t>
      </w:r>
      <w:r w:rsidR="000B04FB" w:rsidRPr="002E10BE">
        <w:rPr>
          <w:lang w:val="sk-SK"/>
        </w:rPr>
        <w:t>ry a</w:t>
      </w:r>
      <w:r>
        <w:rPr>
          <w:lang w:val="sk-SK"/>
        </w:rPr>
        <w:t> finančné výpomoci</w:t>
      </w:r>
      <w:bookmarkEnd w:id="20"/>
      <w:bookmarkEnd w:id="21"/>
    </w:p>
    <w:p w:rsidR="00EA0A53" w:rsidRDefault="00B01931" w:rsidP="006C3298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roku 2016 nemala bankové úvery a finančné výpomoci</w:t>
      </w: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0B04FB" w:rsidRPr="002E10BE" w:rsidRDefault="00F54922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AA74D8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60"/>
        <w:gridCol w:w="1220"/>
        <w:gridCol w:w="1220"/>
        <w:gridCol w:w="1220"/>
        <w:gridCol w:w="1220"/>
        <w:gridCol w:w="1220"/>
        <w:gridCol w:w="1220"/>
      </w:tblGrid>
      <w:tr w:rsidR="00CA7C66" w:rsidRPr="00CA7C66" w:rsidTr="00CA7C66">
        <w:trPr>
          <w:trHeight w:val="885"/>
        </w:trPr>
        <w:tc>
          <w:tcPr>
            <w:tcW w:w="17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A)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B)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C)</w:t>
            </w:r>
          </w:p>
        </w:tc>
      </w:tr>
      <w:tr w:rsidR="00CA7C66" w:rsidRPr="00CA7C66" w:rsidTr="00CA7C66">
        <w:trPr>
          <w:trHeight w:val="1155"/>
        </w:trPr>
        <w:tc>
          <w:tcPr>
            <w:tcW w:w="17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</w:tr>
      <w:tr w:rsidR="00CA7C66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DE0DF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Prepravné služby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A74CC5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2997</w:t>
            </w:r>
            <w:r w:rsidR="00CA7C66"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A74CC5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22808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A7C66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A74CC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A74CC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Poľnoh.činnosť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A74CC5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3639</w:t>
            </w:r>
            <w:r w:rsidR="00CA7C66"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A74CC5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CA7C66"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A7C66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A74CC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A74CC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tržby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A74CC5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3476</w:t>
            </w:r>
            <w:r w:rsidR="00CA7C66"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A74CC5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4949</w:t>
            </w:r>
            <w:r w:rsidR="00CA7C66"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A7C66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A74CC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Tržvy z predaja HM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A74CC5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CA7C66"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A74CC5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43500</w:t>
            </w:r>
            <w:r w:rsidR="00CA7C66"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A7C66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A74CC5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10112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Default="00A74CC5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71257</w:t>
            </w:r>
          </w:p>
          <w:p w:rsidR="00A74CC5" w:rsidRPr="00CA7C66" w:rsidRDefault="00A74CC5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0B04FB" w:rsidRPr="002E10BE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EC2EEB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001A49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vlastné výrobky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A74CC5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10112</w:t>
            </w:r>
            <w:r w:rsidR="00001A49"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A74CC5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71257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 nehnuteľnosti na predaj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A74CC5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10112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A74CC5" w:rsidP="000A3FD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71257</w:t>
            </w:r>
          </w:p>
        </w:tc>
      </w:tr>
    </w:tbl>
    <w:p w:rsidR="00001A49" w:rsidRDefault="00001A49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Náklady</w:t>
      </w:r>
    </w:p>
    <w:p w:rsidR="00DF42B2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8E24EE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CC27AA" w:rsidRPr="00CC27AA" w:rsidTr="00CC27AA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Náklady za 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1994</w:t>
            </w:r>
            <w:r w:rsidR="00CC27AA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8867</w:t>
            </w:r>
            <w:r w:rsidR="00CC27AA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Náklady voči audítorovi, audítorskej spoločnosti,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náklady za overenie individuálnej účtovnej závierky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uisťovacie audítorské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súvisiace audítorské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poradenstvo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neaudítorské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nákladov za 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0A3FD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OPRAVY A UDRZIAVANIE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6309</w:t>
            </w:r>
            <w:r w:rsidR="00CC27AA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EB141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EB1413" w:rsidRPr="000A3FDF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MYTNE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EB1413" w:rsidP="00EB14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EB1413" w:rsidP="00EB14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411</w:t>
            </w:r>
            <w:r w:rsidR="00CC27AA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B1413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B1413" w:rsidRPr="00CC27AA" w:rsidRDefault="00EB1413" w:rsidP="005354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TELEFONY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B1413" w:rsidRPr="00CC27AA" w:rsidRDefault="00EB1413" w:rsidP="000A3FD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775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959</w:t>
            </w: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B1413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EB1413" w:rsidRPr="000A3FDF" w:rsidRDefault="00EB1413" w:rsidP="000A3FDF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DOPRAVNE SLUZBY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B1413" w:rsidRPr="00CC27AA" w:rsidRDefault="00EB1413" w:rsidP="00EB14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546</w:t>
            </w: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B1413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EB1413" w:rsidRPr="00CC27AA" w:rsidRDefault="00EB1413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642</w:t>
            </w: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B1413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690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</w:t>
            </w:r>
          </w:p>
        </w:tc>
      </w:tr>
      <w:tr w:rsidR="00EB1413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Kurzové straty,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B1413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kurzové straty ku dňu, ku ktorému sa zostavuje účtovná závierka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B1413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nákladov,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B1413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BANKOVE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184</w:t>
            </w: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</w:t>
            </w: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B1413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POISTENIE MAJETKU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440</w:t>
            </w: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B1413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</w:t>
            </w: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</w:t>
            </w: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B1413" w:rsidRPr="00CC27AA" w:rsidTr="00CC27AA">
        <w:trPr>
          <w:trHeight w:val="405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Mimoriadne náklady, z toho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B1413" w:rsidRPr="00CC27AA" w:rsidRDefault="00EB1413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8E24EE" w:rsidRDefault="008E24EE" w:rsidP="00E0211F">
      <w:pPr>
        <w:keepNext w:val="0"/>
        <w:rPr>
          <w:rFonts w:ascii="Arial" w:hAnsi="Arial" w:cs="Arial"/>
          <w:lang w:val="sk-SK"/>
        </w:rPr>
      </w:pPr>
    </w:p>
    <w:p w:rsidR="00F106B6" w:rsidRPr="002E10BE" w:rsidRDefault="00F106B6" w:rsidP="00E0211F">
      <w:pPr>
        <w:keepNext w:val="0"/>
        <w:rPr>
          <w:rFonts w:ascii="Arial" w:hAnsi="Arial" w:cs="Arial"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201</w:t>
      </w:r>
      <w:r w:rsidR="00EB1413">
        <w:rPr>
          <w:rFonts w:ascii="Arial" w:hAnsi="Arial" w:cs="Arial"/>
          <w:iCs w:val="0"/>
          <w:lang w:eastAsia="en-US"/>
        </w:rPr>
        <w:t>6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CD21BB" w:rsidRPr="002E10BE" w:rsidSect="00AA24C4">
      <w:pgSz w:w="11907" w:h="16840" w:code="9"/>
      <w:pgMar w:top="2127" w:right="1134" w:bottom="1134" w:left="1701" w:header="1134" w:footer="45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2120" w:rsidRDefault="00792120">
      <w:r>
        <w:separator/>
      </w:r>
    </w:p>
  </w:endnote>
  <w:endnote w:type="continuationSeparator" w:id="1">
    <w:p w:rsidR="00792120" w:rsidRDefault="007921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134B" w:rsidRDefault="00D6134B">
    <w:pPr>
      <w:pStyle w:val="Pta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:rsidR="00D6134B" w:rsidRDefault="00D6134B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134B" w:rsidRDefault="00D6134B">
    <w:pPr>
      <w:pStyle w:val="Pta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134B" w:rsidRDefault="00D6134B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Poznámky  2013</w:t>
    </w:r>
  </w:p>
  <w:p w:rsidR="00D6134B" w:rsidRDefault="00D6134B">
    <w:pPr>
      <w:pStyle w:val="Pta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134B" w:rsidRDefault="00D6134B" w:rsidP="00DD6F3E">
    <w:pPr>
      <w:pStyle w:val="Pta"/>
      <w:jc w:val="center"/>
    </w:pPr>
  </w:p>
  <w:p w:rsidR="00D6134B" w:rsidRPr="00953379" w:rsidRDefault="00D6134B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751F46">
      <w:rPr>
        <w:rFonts w:ascii="Arial" w:hAnsi="Arial" w:cs="Arial"/>
        <w:noProof/>
      </w:rPr>
      <w:t>3</w:t>
    </w:r>
    <w:r w:rsidRPr="00953379">
      <w:rPr>
        <w:rFonts w:ascii="Arial" w:hAnsi="Arial" w:cs="Arial"/>
      </w:rPr>
      <w:fldChar w:fldCharType="end"/>
    </w:r>
  </w:p>
  <w:p w:rsidR="00D6134B" w:rsidRPr="00953379" w:rsidRDefault="00D6134B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134B" w:rsidRDefault="00D6134B" w:rsidP="00DD6F3E">
    <w:pPr>
      <w:pStyle w:val="Pta"/>
      <w:jc w:val="center"/>
    </w:pPr>
  </w:p>
  <w:p w:rsidR="00D6134B" w:rsidRPr="00953379" w:rsidRDefault="00D6134B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751F46">
      <w:rPr>
        <w:rFonts w:ascii="Arial" w:hAnsi="Arial" w:cs="Arial"/>
        <w:noProof/>
      </w:rPr>
      <w:t>14</w:t>
    </w:r>
    <w:r w:rsidRPr="00953379">
      <w:rPr>
        <w:rFonts w:ascii="Arial" w:hAnsi="Arial" w:cs="Arial"/>
      </w:rPr>
      <w:fldChar w:fldCharType="end"/>
    </w:r>
  </w:p>
  <w:p w:rsidR="00D6134B" w:rsidRPr="00953379" w:rsidRDefault="00D6134B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2120" w:rsidRDefault="00792120">
      <w:r>
        <w:separator/>
      </w:r>
    </w:p>
  </w:footnote>
  <w:footnote w:type="continuationSeparator" w:id="1">
    <w:p w:rsidR="00792120" w:rsidRDefault="0079212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134B" w:rsidRDefault="00D6134B">
    <w:pPr>
      <w:rPr>
        <w:lang w:val="en-GB"/>
      </w:rPr>
    </w:pPr>
  </w:p>
  <w:p w:rsidR="00D6134B" w:rsidRDefault="00D6134B">
    <w:pPr>
      <w:rPr>
        <w:lang w:val="en-GB"/>
      </w:rPr>
    </w:pPr>
  </w:p>
  <w:p w:rsidR="00D6134B" w:rsidRDefault="00D6134B">
    <w:pPr>
      <w:rPr>
        <w:lang w:val="en-GB"/>
      </w:rPr>
    </w:pPr>
  </w:p>
  <w:p w:rsidR="00D6134B" w:rsidRDefault="00D6134B">
    <w:pPr>
      <w:rPr>
        <w:lang w:val="en-GB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ázov"/>
      <w:id w:val="77738743"/>
      <w:placeholder>
        <w:docPart w:val="E16973E4B14B421689BAA1371614B154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D6134B" w:rsidRDefault="00D6134B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  <w:lang w:val="sk-SK"/>
          </w:rPr>
          <w:t xml:space="preserve">Creating, s.r.o. </w:t>
        </w:r>
      </w:p>
    </w:sdtContent>
  </w:sdt>
  <w:p w:rsidR="00D6134B" w:rsidRDefault="00D6134B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134B" w:rsidRDefault="00D6134B"/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44A3" w:rsidRDefault="000444A3" w:rsidP="00E7199A">
    <w:pPr>
      <w:pStyle w:val="lines"/>
    </w:pPr>
  </w:p>
  <w:p w:rsidR="00D6134B" w:rsidRPr="00E7199A" w:rsidRDefault="00D6134B" w:rsidP="00E7199A">
    <w:pPr>
      <w:pStyle w:val="lines"/>
    </w:pPr>
    <w:r>
      <w:t>Poznámky individuálnej účtovnej závierky zostavenej k 31. decembru 201</w:t>
    </w:r>
    <w:r w:rsidR="000444A3">
      <w:t>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1"/>
  </w:num>
  <w:num w:numId="11">
    <w:abstractNumId w:val="13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0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2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9"/>
  </w:num>
  <w:num w:numId="34">
    <w:abstractNumId w:val="2"/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embedSystemFonts/>
  <w:attachedTemplate r:id="rId1"/>
  <w:stylePaneFormatFilter w:val="3F01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5122" fill="f" fillcolor="#f49100" strokecolor="#f49100">
      <v:fill color="#f49100" on="f"/>
      <v:stroke color="#f49100"/>
      <o:colormru v:ext="edit" colors="#f49100,#8f9286"/>
    </o:shapedefaults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44A3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5C57"/>
    <w:rsid w:val="00077F9F"/>
    <w:rsid w:val="0008298C"/>
    <w:rsid w:val="00082EBB"/>
    <w:rsid w:val="000855D2"/>
    <w:rsid w:val="00093179"/>
    <w:rsid w:val="00093DBC"/>
    <w:rsid w:val="00097D05"/>
    <w:rsid w:val="00097DE2"/>
    <w:rsid w:val="000A2158"/>
    <w:rsid w:val="000A3FDF"/>
    <w:rsid w:val="000A5A10"/>
    <w:rsid w:val="000A6191"/>
    <w:rsid w:val="000B04FB"/>
    <w:rsid w:val="000B2E2F"/>
    <w:rsid w:val="000B57C7"/>
    <w:rsid w:val="000B7437"/>
    <w:rsid w:val="000B7A57"/>
    <w:rsid w:val="000C18D9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3BA6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3543"/>
    <w:rsid w:val="002000F9"/>
    <w:rsid w:val="00200556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818D4"/>
    <w:rsid w:val="002827B7"/>
    <w:rsid w:val="0028420F"/>
    <w:rsid w:val="0028614C"/>
    <w:rsid w:val="00287D7A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46"/>
    <w:rsid w:val="003126BF"/>
    <w:rsid w:val="00313D7F"/>
    <w:rsid w:val="00317A0A"/>
    <w:rsid w:val="003209A5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5C60"/>
    <w:rsid w:val="00370AD0"/>
    <w:rsid w:val="00372CE9"/>
    <w:rsid w:val="003748EE"/>
    <w:rsid w:val="0037788D"/>
    <w:rsid w:val="00380FAE"/>
    <w:rsid w:val="0038241E"/>
    <w:rsid w:val="00384B72"/>
    <w:rsid w:val="00390235"/>
    <w:rsid w:val="00391DD2"/>
    <w:rsid w:val="003A040E"/>
    <w:rsid w:val="003A1374"/>
    <w:rsid w:val="003A59AB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5CC8"/>
    <w:rsid w:val="003D70CA"/>
    <w:rsid w:val="003E2EE8"/>
    <w:rsid w:val="003E3002"/>
    <w:rsid w:val="003E4A46"/>
    <w:rsid w:val="003E4A61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54C9"/>
    <w:rsid w:val="0047756F"/>
    <w:rsid w:val="00480B50"/>
    <w:rsid w:val="004812ED"/>
    <w:rsid w:val="0048228F"/>
    <w:rsid w:val="004853AD"/>
    <w:rsid w:val="00485F0B"/>
    <w:rsid w:val="00492D9D"/>
    <w:rsid w:val="004949DE"/>
    <w:rsid w:val="0049523C"/>
    <w:rsid w:val="004A114E"/>
    <w:rsid w:val="004A27A2"/>
    <w:rsid w:val="004A3F24"/>
    <w:rsid w:val="004A51F7"/>
    <w:rsid w:val="004A6286"/>
    <w:rsid w:val="004A66FE"/>
    <w:rsid w:val="004B50FC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EFD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4C7E"/>
    <w:rsid w:val="00545E49"/>
    <w:rsid w:val="00552A3A"/>
    <w:rsid w:val="00555D28"/>
    <w:rsid w:val="005621EC"/>
    <w:rsid w:val="005647F9"/>
    <w:rsid w:val="00566084"/>
    <w:rsid w:val="005773A1"/>
    <w:rsid w:val="00580B75"/>
    <w:rsid w:val="005A3825"/>
    <w:rsid w:val="005A65B9"/>
    <w:rsid w:val="005C422B"/>
    <w:rsid w:val="005C59EA"/>
    <w:rsid w:val="005C7546"/>
    <w:rsid w:val="005D3721"/>
    <w:rsid w:val="005E3E7A"/>
    <w:rsid w:val="005E4CB2"/>
    <w:rsid w:val="005E7A53"/>
    <w:rsid w:val="005E7FCD"/>
    <w:rsid w:val="005F0CAA"/>
    <w:rsid w:val="005F76DD"/>
    <w:rsid w:val="00604A87"/>
    <w:rsid w:val="00604F07"/>
    <w:rsid w:val="0060733A"/>
    <w:rsid w:val="00615683"/>
    <w:rsid w:val="00615AC4"/>
    <w:rsid w:val="00615DBD"/>
    <w:rsid w:val="00621EBE"/>
    <w:rsid w:val="0062394E"/>
    <w:rsid w:val="00623DDA"/>
    <w:rsid w:val="006250F1"/>
    <w:rsid w:val="0062579A"/>
    <w:rsid w:val="00626B8A"/>
    <w:rsid w:val="00631304"/>
    <w:rsid w:val="00632D24"/>
    <w:rsid w:val="00633599"/>
    <w:rsid w:val="00635154"/>
    <w:rsid w:val="006400B9"/>
    <w:rsid w:val="00643756"/>
    <w:rsid w:val="00647357"/>
    <w:rsid w:val="0065026C"/>
    <w:rsid w:val="006503F2"/>
    <w:rsid w:val="00650498"/>
    <w:rsid w:val="00651D63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2C4F"/>
    <w:rsid w:val="006D3F5F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1EDB"/>
    <w:rsid w:val="00751F46"/>
    <w:rsid w:val="00753CB3"/>
    <w:rsid w:val="007562DD"/>
    <w:rsid w:val="00764FE9"/>
    <w:rsid w:val="00765D1E"/>
    <w:rsid w:val="0076610F"/>
    <w:rsid w:val="0076784A"/>
    <w:rsid w:val="007718C0"/>
    <w:rsid w:val="007731E6"/>
    <w:rsid w:val="00773395"/>
    <w:rsid w:val="00775517"/>
    <w:rsid w:val="007820F8"/>
    <w:rsid w:val="00786210"/>
    <w:rsid w:val="007917E1"/>
    <w:rsid w:val="00792120"/>
    <w:rsid w:val="007940CC"/>
    <w:rsid w:val="00794EE4"/>
    <w:rsid w:val="0079568B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C26"/>
    <w:rsid w:val="007F1DB4"/>
    <w:rsid w:val="007F1EF3"/>
    <w:rsid w:val="007F30FC"/>
    <w:rsid w:val="007F748E"/>
    <w:rsid w:val="00810C0F"/>
    <w:rsid w:val="008112D1"/>
    <w:rsid w:val="008115F9"/>
    <w:rsid w:val="00820963"/>
    <w:rsid w:val="00820AD3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593C"/>
    <w:rsid w:val="0085653F"/>
    <w:rsid w:val="008637FD"/>
    <w:rsid w:val="00864366"/>
    <w:rsid w:val="00876725"/>
    <w:rsid w:val="00876C9F"/>
    <w:rsid w:val="00881F02"/>
    <w:rsid w:val="008837E5"/>
    <w:rsid w:val="00886F9B"/>
    <w:rsid w:val="008873B9"/>
    <w:rsid w:val="008905B2"/>
    <w:rsid w:val="00892330"/>
    <w:rsid w:val="008924F2"/>
    <w:rsid w:val="00897838"/>
    <w:rsid w:val="008A2CE3"/>
    <w:rsid w:val="008A36B6"/>
    <w:rsid w:val="008A39EF"/>
    <w:rsid w:val="008B390C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79E8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31DD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2CD2"/>
    <w:rsid w:val="00A54290"/>
    <w:rsid w:val="00A555DC"/>
    <w:rsid w:val="00A600B3"/>
    <w:rsid w:val="00A615A0"/>
    <w:rsid w:val="00A632F9"/>
    <w:rsid w:val="00A72DBA"/>
    <w:rsid w:val="00A74CC5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4A0C"/>
    <w:rsid w:val="00AF5C3E"/>
    <w:rsid w:val="00AF76F5"/>
    <w:rsid w:val="00B01814"/>
    <w:rsid w:val="00B01931"/>
    <w:rsid w:val="00B021C4"/>
    <w:rsid w:val="00B03427"/>
    <w:rsid w:val="00B04F20"/>
    <w:rsid w:val="00B07380"/>
    <w:rsid w:val="00B07515"/>
    <w:rsid w:val="00B1154B"/>
    <w:rsid w:val="00B13614"/>
    <w:rsid w:val="00B17F7D"/>
    <w:rsid w:val="00B20B87"/>
    <w:rsid w:val="00B23D7C"/>
    <w:rsid w:val="00B32F83"/>
    <w:rsid w:val="00B35EDD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6038"/>
    <w:rsid w:val="00B67EFD"/>
    <w:rsid w:val="00B73807"/>
    <w:rsid w:val="00B755E8"/>
    <w:rsid w:val="00B81AA6"/>
    <w:rsid w:val="00B83AD1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B0753"/>
    <w:rsid w:val="00BC17DF"/>
    <w:rsid w:val="00BC1A6F"/>
    <w:rsid w:val="00BC4980"/>
    <w:rsid w:val="00BC6CB2"/>
    <w:rsid w:val="00BD13C2"/>
    <w:rsid w:val="00BD2EF6"/>
    <w:rsid w:val="00BD6646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5823"/>
    <w:rsid w:val="00C217D4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6276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D011B"/>
    <w:rsid w:val="00CD21BB"/>
    <w:rsid w:val="00CD70C5"/>
    <w:rsid w:val="00CE1B32"/>
    <w:rsid w:val="00CE24F2"/>
    <w:rsid w:val="00CE4A8E"/>
    <w:rsid w:val="00CE5559"/>
    <w:rsid w:val="00CE56F6"/>
    <w:rsid w:val="00CE77C6"/>
    <w:rsid w:val="00CF23CE"/>
    <w:rsid w:val="00CF2BBB"/>
    <w:rsid w:val="00CF4057"/>
    <w:rsid w:val="00CF5176"/>
    <w:rsid w:val="00D10FB5"/>
    <w:rsid w:val="00D12F6A"/>
    <w:rsid w:val="00D252E2"/>
    <w:rsid w:val="00D26D09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134B"/>
    <w:rsid w:val="00D63118"/>
    <w:rsid w:val="00D64FA2"/>
    <w:rsid w:val="00D66281"/>
    <w:rsid w:val="00D67470"/>
    <w:rsid w:val="00D74FA0"/>
    <w:rsid w:val="00D7517C"/>
    <w:rsid w:val="00D75603"/>
    <w:rsid w:val="00D76B2B"/>
    <w:rsid w:val="00D77ED9"/>
    <w:rsid w:val="00D83E37"/>
    <w:rsid w:val="00D872C4"/>
    <w:rsid w:val="00D90356"/>
    <w:rsid w:val="00D95B4D"/>
    <w:rsid w:val="00D97508"/>
    <w:rsid w:val="00DA0D31"/>
    <w:rsid w:val="00DA2758"/>
    <w:rsid w:val="00DB0ABA"/>
    <w:rsid w:val="00DB123B"/>
    <w:rsid w:val="00DB2459"/>
    <w:rsid w:val="00DB6514"/>
    <w:rsid w:val="00DB6CCE"/>
    <w:rsid w:val="00DC0807"/>
    <w:rsid w:val="00DC2422"/>
    <w:rsid w:val="00DC5B89"/>
    <w:rsid w:val="00DD5D75"/>
    <w:rsid w:val="00DD6F3E"/>
    <w:rsid w:val="00DD7B53"/>
    <w:rsid w:val="00DE0DF7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5450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7199A"/>
    <w:rsid w:val="00E76885"/>
    <w:rsid w:val="00E7723C"/>
    <w:rsid w:val="00E80E8C"/>
    <w:rsid w:val="00E86B75"/>
    <w:rsid w:val="00E86F47"/>
    <w:rsid w:val="00E92023"/>
    <w:rsid w:val="00E95008"/>
    <w:rsid w:val="00E954EE"/>
    <w:rsid w:val="00EA0A53"/>
    <w:rsid w:val="00EA4341"/>
    <w:rsid w:val="00EB1413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1D77"/>
    <w:rsid w:val="00EE2116"/>
    <w:rsid w:val="00EE5578"/>
    <w:rsid w:val="00EE601F"/>
    <w:rsid w:val="00EE6975"/>
    <w:rsid w:val="00EF559D"/>
    <w:rsid w:val="00F034BD"/>
    <w:rsid w:val="00F03F39"/>
    <w:rsid w:val="00F0406A"/>
    <w:rsid w:val="00F0423F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27224"/>
    <w:rsid w:val="00F3004C"/>
    <w:rsid w:val="00F31EB5"/>
    <w:rsid w:val="00F3348D"/>
    <w:rsid w:val="00F34494"/>
    <w:rsid w:val="00F37E40"/>
    <w:rsid w:val="00F400D6"/>
    <w:rsid w:val="00F40132"/>
    <w:rsid w:val="00F453FB"/>
    <w:rsid w:val="00F47F79"/>
    <w:rsid w:val="00F52E6B"/>
    <w:rsid w:val="00F53D1C"/>
    <w:rsid w:val="00F547F3"/>
    <w:rsid w:val="00F54922"/>
    <w:rsid w:val="00F54E60"/>
    <w:rsid w:val="00F603DB"/>
    <w:rsid w:val="00F6070C"/>
    <w:rsid w:val="00F64565"/>
    <w:rsid w:val="00F705F4"/>
    <w:rsid w:val="00F75DC2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D2C4F"/>
    <w:rPr>
      <w:lang w:val="cs-CZ" w:eastAsia="en-US"/>
    </w:rPr>
  </w:style>
  <w:style w:type="character" w:customStyle="1" w:styleId="PtaChar">
    <w:name w:val="Päta Char"/>
    <w:basedOn w:val="Predvolenpsmoodseku"/>
    <w:link w:val="Pta"/>
    <w:uiPriority w:val="99"/>
    <w:rsid w:val="006D2C4F"/>
    <w:rPr>
      <w:sz w:val="18"/>
      <w:lang w:val="cs-CZ" w:eastAsia="en-US"/>
    </w:rPr>
  </w:style>
  <w:style w:type="paragraph" w:styleId="Textkoncovejpoznmky">
    <w:name w:val="endnote text"/>
    <w:basedOn w:val="Normlny"/>
    <w:link w:val="TextkoncovejpoznmkyChar"/>
    <w:rsid w:val="000444A3"/>
    <w:pPr>
      <w:spacing w:after="0"/>
    </w:pPr>
  </w:style>
  <w:style w:type="character" w:customStyle="1" w:styleId="TextkoncovejpoznmkyChar">
    <w:name w:val="Text koncovej poznámky Char"/>
    <w:basedOn w:val="Predvolenpsmoodseku"/>
    <w:link w:val="Textkoncovejpoznmky"/>
    <w:rsid w:val="000444A3"/>
    <w:rPr>
      <w:lang w:val="cs-CZ" w:eastAsia="en-US"/>
    </w:rPr>
  </w:style>
  <w:style w:type="character" w:styleId="Odkaznakoncovpoznmku">
    <w:name w:val="endnote reference"/>
    <w:basedOn w:val="Predvolenpsmoodseku"/>
    <w:rsid w:val="000444A3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E16973E4B14B421689BAA1371614B1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D78F5B-925D-4F73-9FA1-A8D8529CD48E}"/>
      </w:docPartPr>
      <w:docPartBody>
        <w:p w:rsidR="00B6421E" w:rsidRDefault="00B6421E" w:rsidP="00B6421E">
          <w:pPr>
            <w:pStyle w:val="E16973E4B14B421689BAA1371614B154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[Názov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B6421E"/>
    <w:rsid w:val="00573C60"/>
    <w:rsid w:val="00B00E2E"/>
    <w:rsid w:val="00B6421E"/>
    <w:rsid w:val="00F057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57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E6A70E4DD4418E9C8ACDF46FFE34EE">
    <w:name w:val="32E6A70E4DD4418E9C8ACDF46FFE34EE"/>
    <w:rsid w:val="00B6421E"/>
  </w:style>
  <w:style w:type="paragraph" w:customStyle="1" w:styleId="925F9B2EE7DC4D7D96DD5BEA77554116">
    <w:name w:val="925F9B2EE7DC4D7D96DD5BEA77554116"/>
    <w:rsid w:val="00B6421E"/>
  </w:style>
  <w:style w:type="paragraph" w:customStyle="1" w:styleId="E16973E4B14B421689BAA1371614B154">
    <w:name w:val="E16973E4B14B421689BAA1371614B154"/>
    <w:rsid w:val="00B6421E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5F9C91-12DB-4F92-8106-4DDAEB1950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250</TotalTime>
  <Pages>15</Pages>
  <Words>2417</Words>
  <Characters>13783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Creating, s.r.o. </vt:lpstr>
      <vt:lpstr>účetní jednotka</vt:lpstr>
    </vt:vector>
  </TitlesOfParts>
  <Company/>
  <LinksUpToDate>false</LinksUpToDate>
  <CharactersWithSpaces>16168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Creating, s.r.o. </dc:title>
  <dc:subject/>
  <dc:creator>Ernst &amp; Young</dc:creator>
  <cp:keywords/>
  <dc:description/>
  <cp:lastModifiedBy>JOLKA</cp:lastModifiedBy>
  <cp:revision>10</cp:revision>
  <cp:lastPrinted>2017-02-24T17:35:00Z</cp:lastPrinted>
  <dcterms:created xsi:type="dcterms:W3CDTF">2012-09-13T14:48:00Z</dcterms:created>
  <dcterms:modified xsi:type="dcterms:W3CDTF">2017-02-24T17:54:00Z</dcterms:modified>
</cp:coreProperties>
</file>