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82F8B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82F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EKOMONT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82F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31627137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2F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Jánošíkova 1652/14,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82F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82F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82F8B" w:rsidRPr="00A55E63" w:rsidRDefault="00382F8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Dlhodobý hmotný majetok sa v prípade potreby zatrieďuje do 6 odpisových skupín. Spoločnosť nevlastní žiadny dlhodobý 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2F8B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82F8B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pacing w:val="-1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2F8B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82F8B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82F8B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2F8B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2F8B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2F8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2F8B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2F8B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6629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629A">
    <w:pPr>
      <w:spacing w:line="200" w:lineRule="exact"/>
      <w:rPr>
        <w:sz w:val="20"/>
        <w:szCs w:val="20"/>
      </w:rPr>
    </w:pPr>
    <w:r w:rsidRPr="0026629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6629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629A">
                  <w:fldChar w:fldCharType="separate"/>
                </w:r>
                <w:r w:rsidR="00486372">
                  <w:rPr>
                    <w:rFonts w:cs="Times New Roman"/>
                    <w:noProof/>
                  </w:rPr>
                  <w:t>1</w:t>
                </w:r>
                <w:r w:rsidR="0026629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2F8B">
      <w:rPr>
        <w:rFonts w:ascii="Arial" w:hAnsi="Arial" w:cs="Arial"/>
        <w:sz w:val="22"/>
        <w:szCs w:val="22"/>
        <w:bdr w:val="single" w:sz="4" w:space="0" w:color="auto"/>
      </w:rPr>
      <w:t>31627137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2F8B">
      <w:rPr>
        <w:rFonts w:ascii="Arial" w:hAnsi="Arial" w:cs="Arial"/>
        <w:sz w:val="22"/>
        <w:szCs w:val="22"/>
        <w:bdr w:val="single" w:sz="4" w:space="0" w:color="auto"/>
      </w:rPr>
      <w:t>2020465623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6629A"/>
    <w:rsid w:val="002C12B4"/>
    <w:rsid w:val="002D7E6D"/>
    <w:rsid w:val="003657F5"/>
    <w:rsid w:val="00373635"/>
    <w:rsid w:val="00382F8B"/>
    <w:rsid w:val="003D056F"/>
    <w:rsid w:val="00401155"/>
    <w:rsid w:val="00451ED3"/>
    <w:rsid w:val="00486372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6629A"/>
    <w:rPr>
      <w:lang w:val="sk-SK"/>
    </w:rPr>
  </w:style>
  <w:style w:type="paragraph" w:styleId="Nadpis1">
    <w:name w:val="heading 1"/>
    <w:basedOn w:val="Normlny"/>
    <w:uiPriority w:val="1"/>
    <w:qFormat/>
    <w:rsid w:val="0026629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6629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6629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6629A"/>
  </w:style>
  <w:style w:type="paragraph" w:customStyle="1" w:styleId="TableParagraph">
    <w:name w:val="Table Paragraph"/>
    <w:basedOn w:val="Normlny"/>
    <w:uiPriority w:val="1"/>
    <w:qFormat/>
    <w:rsid w:val="0026629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Katka</cp:lastModifiedBy>
  <cp:revision>2</cp:revision>
  <cp:lastPrinted>2017-02-27T07:48:00Z</cp:lastPrinted>
  <dcterms:created xsi:type="dcterms:W3CDTF">2017-02-27T07:49:00Z</dcterms:created>
  <dcterms:modified xsi:type="dcterms:W3CDTF">2017-02-27T07:49:00Z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