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1D0C" w:rsidRDefault="004D1D0C">
      <w:r>
        <w:t>DIČ 2024157850</w:t>
      </w:r>
    </w:p>
    <w:p w:rsidR="00A17442" w:rsidRDefault="006C1AF3">
      <w:r>
        <w:t>Poznámky Mikro</w:t>
      </w:r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</w:t>
      </w:r>
      <w:r w:rsidR="00C654BE">
        <w:t xml:space="preserve"> spoločnosti k 31. decembru 201</w:t>
      </w:r>
      <w:r w:rsidR="00924D11">
        <w:t>6</w:t>
      </w:r>
      <w:r>
        <w:t xml:space="preserve"> je zostavená ako riadna účtovná závierka podľa § 17 ods.6 zákona č.431/2002 Z.z. o účtovníctve v znení neskorších predpis</w:t>
      </w:r>
      <w:r w:rsidR="0011731B">
        <w:t xml:space="preserve">ov, a to za účtovné obdobie od </w:t>
      </w:r>
      <w:r w:rsidR="00C654BE">
        <w:t>01.</w:t>
      </w:r>
      <w:r w:rsidR="00924D11">
        <w:t xml:space="preserve"> </w:t>
      </w:r>
      <w:r w:rsidR="00C654BE">
        <w:t>januára 201</w:t>
      </w:r>
      <w:r w:rsidR="00924D11">
        <w:t>6 do 31. decembra 2016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4D1D0C" w:rsidP="006C1AF3">
      <w:pPr>
        <w:spacing w:after="0"/>
      </w:pPr>
      <w:r>
        <w:t xml:space="preserve">Alexandra </w:t>
      </w:r>
      <w:proofErr w:type="spellStart"/>
      <w:r>
        <w:t>Káposztásová</w:t>
      </w:r>
      <w:proofErr w:type="spellEnd"/>
    </w:p>
    <w:p w:rsidR="006C1AF3" w:rsidRDefault="004D1D0C" w:rsidP="006C1AF3">
      <w:pPr>
        <w:spacing w:after="0"/>
      </w:pPr>
      <w:r>
        <w:t xml:space="preserve">Severná ulica </w:t>
      </w:r>
      <w:r w:rsidR="00892854">
        <w:t>536/47</w:t>
      </w:r>
    </w:p>
    <w:p w:rsidR="006C1AF3" w:rsidRDefault="00892854" w:rsidP="006C1AF3">
      <w:pPr>
        <w:spacing w:after="0"/>
      </w:pPr>
      <w:r>
        <w:t>Turňa nad Bodvou 04402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892854" w:rsidRDefault="00892854" w:rsidP="00892854">
      <w:pPr>
        <w:spacing w:after="0"/>
      </w:pPr>
      <w:r>
        <w:t xml:space="preserve">Alexandra </w:t>
      </w:r>
      <w:proofErr w:type="spellStart"/>
      <w:r>
        <w:t>Káposztásová</w:t>
      </w:r>
      <w:proofErr w:type="spellEnd"/>
    </w:p>
    <w:p w:rsidR="00892854" w:rsidRDefault="00892854" w:rsidP="00892854">
      <w:pPr>
        <w:spacing w:after="0"/>
      </w:pPr>
      <w:r>
        <w:t>Severná ulica 536/47</w:t>
      </w:r>
    </w:p>
    <w:p w:rsidR="00892854" w:rsidRDefault="00892854" w:rsidP="00892854">
      <w:pPr>
        <w:spacing w:after="0"/>
      </w:pPr>
      <w:r>
        <w:t>Turňa nad Bodvou 04402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Za spoločnosť koná</w:t>
      </w:r>
      <w:r w:rsidR="00924D11">
        <w:t xml:space="preserve"> a podpisuje konateľ samostatne.</w:t>
      </w:r>
    </w:p>
    <w:p w:rsidR="006C1AF3" w:rsidRDefault="00924D11" w:rsidP="006C1AF3">
      <w:pPr>
        <w:spacing w:after="0"/>
      </w:pPr>
      <w:r>
        <w:t xml:space="preserve">Základné imanie:  </w:t>
      </w:r>
      <w:r w:rsidR="006C1AF3">
        <w:t xml:space="preserve">5 000 EUR Rozsah splatenia: 5 000 EUR </w:t>
      </w:r>
    </w:p>
    <w:p w:rsidR="006C1AF3" w:rsidRDefault="006C1AF3" w:rsidP="006C1AF3">
      <w:pPr>
        <w:spacing w:after="0"/>
      </w:pPr>
    </w:p>
    <w:p w:rsidR="00924D11" w:rsidRDefault="00924D11" w:rsidP="006C1AF3">
      <w:pPr>
        <w:spacing w:after="0"/>
      </w:pPr>
      <w:r>
        <w:t>Účtovná závierka za rok 2015 bola schválená Valným zhromaždením dňa 09. 02. 2016.</w:t>
      </w:r>
    </w:p>
    <w:p w:rsidR="00924D11" w:rsidRDefault="00924D11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892854" w:rsidP="006C1AF3">
      <w:pPr>
        <w:spacing w:after="0"/>
      </w:pPr>
      <w:r>
        <w:t>priemerný e</w:t>
      </w:r>
      <w:r w:rsidR="00924D11">
        <w:t>videnčný stav zamestnancov je 1,5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  <w:rPr>
          <w:b/>
        </w:rPr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Pr="006C1AF3" w:rsidRDefault="006C1AF3" w:rsidP="006C1AF3">
      <w:pPr>
        <w:spacing w:after="0"/>
      </w:pPr>
      <w:r w:rsidRPr="006C1AF3">
        <w:t>f) derivátových operácií.</w:t>
      </w:r>
    </w:p>
    <w:p w:rsidR="006C1AF3" w:rsidRPr="006C1AF3" w:rsidRDefault="006C1AF3" w:rsidP="006C1AF3">
      <w:pPr>
        <w:spacing w:after="0"/>
      </w:pPr>
      <w:r w:rsidRPr="006C1AF3">
        <w:t>Účtovná jednotka zásoby oceňuje obst</w:t>
      </w:r>
      <w:r>
        <w:t>a</w:t>
      </w:r>
      <w:r w:rsidRPr="006C1AF3">
        <w:t>r</w:t>
      </w:r>
      <w:r>
        <w:t>á</w:t>
      </w:r>
      <w:r w:rsidRPr="006C1AF3">
        <w:t>vacou cenou, pohľadávky nominálnou hodnotou, záväzky nominálnou hodnotou.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892854" w:rsidRPr="006C1AF3" w:rsidRDefault="00892854" w:rsidP="00892854">
      <w:pPr>
        <w:spacing w:after="0"/>
      </w:pPr>
      <w:r w:rsidRPr="006C1AF3">
        <w:t xml:space="preserve">Účtovná jednotka </w:t>
      </w:r>
      <w:r w:rsidR="00C654BE">
        <w:t>obstarala v roku 2015 lekárenské prístroje v celkovej hodnote 10648,40</w:t>
      </w:r>
      <w:r w:rsidR="00EF18C2">
        <w:t>€</w:t>
      </w:r>
      <w:r w:rsidRPr="006C1AF3">
        <w:t>.</w:t>
      </w:r>
      <w:r w:rsidR="00EF18C2">
        <w:t xml:space="preserve"> zaradené do odpisovej skupiny 2,  s dobou odpisovania 6 rokov.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892854" w:rsidRDefault="00892854" w:rsidP="006C1AF3">
      <w:pPr>
        <w:spacing w:after="0"/>
      </w:pPr>
    </w:p>
    <w:p w:rsidR="00892854" w:rsidRDefault="00892854" w:rsidP="006C1AF3">
      <w:pPr>
        <w:spacing w:after="0"/>
      </w:pPr>
    </w:p>
    <w:p w:rsidR="006C1AF3" w:rsidRDefault="006C1AF3" w:rsidP="006C1AF3">
      <w:pPr>
        <w:spacing w:after="0"/>
      </w:pPr>
      <w:r>
        <w:lastRenderedPageBreak/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Náklad</w:t>
      </w:r>
      <w:r w:rsidR="00C654BE">
        <w:t>y</w:t>
      </w:r>
      <w:r w:rsidR="00924D11">
        <w:t xml:space="preserve"> na daňovú licenciu za rok 2016</w:t>
      </w:r>
      <w:r w:rsidR="00892854">
        <w:t xml:space="preserve"> sú</w:t>
      </w:r>
      <w:r w:rsidR="00C654BE">
        <w:t xml:space="preserve"> </w:t>
      </w:r>
      <w:r w:rsidR="00924D11">
        <w:t xml:space="preserve">v sume </w:t>
      </w:r>
      <w:r w:rsidR="00C654BE">
        <w:t>960,-€</w:t>
      </w:r>
      <w:r w:rsidR="00924D11">
        <w:t>.</w:t>
      </w:r>
    </w:p>
    <w:p w:rsidR="006C1AF3" w:rsidRPr="006C1AF3" w:rsidRDefault="006C1AF3" w:rsidP="006C1AF3">
      <w:pPr>
        <w:spacing w:after="0"/>
      </w:pPr>
      <w:r>
        <w:t>Účtovná jednotka</w:t>
      </w:r>
      <w:r w:rsidR="00C654BE">
        <w:t xml:space="preserve"> </w:t>
      </w:r>
      <w:r>
        <w:t xml:space="preserve"> je k 3</w:t>
      </w:r>
      <w:r w:rsidR="00924D11">
        <w:t>1.12.2016</w:t>
      </w:r>
      <w:r>
        <w:t xml:space="preserve"> platiteľom DPH </w:t>
      </w:r>
      <w:r w:rsidR="00924D11">
        <w:t>s ročným obratom do 500 000,- €</w:t>
      </w:r>
      <w:bookmarkStart w:id="0" w:name="_GoBack"/>
      <w:bookmarkEnd w:id="0"/>
      <w:r>
        <w:t>.</w:t>
      </w:r>
    </w:p>
    <w:sectPr w:rsidR="006C1AF3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11731B"/>
    <w:rsid w:val="00292990"/>
    <w:rsid w:val="004D1D0C"/>
    <w:rsid w:val="006C1AF3"/>
    <w:rsid w:val="00892854"/>
    <w:rsid w:val="00905A45"/>
    <w:rsid w:val="00924D11"/>
    <w:rsid w:val="00A17442"/>
    <w:rsid w:val="00AD0537"/>
    <w:rsid w:val="00B651E8"/>
    <w:rsid w:val="00C654BE"/>
    <w:rsid w:val="00EF1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632</Words>
  <Characters>3604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Janee</cp:lastModifiedBy>
  <cp:revision>2</cp:revision>
  <dcterms:created xsi:type="dcterms:W3CDTF">2017-03-05T12:20:00Z</dcterms:created>
  <dcterms:modified xsi:type="dcterms:W3CDTF">2017-03-05T12:20:00Z</dcterms:modified>
</cp:coreProperties>
</file>