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31B2" w:rsidRDefault="00CF31B2">
      <w:pPr>
        <w:rPr>
          <w:b/>
          <w:i/>
          <w:sz w:val="24"/>
          <w:lang w:val="sk-SK"/>
        </w:rPr>
      </w:pPr>
    </w:p>
    <w:p w:rsidR="00CF31B2" w:rsidRPr="00137EB7" w:rsidRDefault="00CF31B2">
      <w:pPr>
        <w:pStyle w:val="Nadpis5"/>
        <w:jc w:val="center"/>
        <w:rPr>
          <w:sz w:val="24"/>
          <w:szCs w:val="24"/>
          <w:u w:val="none"/>
          <w:lang w:val="sk-SK"/>
        </w:rPr>
      </w:pPr>
      <w:r w:rsidRPr="00137EB7">
        <w:rPr>
          <w:rFonts w:ascii="Arial" w:hAnsi="Arial" w:cs="Arial"/>
          <w:sz w:val="24"/>
          <w:szCs w:val="24"/>
          <w:u w:val="none"/>
          <w:lang w:val="sk-SK"/>
        </w:rPr>
        <w:t>Výročná správa 20</w:t>
      </w:r>
      <w:r w:rsidR="00403C27">
        <w:rPr>
          <w:rFonts w:ascii="Arial" w:hAnsi="Arial" w:cs="Arial"/>
          <w:sz w:val="24"/>
          <w:szCs w:val="24"/>
          <w:u w:val="none"/>
          <w:lang w:val="sk-SK"/>
        </w:rPr>
        <w:t>16</w:t>
      </w:r>
    </w:p>
    <w:p w:rsidR="00CF31B2" w:rsidRDefault="00CF31B2">
      <w:pPr>
        <w:rPr>
          <w:b/>
          <w:i/>
          <w:sz w:val="28"/>
          <w:lang w:val="sk-SK"/>
        </w:rPr>
      </w:pPr>
    </w:p>
    <w:p w:rsidR="00CF31B2" w:rsidRPr="007B74A8" w:rsidRDefault="00403C27">
      <w:pPr>
        <w:jc w:val="center"/>
        <w:rPr>
          <w:rFonts w:ascii="Arial" w:hAnsi="Arial" w:cs="Arial"/>
          <w:bCs/>
          <w:sz w:val="22"/>
          <w:szCs w:val="22"/>
          <w:lang w:val="sk-SK"/>
        </w:rPr>
      </w:pPr>
      <w:proofErr w:type="spellStart"/>
      <w:r>
        <w:rPr>
          <w:rFonts w:ascii="Arial" w:hAnsi="Arial" w:cs="Arial"/>
          <w:bCs/>
          <w:sz w:val="22"/>
          <w:szCs w:val="22"/>
          <w:lang w:val="sk-SK"/>
        </w:rPr>
        <w:t>Technology</w:t>
      </w:r>
      <w:proofErr w:type="spellEnd"/>
      <w:r>
        <w:rPr>
          <w:rFonts w:ascii="Arial" w:hAnsi="Arial" w:cs="Arial"/>
          <w:bCs/>
          <w:sz w:val="22"/>
          <w:szCs w:val="22"/>
          <w:lang w:val="sk-SK"/>
        </w:rPr>
        <w:t xml:space="preserve"> Slovakia, s.r.o.</w:t>
      </w:r>
    </w:p>
    <w:p w:rsidR="00CF31B2" w:rsidRPr="007B74A8" w:rsidRDefault="00403C27">
      <w:pPr>
        <w:jc w:val="center"/>
        <w:rPr>
          <w:rFonts w:ascii="Arial" w:hAnsi="Arial" w:cs="Arial"/>
          <w:bCs/>
          <w:sz w:val="22"/>
          <w:szCs w:val="22"/>
          <w:lang w:val="sk-SK"/>
        </w:rPr>
      </w:pPr>
      <w:proofErr w:type="spellStart"/>
      <w:r>
        <w:rPr>
          <w:rFonts w:ascii="Arial" w:hAnsi="Arial" w:cs="Arial"/>
          <w:bCs/>
          <w:sz w:val="22"/>
          <w:szCs w:val="22"/>
          <w:lang w:val="sk-SK"/>
        </w:rPr>
        <w:t>Záturčianska</w:t>
      </w:r>
      <w:proofErr w:type="spellEnd"/>
      <w:r>
        <w:rPr>
          <w:rFonts w:ascii="Arial" w:hAnsi="Arial" w:cs="Arial"/>
          <w:bCs/>
          <w:sz w:val="22"/>
          <w:szCs w:val="22"/>
          <w:lang w:val="sk-SK"/>
        </w:rPr>
        <w:t xml:space="preserve"> 10, 036 01  Martin</w:t>
      </w:r>
    </w:p>
    <w:p w:rsidR="00CF31B2" w:rsidRPr="007B74A8" w:rsidRDefault="00CF31B2">
      <w:pPr>
        <w:ind w:left="284" w:right="-284"/>
        <w:rPr>
          <w:rFonts w:ascii="Arial" w:hAnsi="Arial" w:cs="Arial"/>
          <w:sz w:val="22"/>
          <w:szCs w:val="22"/>
          <w:lang w:val="sk-SK"/>
        </w:rPr>
      </w:pPr>
      <w:r w:rsidRPr="007B74A8">
        <w:rPr>
          <w:rFonts w:ascii="Arial" w:hAnsi="Arial" w:cs="Arial"/>
          <w:sz w:val="22"/>
          <w:szCs w:val="22"/>
          <w:lang w:val="sk-SK"/>
        </w:rPr>
        <w:t xml:space="preserve">                                 </w:t>
      </w:r>
      <w:r w:rsidR="00C35261" w:rsidRPr="007B74A8">
        <w:rPr>
          <w:rFonts w:ascii="Arial" w:hAnsi="Arial" w:cs="Arial"/>
          <w:sz w:val="22"/>
          <w:szCs w:val="22"/>
          <w:lang w:val="sk-SK"/>
        </w:rPr>
        <w:t xml:space="preserve">           </w:t>
      </w:r>
      <w:r w:rsidR="00137EB7" w:rsidRPr="007B74A8">
        <w:rPr>
          <w:rFonts w:ascii="Arial" w:hAnsi="Arial" w:cs="Arial"/>
          <w:sz w:val="22"/>
          <w:szCs w:val="22"/>
          <w:lang w:val="sk-SK"/>
        </w:rPr>
        <w:t xml:space="preserve">            </w:t>
      </w:r>
      <w:r w:rsidR="00C35261" w:rsidRPr="007B74A8">
        <w:rPr>
          <w:rFonts w:ascii="Arial" w:hAnsi="Arial" w:cs="Arial"/>
          <w:sz w:val="22"/>
          <w:szCs w:val="22"/>
          <w:lang w:val="sk-SK"/>
        </w:rPr>
        <w:t xml:space="preserve">   </w:t>
      </w:r>
      <w:r w:rsidR="00403C27">
        <w:rPr>
          <w:rFonts w:ascii="Arial" w:hAnsi="Arial" w:cs="Arial"/>
          <w:sz w:val="22"/>
          <w:szCs w:val="22"/>
          <w:lang w:val="sk-SK"/>
        </w:rPr>
        <w:t>36388173</w:t>
      </w:r>
    </w:p>
    <w:p w:rsidR="00CF31B2" w:rsidRDefault="00CF31B2">
      <w:pPr>
        <w:rPr>
          <w:rFonts w:ascii="Century Gothic" w:hAnsi="Century Gothic"/>
          <w:i/>
          <w:sz w:val="24"/>
          <w:lang w:val="sk-SK"/>
        </w:rPr>
      </w:pPr>
    </w:p>
    <w:p w:rsidR="00CF31B2" w:rsidRPr="00186C98" w:rsidRDefault="00CF31B2">
      <w:pPr>
        <w:jc w:val="both"/>
        <w:rPr>
          <w:i/>
          <w:sz w:val="22"/>
          <w:szCs w:val="22"/>
          <w:lang w:val="sk-SK"/>
        </w:rPr>
      </w:pPr>
    </w:p>
    <w:p w:rsidR="00CF31B2" w:rsidRPr="007B74A8" w:rsidRDefault="00CF31B2" w:rsidP="00850E48">
      <w:pPr>
        <w:rPr>
          <w:rFonts w:ascii="Arial" w:hAnsi="Arial" w:cs="Arial"/>
          <w:bCs/>
          <w:lang w:val="sk-SK"/>
        </w:rPr>
      </w:pPr>
      <w:r w:rsidRPr="007B74A8">
        <w:rPr>
          <w:rFonts w:ascii="Arial" w:hAnsi="Arial" w:cs="Arial"/>
          <w:bCs/>
          <w:lang w:val="sk-SK"/>
        </w:rPr>
        <w:t>O b s a h :</w:t>
      </w:r>
    </w:p>
    <w:p w:rsidR="00CF31B2" w:rsidRPr="007B74A8" w:rsidRDefault="00CF31B2">
      <w:pPr>
        <w:jc w:val="both"/>
        <w:rPr>
          <w:rFonts w:ascii="Arial" w:hAnsi="Arial" w:cs="Arial"/>
          <w:b/>
          <w:bCs/>
          <w:lang w:val="sk-SK"/>
        </w:rPr>
      </w:pPr>
    </w:p>
    <w:p w:rsidR="00CF31B2" w:rsidRPr="007B74A8" w:rsidRDefault="00CF31B2">
      <w:pPr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1. Základné údaje o spoločnosti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 xml:space="preserve">2. Finančná situácia spoločnosti 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3. Vplyv činnosti spoločnosti na životné prostredie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4. Predpokladaný budúci vývoj spoločnosti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5. Výdavky na výskum a vývoj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6. Udalosti po dátume účtovnej závierky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7. Návrh na rozdelenie hospodárskeho výsledku 20</w:t>
      </w:r>
      <w:r w:rsidR="00822401">
        <w:rPr>
          <w:rFonts w:ascii="Arial" w:hAnsi="Arial" w:cs="Arial"/>
          <w:lang w:val="sk-SK"/>
        </w:rPr>
        <w:t>16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Prílohy: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Správa audítora</w:t>
      </w:r>
    </w:p>
    <w:p w:rsidR="00CF31B2" w:rsidRPr="007B74A8" w:rsidRDefault="00203C3A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Ú</w:t>
      </w:r>
      <w:r w:rsidR="00CF31B2" w:rsidRPr="007B74A8">
        <w:rPr>
          <w:rFonts w:ascii="Arial" w:hAnsi="Arial" w:cs="Arial"/>
          <w:lang w:val="sk-SK"/>
        </w:rPr>
        <w:t>čtovná závierka za rok 20</w:t>
      </w:r>
      <w:r w:rsidR="00403C27">
        <w:rPr>
          <w:rFonts w:ascii="Arial" w:hAnsi="Arial" w:cs="Arial"/>
          <w:lang w:val="sk-SK"/>
        </w:rPr>
        <w:t>16</w:t>
      </w:r>
      <w:r w:rsidR="00CF31B2" w:rsidRPr="007B74A8">
        <w:rPr>
          <w:rFonts w:ascii="Arial" w:hAnsi="Arial" w:cs="Arial"/>
          <w:lang w:val="sk-SK"/>
        </w:rPr>
        <w:t xml:space="preserve">  (súvaha, výkaz ziskov a strát, poznámky)</w:t>
      </w:r>
    </w:p>
    <w:p w:rsidR="006D05EF" w:rsidRPr="007B74A8" w:rsidRDefault="006D05EF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Dodatok správy audítora k výročnej správe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850E48" w:rsidRPr="007B74A8" w:rsidRDefault="00850E48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b/>
          <w:lang w:val="sk-SK"/>
        </w:rPr>
      </w:pPr>
      <w:r w:rsidRPr="007B74A8">
        <w:rPr>
          <w:rFonts w:ascii="Arial" w:hAnsi="Arial" w:cs="Arial"/>
          <w:b/>
          <w:lang w:val="sk-SK"/>
        </w:rPr>
        <w:t>1. Základné údaje o spoločnosti</w:t>
      </w:r>
    </w:p>
    <w:p w:rsidR="00CF31B2" w:rsidRPr="007B74A8" w:rsidRDefault="00CF31B2" w:rsidP="00850E48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 xml:space="preserve">Spoločnosť </w:t>
      </w:r>
      <w:proofErr w:type="spellStart"/>
      <w:r w:rsidR="00403C27">
        <w:rPr>
          <w:rFonts w:ascii="Arial" w:hAnsi="Arial" w:cs="Arial"/>
          <w:lang w:val="sk-SK"/>
        </w:rPr>
        <w:t>Technology</w:t>
      </w:r>
      <w:proofErr w:type="spellEnd"/>
      <w:r w:rsidR="00403C27">
        <w:rPr>
          <w:rFonts w:ascii="Arial" w:hAnsi="Arial" w:cs="Arial"/>
          <w:lang w:val="sk-SK"/>
        </w:rPr>
        <w:t xml:space="preserve"> Slovakia</w:t>
      </w:r>
      <w:r w:rsidRPr="007B74A8">
        <w:rPr>
          <w:rFonts w:ascii="Arial" w:hAnsi="Arial" w:cs="Arial"/>
          <w:lang w:val="sk-SK"/>
        </w:rPr>
        <w:t xml:space="preserve">, s.r.o. vznikla v roku </w:t>
      </w:r>
      <w:r w:rsidR="00403C27">
        <w:rPr>
          <w:rFonts w:ascii="Arial" w:hAnsi="Arial" w:cs="Arial"/>
          <w:lang w:val="sk-SK"/>
        </w:rPr>
        <w:t>1999</w:t>
      </w:r>
      <w:r w:rsidRPr="007B74A8">
        <w:rPr>
          <w:rFonts w:ascii="Arial" w:hAnsi="Arial" w:cs="Arial"/>
          <w:lang w:val="sk-SK"/>
        </w:rPr>
        <w:t xml:space="preserve"> Je zapísaná v obchodnom registri Okresného súdu </w:t>
      </w:r>
      <w:r w:rsidR="00403C27">
        <w:rPr>
          <w:rFonts w:ascii="Arial" w:hAnsi="Arial" w:cs="Arial"/>
          <w:lang w:val="sk-SK"/>
        </w:rPr>
        <w:t>v Žiline</w:t>
      </w:r>
      <w:r w:rsidR="0024693F" w:rsidRPr="007B74A8">
        <w:rPr>
          <w:rFonts w:ascii="Arial" w:hAnsi="Arial" w:cs="Arial"/>
          <w:lang w:val="sk-SK"/>
        </w:rPr>
        <w:t xml:space="preserve"> </w:t>
      </w:r>
      <w:r w:rsidRPr="007B74A8">
        <w:rPr>
          <w:rFonts w:ascii="Arial" w:hAnsi="Arial" w:cs="Arial"/>
          <w:lang w:val="sk-SK"/>
        </w:rPr>
        <w:t>v </w:t>
      </w:r>
      <w:proofErr w:type="spellStart"/>
      <w:r w:rsidRPr="007B74A8">
        <w:rPr>
          <w:rFonts w:ascii="Arial" w:hAnsi="Arial" w:cs="Arial"/>
          <w:lang w:val="sk-SK"/>
        </w:rPr>
        <w:t>oddieli</w:t>
      </w:r>
      <w:proofErr w:type="spellEnd"/>
      <w:r w:rsidRPr="007B74A8">
        <w:rPr>
          <w:rFonts w:ascii="Arial" w:hAnsi="Arial" w:cs="Arial"/>
          <w:lang w:val="sk-SK"/>
        </w:rPr>
        <w:t xml:space="preserve"> </w:t>
      </w:r>
      <w:proofErr w:type="spellStart"/>
      <w:r w:rsidRPr="007B74A8">
        <w:rPr>
          <w:rFonts w:ascii="Arial" w:hAnsi="Arial" w:cs="Arial"/>
          <w:lang w:val="sk-SK"/>
        </w:rPr>
        <w:t>Sro</w:t>
      </w:r>
      <w:proofErr w:type="spellEnd"/>
      <w:r w:rsidR="00403C27">
        <w:rPr>
          <w:rFonts w:ascii="Arial" w:hAnsi="Arial" w:cs="Arial"/>
          <w:lang w:val="sk-SK"/>
        </w:rPr>
        <w:t>.</w:t>
      </w:r>
      <w:r w:rsidRPr="007B74A8">
        <w:rPr>
          <w:rFonts w:ascii="Arial" w:hAnsi="Arial" w:cs="Arial"/>
          <w:lang w:val="sk-SK"/>
        </w:rPr>
        <w:t xml:space="preserve">, vložka číslo </w:t>
      </w:r>
      <w:r w:rsidR="00403C27">
        <w:rPr>
          <w:rFonts w:ascii="Arial" w:hAnsi="Arial" w:cs="Arial"/>
          <w:lang w:val="sk-SK"/>
        </w:rPr>
        <w:t>11840/L</w:t>
      </w:r>
      <w:r w:rsidRPr="007B74A8">
        <w:rPr>
          <w:rFonts w:ascii="Arial" w:hAnsi="Arial" w:cs="Arial"/>
          <w:lang w:val="sk-SK"/>
        </w:rPr>
        <w:t xml:space="preserve"> Deň zápisu spoločnosti </w:t>
      </w:r>
      <w:r w:rsidR="00403C27">
        <w:rPr>
          <w:rFonts w:ascii="Arial" w:hAnsi="Arial" w:cs="Arial"/>
          <w:lang w:val="sk-SK"/>
        </w:rPr>
        <w:t>1.10.1999</w:t>
      </w:r>
    </w:p>
    <w:p w:rsidR="00CF31B2" w:rsidRPr="007B74A8" w:rsidRDefault="00CF31B2" w:rsidP="00850E48">
      <w:pPr>
        <w:jc w:val="both"/>
        <w:rPr>
          <w:rFonts w:ascii="Arial" w:hAnsi="Arial" w:cs="Arial"/>
          <w:lang w:val="sk-SK"/>
        </w:rPr>
      </w:pPr>
    </w:p>
    <w:p w:rsidR="00822401" w:rsidRPr="007B74A8" w:rsidRDefault="00CF31B2" w:rsidP="00850E48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 xml:space="preserve">Hlavnou náplňou činnosti </w:t>
      </w:r>
      <w:r w:rsidR="00822401">
        <w:rPr>
          <w:rFonts w:ascii="Arial" w:hAnsi="Arial" w:cs="Arial"/>
          <w:lang w:val="sk-SK"/>
        </w:rPr>
        <w:t xml:space="preserve">je 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553"/>
        <w:gridCol w:w="2758"/>
      </w:tblGrid>
      <w:tr w:rsidR="00822401" w:rsidRPr="00822401" w:rsidTr="0082240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2401" w:rsidRPr="00822401" w:rsidRDefault="00822401" w:rsidP="00822401">
            <w:pPr>
              <w:rPr>
                <w:sz w:val="24"/>
                <w:szCs w:val="24"/>
                <w:lang w:val="sk-SK" w:eastAsia="sk-SK"/>
              </w:rPr>
            </w:pPr>
            <w:r w:rsidRPr="00822401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veľkoobchod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822401" w:rsidRPr="00822401" w:rsidRDefault="00822401" w:rsidP="00822401">
            <w:pPr>
              <w:rPr>
                <w:sz w:val="24"/>
                <w:szCs w:val="24"/>
                <w:lang w:val="sk-SK" w:eastAsia="sk-SK"/>
              </w:rPr>
            </w:pPr>
            <w:r w:rsidRPr="00822401">
              <w:rPr>
                <w:sz w:val="24"/>
                <w:szCs w:val="24"/>
                <w:lang w:val="sk-SK" w:eastAsia="sk-SK"/>
              </w:rPr>
              <w:t>  </w:t>
            </w:r>
          </w:p>
        </w:tc>
      </w:tr>
    </w:tbl>
    <w:p w:rsidR="00822401" w:rsidRPr="00822401" w:rsidRDefault="00822401" w:rsidP="00822401">
      <w:pPr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553"/>
        <w:gridCol w:w="2758"/>
      </w:tblGrid>
      <w:tr w:rsidR="00822401" w:rsidRPr="00822401" w:rsidTr="0082240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2401" w:rsidRPr="00822401" w:rsidRDefault="00822401" w:rsidP="00822401">
            <w:pPr>
              <w:rPr>
                <w:sz w:val="24"/>
                <w:szCs w:val="24"/>
                <w:lang w:val="sk-SK" w:eastAsia="sk-SK"/>
              </w:rPr>
            </w:pPr>
            <w:r w:rsidRPr="00822401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maloobchod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822401" w:rsidRPr="00822401" w:rsidRDefault="00822401" w:rsidP="00822401">
            <w:pPr>
              <w:rPr>
                <w:sz w:val="24"/>
                <w:szCs w:val="24"/>
                <w:lang w:val="sk-SK" w:eastAsia="sk-SK"/>
              </w:rPr>
            </w:pPr>
            <w:r w:rsidRPr="00822401">
              <w:rPr>
                <w:sz w:val="24"/>
                <w:szCs w:val="24"/>
                <w:lang w:val="sk-SK" w:eastAsia="sk-SK"/>
              </w:rPr>
              <w:t>  </w:t>
            </w:r>
          </w:p>
        </w:tc>
      </w:tr>
    </w:tbl>
    <w:p w:rsidR="00822401" w:rsidRPr="00822401" w:rsidRDefault="00822401" w:rsidP="00822401">
      <w:pPr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553"/>
        <w:gridCol w:w="2758"/>
      </w:tblGrid>
      <w:tr w:rsidR="00822401" w:rsidRPr="00822401" w:rsidTr="0082240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2401" w:rsidRPr="00822401" w:rsidRDefault="00822401" w:rsidP="00822401">
            <w:pPr>
              <w:rPr>
                <w:sz w:val="24"/>
                <w:szCs w:val="24"/>
                <w:lang w:val="sk-SK" w:eastAsia="sk-SK"/>
              </w:rPr>
            </w:pPr>
            <w:r w:rsidRPr="00822401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sprostredkovanie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822401" w:rsidRPr="00822401" w:rsidRDefault="00822401" w:rsidP="00822401">
            <w:pPr>
              <w:rPr>
                <w:sz w:val="24"/>
                <w:szCs w:val="24"/>
                <w:lang w:val="sk-SK" w:eastAsia="sk-SK"/>
              </w:rPr>
            </w:pPr>
            <w:r w:rsidRPr="00822401">
              <w:rPr>
                <w:sz w:val="24"/>
                <w:szCs w:val="24"/>
                <w:lang w:val="sk-SK" w:eastAsia="sk-SK"/>
              </w:rPr>
              <w:t>  </w:t>
            </w:r>
          </w:p>
        </w:tc>
      </w:tr>
    </w:tbl>
    <w:p w:rsidR="00822401" w:rsidRPr="00822401" w:rsidRDefault="00822401" w:rsidP="00822401">
      <w:pPr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553"/>
        <w:gridCol w:w="2758"/>
      </w:tblGrid>
      <w:tr w:rsidR="00822401" w:rsidRPr="00822401" w:rsidTr="0082240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2401" w:rsidRPr="00822401" w:rsidRDefault="00822401" w:rsidP="00822401">
            <w:pPr>
              <w:rPr>
                <w:sz w:val="24"/>
                <w:szCs w:val="24"/>
                <w:lang w:val="sk-SK" w:eastAsia="sk-SK"/>
              </w:rPr>
            </w:pPr>
            <w:r w:rsidRPr="00822401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poradenská činnosť v oblasti baliacich technológií a technológií na úpravu tlakového vzduchu (v rozsahu voľnej živnosti) </w:t>
            </w:r>
          </w:p>
        </w:tc>
        <w:tc>
          <w:tcPr>
            <w:tcW w:w="1650" w:type="pct"/>
            <w:shd w:val="clear" w:color="auto" w:fill="FFFFFF"/>
            <w:hideMark/>
          </w:tcPr>
          <w:p w:rsidR="00822401" w:rsidRPr="00822401" w:rsidRDefault="00822401" w:rsidP="00822401">
            <w:pPr>
              <w:rPr>
                <w:sz w:val="24"/>
                <w:szCs w:val="24"/>
                <w:lang w:val="sk-SK" w:eastAsia="sk-SK"/>
              </w:rPr>
            </w:pPr>
            <w:r w:rsidRPr="00822401">
              <w:rPr>
                <w:sz w:val="24"/>
                <w:szCs w:val="24"/>
                <w:lang w:val="sk-SK" w:eastAsia="sk-SK"/>
              </w:rPr>
              <w:t>  </w:t>
            </w:r>
          </w:p>
        </w:tc>
      </w:tr>
    </w:tbl>
    <w:p w:rsidR="00822401" w:rsidRPr="00822401" w:rsidRDefault="00822401" w:rsidP="00822401">
      <w:pPr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311"/>
      </w:tblGrid>
      <w:tr w:rsidR="00822401" w:rsidRPr="00822401" w:rsidTr="0082240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2401" w:rsidRPr="00822401" w:rsidRDefault="00822401" w:rsidP="00822401">
            <w:pPr>
              <w:rPr>
                <w:sz w:val="24"/>
                <w:szCs w:val="24"/>
                <w:lang w:val="sk-SK" w:eastAsia="sk-SK"/>
              </w:rPr>
            </w:pPr>
            <w:r w:rsidRPr="00822401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montáž a opravy baliacich strojov a strojov na úpravu tlakového vzduchu </w:t>
            </w:r>
          </w:p>
        </w:tc>
      </w:tr>
    </w:tbl>
    <w:p w:rsidR="00CF31B2" w:rsidRPr="007B74A8" w:rsidRDefault="0024693F" w:rsidP="00850E48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 xml:space="preserve"> </w:t>
      </w:r>
    </w:p>
    <w:p w:rsidR="00CF31B2" w:rsidRPr="007B74A8" w:rsidRDefault="00CF31B2" w:rsidP="00850E48">
      <w:pPr>
        <w:jc w:val="both"/>
        <w:rPr>
          <w:rFonts w:ascii="Arial" w:hAnsi="Arial" w:cs="Arial"/>
          <w:lang w:val="sk-SK"/>
        </w:rPr>
      </w:pPr>
    </w:p>
    <w:p w:rsidR="00CF31B2" w:rsidRPr="007B74A8" w:rsidRDefault="003F77BA" w:rsidP="00850E48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 xml:space="preserve">K najväčším odberateľom </w:t>
      </w:r>
      <w:r w:rsidR="00C07F22" w:rsidRPr="007B74A8">
        <w:rPr>
          <w:rFonts w:ascii="Arial" w:hAnsi="Arial" w:cs="Arial"/>
          <w:lang w:val="sk-SK"/>
        </w:rPr>
        <w:t xml:space="preserve">tovaru </w:t>
      </w:r>
      <w:r w:rsidRPr="007B74A8">
        <w:rPr>
          <w:rFonts w:ascii="Arial" w:hAnsi="Arial" w:cs="Arial"/>
          <w:lang w:val="sk-SK"/>
        </w:rPr>
        <w:t xml:space="preserve">patria </w:t>
      </w:r>
      <w:r w:rsidR="00822401">
        <w:rPr>
          <w:rFonts w:ascii="Arial" w:hAnsi="Arial" w:cs="Arial"/>
          <w:lang w:val="sk-SK"/>
        </w:rPr>
        <w:t xml:space="preserve">TBB, a.s., </w:t>
      </w:r>
      <w:proofErr w:type="spellStart"/>
      <w:r w:rsidR="00822401">
        <w:rPr>
          <w:rFonts w:ascii="Arial" w:hAnsi="Arial" w:cs="Arial"/>
          <w:lang w:val="sk-SK"/>
        </w:rPr>
        <w:t>Versaco</w:t>
      </w:r>
      <w:proofErr w:type="spellEnd"/>
      <w:r w:rsidR="00822401">
        <w:rPr>
          <w:rFonts w:ascii="Arial" w:hAnsi="Arial" w:cs="Arial"/>
          <w:lang w:val="sk-SK"/>
        </w:rPr>
        <w:t xml:space="preserve">, s.r.o., Kornélia </w:t>
      </w:r>
      <w:proofErr w:type="spellStart"/>
      <w:r w:rsidR="00822401">
        <w:rPr>
          <w:rFonts w:ascii="Arial" w:hAnsi="Arial" w:cs="Arial"/>
          <w:lang w:val="sk-SK"/>
        </w:rPr>
        <w:t>Dimičová-pekáreň</w:t>
      </w:r>
      <w:proofErr w:type="spellEnd"/>
      <w:r w:rsidR="00822401">
        <w:rPr>
          <w:rFonts w:ascii="Arial" w:hAnsi="Arial" w:cs="Arial"/>
          <w:lang w:val="sk-SK"/>
        </w:rPr>
        <w:t xml:space="preserve"> NELA, Pekáreň Juraj </w:t>
      </w:r>
      <w:proofErr w:type="spellStart"/>
      <w:r w:rsidR="00822401">
        <w:rPr>
          <w:rFonts w:ascii="Arial" w:hAnsi="Arial" w:cs="Arial"/>
          <w:lang w:val="sk-SK"/>
        </w:rPr>
        <w:t>Oremus</w:t>
      </w:r>
      <w:proofErr w:type="spellEnd"/>
      <w:r w:rsidR="00822401">
        <w:rPr>
          <w:rFonts w:ascii="Arial" w:hAnsi="Arial" w:cs="Arial"/>
          <w:lang w:val="sk-SK"/>
        </w:rPr>
        <w:t xml:space="preserve">, s.r.o., KP3, s.r.o., Jozef </w:t>
      </w:r>
      <w:proofErr w:type="spellStart"/>
      <w:r w:rsidR="00822401">
        <w:rPr>
          <w:rFonts w:ascii="Arial" w:hAnsi="Arial" w:cs="Arial"/>
          <w:lang w:val="sk-SK"/>
        </w:rPr>
        <w:t>Mičo</w:t>
      </w:r>
      <w:proofErr w:type="spellEnd"/>
      <w:r w:rsidR="00822401">
        <w:rPr>
          <w:rFonts w:ascii="Arial" w:hAnsi="Arial" w:cs="Arial"/>
          <w:lang w:val="sk-SK"/>
        </w:rPr>
        <w:t xml:space="preserve"> TIP-TOP, KAUFLAND SR, v.o.s., </w:t>
      </w:r>
    </w:p>
    <w:p w:rsidR="003F77BA" w:rsidRPr="007B74A8" w:rsidRDefault="003F77BA" w:rsidP="00850E48">
      <w:pPr>
        <w:jc w:val="both"/>
        <w:rPr>
          <w:rFonts w:ascii="Arial" w:hAnsi="Arial" w:cs="Arial"/>
          <w:lang w:val="sk-SK"/>
        </w:rPr>
      </w:pPr>
    </w:p>
    <w:p w:rsidR="00850E48" w:rsidRPr="007B74A8" w:rsidRDefault="00822401">
      <w:pPr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zamestnáva 10</w:t>
      </w:r>
      <w:r w:rsidR="003F77BA" w:rsidRPr="007B74A8">
        <w:rPr>
          <w:rFonts w:ascii="Arial" w:hAnsi="Arial" w:cs="Arial"/>
          <w:lang w:val="sk-SK"/>
        </w:rPr>
        <w:t xml:space="preserve"> z</w:t>
      </w:r>
      <w:r w:rsidR="00CF31B2" w:rsidRPr="007B74A8">
        <w:rPr>
          <w:rFonts w:ascii="Arial" w:hAnsi="Arial" w:cs="Arial"/>
          <w:lang w:val="sk-SK"/>
        </w:rPr>
        <w:t>amestnanc</w:t>
      </w:r>
      <w:r w:rsidR="003F77BA" w:rsidRPr="007B74A8">
        <w:rPr>
          <w:rFonts w:ascii="Arial" w:hAnsi="Arial" w:cs="Arial"/>
          <w:lang w:val="sk-SK"/>
        </w:rPr>
        <w:t>ov v</w:t>
      </w:r>
      <w:r w:rsidR="00EF767E" w:rsidRPr="007B74A8">
        <w:rPr>
          <w:rFonts w:ascii="Arial" w:hAnsi="Arial" w:cs="Arial"/>
          <w:lang w:val="sk-SK"/>
        </w:rPr>
        <w:t> </w:t>
      </w:r>
      <w:r w:rsidR="003F77BA" w:rsidRPr="007B74A8">
        <w:rPr>
          <w:rFonts w:ascii="Arial" w:hAnsi="Arial" w:cs="Arial"/>
          <w:lang w:val="sk-SK"/>
        </w:rPr>
        <w:t>profesiách</w:t>
      </w:r>
      <w:r w:rsidR="00EF767E" w:rsidRPr="007B74A8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predajca, servisný technik, skladník, šofér, účtovníčka.</w:t>
      </w:r>
      <w:r w:rsidR="003F77BA" w:rsidRPr="007B74A8">
        <w:rPr>
          <w:rFonts w:ascii="Arial" w:hAnsi="Arial" w:cs="Arial"/>
          <w:lang w:val="sk-SK"/>
        </w:rPr>
        <w:t xml:space="preserve"> </w:t>
      </w:r>
    </w:p>
    <w:p w:rsidR="00C07F22" w:rsidRPr="007B74A8" w:rsidRDefault="00C07F2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b/>
          <w:lang w:val="sk-SK"/>
        </w:rPr>
      </w:pPr>
      <w:r w:rsidRPr="007B74A8">
        <w:rPr>
          <w:rFonts w:ascii="Arial" w:hAnsi="Arial" w:cs="Arial"/>
          <w:b/>
          <w:lang w:val="sk-SK"/>
        </w:rPr>
        <w:t xml:space="preserve">2. Finančná situácia spoločnosti 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Vývoj majetku a záväzkov spoločnosti v období rokov 20</w:t>
      </w:r>
      <w:r w:rsidR="00822401">
        <w:rPr>
          <w:rFonts w:ascii="Arial" w:hAnsi="Arial" w:cs="Arial"/>
          <w:lang w:val="sk-SK"/>
        </w:rPr>
        <w:t>14</w:t>
      </w:r>
      <w:r w:rsidRPr="007B74A8">
        <w:rPr>
          <w:rFonts w:ascii="Arial" w:hAnsi="Arial" w:cs="Arial"/>
          <w:lang w:val="sk-SK"/>
        </w:rPr>
        <w:t xml:space="preserve"> – 20</w:t>
      </w:r>
      <w:r w:rsidR="00822401">
        <w:rPr>
          <w:rFonts w:ascii="Arial" w:hAnsi="Arial" w:cs="Arial"/>
          <w:lang w:val="sk-SK"/>
        </w:rPr>
        <w:t>16</w:t>
      </w:r>
      <w:r w:rsidRPr="007B74A8">
        <w:rPr>
          <w:rFonts w:ascii="Arial" w:hAnsi="Arial" w:cs="Arial"/>
          <w:lang w:val="sk-SK"/>
        </w:rPr>
        <w:t xml:space="preserve"> je</w:t>
      </w:r>
      <w:r w:rsidR="00203C3A" w:rsidRPr="007B74A8">
        <w:rPr>
          <w:rFonts w:ascii="Arial" w:hAnsi="Arial" w:cs="Arial"/>
          <w:lang w:val="sk-SK"/>
        </w:rPr>
        <w:t xml:space="preserve"> uvedený v nasledujúcej tabuľke v eur: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66"/>
        <w:gridCol w:w="1376"/>
        <w:gridCol w:w="1376"/>
        <w:gridCol w:w="1376"/>
      </w:tblGrid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lastRenderedPageBreak/>
              <w:t>Položka/rok</w:t>
            </w:r>
          </w:p>
        </w:tc>
        <w:tc>
          <w:tcPr>
            <w:tcW w:w="1376" w:type="dxa"/>
          </w:tcPr>
          <w:p w:rsidR="00CF31B2" w:rsidRPr="007B74A8" w:rsidRDefault="00CF31B2" w:rsidP="002D646F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20</w:t>
            </w:r>
            <w:r w:rsidR="00822401">
              <w:rPr>
                <w:rFonts w:ascii="Arial" w:hAnsi="Arial" w:cs="Arial"/>
                <w:lang w:val="sk-SK"/>
              </w:rPr>
              <w:t>14</w:t>
            </w:r>
          </w:p>
        </w:tc>
        <w:tc>
          <w:tcPr>
            <w:tcW w:w="1376" w:type="dxa"/>
          </w:tcPr>
          <w:p w:rsidR="00CF31B2" w:rsidRPr="007B74A8" w:rsidRDefault="00CF31B2" w:rsidP="002D646F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20</w:t>
            </w:r>
            <w:r w:rsidR="00822401">
              <w:rPr>
                <w:rFonts w:ascii="Arial" w:hAnsi="Arial" w:cs="Arial"/>
                <w:lang w:val="sk-SK"/>
              </w:rPr>
              <w:t>15</w:t>
            </w:r>
          </w:p>
        </w:tc>
        <w:tc>
          <w:tcPr>
            <w:tcW w:w="1376" w:type="dxa"/>
          </w:tcPr>
          <w:p w:rsidR="00CF31B2" w:rsidRPr="007B74A8" w:rsidRDefault="00CF31B2" w:rsidP="002D646F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20</w:t>
            </w:r>
            <w:r w:rsidR="00822401">
              <w:rPr>
                <w:rFonts w:ascii="Arial" w:hAnsi="Arial" w:cs="Arial"/>
                <w:lang w:val="sk-SK"/>
              </w:rPr>
              <w:t>16</w:t>
            </w:r>
          </w:p>
        </w:tc>
      </w:tr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Neobežný majetok</w:t>
            </w:r>
          </w:p>
        </w:tc>
        <w:tc>
          <w:tcPr>
            <w:tcW w:w="1376" w:type="dxa"/>
          </w:tcPr>
          <w:p w:rsidR="00CF31B2" w:rsidRPr="007B74A8" w:rsidRDefault="00986474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151.553</w:t>
            </w:r>
          </w:p>
        </w:tc>
        <w:tc>
          <w:tcPr>
            <w:tcW w:w="1376" w:type="dxa"/>
          </w:tcPr>
          <w:p w:rsidR="00CF31B2" w:rsidRPr="007B74A8" w:rsidRDefault="00EF5B0F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147.501</w:t>
            </w:r>
          </w:p>
        </w:tc>
        <w:tc>
          <w:tcPr>
            <w:tcW w:w="1376" w:type="dxa"/>
          </w:tcPr>
          <w:p w:rsidR="00CF31B2" w:rsidRPr="007B74A8" w:rsidRDefault="00274D45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143.846</w:t>
            </w:r>
          </w:p>
        </w:tc>
      </w:tr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Obežný majetok</w:t>
            </w:r>
          </w:p>
        </w:tc>
        <w:tc>
          <w:tcPr>
            <w:tcW w:w="1376" w:type="dxa"/>
          </w:tcPr>
          <w:p w:rsidR="00CF31B2" w:rsidRPr="007B74A8" w:rsidRDefault="00986474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554.197</w:t>
            </w:r>
          </w:p>
        </w:tc>
        <w:tc>
          <w:tcPr>
            <w:tcW w:w="1376" w:type="dxa"/>
          </w:tcPr>
          <w:p w:rsidR="00CF31B2" w:rsidRPr="007B74A8" w:rsidRDefault="00EF5B0F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686.928</w:t>
            </w:r>
          </w:p>
        </w:tc>
        <w:tc>
          <w:tcPr>
            <w:tcW w:w="1376" w:type="dxa"/>
          </w:tcPr>
          <w:p w:rsidR="00CF31B2" w:rsidRPr="007B74A8" w:rsidRDefault="00274D45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809.472</w:t>
            </w:r>
          </w:p>
        </w:tc>
      </w:tr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- zásoby</w:t>
            </w:r>
          </w:p>
        </w:tc>
        <w:tc>
          <w:tcPr>
            <w:tcW w:w="1376" w:type="dxa"/>
          </w:tcPr>
          <w:p w:rsidR="00CF31B2" w:rsidRPr="007B74A8" w:rsidRDefault="00986474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303.329</w:t>
            </w:r>
          </w:p>
        </w:tc>
        <w:tc>
          <w:tcPr>
            <w:tcW w:w="1376" w:type="dxa"/>
          </w:tcPr>
          <w:p w:rsidR="00CF31B2" w:rsidRPr="007B74A8" w:rsidRDefault="00EF5B0F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347.067</w:t>
            </w:r>
          </w:p>
        </w:tc>
        <w:tc>
          <w:tcPr>
            <w:tcW w:w="1376" w:type="dxa"/>
          </w:tcPr>
          <w:p w:rsidR="00CF31B2" w:rsidRPr="007B74A8" w:rsidRDefault="00274D45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379.274</w:t>
            </w:r>
          </w:p>
        </w:tc>
      </w:tr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- pohľadávky</w:t>
            </w:r>
          </w:p>
        </w:tc>
        <w:tc>
          <w:tcPr>
            <w:tcW w:w="1376" w:type="dxa"/>
          </w:tcPr>
          <w:p w:rsidR="00CF31B2" w:rsidRPr="007B74A8" w:rsidRDefault="00986474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229.540</w:t>
            </w:r>
          </w:p>
        </w:tc>
        <w:tc>
          <w:tcPr>
            <w:tcW w:w="1376" w:type="dxa"/>
          </w:tcPr>
          <w:p w:rsidR="00CF31B2" w:rsidRPr="007B74A8" w:rsidRDefault="00EF5B0F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298.289</w:t>
            </w:r>
          </w:p>
        </w:tc>
        <w:tc>
          <w:tcPr>
            <w:tcW w:w="1376" w:type="dxa"/>
          </w:tcPr>
          <w:p w:rsidR="00CF31B2" w:rsidRPr="007B74A8" w:rsidRDefault="00274D45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404.126</w:t>
            </w:r>
          </w:p>
        </w:tc>
      </w:tr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- finančný majetok</w:t>
            </w:r>
          </w:p>
        </w:tc>
        <w:tc>
          <w:tcPr>
            <w:tcW w:w="1376" w:type="dxa"/>
          </w:tcPr>
          <w:p w:rsidR="00CF31B2" w:rsidRPr="007B74A8" w:rsidRDefault="00986474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21.328</w:t>
            </w:r>
          </w:p>
        </w:tc>
        <w:tc>
          <w:tcPr>
            <w:tcW w:w="1376" w:type="dxa"/>
          </w:tcPr>
          <w:p w:rsidR="00CF31B2" w:rsidRPr="007B74A8" w:rsidRDefault="00EF5B0F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41.572</w:t>
            </w:r>
          </w:p>
        </w:tc>
        <w:tc>
          <w:tcPr>
            <w:tcW w:w="1376" w:type="dxa"/>
          </w:tcPr>
          <w:p w:rsidR="00CF31B2" w:rsidRPr="007B74A8" w:rsidRDefault="00274D45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26.072</w:t>
            </w:r>
          </w:p>
        </w:tc>
      </w:tr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Spolu majetok</w:t>
            </w:r>
          </w:p>
        </w:tc>
        <w:tc>
          <w:tcPr>
            <w:tcW w:w="1376" w:type="dxa"/>
          </w:tcPr>
          <w:p w:rsidR="00CF31B2" w:rsidRPr="007B74A8" w:rsidRDefault="00986474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712.965</w:t>
            </w:r>
          </w:p>
        </w:tc>
        <w:tc>
          <w:tcPr>
            <w:tcW w:w="1376" w:type="dxa"/>
          </w:tcPr>
          <w:p w:rsidR="00CF31B2" w:rsidRPr="007B74A8" w:rsidRDefault="00274D45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841.616</w:t>
            </w:r>
          </w:p>
        </w:tc>
        <w:tc>
          <w:tcPr>
            <w:tcW w:w="1376" w:type="dxa"/>
          </w:tcPr>
          <w:p w:rsidR="00CF31B2" w:rsidRPr="007B74A8" w:rsidRDefault="00274D45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961.473</w:t>
            </w:r>
          </w:p>
        </w:tc>
      </w:tr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Záväzky</w:t>
            </w:r>
          </w:p>
        </w:tc>
        <w:tc>
          <w:tcPr>
            <w:tcW w:w="1376" w:type="dxa"/>
          </w:tcPr>
          <w:p w:rsidR="00CF31B2" w:rsidRPr="007B74A8" w:rsidRDefault="00986474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531.332</w:t>
            </w:r>
          </w:p>
        </w:tc>
        <w:tc>
          <w:tcPr>
            <w:tcW w:w="1376" w:type="dxa"/>
          </w:tcPr>
          <w:p w:rsidR="00CF31B2" w:rsidRPr="007B74A8" w:rsidRDefault="00EF5B0F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630.190</w:t>
            </w:r>
          </w:p>
        </w:tc>
        <w:tc>
          <w:tcPr>
            <w:tcW w:w="1376" w:type="dxa"/>
          </w:tcPr>
          <w:p w:rsidR="00CF31B2" w:rsidRPr="007B74A8" w:rsidRDefault="00274D45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724.315</w:t>
            </w:r>
          </w:p>
        </w:tc>
      </w:tr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- krátkodobé záväzky</w:t>
            </w:r>
          </w:p>
        </w:tc>
        <w:tc>
          <w:tcPr>
            <w:tcW w:w="1376" w:type="dxa"/>
          </w:tcPr>
          <w:p w:rsidR="00CF31B2" w:rsidRPr="007B74A8" w:rsidRDefault="00986474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492.104</w:t>
            </w:r>
          </w:p>
        </w:tc>
        <w:tc>
          <w:tcPr>
            <w:tcW w:w="1376" w:type="dxa"/>
          </w:tcPr>
          <w:p w:rsidR="00CF31B2" w:rsidRPr="007B74A8" w:rsidRDefault="00EF5B0F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583.991</w:t>
            </w:r>
          </w:p>
        </w:tc>
        <w:tc>
          <w:tcPr>
            <w:tcW w:w="1376" w:type="dxa"/>
          </w:tcPr>
          <w:p w:rsidR="00CF31B2" w:rsidRPr="007B74A8" w:rsidRDefault="00E4472C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680.220</w:t>
            </w:r>
          </w:p>
        </w:tc>
      </w:tr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- rezervy</w:t>
            </w:r>
          </w:p>
        </w:tc>
        <w:tc>
          <w:tcPr>
            <w:tcW w:w="1376" w:type="dxa"/>
          </w:tcPr>
          <w:p w:rsidR="00CF31B2" w:rsidRPr="007B74A8" w:rsidRDefault="00986474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17.868</w:t>
            </w:r>
          </w:p>
        </w:tc>
        <w:tc>
          <w:tcPr>
            <w:tcW w:w="1376" w:type="dxa"/>
          </w:tcPr>
          <w:p w:rsidR="00CF31B2" w:rsidRPr="007B74A8" w:rsidRDefault="00EF5B0F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19.336</w:t>
            </w:r>
          </w:p>
        </w:tc>
        <w:tc>
          <w:tcPr>
            <w:tcW w:w="1376" w:type="dxa"/>
          </w:tcPr>
          <w:p w:rsidR="00CF31B2" w:rsidRPr="007B74A8" w:rsidRDefault="00274D45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27.117</w:t>
            </w:r>
          </w:p>
        </w:tc>
      </w:tr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- bankové úvery</w:t>
            </w:r>
          </w:p>
        </w:tc>
        <w:tc>
          <w:tcPr>
            <w:tcW w:w="1376" w:type="dxa"/>
          </w:tcPr>
          <w:p w:rsidR="00CF31B2" w:rsidRPr="007B74A8" w:rsidRDefault="00CF31B2" w:rsidP="00850E48">
            <w:pPr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376" w:type="dxa"/>
          </w:tcPr>
          <w:p w:rsidR="00CF31B2" w:rsidRPr="007B74A8" w:rsidRDefault="00CF31B2" w:rsidP="00850E48">
            <w:pPr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376" w:type="dxa"/>
          </w:tcPr>
          <w:p w:rsidR="00CF31B2" w:rsidRPr="007B74A8" w:rsidRDefault="00CF31B2" w:rsidP="00850E48">
            <w:pPr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Vlastné imanie</w:t>
            </w:r>
          </w:p>
        </w:tc>
        <w:tc>
          <w:tcPr>
            <w:tcW w:w="1376" w:type="dxa"/>
          </w:tcPr>
          <w:p w:rsidR="00CF31B2" w:rsidRPr="007B74A8" w:rsidRDefault="000E171C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181.633</w:t>
            </w:r>
          </w:p>
        </w:tc>
        <w:tc>
          <w:tcPr>
            <w:tcW w:w="1376" w:type="dxa"/>
          </w:tcPr>
          <w:p w:rsidR="00CF31B2" w:rsidRPr="007B74A8" w:rsidRDefault="00EF5B0F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211.426</w:t>
            </w:r>
          </w:p>
        </w:tc>
        <w:tc>
          <w:tcPr>
            <w:tcW w:w="1376" w:type="dxa"/>
          </w:tcPr>
          <w:p w:rsidR="00CF31B2" w:rsidRPr="007B74A8" w:rsidRDefault="00274D45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237.158</w:t>
            </w:r>
          </w:p>
        </w:tc>
      </w:tr>
    </w:tbl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 w:rsidP="00850E48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V roku 20</w:t>
      </w:r>
      <w:r w:rsidR="00A722B0">
        <w:rPr>
          <w:rFonts w:ascii="Arial" w:hAnsi="Arial" w:cs="Arial"/>
          <w:lang w:val="sk-SK"/>
        </w:rPr>
        <w:t>16</w:t>
      </w:r>
      <w:r w:rsidRPr="007B74A8">
        <w:rPr>
          <w:rFonts w:ascii="Arial" w:hAnsi="Arial" w:cs="Arial"/>
          <w:lang w:val="sk-SK"/>
        </w:rPr>
        <w:t xml:space="preserve"> stúpli zásoby o</w:t>
      </w:r>
      <w:r w:rsidR="00A722B0">
        <w:rPr>
          <w:rFonts w:ascii="Arial" w:hAnsi="Arial" w:cs="Arial"/>
          <w:lang w:val="sk-SK"/>
        </w:rPr>
        <w:t> 32.207</w:t>
      </w:r>
      <w:r w:rsidR="002D646F" w:rsidRPr="007B74A8">
        <w:rPr>
          <w:rFonts w:ascii="Arial" w:hAnsi="Arial" w:cs="Arial"/>
          <w:lang w:val="sk-SK"/>
        </w:rPr>
        <w:t xml:space="preserve"> eur</w:t>
      </w:r>
      <w:r w:rsidRPr="007B74A8">
        <w:rPr>
          <w:rFonts w:ascii="Arial" w:hAnsi="Arial" w:cs="Arial"/>
          <w:lang w:val="sk-SK"/>
        </w:rPr>
        <w:t xml:space="preserve"> v porovnaní s rokom 20</w:t>
      </w:r>
      <w:r w:rsidR="00A722B0">
        <w:rPr>
          <w:rFonts w:ascii="Arial" w:hAnsi="Arial" w:cs="Arial"/>
          <w:lang w:val="sk-SK"/>
        </w:rPr>
        <w:t>15</w:t>
      </w:r>
      <w:r w:rsidRPr="007B74A8">
        <w:rPr>
          <w:rFonts w:ascii="Arial" w:hAnsi="Arial" w:cs="Arial"/>
          <w:lang w:val="sk-SK"/>
        </w:rPr>
        <w:t>.</w:t>
      </w:r>
      <w:r w:rsidR="00E4472C">
        <w:rPr>
          <w:rFonts w:ascii="Arial" w:hAnsi="Arial" w:cs="Arial"/>
          <w:lang w:val="sk-SK"/>
        </w:rPr>
        <w:t xml:space="preserve"> Pohľadávky stúpli o 105.837 eur.</w:t>
      </w:r>
      <w:r w:rsidRPr="007B74A8">
        <w:rPr>
          <w:rFonts w:ascii="Arial" w:hAnsi="Arial" w:cs="Arial"/>
          <w:lang w:val="sk-SK"/>
        </w:rPr>
        <w:t xml:space="preserve"> Krátkodobé záväzky </w:t>
      </w:r>
      <w:r w:rsidR="00A722B0">
        <w:rPr>
          <w:rFonts w:ascii="Arial" w:hAnsi="Arial" w:cs="Arial"/>
          <w:lang w:val="sk-SK"/>
        </w:rPr>
        <w:t>stúpli o</w:t>
      </w:r>
      <w:r w:rsidR="00E4472C">
        <w:rPr>
          <w:rFonts w:ascii="Arial" w:hAnsi="Arial" w:cs="Arial"/>
          <w:lang w:val="sk-SK"/>
        </w:rPr>
        <w:t xml:space="preserve"> 96.229 </w:t>
      </w:r>
      <w:r w:rsidR="00A722B0">
        <w:rPr>
          <w:rFonts w:ascii="Arial" w:hAnsi="Arial" w:cs="Arial"/>
          <w:lang w:val="sk-SK"/>
        </w:rPr>
        <w:t>eur</w:t>
      </w:r>
      <w:r w:rsidRPr="007B74A8">
        <w:rPr>
          <w:rFonts w:ascii="Arial" w:hAnsi="Arial" w:cs="Arial"/>
          <w:lang w:val="sk-SK"/>
        </w:rPr>
        <w:t xml:space="preserve">. Vlastné imanie spoločnosti sa zvýšilo </w:t>
      </w:r>
      <w:r w:rsidR="00A722B0">
        <w:rPr>
          <w:rFonts w:ascii="Arial" w:hAnsi="Arial" w:cs="Arial"/>
          <w:lang w:val="sk-SK"/>
        </w:rPr>
        <w:t>o 25.732eur.</w:t>
      </w:r>
      <w:r w:rsidR="002D646F" w:rsidRPr="007B74A8">
        <w:rPr>
          <w:rFonts w:ascii="Arial" w:hAnsi="Arial" w:cs="Arial"/>
          <w:lang w:val="sk-SK"/>
        </w:rPr>
        <w:t xml:space="preserve"> 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07F22" w:rsidRPr="007B74A8" w:rsidRDefault="00C07F22">
      <w:pPr>
        <w:jc w:val="both"/>
        <w:rPr>
          <w:rFonts w:ascii="Arial" w:hAnsi="Arial" w:cs="Arial"/>
          <w:lang w:val="sk-SK"/>
        </w:rPr>
      </w:pPr>
    </w:p>
    <w:p w:rsidR="00C07F22" w:rsidRPr="007B74A8" w:rsidRDefault="00C07F22">
      <w:pPr>
        <w:jc w:val="both"/>
        <w:rPr>
          <w:rFonts w:ascii="Arial" w:hAnsi="Arial" w:cs="Arial"/>
          <w:lang w:val="sk-SK"/>
        </w:rPr>
      </w:pPr>
    </w:p>
    <w:p w:rsidR="00C07F22" w:rsidRPr="007B74A8" w:rsidRDefault="00C07F2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Vývoj nákladov, výnosov a hospodárskeho výsledku v rokoch 20</w:t>
      </w:r>
      <w:r w:rsidR="00A722B0">
        <w:rPr>
          <w:rFonts w:ascii="Arial" w:hAnsi="Arial" w:cs="Arial"/>
          <w:lang w:val="sk-SK"/>
        </w:rPr>
        <w:t>14</w:t>
      </w:r>
      <w:r w:rsidRPr="007B74A8">
        <w:rPr>
          <w:rFonts w:ascii="Arial" w:hAnsi="Arial" w:cs="Arial"/>
          <w:lang w:val="sk-SK"/>
        </w:rPr>
        <w:t>-20</w:t>
      </w:r>
      <w:r w:rsidR="00A722B0">
        <w:rPr>
          <w:rFonts w:ascii="Arial" w:hAnsi="Arial" w:cs="Arial"/>
          <w:lang w:val="sk-SK"/>
        </w:rPr>
        <w:t>16</w:t>
      </w:r>
      <w:r w:rsidRPr="007B74A8">
        <w:rPr>
          <w:rFonts w:ascii="Arial" w:hAnsi="Arial" w:cs="Arial"/>
          <w:lang w:val="sk-SK"/>
        </w:rPr>
        <w:t xml:space="preserve"> uvádza nasledujúca tabuľka:</w:t>
      </w:r>
    </w:p>
    <w:tbl>
      <w:tblPr>
        <w:tblW w:w="76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34"/>
        <w:gridCol w:w="1470"/>
        <w:gridCol w:w="1470"/>
        <w:gridCol w:w="1470"/>
      </w:tblGrid>
      <w:tr w:rsidR="00CF31B2" w:rsidRPr="007B74A8">
        <w:tc>
          <w:tcPr>
            <w:tcW w:w="3234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Položka/rok</w:t>
            </w:r>
          </w:p>
        </w:tc>
        <w:tc>
          <w:tcPr>
            <w:tcW w:w="1470" w:type="dxa"/>
          </w:tcPr>
          <w:p w:rsidR="00CF31B2" w:rsidRPr="007B74A8" w:rsidRDefault="00CF31B2" w:rsidP="002D646F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20</w:t>
            </w:r>
            <w:r w:rsidR="000E171C">
              <w:rPr>
                <w:rFonts w:ascii="Arial" w:hAnsi="Arial" w:cs="Arial"/>
                <w:lang w:val="sk-SK"/>
              </w:rPr>
              <w:t>14</w:t>
            </w:r>
          </w:p>
        </w:tc>
        <w:tc>
          <w:tcPr>
            <w:tcW w:w="1470" w:type="dxa"/>
          </w:tcPr>
          <w:p w:rsidR="00CF31B2" w:rsidRPr="007B74A8" w:rsidRDefault="00CF31B2" w:rsidP="002D646F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20</w:t>
            </w:r>
            <w:r w:rsidR="00EF5B0F">
              <w:rPr>
                <w:rFonts w:ascii="Arial" w:hAnsi="Arial" w:cs="Arial"/>
                <w:lang w:val="sk-SK"/>
              </w:rPr>
              <w:t>15</w:t>
            </w:r>
          </w:p>
        </w:tc>
        <w:tc>
          <w:tcPr>
            <w:tcW w:w="1470" w:type="dxa"/>
          </w:tcPr>
          <w:p w:rsidR="00CF31B2" w:rsidRPr="007B74A8" w:rsidRDefault="00CF31B2" w:rsidP="002D646F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20</w:t>
            </w:r>
            <w:r w:rsidR="00274D45">
              <w:rPr>
                <w:rFonts w:ascii="Arial" w:hAnsi="Arial" w:cs="Arial"/>
                <w:lang w:val="sk-SK"/>
              </w:rPr>
              <w:t>16</w:t>
            </w:r>
          </w:p>
        </w:tc>
      </w:tr>
      <w:tr w:rsidR="00CF31B2" w:rsidRPr="007B74A8">
        <w:tc>
          <w:tcPr>
            <w:tcW w:w="3234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Tržby za tovar</w:t>
            </w:r>
          </w:p>
        </w:tc>
        <w:tc>
          <w:tcPr>
            <w:tcW w:w="1470" w:type="dxa"/>
          </w:tcPr>
          <w:p w:rsidR="00CF31B2" w:rsidRPr="007B74A8" w:rsidRDefault="000E171C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2.174.573</w:t>
            </w:r>
          </w:p>
        </w:tc>
        <w:tc>
          <w:tcPr>
            <w:tcW w:w="1470" w:type="dxa"/>
          </w:tcPr>
          <w:p w:rsidR="00CF31B2" w:rsidRPr="007B74A8" w:rsidRDefault="00EF5B0F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2.658.525</w:t>
            </w:r>
          </w:p>
        </w:tc>
        <w:tc>
          <w:tcPr>
            <w:tcW w:w="1470" w:type="dxa"/>
          </w:tcPr>
          <w:p w:rsidR="00CF31B2" w:rsidRPr="007B74A8" w:rsidRDefault="00274D45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2.448.264</w:t>
            </w:r>
          </w:p>
        </w:tc>
      </w:tr>
      <w:tr w:rsidR="00CF31B2" w:rsidRPr="007B74A8">
        <w:tc>
          <w:tcPr>
            <w:tcW w:w="3234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Obchodná marža</w:t>
            </w:r>
          </w:p>
        </w:tc>
        <w:tc>
          <w:tcPr>
            <w:tcW w:w="1470" w:type="dxa"/>
          </w:tcPr>
          <w:p w:rsidR="00CF31B2" w:rsidRPr="007B74A8" w:rsidRDefault="00727A27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433.746</w:t>
            </w:r>
          </w:p>
        </w:tc>
        <w:tc>
          <w:tcPr>
            <w:tcW w:w="1470" w:type="dxa"/>
          </w:tcPr>
          <w:p w:rsidR="00CF31B2" w:rsidRPr="007B74A8" w:rsidRDefault="00727A27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550.153</w:t>
            </w:r>
          </w:p>
        </w:tc>
        <w:tc>
          <w:tcPr>
            <w:tcW w:w="1470" w:type="dxa"/>
          </w:tcPr>
          <w:p w:rsidR="00CF31B2" w:rsidRPr="007B74A8" w:rsidRDefault="00274D45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506.126</w:t>
            </w:r>
          </w:p>
        </w:tc>
      </w:tr>
      <w:tr w:rsidR="00CF31B2" w:rsidRPr="007B74A8">
        <w:tc>
          <w:tcPr>
            <w:tcW w:w="3234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 xml:space="preserve">Tržby za </w:t>
            </w:r>
            <w:r w:rsidR="00366C5A" w:rsidRPr="007B74A8">
              <w:rPr>
                <w:rFonts w:ascii="Arial" w:hAnsi="Arial" w:cs="Arial"/>
                <w:lang w:val="sk-SK"/>
              </w:rPr>
              <w:t xml:space="preserve">výrobky a </w:t>
            </w:r>
            <w:r w:rsidRPr="007B74A8">
              <w:rPr>
                <w:rFonts w:ascii="Arial" w:hAnsi="Arial" w:cs="Arial"/>
                <w:lang w:val="sk-SK"/>
              </w:rPr>
              <w:t>služby</w:t>
            </w:r>
          </w:p>
        </w:tc>
        <w:tc>
          <w:tcPr>
            <w:tcW w:w="1470" w:type="dxa"/>
          </w:tcPr>
          <w:p w:rsidR="00CF31B2" w:rsidRPr="007B74A8" w:rsidRDefault="000E171C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34.083</w:t>
            </w:r>
          </w:p>
        </w:tc>
        <w:tc>
          <w:tcPr>
            <w:tcW w:w="1470" w:type="dxa"/>
          </w:tcPr>
          <w:p w:rsidR="00CF31B2" w:rsidRPr="007B74A8" w:rsidRDefault="00EF5B0F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39.500</w:t>
            </w:r>
          </w:p>
        </w:tc>
        <w:tc>
          <w:tcPr>
            <w:tcW w:w="1470" w:type="dxa"/>
          </w:tcPr>
          <w:p w:rsidR="00CF31B2" w:rsidRPr="007B74A8" w:rsidRDefault="00274D45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41.645</w:t>
            </w:r>
          </w:p>
        </w:tc>
      </w:tr>
      <w:tr w:rsidR="00CF31B2" w:rsidRPr="007B74A8">
        <w:tc>
          <w:tcPr>
            <w:tcW w:w="3234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Výrobná spotreba</w:t>
            </w:r>
          </w:p>
        </w:tc>
        <w:tc>
          <w:tcPr>
            <w:tcW w:w="1470" w:type="dxa"/>
          </w:tcPr>
          <w:p w:rsidR="00CF31B2" w:rsidRPr="007B74A8" w:rsidRDefault="000E171C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46.021</w:t>
            </w:r>
          </w:p>
        </w:tc>
        <w:tc>
          <w:tcPr>
            <w:tcW w:w="1470" w:type="dxa"/>
          </w:tcPr>
          <w:p w:rsidR="00CF31B2" w:rsidRPr="007B74A8" w:rsidRDefault="00EF5B0F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60.447</w:t>
            </w:r>
          </w:p>
        </w:tc>
        <w:tc>
          <w:tcPr>
            <w:tcW w:w="1470" w:type="dxa"/>
          </w:tcPr>
          <w:p w:rsidR="00CF31B2" w:rsidRPr="007B74A8" w:rsidRDefault="00274D45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53.187</w:t>
            </w:r>
          </w:p>
        </w:tc>
      </w:tr>
      <w:tr w:rsidR="00366C5A" w:rsidRPr="007B74A8">
        <w:tc>
          <w:tcPr>
            <w:tcW w:w="3234" w:type="dxa"/>
          </w:tcPr>
          <w:p w:rsidR="00366C5A" w:rsidRPr="007B74A8" w:rsidRDefault="00366C5A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- v tom spotreba materiálu</w:t>
            </w:r>
          </w:p>
        </w:tc>
        <w:tc>
          <w:tcPr>
            <w:tcW w:w="1470" w:type="dxa"/>
          </w:tcPr>
          <w:p w:rsidR="00366C5A" w:rsidRPr="007B74A8" w:rsidRDefault="000E171C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41.937</w:t>
            </w:r>
          </w:p>
        </w:tc>
        <w:tc>
          <w:tcPr>
            <w:tcW w:w="1470" w:type="dxa"/>
          </w:tcPr>
          <w:p w:rsidR="00366C5A" w:rsidRPr="007B74A8" w:rsidRDefault="00EF5B0F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56.415</w:t>
            </w:r>
          </w:p>
        </w:tc>
        <w:tc>
          <w:tcPr>
            <w:tcW w:w="1470" w:type="dxa"/>
          </w:tcPr>
          <w:p w:rsidR="00366C5A" w:rsidRPr="007B74A8" w:rsidRDefault="00274D45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49.717</w:t>
            </w:r>
          </w:p>
        </w:tc>
      </w:tr>
      <w:tr w:rsidR="00CF31B2" w:rsidRPr="007B74A8">
        <w:tc>
          <w:tcPr>
            <w:tcW w:w="3234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Pridaná hodnota</w:t>
            </w:r>
          </w:p>
        </w:tc>
        <w:tc>
          <w:tcPr>
            <w:tcW w:w="1470" w:type="dxa"/>
          </w:tcPr>
          <w:p w:rsidR="00CF31B2" w:rsidRPr="007B74A8" w:rsidRDefault="000E171C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349.231</w:t>
            </w:r>
          </w:p>
        </w:tc>
        <w:tc>
          <w:tcPr>
            <w:tcW w:w="1470" w:type="dxa"/>
          </w:tcPr>
          <w:p w:rsidR="00CF31B2" w:rsidRPr="007B74A8" w:rsidRDefault="00727A27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441.216</w:t>
            </w:r>
          </w:p>
        </w:tc>
        <w:tc>
          <w:tcPr>
            <w:tcW w:w="1470" w:type="dxa"/>
          </w:tcPr>
          <w:p w:rsidR="00CF31B2" w:rsidRPr="007B74A8" w:rsidRDefault="00F54B70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409.847</w:t>
            </w:r>
          </w:p>
        </w:tc>
      </w:tr>
      <w:tr w:rsidR="00CF31B2" w:rsidRPr="007B74A8">
        <w:tc>
          <w:tcPr>
            <w:tcW w:w="3234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proofErr w:type="spellStart"/>
            <w:r w:rsidRPr="007B74A8">
              <w:rPr>
                <w:rFonts w:ascii="Arial" w:hAnsi="Arial" w:cs="Arial"/>
                <w:lang w:val="sk-SK"/>
              </w:rPr>
              <w:t>Prevádzk</w:t>
            </w:r>
            <w:proofErr w:type="spellEnd"/>
            <w:r w:rsidRPr="007B74A8">
              <w:rPr>
                <w:rFonts w:ascii="Arial" w:hAnsi="Arial" w:cs="Arial"/>
                <w:lang w:val="sk-SK"/>
              </w:rPr>
              <w:t xml:space="preserve">. hosp. </w:t>
            </w:r>
            <w:proofErr w:type="spellStart"/>
            <w:r w:rsidRPr="007B74A8">
              <w:rPr>
                <w:rFonts w:ascii="Arial" w:hAnsi="Arial" w:cs="Arial"/>
                <w:lang w:val="sk-SK"/>
              </w:rPr>
              <w:t>výsl</w:t>
            </w:r>
            <w:proofErr w:type="spellEnd"/>
            <w:r w:rsidRPr="007B74A8">
              <w:rPr>
                <w:rFonts w:ascii="Arial" w:hAnsi="Arial" w:cs="Arial"/>
                <w:lang w:val="sk-SK"/>
              </w:rPr>
              <w:t>.</w:t>
            </w:r>
          </w:p>
        </w:tc>
        <w:tc>
          <w:tcPr>
            <w:tcW w:w="1470" w:type="dxa"/>
          </w:tcPr>
          <w:p w:rsidR="00CF31B2" w:rsidRPr="007B74A8" w:rsidRDefault="000E171C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54.401</w:t>
            </w:r>
          </w:p>
        </w:tc>
        <w:tc>
          <w:tcPr>
            <w:tcW w:w="1470" w:type="dxa"/>
          </w:tcPr>
          <w:p w:rsidR="00CF31B2" w:rsidRPr="007B74A8" w:rsidRDefault="00727A27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54.210</w:t>
            </w:r>
          </w:p>
        </w:tc>
        <w:tc>
          <w:tcPr>
            <w:tcW w:w="1470" w:type="dxa"/>
          </w:tcPr>
          <w:p w:rsidR="00CF31B2" w:rsidRPr="007B74A8" w:rsidRDefault="00E556D2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43.515</w:t>
            </w:r>
          </w:p>
        </w:tc>
      </w:tr>
      <w:tr w:rsidR="00CF31B2" w:rsidRPr="007B74A8">
        <w:tc>
          <w:tcPr>
            <w:tcW w:w="3234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VH z </w:t>
            </w:r>
            <w:proofErr w:type="spellStart"/>
            <w:r w:rsidRPr="007B74A8">
              <w:rPr>
                <w:rFonts w:ascii="Arial" w:hAnsi="Arial" w:cs="Arial"/>
                <w:lang w:val="sk-SK"/>
              </w:rPr>
              <w:t>finanč</w:t>
            </w:r>
            <w:proofErr w:type="spellEnd"/>
            <w:r w:rsidRPr="007B74A8">
              <w:rPr>
                <w:rFonts w:ascii="Arial" w:hAnsi="Arial" w:cs="Arial"/>
                <w:lang w:val="sk-SK"/>
              </w:rPr>
              <w:t xml:space="preserve">. </w:t>
            </w:r>
            <w:r w:rsidR="00366C5A" w:rsidRPr="007B74A8">
              <w:rPr>
                <w:rFonts w:ascii="Arial" w:hAnsi="Arial" w:cs="Arial"/>
                <w:lang w:val="sk-SK"/>
              </w:rPr>
              <w:t>O</w:t>
            </w:r>
            <w:r w:rsidRPr="007B74A8">
              <w:rPr>
                <w:rFonts w:ascii="Arial" w:hAnsi="Arial" w:cs="Arial"/>
                <w:lang w:val="sk-SK"/>
              </w:rPr>
              <w:t>perácií</w:t>
            </w:r>
          </w:p>
        </w:tc>
        <w:tc>
          <w:tcPr>
            <w:tcW w:w="1470" w:type="dxa"/>
          </w:tcPr>
          <w:p w:rsidR="00CF31B2" w:rsidRPr="007B74A8" w:rsidRDefault="000E171C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-11.174</w:t>
            </w:r>
          </w:p>
        </w:tc>
        <w:tc>
          <w:tcPr>
            <w:tcW w:w="1470" w:type="dxa"/>
          </w:tcPr>
          <w:p w:rsidR="00CF31B2" w:rsidRPr="007B74A8" w:rsidRDefault="00727A27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-13.485</w:t>
            </w:r>
          </w:p>
        </w:tc>
        <w:tc>
          <w:tcPr>
            <w:tcW w:w="1470" w:type="dxa"/>
          </w:tcPr>
          <w:p w:rsidR="00CF31B2" w:rsidRPr="007B74A8" w:rsidRDefault="00E556D2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-7.134</w:t>
            </w:r>
          </w:p>
        </w:tc>
      </w:tr>
      <w:tr w:rsidR="00CF31B2" w:rsidRPr="007B74A8">
        <w:tc>
          <w:tcPr>
            <w:tcW w:w="3234" w:type="dxa"/>
          </w:tcPr>
          <w:p w:rsidR="00CF31B2" w:rsidRPr="007B74A8" w:rsidRDefault="00CF31B2" w:rsidP="00850E48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 xml:space="preserve">VH za účtov. </w:t>
            </w:r>
            <w:r w:rsidR="00366C5A" w:rsidRPr="007B74A8">
              <w:rPr>
                <w:rFonts w:ascii="Arial" w:hAnsi="Arial" w:cs="Arial"/>
                <w:lang w:val="sk-SK"/>
              </w:rPr>
              <w:t>O</w:t>
            </w:r>
            <w:r w:rsidRPr="007B74A8">
              <w:rPr>
                <w:rFonts w:ascii="Arial" w:hAnsi="Arial" w:cs="Arial"/>
                <w:lang w:val="sk-SK"/>
              </w:rPr>
              <w:t>bdobie</w:t>
            </w:r>
          </w:p>
        </w:tc>
        <w:tc>
          <w:tcPr>
            <w:tcW w:w="1470" w:type="dxa"/>
          </w:tcPr>
          <w:p w:rsidR="00CF31B2" w:rsidRPr="007B74A8" w:rsidRDefault="000E171C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32.583</w:t>
            </w:r>
          </w:p>
        </w:tc>
        <w:tc>
          <w:tcPr>
            <w:tcW w:w="1470" w:type="dxa"/>
          </w:tcPr>
          <w:p w:rsidR="00CF31B2" w:rsidRPr="007B74A8" w:rsidRDefault="00727A27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29.793</w:t>
            </w:r>
          </w:p>
        </w:tc>
        <w:tc>
          <w:tcPr>
            <w:tcW w:w="1470" w:type="dxa"/>
          </w:tcPr>
          <w:p w:rsidR="00CF31B2" w:rsidRPr="007B74A8" w:rsidRDefault="00E556D2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25.732</w:t>
            </w:r>
          </w:p>
        </w:tc>
      </w:tr>
    </w:tbl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 w:rsidP="00850E48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 xml:space="preserve">Obrat spoločnosti </w:t>
      </w:r>
      <w:r w:rsidR="00A722B0">
        <w:rPr>
          <w:rFonts w:ascii="Arial" w:hAnsi="Arial" w:cs="Arial"/>
          <w:lang w:val="sk-SK"/>
        </w:rPr>
        <w:t>klesol</w:t>
      </w:r>
      <w:r w:rsidRPr="007B74A8">
        <w:rPr>
          <w:rFonts w:ascii="Arial" w:hAnsi="Arial" w:cs="Arial"/>
          <w:lang w:val="sk-SK"/>
        </w:rPr>
        <w:t xml:space="preserve"> v porovnaní s rokom 20</w:t>
      </w:r>
      <w:r w:rsidR="00A722B0">
        <w:rPr>
          <w:rFonts w:ascii="Arial" w:hAnsi="Arial" w:cs="Arial"/>
          <w:lang w:val="sk-SK"/>
        </w:rPr>
        <w:t>15</w:t>
      </w:r>
      <w:r w:rsidRPr="007B74A8">
        <w:rPr>
          <w:rFonts w:ascii="Arial" w:hAnsi="Arial" w:cs="Arial"/>
          <w:lang w:val="sk-SK"/>
        </w:rPr>
        <w:t xml:space="preserve"> o</w:t>
      </w:r>
      <w:r w:rsidR="00E4472C">
        <w:rPr>
          <w:rFonts w:ascii="Arial" w:hAnsi="Arial" w:cs="Arial"/>
          <w:lang w:val="sk-SK"/>
        </w:rPr>
        <w:t> 208.117</w:t>
      </w:r>
      <w:r w:rsidRPr="007B74A8">
        <w:rPr>
          <w:rFonts w:ascii="Arial" w:hAnsi="Arial" w:cs="Arial"/>
          <w:lang w:val="sk-SK"/>
        </w:rPr>
        <w:t xml:space="preserve"> </w:t>
      </w:r>
      <w:r w:rsidR="002D646F" w:rsidRPr="007B74A8">
        <w:rPr>
          <w:rFonts w:ascii="Arial" w:hAnsi="Arial" w:cs="Arial"/>
          <w:lang w:val="sk-SK"/>
        </w:rPr>
        <w:t>€</w:t>
      </w:r>
      <w:r w:rsidRPr="007B74A8">
        <w:rPr>
          <w:rFonts w:ascii="Arial" w:hAnsi="Arial" w:cs="Arial"/>
          <w:lang w:val="sk-SK"/>
        </w:rPr>
        <w:t xml:space="preserve">. Pridaná hodnota sa </w:t>
      </w:r>
      <w:r w:rsidR="00A722B0">
        <w:rPr>
          <w:rFonts w:ascii="Arial" w:hAnsi="Arial" w:cs="Arial"/>
          <w:lang w:val="sk-SK"/>
        </w:rPr>
        <w:t>znížila</w:t>
      </w:r>
      <w:r w:rsidRPr="007B74A8">
        <w:rPr>
          <w:rFonts w:ascii="Arial" w:hAnsi="Arial" w:cs="Arial"/>
          <w:lang w:val="sk-SK"/>
        </w:rPr>
        <w:t xml:space="preserve"> </w:t>
      </w:r>
      <w:r w:rsidR="00A722B0">
        <w:rPr>
          <w:rFonts w:ascii="Arial" w:hAnsi="Arial" w:cs="Arial"/>
          <w:lang w:val="sk-SK"/>
        </w:rPr>
        <w:t>v porovnaní s rokom 2015</w:t>
      </w:r>
      <w:r w:rsidR="00C07F22" w:rsidRPr="007B74A8">
        <w:rPr>
          <w:rFonts w:ascii="Arial" w:hAnsi="Arial" w:cs="Arial"/>
          <w:lang w:val="sk-SK"/>
        </w:rPr>
        <w:t xml:space="preserve"> </w:t>
      </w:r>
      <w:r w:rsidRPr="007B74A8">
        <w:rPr>
          <w:rFonts w:ascii="Arial" w:hAnsi="Arial" w:cs="Arial"/>
          <w:lang w:val="sk-SK"/>
        </w:rPr>
        <w:t>o</w:t>
      </w:r>
      <w:r w:rsidR="00A722B0">
        <w:rPr>
          <w:rFonts w:ascii="Arial" w:hAnsi="Arial" w:cs="Arial"/>
          <w:lang w:val="sk-SK"/>
        </w:rPr>
        <w:t> 31.369</w:t>
      </w:r>
      <w:r w:rsidRPr="007B74A8">
        <w:rPr>
          <w:rFonts w:ascii="Arial" w:hAnsi="Arial" w:cs="Arial"/>
          <w:lang w:val="sk-SK"/>
        </w:rPr>
        <w:t xml:space="preserve"> </w:t>
      </w:r>
      <w:r w:rsidR="002D646F" w:rsidRPr="007B74A8">
        <w:rPr>
          <w:rFonts w:ascii="Arial" w:hAnsi="Arial" w:cs="Arial"/>
          <w:lang w:val="sk-SK"/>
        </w:rPr>
        <w:t>€</w:t>
      </w:r>
      <w:r w:rsidRPr="007B74A8">
        <w:rPr>
          <w:rFonts w:ascii="Arial" w:hAnsi="Arial" w:cs="Arial"/>
          <w:lang w:val="sk-SK"/>
        </w:rPr>
        <w:t xml:space="preserve">. 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b/>
          <w:lang w:val="sk-SK"/>
        </w:rPr>
      </w:pPr>
      <w:r w:rsidRPr="007B74A8">
        <w:rPr>
          <w:rFonts w:ascii="Arial" w:hAnsi="Arial" w:cs="Arial"/>
          <w:b/>
          <w:lang w:val="sk-SK"/>
        </w:rPr>
        <w:t>3. Vplyv činnosti spoločnosti na životné prostredie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 w:rsidP="00850E48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 xml:space="preserve">Činnosť spoločnosti </w:t>
      </w:r>
      <w:r w:rsidR="00C07F22" w:rsidRPr="007B74A8">
        <w:rPr>
          <w:rFonts w:ascii="Arial" w:hAnsi="Arial" w:cs="Arial"/>
          <w:lang w:val="sk-SK"/>
        </w:rPr>
        <w:t xml:space="preserve">nemá žiadny </w:t>
      </w:r>
      <w:r w:rsidRPr="007B74A8">
        <w:rPr>
          <w:rFonts w:ascii="Arial" w:hAnsi="Arial" w:cs="Arial"/>
          <w:lang w:val="sk-SK"/>
        </w:rPr>
        <w:t>vpl</w:t>
      </w:r>
      <w:r w:rsidR="00C07F22" w:rsidRPr="007B74A8">
        <w:rPr>
          <w:rFonts w:ascii="Arial" w:hAnsi="Arial" w:cs="Arial"/>
          <w:lang w:val="sk-SK"/>
        </w:rPr>
        <w:t>yv</w:t>
      </w:r>
      <w:r w:rsidRPr="007B74A8">
        <w:rPr>
          <w:rFonts w:ascii="Arial" w:hAnsi="Arial" w:cs="Arial"/>
          <w:lang w:val="sk-SK"/>
        </w:rPr>
        <w:t xml:space="preserve"> na životné prostredie. Vývoz komunálneho odpadu je realizovaný mestom </w:t>
      </w:r>
      <w:r w:rsidR="00A722B0">
        <w:rPr>
          <w:rFonts w:ascii="Arial" w:hAnsi="Arial" w:cs="Arial"/>
          <w:lang w:val="sk-SK"/>
        </w:rPr>
        <w:t>Martin</w:t>
      </w:r>
      <w:r w:rsidRPr="007B74A8">
        <w:rPr>
          <w:rFonts w:ascii="Arial" w:hAnsi="Arial" w:cs="Arial"/>
          <w:lang w:val="sk-SK"/>
        </w:rPr>
        <w:t>.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b/>
          <w:lang w:val="sk-SK"/>
        </w:rPr>
      </w:pPr>
      <w:r w:rsidRPr="007B74A8">
        <w:rPr>
          <w:rFonts w:ascii="Arial" w:hAnsi="Arial" w:cs="Arial"/>
          <w:b/>
          <w:lang w:val="sk-SK"/>
        </w:rPr>
        <w:t>4. Predpokladaný budúci vývoj spoločnosti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 w:rsidP="00850E48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V roku 20</w:t>
      </w:r>
      <w:r w:rsidR="00A722B0">
        <w:rPr>
          <w:rFonts w:ascii="Arial" w:hAnsi="Arial" w:cs="Arial"/>
          <w:lang w:val="sk-SK"/>
        </w:rPr>
        <w:t>17</w:t>
      </w:r>
      <w:r w:rsidRPr="007B74A8">
        <w:rPr>
          <w:rFonts w:ascii="Arial" w:hAnsi="Arial" w:cs="Arial"/>
          <w:lang w:val="sk-SK"/>
        </w:rPr>
        <w:t xml:space="preserve"> očakávame ďalší rast tržieb z predaja tovaru, tržby podľa predpokladov narastú o</w:t>
      </w:r>
      <w:r w:rsidR="00A722B0">
        <w:rPr>
          <w:rFonts w:ascii="Arial" w:hAnsi="Arial" w:cs="Arial"/>
          <w:lang w:val="sk-SK"/>
        </w:rPr>
        <w:t> 100.000eur</w:t>
      </w:r>
      <w:r w:rsidRPr="007B74A8">
        <w:rPr>
          <w:rFonts w:ascii="Arial" w:hAnsi="Arial" w:cs="Arial"/>
          <w:lang w:val="sk-SK"/>
        </w:rPr>
        <w:t xml:space="preserve"> v porovnaní s rokom 20</w:t>
      </w:r>
      <w:r w:rsidR="00A722B0">
        <w:rPr>
          <w:rFonts w:ascii="Arial" w:hAnsi="Arial" w:cs="Arial"/>
          <w:lang w:val="sk-SK"/>
        </w:rPr>
        <w:t>16</w:t>
      </w:r>
      <w:r w:rsidRPr="007B74A8">
        <w:rPr>
          <w:rFonts w:ascii="Arial" w:hAnsi="Arial" w:cs="Arial"/>
          <w:lang w:val="sk-SK"/>
        </w:rPr>
        <w:t>. V roku 20</w:t>
      </w:r>
      <w:r w:rsidR="00A722B0">
        <w:rPr>
          <w:rFonts w:ascii="Arial" w:hAnsi="Arial" w:cs="Arial"/>
          <w:lang w:val="sk-SK"/>
        </w:rPr>
        <w:t>17</w:t>
      </w:r>
      <w:r w:rsidRPr="007B74A8">
        <w:rPr>
          <w:rFonts w:ascii="Arial" w:hAnsi="Arial" w:cs="Arial"/>
          <w:lang w:val="sk-SK"/>
        </w:rPr>
        <w:t xml:space="preserve"> plánujeme investície do dlhodobého hmotného majetku vo výške cca </w:t>
      </w:r>
      <w:r w:rsidR="00A722B0">
        <w:rPr>
          <w:rFonts w:ascii="Arial" w:hAnsi="Arial" w:cs="Arial"/>
          <w:lang w:val="sk-SK"/>
        </w:rPr>
        <w:t>20.000</w:t>
      </w:r>
      <w:r w:rsidRPr="007B74A8">
        <w:rPr>
          <w:rFonts w:ascii="Arial" w:hAnsi="Arial" w:cs="Arial"/>
          <w:lang w:val="sk-SK"/>
        </w:rPr>
        <w:t xml:space="preserve"> </w:t>
      </w:r>
      <w:r w:rsidR="002D646F" w:rsidRPr="007B74A8">
        <w:rPr>
          <w:rFonts w:ascii="Arial" w:hAnsi="Arial" w:cs="Arial"/>
          <w:lang w:val="sk-SK"/>
        </w:rPr>
        <w:t>€</w:t>
      </w:r>
      <w:r w:rsidRPr="007B74A8">
        <w:rPr>
          <w:rFonts w:ascii="Arial" w:hAnsi="Arial" w:cs="Arial"/>
          <w:lang w:val="sk-SK"/>
        </w:rPr>
        <w:t xml:space="preserve"> na obstaranie </w:t>
      </w:r>
      <w:r w:rsidR="00A722B0">
        <w:rPr>
          <w:rFonts w:ascii="Arial" w:hAnsi="Arial" w:cs="Arial"/>
          <w:lang w:val="sk-SK"/>
        </w:rPr>
        <w:t xml:space="preserve">osobného automobilu Škoda </w:t>
      </w:r>
      <w:proofErr w:type="spellStart"/>
      <w:r w:rsidR="00A722B0">
        <w:rPr>
          <w:rFonts w:ascii="Arial" w:hAnsi="Arial" w:cs="Arial"/>
          <w:lang w:val="sk-SK"/>
        </w:rPr>
        <w:t>Octavia</w:t>
      </w:r>
      <w:proofErr w:type="spellEnd"/>
      <w:r w:rsidR="00A722B0">
        <w:rPr>
          <w:rFonts w:ascii="Arial" w:hAnsi="Arial" w:cs="Arial"/>
          <w:lang w:val="sk-SK"/>
        </w:rPr>
        <w:t>, ktorý bude financovaný z ČSOB Leasingu, a.s.</w:t>
      </w:r>
      <w:r w:rsidR="00A254CC" w:rsidRPr="007B74A8">
        <w:rPr>
          <w:rFonts w:ascii="Arial" w:hAnsi="Arial" w:cs="Arial"/>
          <w:lang w:val="sk-SK"/>
        </w:rPr>
        <w:t xml:space="preserve"> </w:t>
      </w:r>
      <w:r w:rsidRPr="007B74A8">
        <w:rPr>
          <w:rFonts w:ascii="Arial" w:hAnsi="Arial" w:cs="Arial"/>
          <w:lang w:val="sk-SK"/>
        </w:rPr>
        <w:t>Stav zamestnancov k 31.12.20</w:t>
      </w:r>
      <w:r w:rsidR="0052358C">
        <w:rPr>
          <w:rFonts w:ascii="Arial" w:hAnsi="Arial" w:cs="Arial"/>
          <w:lang w:val="sk-SK"/>
        </w:rPr>
        <w:t>16</w:t>
      </w:r>
      <w:r w:rsidRPr="007B74A8">
        <w:rPr>
          <w:rFonts w:ascii="Arial" w:hAnsi="Arial" w:cs="Arial"/>
          <w:lang w:val="sk-SK"/>
        </w:rPr>
        <w:t xml:space="preserve"> bol </w:t>
      </w:r>
      <w:r w:rsidR="0052358C">
        <w:rPr>
          <w:rFonts w:ascii="Arial" w:hAnsi="Arial" w:cs="Arial"/>
          <w:lang w:val="sk-SK"/>
        </w:rPr>
        <w:t>10</w:t>
      </w:r>
      <w:r w:rsidRPr="007B74A8">
        <w:rPr>
          <w:rFonts w:ascii="Arial" w:hAnsi="Arial" w:cs="Arial"/>
          <w:lang w:val="sk-SK"/>
        </w:rPr>
        <w:t>,  v roku 20</w:t>
      </w:r>
      <w:r w:rsidR="0052358C">
        <w:rPr>
          <w:rFonts w:ascii="Arial" w:hAnsi="Arial" w:cs="Arial"/>
          <w:lang w:val="sk-SK"/>
        </w:rPr>
        <w:t>17</w:t>
      </w:r>
      <w:r w:rsidR="00E16F1A" w:rsidRPr="007B74A8">
        <w:rPr>
          <w:rFonts w:ascii="Arial" w:hAnsi="Arial" w:cs="Arial"/>
          <w:lang w:val="sk-SK"/>
        </w:rPr>
        <w:t xml:space="preserve"> </w:t>
      </w:r>
      <w:r w:rsidR="0052358C">
        <w:rPr>
          <w:rFonts w:ascii="Arial" w:hAnsi="Arial" w:cs="Arial"/>
          <w:lang w:val="sk-SK"/>
        </w:rPr>
        <w:t>ne</w:t>
      </w:r>
      <w:r w:rsidRPr="007B74A8">
        <w:rPr>
          <w:rFonts w:ascii="Arial" w:hAnsi="Arial" w:cs="Arial"/>
          <w:lang w:val="sk-SK"/>
        </w:rPr>
        <w:t>predpokladáme</w:t>
      </w:r>
      <w:r w:rsidR="00E16F1A" w:rsidRPr="007B74A8">
        <w:rPr>
          <w:rFonts w:ascii="Arial" w:hAnsi="Arial" w:cs="Arial"/>
          <w:lang w:val="sk-SK"/>
        </w:rPr>
        <w:t xml:space="preserve"> prírastok</w:t>
      </w:r>
      <w:r w:rsidR="0052358C">
        <w:rPr>
          <w:rFonts w:ascii="Arial" w:hAnsi="Arial" w:cs="Arial"/>
          <w:lang w:val="sk-SK"/>
        </w:rPr>
        <w:t>, ani úbytok zamestnancov</w:t>
      </w:r>
      <w:r w:rsidRPr="007B74A8">
        <w:rPr>
          <w:rFonts w:ascii="Arial" w:hAnsi="Arial" w:cs="Arial"/>
          <w:lang w:val="sk-SK"/>
        </w:rPr>
        <w:t>.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b/>
          <w:lang w:val="sk-SK"/>
        </w:rPr>
      </w:pPr>
      <w:r w:rsidRPr="007B74A8">
        <w:rPr>
          <w:rFonts w:ascii="Arial" w:hAnsi="Arial" w:cs="Arial"/>
          <w:b/>
          <w:lang w:val="sk-SK"/>
        </w:rPr>
        <w:t>5. Výdavky na výskum a vývoj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V sledovanom období spoločnosť nevynakladala výdavky na výskum a vývoj.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b/>
          <w:lang w:val="sk-SK"/>
        </w:rPr>
      </w:pPr>
      <w:r w:rsidRPr="007B74A8">
        <w:rPr>
          <w:rFonts w:ascii="Arial" w:hAnsi="Arial" w:cs="Arial"/>
          <w:b/>
          <w:lang w:val="sk-SK"/>
        </w:rPr>
        <w:t>6. Udalosti po dátume účtovnej závierky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Po dátume účtovnej závierky sa nevyskytli významné udalosti, ktoré by si vyžadovali vykázanie v účtovnej závierke k 31. decembru 20</w:t>
      </w:r>
      <w:r w:rsidR="0052358C">
        <w:rPr>
          <w:rFonts w:ascii="Arial" w:hAnsi="Arial" w:cs="Arial"/>
          <w:lang w:val="sk-SK"/>
        </w:rPr>
        <w:t>16</w:t>
      </w:r>
      <w:r w:rsidRPr="007B74A8">
        <w:rPr>
          <w:rFonts w:ascii="Arial" w:hAnsi="Arial" w:cs="Arial"/>
          <w:lang w:val="sk-SK"/>
        </w:rPr>
        <w:t xml:space="preserve"> alebo  </w:t>
      </w:r>
      <w:r w:rsidR="00C07F22" w:rsidRPr="007B74A8">
        <w:rPr>
          <w:rFonts w:ascii="Arial" w:hAnsi="Arial" w:cs="Arial"/>
          <w:lang w:val="sk-SK"/>
        </w:rPr>
        <w:t>zmenu</w:t>
      </w:r>
      <w:r w:rsidR="006D05EF" w:rsidRPr="007B74A8">
        <w:rPr>
          <w:rFonts w:ascii="Arial" w:hAnsi="Arial" w:cs="Arial"/>
          <w:lang w:val="sk-SK"/>
        </w:rPr>
        <w:t xml:space="preserve"> vykázaných údajov</w:t>
      </w:r>
      <w:r w:rsidRPr="007B74A8">
        <w:rPr>
          <w:rFonts w:ascii="Arial" w:hAnsi="Arial" w:cs="Arial"/>
          <w:lang w:val="sk-SK"/>
        </w:rPr>
        <w:t>.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b/>
          <w:lang w:val="sk-SK"/>
        </w:rPr>
      </w:pPr>
      <w:r w:rsidRPr="007B74A8">
        <w:rPr>
          <w:rFonts w:ascii="Arial" w:hAnsi="Arial" w:cs="Arial"/>
          <w:b/>
          <w:lang w:val="sk-SK"/>
        </w:rPr>
        <w:lastRenderedPageBreak/>
        <w:t>7. Návrh na rozdelenie hospodárskeho výsledku 20</w:t>
      </w:r>
      <w:r w:rsidR="0052358C">
        <w:rPr>
          <w:rFonts w:ascii="Arial" w:hAnsi="Arial" w:cs="Arial"/>
          <w:b/>
          <w:lang w:val="sk-SK"/>
        </w:rPr>
        <w:t>16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K 31.12.20</w:t>
      </w:r>
      <w:r w:rsidR="0052358C">
        <w:rPr>
          <w:rFonts w:ascii="Arial" w:hAnsi="Arial" w:cs="Arial"/>
          <w:lang w:val="sk-SK"/>
        </w:rPr>
        <w:t>16</w:t>
      </w:r>
      <w:r w:rsidRPr="007B74A8">
        <w:rPr>
          <w:rFonts w:ascii="Arial" w:hAnsi="Arial" w:cs="Arial"/>
          <w:lang w:val="sk-SK"/>
        </w:rPr>
        <w:t xml:space="preserve"> dosiahla spoločnosť zisk </w:t>
      </w:r>
      <w:r w:rsidR="0052358C">
        <w:rPr>
          <w:rFonts w:ascii="Arial" w:hAnsi="Arial" w:cs="Arial"/>
          <w:lang w:val="sk-SK"/>
        </w:rPr>
        <w:t>25.732</w:t>
      </w:r>
      <w:r w:rsidRPr="007B74A8">
        <w:rPr>
          <w:rFonts w:ascii="Arial" w:hAnsi="Arial" w:cs="Arial"/>
          <w:lang w:val="sk-SK"/>
        </w:rPr>
        <w:t xml:space="preserve"> </w:t>
      </w:r>
      <w:r w:rsidR="002D646F" w:rsidRPr="007B74A8">
        <w:rPr>
          <w:rFonts w:ascii="Arial" w:hAnsi="Arial" w:cs="Arial"/>
          <w:lang w:val="sk-SK"/>
        </w:rPr>
        <w:t>€</w:t>
      </w:r>
      <w:r w:rsidRPr="007B74A8">
        <w:rPr>
          <w:rFonts w:ascii="Arial" w:hAnsi="Arial" w:cs="Arial"/>
          <w:lang w:val="sk-SK"/>
        </w:rPr>
        <w:t xml:space="preserve">, ktorý bude podľa </w:t>
      </w:r>
      <w:r w:rsidR="00A07608" w:rsidRPr="007B74A8">
        <w:rPr>
          <w:rFonts w:ascii="Arial" w:hAnsi="Arial" w:cs="Arial"/>
          <w:lang w:val="sk-SK"/>
        </w:rPr>
        <w:t>návrhu</w:t>
      </w:r>
      <w:r w:rsidRPr="007B74A8">
        <w:rPr>
          <w:rFonts w:ascii="Arial" w:hAnsi="Arial" w:cs="Arial"/>
          <w:lang w:val="sk-SK"/>
        </w:rPr>
        <w:t xml:space="preserve"> valného zhromaždenia </w:t>
      </w:r>
      <w:r w:rsidR="0052358C">
        <w:rPr>
          <w:rFonts w:ascii="Arial" w:hAnsi="Arial" w:cs="Arial"/>
          <w:lang w:val="sk-SK"/>
        </w:rPr>
        <w:t>ponechaný ako nerozdelený zisk</w:t>
      </w:r>
      <w:r w:rsidR="007B74A8" w:rsidRPr="007B74A8">
        <w:rPr>
          <w:rFonts w:ascii="Arial" w:hAnsi="Arial" w:cs="Arial"/>
          <w:lang w:val="sk-SK"/>
        </w:rPr>
        <w:t xml:space="preserve"> </w:t>
      </w:r>
    </w:p>
    <w:p w:rsidR="00CF31B2" w:rsidRPr="007B74A8" w:rsidRDefault="00CF31B2">
      <w:pPr>
        <w:jc w:val="both"/>
        <w:rPr>
          <w:rFonts w:ascii="Arial" w:hAnsi="Arial" w:cs="Arial"/>
          <w:b/>
          <w:lang w:val="sk-SK"/>
        </w:rPr>
      </w:pPr>
      <w:r w:rsidRPr="007B74A8">
        <w:rPr>
          <w:rFonts w:ascii="Arial" w:hAnsi="Arial" w:cs="Arial"/>
          <w:b/>
          <w:lang w:val="sk-SK"/>
        </w:rPr>
        <w:t>Organizačnú zložku v zahraničí spoločnosť nemá.</w:t>
      </w:r>
    </w:p>
    <w:p w:rsidR="00CF31B2" w:rsidRPr="007B74A8" w:rsidRDefault="00CF31B2">
      <w:pPr>
        <w:jc w:val="both"/>
        <w:rPr>
          <w:rFonts w:ascii="Arial" w:hAnsi="Arial" w:cs="Arial"/>
          <w:b/>
          <w:lang w:val="sk-SK"/>
        </w:rPr>
      </w:pPr>
      <w:r w:rsidRPr="007B74A8">
        <w:rPr>
          <w:rFonts w:ascii="Arial" w:hAnsi="Arial" w:cs="Arial"/>
          <w:b/>
          <w:lang w:val="sk-SK"/>
        </w:rPr>
        <w:t>Spoločnosť v období za ktoré sa podáva výročná správa nenadobudla vlastné akcie, dočasné listy, obchodné podiely.</w:t>
      </w:r>
    </w:p>
    <w:p w:rsidR="007A0B0D" w:rsidRPr="007B74A8" w:rsidRDefault="007A0B0D">
      <w:pPr>
        <w:jc w:val="both"/>
        <w:rPr>
          <w:rFonts w:ascii="Arial" w:hAnsi="Arial" w:cs="Arial"/>
          <w:b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V</w:t>
      </w:r>
      <w:r w:rsidR="002D1502" w:rsidRPr="007B74A8">
        <w:rPr>
          <w:rFonts w:ascii="Arial" w:hAnsi="Arial" w:cs="Arial"/>
          <w:lang w:val="sk-SK"/>
        </w:rPr>
        <w:t> </w:t>
      </w:r>
      <w:r w:rsidR="002D646F" w:rsidRPr="007B74A8">
        <w:rPr>
          <w:rFonts w:ascii="Arial" w:hAnsi="Arial" w:cs="Arial"/>
          <w:lang w:val="sk-SK"/>
        </w:rPr>
        <w:t>Martine</w:t>
      </w:r>
      <w:r w:rsidRPr="007B74A8">
        <w:rPr>
          <w:rFonts w:ascii="Arial" w:hAnsi="Arial" w:cs="Arial"/>
          <w:lang w:val="sk-SK"/>
        </w:rPr>
        <w:t xml:space="preserve">, </w:t>
      </w:r>
      <w:r w:rsidR="002D1502" w:rsidRPr="007B74A8">
        <w:rPr>
          <w:rFonts w:ascii="Arial" w:hAnsi="Arial" w:cs="Arial"/>
          <w:lang w:val="sk-SK"/>
        </w:rPr>
        <w:t>dňa</w:t>
      </w:r>
      <w:r w:rsidR="0050643B">
        <w:rPr>
          <w:rFonts w:ascii="Arial" w:hAnsi="Arial" w:cs="Arial"/>
          <w:lang w:val="sk-SK"/>
        </w:rPr>
        <w:t xml:space="preserve"> 14.2.2017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 xml:space="preserve">                                                                                    ..............................................</w:t>
      </w:r>
    </w:p>
    <w:sectPr w:rsidR="00CF31B2" w:rsidRPr="007B74A8" w:rsidSect="00D32032">
      <w:headerReference w:type="even" r:id="rId7"/>
      <w:headerReference w:type="default" r:id="rId8"/>
      <w:footerReference w:type="even" r:id="rId9"/>
      <w:footerReference w:type="default" r:id="rId10"/>
      <w:pgSz w:w="11907" w:h="16840"/>
      <w:pgMar w:top="1418" w:right="1418" w:bottom="1418" w:left="2268" w:header="70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22B0" w:rsidRDefault="00A722B0">
      <w:r>
        <w:separator/>
      </w:r>
    </w:p>
  </w:endnote>
  <w:endnote w:type="continuationSeparator" w:id="0">
    <w:p w:rsidR="00A722B0" w:rsidRDefault="00A722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2B0" w:rsidRDefault="0050003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722B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722B0" w:rsidRDefault="00A722B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2B0" w:rsidRDefault="00A722B0">
    <w:pPr>
      <w:pStyle w:val="Pta"/>
      <w:framePr w:wrap="around" w:vAnchor="text" w:hAnchor="margin" w:xAlign="right" w:y="1"/>
      <w:rPr>
        <w:rStyle w:val="slostrany"/>
      </w:rPr>
    </w:pPr>
  </w:p>
  <w:p w:rsidR="00A722B0" w:rsidRDefault="00A722B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22B0" w:rsidRDefault="00A722B0">
      <w:r>
        <w:separator/>
      </w:r>
    </w:p>
  </w:footnote>
  <w:footnote w:type="continuationSeparator" w:id="0">
    <w:p w:rsidR="00A722B0" w:rsidRDefault="00A722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2B0" w:rsidRDefault="0050003A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722B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722B0" w:rsidRDefault="00A722B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2B0" w:rsidRDefault="0050003A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722B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0643B">
      <w:rPr>
        <w:rStyle w:val="slostrany"/>
        <w:noProof/>
      </w:rPr>
      <w:t>3</w:t>
    </w:r>
    <w:r>
      <w:rPr>
        <w:rStyle w:val="slostrany"/>
      </w:rPr>
      <w:fldChar w:fldCharType="end"/>
    </w:r>
  </w:p>
  <w:p w:rsidR="00A722B0" w:rsidRDefault="00A722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9F0D84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>
    <w:nsid w:val="0AFD3FBF"/>
    <w:multiLevelType w:val="singleLevel"/>
    <w:tmpl w:val="3FAE6332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0B2B0FF0"/>
    <w:multiLevelType w:val="hybridMultilevel"/>
    <w:tmpl w:val="C0D899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B3823AC"/>
    <w:multiLevelType w:val="hybridMultilevel"/>
    <w:tmpl w:val="20A84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122083A"/>
    <w:multiLevelType w:val="multilevel"/>
    <w:tmpl w:val="9122387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13A67B56"/>
    <w:multiLevelType w:val="singleLevel"/>
    <w:tmpl w:val="3FAE6332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15993483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1DA45670"/>
    <w:multiLevelType w:val="multilevel"/>
    <w:tmpl w:val="97287D5C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>
    <w:nsid w:val="1FF40FDA"/>
    <w:multiLevelType w:val="singleLevel"/>
    <w:tmpl w:val="B89496EC"/>
    <w:lvl w:ilvl="0">
      <w:start w:val="1"/>
      <w:numFmt w:val="decimal"/>
      <w:lvlText w:val="4.%1. "/>
      <w:legacy w:legacy="1" w:legacySpace="0" w:legacyIndent="283"/>
      <w:lvlJc w:val="left"/>
      <w:pPr>
        <w:ind w:left="463" w:hanging="283"/>
      </w:pPr>
      <w:rPr>
        <w:rFonts w:ascii="Times New Roman" w:hAnsi="Times New Roman" w:hint="default"/>
        <w:b w:val="0"/>
        <w:i/>
        <w:sz w:val="24"/>
        <w:u w:val="none"/>
      </w:rPr>
    </w:lvl>
  </w:abstractNum>
  <w:abstractNum w:abstractNumId="10">
    <w:nsid w:val="2BD82970"/>
    <w:multiLevelType w:val="singleLevel"/>
    <w:tmpl w:val="C948876C"/>
    <w:lvl w:ilvl="0">
      <w:start w:val="1"/>
      <w:numFmt w:val="decimal"/>
      <w:lvlText w:val="5.%1. "/>
      <w:legacy w:legacy="1" w:legacySpace="0" w:legacyIndent="283"/>
      <w:lvlJc w:val="left"/>
      <w:pPr>
        <w:ind w:left="463" w:hanging="283"/>
      </w:pPr>
      <w:rPr>
        <w:rFonts w:ascii="Times New Roman" w:hAnsi="Times New Roman" w:hint="default"/>
        <w:b w:val="0"/>
        <w:i/>
        <w:sz w:val="24"/>
        <w:u w:val="none"/>
      </w:rPr>
    </w:lvl>
  </w:abstractNum>
  <w:abstractNum w:abstractNumId="11">
    <w:nsid w:val="2C8E0555"/>
    <w:multiLevelType w:val="singleLevel"/>
    <w:tmpl w:val="6F660AD4"/>
    <w:lvl w:ilvl="0">
      <w:start w:val="2"/>
      <w:numFmt w:val="decimal"/>
      <w:lvlText w:val="5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12">
    <w:nsid w:val="33E76287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>
    <w:nsid w:val="37964131"/>
    <w:multiLevelType w:val="multilevel"/>
    <w:tmpl w:val="8960B944"/>
    <w:lvl w:ilvl="0">
      <w:start w:val="5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>
    <w:nsid w:val="40507788"/>
    <w:multiLevelType w:val="singleLevel"/>
    <w:tmpl w:val="FF0E6A3E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/>
        <w:sz w:val="24"/>
        <w:u w:val="none"/>
      </w:rPr>
    </w:lvl>
  </w:abstractNum>
  <w:abstractNum w:abstractNumId="15">
    <w:nsid w:val="50B73189"/>
    <w:multiLevelType w:val="singleLevel"/>
    <w:tmpl w:val="0405000F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515C7AAF"/>
    <w:multiLevelType w:val="multilevel"/>
    <w:tmpl w:val="B27A854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>
    <w:nsid w:val="5EC4404A"/>
    <w:multiLevelType w:val="singleLevel"/>
    <w:tmpl w:val="52ACE204"/>
    <w:lvl w:ilvl="0">
      <w:start w:val="1"/>
      <w:numFmt w:val="decimal"/>
      <w:lvlText w:val="5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18">
    <w:nsid w:val="60C37417"/>
    <w:multiLevelType w:val="singleLevel"/>
    <w:tmpl w:val="D2E8AC92"/>
    <w:lvl w:ilvl="0">
      <w:start w:val="4"/>
      <w:numFmt w:val="decimal"/>
      <w:lvlText w:val="5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19">
    <w:nsid w:val="617767EE"/>
    <w:multiLevelType w:val="multilevel"/>
    <w:tmpl w:val="A7E45C7A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0">
    <w:nsid w:val="634A4900"/>
    <w:multiLevelType w:val="multilevel"/>
    <w:tmpl w:val="6C2427DA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>
    <w:nsid w:val="6D5D5BB3"/>
    <w:multiLevelType w:val="singleLevel"/>
    <w:tmpl w:val="3FAE63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6F264595"/>
    <w:multiLevelType w:val="hybridMultilevel"/>
    <w:tmpl w:val="59ACB688"/>
    <w:lvl w:ilvl="0" w:tplc="75C8F91A">
      <w:start w:val="1"/>
      <w:numFmt w:val="bullet"/>
      <w:lvlText w:val=""/>
      <w:lvlJc w:val="left"/>
      <w:pPr>
        <w:tabs>
          <w:tab w:val="num" w:pos="360"/>
        </w:tabs>
        <w:ind w:left="340" w:hanging="34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6F555541"/>
    <w:multiLevelType w:val="multilevel"/>
    <w:tmpl w:val="E798755A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>
    <w:nsid w:val="723D6F8B"/>
    <w:multiLevelType w:val="singleLevel"/>
    <w:tmpl w:val="3FAE63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77763CC6"/>
    <w:multiLevelType w:val="hybridMultilevel"/>
    <w:tmpl w:val="C75EE27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7BB807B2"/>
    <w:multiLevelType w:val="singleLevel"/>
    <w:tmpl w:val="3FAE6332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>
    <w:nsid w:val="7BF77310"/>
    <w:multiLevelType w:val="singleLevel"/>
    <w:tmpl w:val="DC0C4E1E"/>
    <w:lvl w:ilvl="0">
      <w:start w:val="5"/>
      <w:numFmt w:val="decimal"/>
      <w:lvlText w:val="5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num w:numId="1">
    <w:abstractNumId w:val="21"/>
  </w:num>
  <w:num w:numId="2">
    <w:abstractNumId w:val="24"/>
  </w:num>
  <w:num w:numId="3">
    <w:abstractNumId w:val="2"/>
  </w:num>
  <w:num w:numId="4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5">
    <w:abstractNumId w:val="17"/>
  </w:num>
  <w:num w:numId="6">
    <w:abstractNumId w:val="11"/>
  </w:num>
  <w:num w:numId="7">
    <w:abstractNumId w:val="18"/>
  </w:num>
  <w:num w:numId="8">
    <w:abstractNumId w:val="27"/>
  </w:num>
  <w:num w:numId="9">
    <w:abstractNumId w:val="14"/>
  </w:num>
  <w:num w:numId="10">
    <w:abstractNumId w:val="14"/>
    <w:lvlOverride w:ilvl="0">
      <w:lvl w:ilvl="0">
        <w:start w:val="1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rFonts w:ascii="Times New Roman" w:hAnsi="Times New Roman" w:hint="default"/>
          <w:b w:val="0"/>
          <w:i/>
          <w:sz w:val="24"/>
          <w:u w:val="none"/>
        </w:rPr>
      </w:lvl>
    </w:lvlOverride>
  </w:num>
  <w:num w:numId="11">
    <w:abstractNumId w:val="9"/>
  </w:num>
  <w:num w:numId="12">
    <w:abstractNumId w:val="10"/>
  </w:num>
  <w:num w:numId="13">
    <w:abstractNumId w:val="7"/>
  </w:num>
  <w:num w:numId="14">
    <w:abstractNumId w:val="15"/>
  </w:num>
  <w:num w:numId="15">
    <w:abstractNumId w:val="5"/>
  </w:num>
  <w:num w:numId="16">
    <w:abstractNumId w:val="20"/>
  </w:num>
  <w:num w:numId="17">
    <w:abstractNumId w:val="8"/>
  </w:num>
  <w:num w:numId="18">
    <w:abstractNumId w:val="16"/>
  </w:num>
  <w:num w:numId="19">
    <w:abstractNumId w:val="13"/>
  </w:num>
  <w:num w:numId="20">
    <w:abstractNumId w:val="23"/>
  </w:num>
  <w:num w:numId="21">
    <w:abstractNumId w:val="12"/>
  </w:num>
  <w:num w:numId="22">
    <w:abstractNumId w:val="19"/>
  </w:num>
  <w:num w:numId="23">
    <w:abstractNumId w:val="26"/>
  </w:num>
  <w:num w:numId="24">
    <w:abstractNumId w:val="6"/>
  </w:num>
  <w:num w:numId="25">
    <w:abstractNumId w:val="3"/>
  </w:num>
  <w:num w:numId="26">
    <w:abstractNumId w:val="1"/>
  </w:num>
  <w:num w:numId="27">
    <w:abstractNumId w:val="22"/>
  </w:num>
  <w:num w:numId="28">
    <w:abstractNumId w:val="4"/>
  </w:num>
  <w:num w:numId="29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35261"/>
    <w:rsid w:val="000E171C"/>
    <w:rsid w:val="00137EB7"/>
    <w:rsid w:val="00165807"/>
    <w:rsid w:val="00186C98"/>
    <w:rsid w:val="00203C3A"/>
    <w:rsid w:val="0024693F"/>
    <w:rsid w:val="00274D45"/>
    <w:rsid w:val="002C2B3D"/>
    <w:rsid w:val="002D1502"/>
    <w:rsid w:val="002D646F"/>
    <w:rsid w:val="002F4291"/>
    <w:rsid w:val="00366C5A"/>
    <w:rsid w:val="003F77BA"/>
    <w:rsid w:val="00403C27"/>
    <w:rsid w:val="00425B32"/>
    <w:rsid w:val="0050003A"/>
    <w:rsid w:val="0050643B"/>
    <w:rsid w:val="0052358C"/>
    <w:rsid w:val="00573B15"/>
    <w:rsid w:val="006D05EF"/>
    <w:rsid w:val="00727A27"/>
    <w:rsid w:val="0073779A"/>
    <w:rsid w:val="00780092"/>
    <w:rsid w:val="007A0B0D"/>
    <w:rsid w:val="007B74A8"/>
    <w:rsid w:val="00813D2A"/>
    <w:rsid w:val="00822401"/>
    <w:rsid w:val="00850E48"/>
    <w:rsid w:val="00930AA2"/>
    <w:rsid w:val="009838BD"/>
    <w:rsid w:val="00986474"/>
    <w:rsid w:val="00A07608"/>
    <w:rsid w:val="00A254CC"/>
    <w:rsid w:val="00A722B0"/>
    <w:rsid w:val="00AA764D"/>
    <w:rsid w:val="00AE4650"/>
    <w:rsid w:val="00BE30A1"/>
    <w:rsid w:val="00C07F22"/>
    <w:rsid w:val="00C11394"/>
    <w:rsid w:val="00C35261"/>
    <w:rsid w:val="00CF31B2"/>
    <w:rsid w:val="00D32032"/>
    <w:rsid w:val="00DB5AB7"/>
    <w:rsid w:val="00E02F53"/>
    <w:rsid w:val="00E16F1A"/>
    <w:rsid w:val="00E4472C"/>
    <w:rsid w:val="00E556D2"/>
    <w:rsid w:val="00EE2464"/>
    <w:rsid w:val="00EF5B0F"/>
    <w:rsid w:val="00EF767E"/>
    <w:rsid w:val="00F307C5"/>
    <w:rsid w:val="00F54B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2032"/>
    <w:rPr>
      <w:lang w:val="cs-CZ" w:eastAsia="cs-CZ"/>
    </w:rPr>
  </w:style>
  <w:style w:type="paragraph" w:styleId="Nadpis1">
    <w:name w:val="heading 1"/>
    <w:basedOn w:val="Normlny"/>
    <w:next w:val="Normlny"/>
    <w:qFormat/>
    <w:rsid w:val="00D32032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Nadpis2">
    <w:name w:val="heading 2"/>
    <w:basedOn w:val="Normlny"/>
    <w:next w:val="Normlny"/>
    <w:qFormat/>
    <w:rsid w:val="00D32032"/>
    <w:pPr>
      <w:keepNext/>
      <w:spacing w:before="240" w:after="60"/>
      <w:outlineLvl w:val="1"/>
    </w:pPr>
    <w:rPr>
      <w:rFonts w:ascii="Arial" w:hAnsi="Arial"/>
      <w:b/>
      <w:i/>
      <w:sz w:val="24"/>
    </w:rPr>
  </w:style>
  <w:style w:type="paragraph" w:styleId="Nadpis3">
    <w:name w:val="heading 3"/>
    <w:basedOn w:val="Normlny"/>
    <w:next w:val="Normlny"/>
    <w:qFormat/>
    <w:rsid w:val="00D32032"/>
    <w:pPr>
      <w:keepNext/>
      <w:spacing w:before="240" w:after="60"/>
      <w:outlineLvl w:val="2"/>
    </w:pPr>
    <w:rPr>
      <w:rFonts w:ascii="Arial" w:hAnsi="Arial"/>
      <w:sz w:val="24"/>
    </w:rPr>
  </w:style>
  <w:style w:type="paragraph" w:styleId="Nadpis4">
    <w:name w:val="heading 4"/>
    <w:basedOn w:val="Normlny"/>
    <w:next w:val="Normlny"/>
    <w:qFormat/>
    <w:rsid w:val="00D32032"/>
    <w:pPr>
      <w:keepNext/>
      <w:jc w:val="both"/>
      <w:outlineLvl w:val="3"/>
    </w:pPr>
    <w:rPr>
      <w:sz w:val="24"/>
    </w:rPr>
  </w:style>
  <w:style w:type="paragraph" w:styleId="Nadpis5">
    <w:name w:val="heading 5"/>
    <w:basedOn w:val="Normlny"/>
    <w:next w:val="Normlny"/>
    <w:qFormat/>
    <w:rsid w:val="00D32032"/>
    <w:pPr>
      <w:keepNext/>
      <w:jc w:val="both"/>
      <w:outlineLvl w:val="4"/>
    </w:pPr>
    <w:rPr>
      <w:b/>
      <w:i/>
      <w:sz w:val="28"/>
      <w:u w:val="single"/>
    </w:rPr>
  </w:style>
  <w:style w:type="paragraph" w:styleId="Nadpis6">
    <w:name w:val="heading 6"/>
    <w:basedOn w:val="Normlny"/>
    <w:next w:val="Normlny"/>
    <w:qFormat/>
    <w:rsid w:val="00D32032"/>
    <w:pPr>
      <w:keepNext/>
      <w:jc w:val="both"/>
      <w:outlineLvl w:val="5"/>
    </w:pPr>
    <w:rPr>
      <w:i/>
      <w:sz w:val="24"/>
    </w:rPr>
  </w:style>
  <w:style w:type="paragraph" w:styleId="Nadpis7">
    <w:name w:val="heading 7"/>
    <w:basedOn w:val="Normlny"/>
    <w:next w:val="Normlny"/>
    <w:qFormat/>
    <w:rsid w:val="00D32032"/>
    <w:pPr>
      <w:keepNext/>
      <w:jc w:val="both"/>
      <w:outlineLvl w:val="6"/>
    </w:pPr>
    <w:rPr>
      <w:i/>
      <w:sz w:val="24"/>
      <w:u w:val="single"/>
    </w:rPr>
  </w:style>
  <w:style w:type="paragraph" w:styleId="Nadpis8">
    <w:name w:val="heading 8"/>
    <w:basedOn w:val="Normlny"/>
    <w:next w:val="Normlny"/>
    <w:qFormat/>
    <w:rsid w:val="00D32032"/>
    <w:pPr>
      <w:keepNext/>
      <w:outlineLvl w:val="7"/>
    </w:pPr>
    <w:rPr>
      <w:i/>
      <w:sz w:val="24"/>
      <w:u w:val="single"/>
    </w:rPr>
  </w:style>
  <w:style w:type="paragraph" w:styleId="Nadpis9">
    <w:name w:val="heading 9"/>
    <w:basedOn w:val="Normlny"/>
    <w:next w:val="Normlny"/>
    <w:qFormat/>
    <w:rsid w:val="00D32032"/>
    <w:pPr>
      <w:keepNext/>
      <w:pBdr>
        <w:bottom w:val="single" w:sz="6" w:space="1" w:color="auto"/>
      </w:pBdr>
      <w:outlineLvl w:val="8"/>
    </w:pPr>
    <w:rPr>
      <w:i/>
      <w:sz w:val="24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D3203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D3203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32032"/>
  </w:style>
  <w:style w:type="paragraph" w:styleId="Zkladntext">
    <w:name w:val="Body Text"/>
    <w:basedOn w:val="Normlny"/>
    <w:rsid w:val="00D32032"/>
    <w:rPr>
      <w:b/>
      <w:i/>
      <w:sz w:val="24"/>
    </w:rPr>
  </w:style>
  <w:style w:type="paragraph" w:styleId="Zkladntext2">
    <w:name w:val="Body Text 2"/>
    <w:basedOn w:val="Normlny"/>
    <w:rsid w:val="00D32032"/>
    <w:pPr>
      <w:jc w:val="both"/>
    </w:pPr>
    <w:rPr>
      <w:i/>
      <w:sz w:val="24"/>
    </w:rPr>
  </w:style>
  <w:style w:type="paragraph" w:styleId="Zkladntext3">
    <w:name w:val="Body Text 3"/>
    <w:basedOn w:val="Normlny"/>
    <w:rsid w:val="00D32032"/>
    <w:rPr>
      <w:i/>
      <w:sz w:val="24"/>
      <w:u w:val="single"/>
    </w:rPr>
  </w:style>
  <w:style w:type="paragraph" w:styleId="Zarkazkladnhotextu">
    <w:name w:val="Body Text Indent"/>
    <w:basedOn w:val="Normlny"/>
    <w:rsid w:val="00D32032"/>
    <w:pPr>
      <w:ind w:firstLine="708"/>
      <w:jc w:val="both"/>
    </w:pPr>
    <w:rPr>
      <w:i/>
      <w:iCs/>
      <w:sz w:val="24"/>
      <w:lang w:val="sk-SK"/>
    </w:rPr>
  </w:style>
  <w:style w:type="character" w:customStyle="1" w:styleId="ra">
    <w:name w:val="ra"/>
    <w:basedOn w:val="Predvolenpsmoodseku"/>
    <w:rsid w:val="00822401"/>
  </w:style>
  <w:style w:type="character" w:customStyle="1" w:styleId="apple-converted-space">
    <w:name w:val="apple-converted-space"/>
    <w:basedOn w:val="Predvolenpsmoodseku"/>
    <w:rsid w:val="0082240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64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3</Pages>
  <Words>581</Words>
  <Characters>3731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Záverečný  výrok  audítora</vt:lpstr>
    </vt:vector>
  </TitlesOfParts>
  <Company>ŽOS Vrútky, a.s.</Company>
  <LinksUpToDate>false</LinksUpToDate>
  <CharactersWithSpaces>4304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Záverečný  výrok  audítora</dc:title>
  <dc:creator>ŽOS Vrútky, a.s.</dc:creator>
  <cp:lastModifiedBy>Tatiana Libicova</cp:lastModifiedBy>
  <cp:revision>11</cp:revision>
  <cp:lastPrinted>2017-02-14T12:15:00Z</cp:lastPrinted>
  <dcterms:created xsi:type="dcterms:W3CDTF">2017-02-06T11:06:00Z</dcterms:created>
  <dcterms:modified xsi:type="dcterms:W3CDTF">2017-02-14T12:15:00Z</dcterms:modified>
</cp:coreProperties>
</file>