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r>
        <w:rPr>
          <w:rFonts w:eastAsia="Calibri" w:cs="Calibri" w:ascii="Calibri" w:hAnsi="Calibri"/>
          <w:b/>
          <w:sz w:val="24"/>
          <w:szCs w:val="24"/>
        </w:rPr>
        <w:t>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BM/BONT,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Potočná 1439, 02201 Čadca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19.1.2012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Výroba kovových konštrukcií a ich častí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6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5</w:t>
      </w:r>
      <w:r>
        <w:rPr>
          <w:rFonts w:eastAsia="Calibri" w:cs="Calibri" w:ascii="Calibri" w:hAnsi="Calibri"/>
          <w:sz w:val="24"/>
          <w:szCs w:val="24"/>
        </w:rPr>
        <w:t xml:space="preserve"> – malá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2) Dátum schválenia účtovnej závierky za bezprostredne predchádzajúce účtovné obdobie príslušným orgánom účtovnej jednotky: </w:t>
      </w:r>
      <w:r>
        <w:rPr>
          <w:rFonts w:eastAsia="Calibri" w:cs="Calibri" w:ascii="Calibri" w:hAnsi="Calibri"/>
          <w:sz w:val="24"/>
          <w:szCs w:val="24"/>
        </w:rPr>
        <w:t>6.3.2017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31.12.2015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6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6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Brisuda Martin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Brisuda Martin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6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6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>46511440</w:t>
    </w:r>
    <w:r>
      <w:rPr/>
      <w:t xml:space="preserve">     DIČ: </w:t>
    </w:r>
    <w:r>
      <w:rPr/>
      <w:t>2023407584</w:t>
      <w:tab/>
    </w:r>
    <w:r>
      <w:rPr/>
      <w:t xml:space="preserve">  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LibreOffice/5.0.4.2$Windows_x86 LibreOffice_project/2b9802c1994aa0b7dc6079e128979269cf95bc78</Application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2017-03-06T12:12:42Z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