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DB" w:rsidRDefault="007522DB">
      <w:r>
        <w:t xml:space="preserve">                                                  Poznámky </w:t>
      </w:r>
      <w:proofErr w:type="spellStart"/>
      <w:r>
        <w:t>Új</w:t>
      </w:r>
      <w:proofErr w:type="spellEnd"/>
      <w:r>
        <w:t>. MÚJ       za rok  201</w:t>
      </w:r>
      <w:r w:rsidR="00A2305F">
        <w:t>6</w:t>
      </w:r>
    </w:p>
    <w:p w:rsidR="007522DB" w:rsidRDefault="007522DB"/>
    <w:p w:rsidR="007522DB" w:rsidRDefault="007522DB">
      <w:r>
        <w:t>IČO: 35919434                                                     DIČ: 2021945684</w:t>
      </w:r>
    </w:p>
    <w:p w:rsidR="007522DB" w:rsidRDefault="007522DB"/>
    <w:p w:rsidR="007522DB" w:rsidRDefault="007522DB">
      <w:r>
        <w:t>Názov: RABAU  s.r.o.          Sídlo:  Elektrárenská 1     831 04 Bratislava</w:t>
      </w:r>
    </w:p>
    <w:p w:rsidR="007522DB" w:rsidRDefault="007522DB"/>
    <w:p w:rsidR="007522DB" w:rsidRDefault="007522DB">
      <w:r>
        <w:t xml:space="preserve">Spoločnosť </w:t>
      </w:r>
      <w:r w:rsidR="00A2305F">
        <w:t xml:space="preserve"> má osem </w:t>
      </w:r>
      <w:r>
        <w:t xml:space="preserve"> zamestnan</w:t>
      </w:r>
      <w:r w:rsidR="00A2305F">
        <w:t xml:space="preserve">cov. </w:t>
      </w:r>
      <w:r>
        <w:t xml:space="preserve">  </w:t>
      </w:r>
    </w:p>
    <w:p w:rsidR="007522DB" w:rsidRDefault="007522DB">
      <w:r>
        <w:t xml:space="preserve">Účtovná závierka bola zostavená za predpokladu , že účtovná jednotka bude nepretržite </w:t>
      </w:r>
    </w:p>
    <w:p w:rsidR="007522DB" w:rsidRDefault="007522DB">
      <w:r>
        <w:t>pokračovať  vo svojej činnosti.</w:t>
      </w:r>
    </w:p>
    <w:p w:rsidR="007522DB" w:rsidRDefault="007522DB">
      <w:r>
        <w:t>Štruktúra  spoločníkom ku dňu zostavenia  účtovnej závierke.</w:t>
      </w:r>
    </w:p>
    <w:p w:rsidR="007522DB" w:rsidRDefault="007522DB">
      <w:r>
        <w:t xml:space="preserve">Zoltán </w:t>
      </w:r>
      <w:proofErr w:type="spellStart"/>
      <w:r>
        <w:t>Rablanský</w:t>
      </w:r>
      <w:proofErr w:type="spellEnd"/>
      <w:r>
        <w:t xml:space="preserve">  výška podielu na  základnom imaní  </w:t>
      </w:r>
      <w:r w:rsidR="00AA5A31">
        <w:t>10</w:t>
      </w:r>
      <w:r>
        <w:t>0%</w:t>
      </w:r>
    </w:p>
    <w:p w:rsidR="007522DB" w:rsidRDefault="00AA5A31">
      <w:r>
        <w:t>Dlho</w:t>
      </w:r>
      <w:r w:rsidR="007522DB">
        <w:t>dobý  majetok bol odpísaný od zaradenia majetku do užívania rovnomerným spôsobom.</w:t>
      </w:r>
    </w:p>
    <w:p w:rsidR="007522DB" w:rsidRDefault="007522DB">
      <w:r>
        <w:t>Za bežné účtovné obdobie</w:t>
      </w:r>
      <w:r w:rsidR="00AA5A31">
        <w:t xml:space="preserve"> </w:t>
      </w:r>
      <w:r w:rsidR="00C87183">
        <w:t>bol obstaraný  dlhodobý  majetok</w:t>
      </w:r>
      <w:r w:rsidR="00AA5A31">
        <w:t xml:space="preserve"> v hodnote </w:t>
      </w:r>
      <w:r w:rsidR="00A2305F">
        <w:t>5.000,</w:t>
      </w:r>
      <w:r w:rsidR="00AA5A31">
        <w:t>00€.</w:t>
      </w:r>
    </w:p>
    <w:p w:rsidR="00C87183" w:rsidRDefault="00C87183">
      <w:r>
        <w:t>V bežnom účtovnom období nebola vykonaná oprava chýb minulých účtovných období.</w:t>
      </w:r>
    </w:p>
    <w:p w:rsidR="00C87183" w:rsidRDefault="00C87183">
      <w:r>
        <w:t xml:space="preserve">Opravná položka k pohľadávkam  z obchodného styku bola vytvorená podľa zákona o daní z </w:t>
      </w:r>
    </w:p>
    <w:p w:rsidR="00C87183" w:rsidRDefault="00C87183">
      <w:r>
        <w:t>príjmov.</w:t>
      </w:r>
    </w:p>
    <w:p w:rsidR="00C87183" w:rsidRDefault="00C87183">
      <w:r>
        <w:t xml:space="preserve">Pôžičky poskytnuté spoločníkom </w:t>
      </w:r>
      <w:r w:rsidR="00AA5A31">
        <w:t xml:space="preserve"> v roku 2014 </w:t>
      </w:r>
      <w:r>
        <w:t>s platnosťou  do piatych  rokov    50000 + 50000 tisíc</w:t>
      </w:r>
      <w:r w:rsidR="00A2305F">
        <w:t>.</w:t>
      </w:r>
    </w:p>
    <w:p w:rsidR="00C87183" w:rsidRDefault="00A2305F">
      <w:r>
        <w:t>Splatená 23.000,00 Eur .</w:t>
      </w:r>
      <w:r w:rsidR="00C87183">
        <w:t xml:space="preserve">Zostatok    </w:t>
      </w:r>
      <w:r w:rsidR="00AA5A31">
        <w:t>74</w:t>
      </w:r>
      <w:r w:rsidR="00C87183">
        <w:t>000 Eur pohľadávka voči spoločníkom.</w:t>
      </w:r>
    </w:p>
    <w:p w:rsidR="00A2305F" w:rsidRDefault="00A2305F">
      <w:r>
        <w:t xml:space="preserve">Výsledok   hospodárenia  </w:t>
      </w:r>
    </w:p>
    <w:p w:rsidR="00A2305F" w:rsidRDefault="00A2305F">
      <w:r>
        <w:t>276.590,82  Výnosy</w:t>
      </w:r>
    </w:p>
    <w:p w:rsidR="00A2305F" w:rsidRDefault="00A2305F">
      <w:r>
        <w:t>-247.653,05 Náklady</w:t>
      </w:r>
    </w:p>
    <w:p w:rsidR="00A2305F" w:rsidRDefault="00A2305F">
      <w:r>
        <w:t xml:space="preserve">28.937,77 </w:t>
      </w:r>
      <w:r w:rsidR="007A61D0">
        <w:t xml:space="preserve"> + položky zvyšujúce výsledok hospodárenia</w:t>
      </w:r>
    </w:p>
    <w:p w:rsidR="007A61D0" w:rsidRDefault="007A61D0">
      <w:r>
        <w:t xml:space="preserve">  894,74  PHM nad rámec zákona</w:t>
      </w:r>
    </w:p>
    <w:p w:rsidR="007A61D0" w:rsidRDefault="007A61D0">
      <w:r>
        <w:t>1.070,13  Stravné poskytnuté zamestnancom  nad rámec</w:t>
      </w:r>
    </w:p>
    <w:p w:rsidR="007A61D0" w:rsidRDefault="007A61D0">
      <w:r>
        <w:t xml:space="preserve"> 540,75  Telekomunikačné služby </w:t>
      </w:r>
      <w:bookmarkStart w:id="0" w:name="_GoBack"/>
      <w:bookmarkEnd w:id="0"/>
    </w:p>
    <w:p w:rsidR="00FE265A" w:rsidRDefault="00FE265A"/>
    <w:p w:rsidR="007522DB" w:rsidRDefault="00C87183">
      <w:r>
        <w:t xml:space="preserve">   </w:t>
      </w:r>
      <w:r w:rsidR="00AA5A31">
        <w:t xml:space="preserve">                                             </w:t>
      </w:r>
    </w:p>
    <w:p w:rsidR="007522DB" w:rsidRDefault="007522DB"/>
    <w:p w:rsidR="004C41FE" w:rsidRDefault="007522DB">
      <w:r>
        <w:t xml:space="preserve"> </w:t>
      </w:r>
    </w:p>
    <w:sectPr w:rsidR="004C4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DB"/>
    <w:rsid w:val="004C41FE"/>
    <w:rsid w:val="007522DB"/>
    <w:rsid w:val="007A61D0"/>
    <w:rsid w:val="00A2305F"/>
    <w:rsid w:val="00AA5A31"/>
    <w:rsid w:val="00C87183"/>
    <w:rsid w:val="00E94ED1"/>
    <w:rsid w:val="00FE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Rablansky</dc:creator>
  <cp:lastModifiedBy>Zoltan Rablansky</cp:lastModifiedBy>
  <cp:revision>2</cp:revision>
  <dcterms:created xsi:type="dcterms:W3CDTF">2017-03-06T07:43:00Z</dcterms:created>
  <dcterms:modified xsi:type="dcterms:W3CDTF">2017-03-06T07:43:00Z</dcterms:modified>
</cp:coreProperties>
</file>