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 w:rsidR="001603C0">
        <w:rPr>
          <w:b/>
          <w:sz w:val="24"/>
          <w:szCs w:val="24"/>
        </w:rPr>
        <w:t> 31.12.</w:t>
      </w:r>
      <w:r w:rsidRPr="00D643C6">
        <w:rPr>
          <w:b/>
          <w:sz w:val="24"/>
          <w:szCs w:val="24"/>
        </w:rPr>
        <w:t xml:space="preserve"> 20</w:t>
      </w:r>
      <w:r w:rsidR="001603C0">
        <w:rPr>
          <w:b/>
          <w:sz w:val="24"/>
          <w:szCs w:val="24"/>
        </w:rPr>
        <w:t>1</w:t>
      </w:r>
      <w:r w:rsidR="00454C5F">
        <w:rPr>
          <w:b/>
          <w:sz w:val="24"/>
          <w:szCs w:val="24"/>
        </w:rPr>
        <w:t>6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STAVTECH</w:t>
      </w:r>
      <w:r w:rsidR="00353008">
        <w:rPr>
          <w:b/>
        </w:rPr>
        <w:t xml:space="preserve"> SK</w:t>
      </w:r>
      <w:r w:rsidRPr="00FA45FE">
        <w:rPr>
          <w:b/>
        </w:rPr>
        <w:t>, s.r.o., Textilná 23, 034</w:t>
      </w:r>
      <w:r w:rsidR="00353008">
        <w:rPr>
          <w:b/>
        </w:rPr>
        <w:t xml:space="preserve"> 01  Ružomberok, dátum založenia</w:t>
      </w:r>
      <w:r w:rsidRPr="00FA45FE">
        <w:rPr>
          <w:b/>
        </w:rPr>
        <w:t xml:space="preserve"> </w:t>
      </w:r>
      <w:r w:rsidR="00353008">
        <w:rPr>
          <w:b/>
        </w:rPr>
        <w:t>14.08.2002</w:t>
      </w:r>
      <w:r w:rsidRPr="00FA45FE">
        <w:rPr>
          <w:b/>
        </w:rPr>
        <w:t xml:space="preserve">, dátum vzniku </w:t>
      </w:r>
      <w:r w:rsidR="00353008">
        <w:rPr>
          <w:b/>
        </w:rPr>
        <w:t>12.09.2002</w:t>
      </w: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hospodárskej činnosti účtovnej jednotky,</w:t>
      </w:r>
    </w:p>
    <w:p w:rsidR="00353008" w:rsidRDefault="0008604C" w:rsidP="009A78E5">
      <w:pPr>
        <w:pStyle w:val="a"/>
        <w:rPr>
          <w:b/>
        </w:rPr>
      </w:pPr>
      <w:r>
        <w:rPr>
          <w:b/>
        </w:rPr>
        <w:t>nákladná doprava</w:t>
      </w:r>
    </w:p>
    <w:p w:rsidR="00147A95" w:rsidRPr="00D643C6" w:rsidRDefault="009A78E5" w:rsidP="009A78E5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08604C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BB2786" w:rsidP="00F96AB9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BB2786" w:rsidP="001462F1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BB278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C9002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BB278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d) </w:t>
      </w:r>
      <w:r w:rsidR="00147A95" w:rsidRPr="00D643C6">
        <w:t>údaj, či je účtovná jednotka 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165EFE">
        <w:t xml:space="preserve"> s </w:t>
      </w:r>
      <w:r w:rsidR="00147A95" w:rsidRPr="00D643C6">
        <w:t>uvedením obchodného mena</w:t>
      </w:r>
      <w:r w:rsidR="00165EFE">
        <w:t xml:space="preserve"> a </w:t>
      </w:r>
      <w:r w:rsidR="00147A95" w:rsidRPr="00D643C6">
        <w:t>sídla takejto účtovnej jednotky; uvádzajú sa aj iné významné údaje týkajúce sa tohto ručenia,</w:t>
      </w:r>
    </w:p>
    <w:p w:rsidR="00147A95" w:rsidRPr="00D643C6" w:rsidRDefault="009A78E5" w:rsidP="009A78E5">
      <w:pPr>
        <w:pStyle w:val="a"/>
      </w:pPr>
      <w:r>
        <w:t xml:space="preserve">e) </w:t>
      </w:r>
      <w:r w:rsidR="00147A95" w:rsidRPr="00D643C6">
        <w:t>právny dôvod na zostavenie účtovnej závierky,</w:t>
      </w:r>
    </w:p>
    <w:p w:rsidR="00DD54BA" w:rsidRDefault="00DD54BA" w:rsidP="00DD54BA">
      <w:r w:rsidRPr="00147A95">
        <w:t>f) dátum schválenia účtovnej závierky za bezprostredne predchádzajúce účtovné obdobie príslušným orgánom účtovnej jednotky.</w:t>
      </w:r>
    </w:p>
    <w:p w:rsidR="00147A95" w:rsidRPr="00D643C6" w:rsidRDefault="00147A95" w:rsidP="00506A78">
      <w:pPr>
        <w:pStyle w:val="NADPIS"/>
      </w:pPr>
      <w:r w:rsidRPr="00D643C6">
        <w:t>V poznámkach sa uvádzajú ďalšie informácie o:</w:t>
      </w:r>
    </w:p>
    <w:p w:rsidR="00147A95" w:rsidRPr="00D643C6" w:rsidRDefault="007B1A37" w:rsidP="00147A95">
      <w:r>
        <w:t>a</w:t>
      </w:r>
      <w:r w:rsidR="00147A95" w:rsidRPr="00D643C6">
        <w:t>) údajoch vykázaných na strane aktív súvahy,</w:t>
      </w:r>
    </w:p>
    <w:p w:rsidR="00147A95" w:rsidRPr="00D643C6" w:rsidRDefault="007B1A37" w:rsidP="00147A95">
      <w:r>
        <w:t>b</w:t>
      </w:r>
      <w:r w:rsidR="00147A95" w:rsidRPr="00D643C6">
        <w:t>) údajoch vykázaných na strane pasív súvahy,</w:t>
      </w:r>
    </w:p>
    <w:p w:rsidR="00147A95" w:rsidRPr="00D643C6" w:rsidRDefault="007B1A37" w:rsidP="00147A95">
      <w:r>
        <w:t>c</w:t>
      </w:r>
      <w:r w:rsidR="00147A95" w:rsidRPr="00D643C6">
        <w:t>) výnosoch,</w:t>
      </w:r>
    </w:p>
    <w:p w:rsidR="00147A95" w:rsidRPr="00D643C6" w:rsidRDefault="007B1A37" w:rsidP="00147A95">
      <w:r>
        <w:t>d</w:t>
      </w:r>
      <w:r w:rsidR="00147A95" w:rsidRPr="00D643C6">
        <w:t>) nákladoch,</w:t>
      </w:r>
    </w:p>
    <w:p w:rsidR="00147A95" w:rsidRPr="00D643C6" w:rsidRDefault="007B1A37" w:rsidP="00147A95">
      <w:r>
        <w:t>e</w:t>
      </w:r>
      <w:r w:rsidR="00147A95" w:rsidRPr="00D643C6">
        <w:t>) daniach z príjmov,</w:t>
      </w:r>
    </w:p>
    <w:p w:rsidR="00147A95" w:rsidRPr="00D643C6" w:rsidRDefault="007B1A37" w:rsidP="00147A95">
      <w:r>
        <w:t>f</w:t>
      </w:r>
      <w:r w:rsidR="00147A95" w:rsidRPr="00D643C6">
        <w:t>) iných aktívach</w:t>
      </w:r>
      <w:r w:rsidR="00165EFE">
        <w:t xml:space="preserve"> a </w:t>
      </w:r>
      <w:r w:rsidR="00147A95" w:rsidRPr="00D643C6">
        <w:t>iných pasívach,</w:t>
      </w:r>
    </w:p>
    <w:p w:rsidR="00147A95" w:rsidRPr="00D643C6" w:rsidRDefault="007B1A37" w:rsidP="00147A95">
      <w:r>
        <w:t>g</w:t>
      </w:r>
      <w:r w:rsidR="00147A95" w:rsidRPr="00D643C6">
        <w:t>) prehľade zmien vlastného imania,</w:t>
      </w:r>
    </w:p>
    <w:p w:rsidR="00147A95" w:rsidRPr="00D643C6" w:rsidRDefault="007B1A37" w:rsidP="00147A95">
      <w:r>
        <w:t>h</w:t>
      </w:r>
      <w:r w:rsidR="00147A95" w:rsidRPr="00D643C6">
        <w:t>) prehľade peňažných tokov.</w:t>
      </w:r>
    </w:p>
    <w:p w:rsidR="006B7F2B" w:rsidRDefault="006B7F2B" w:rsidP="00746945">
      <w:pPr>
        <w:pStyle w:val="NADPIS"/>
      </w:pPr>
    </w:p>
    <w:p w:rsidR="00147A95" w:rsidRPr="00D643C6" w:rsidRDefault="00147A95" w:rsidP="00746945">
      <w:pPr>
        <w:pStyle w:val="NADPIS"/>
      </w:pPr>
      <w:r w:rsidRPr="00D643C6">
        <w:lastRenderedPageBreak/>
        <w:t>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nepretržite pokračovať vo svojej činnosti,</w:t>
      </w:r>
    </w:p>
    <w:p w:rsidR="00147A95" w:rsidRPr="00D643C6" w:rsidRDefault="007B1A37" w:rsidP="00147A95">
      <w:r>
        <w:t>b</w:t>
      </w:r>
      <w:r w:rsidR="00147A95" w:rsidRPr="00D643C6">
        <w:t>) spôsobe oceňovania jednotlivých zložiek majetku</w:t>
      </w:r>
      <w:r w:rsidR="00165EFE">
        <w:t xml:space="preserve"> a </w:t>
      </w:r>
      <w:r w:rsidR="00147A95" w:rsidRPr="00D643C6">
        <w:t>záväzkov</w:t>
      </w:r>
      <w:r w:rsidR="00165EFE">
        <w:t xml:space="preserve"> v </w:t>
      </w:r>
      <w:r w:rsidR="00147A95" w:rsidRPr="00D643C6">
        <w:t>členení na</w:t>
      </w:r>
    </w:p>
    <w:p w:rsidR="00147A95" w:rsidRPr="00D643C6" w:rsidRDefault="007A1757" w:rsidP="00D643C6">
      <w:pPr>
        <w:pStyle w:val="odsadeny"/>
      </w:pPr>
      <w:r>
        <w:t>1</w:t>
      </w:r>
      <w:r w:rsidR="00147A95" w:rsidRPr="00D643C6">
        <w:t>. dlhodobý hmotný majetok obstaraný kúpou,</w:t>
      </w:r>
    </w:p>
    <w:p w:rsidR="00147A95" w:rsidRPr="00D643C6" w:rsidRDefault="007A1757" w:rsidP="00D643C6">
      <w:pPr>
        <w:pStyle w:val="odsadeny"/>
      </w:pPr>
      <w:r>
        <w:t>2</w:t>
      </w:r>
      <w:r w:rsidR="00147A95" w:rsidRPr="00D643C6">
        <w:t>. dlhodobý hmotný majetok obstaraný vlastnou činnosťou,</w:t>
      </w:r>
    </w:p>
    <w:p w:rsidR="00147A95" w:rsidRPr="00D643C6" w:rsidRDefault="007A1757" w:rsidP="00D643C6">
      <w:pPr>
        <w:pStyle w:val="odsadeny"/>
      </w:pPr>
      <w:r>
        <w:t>3</w:t>
      </w:r>
      <w:r w:rsidR="00147A95" w:rsidRPr="00D643C6">
        <w:t>. dlhodobý hmotný majetok obstaraný iným spôsobom,</w:t>
      </w:r>
    </w:p>
    <w:p w:rsidR="00147A95" w:rsidRPr="00D643C6" w:rsidRDefault="007A1757" w:rsidP="00D643C6">
      <w:pPr>
        <w:pStyle w:val="odsadeny"/>
      </w:pPr>
      <w:r>
        <w:t>4</w:t>
      </w:r>
      <w:r w:rsidR="00147A95" w:rsidRPr="00D643C6">
        <w:t>. dlhodobý finančný majetok,</w:t>
      </w:r>
    </w:p>
    <w:p w:rsidR="00147A95" w:rsidRPr="00D643C6" w:rsidRDefault="007A1757" w:rsidP="00D643C6">
      <w:pPr>
        <w:pStyle w:val="odsadeny"/>
      </w:pPr>
      <w:r>
        <w:t>5</w:t>
      </w:r>
      <w:r w:rsidR="00147A95" w:rsidRPr="00D643C6">
        <w:t>. zásoby obstarané kúpou,</w:t>
      </w:r>
    </w:p>
    <w:p w:rsidR="00147A95" w:rsidRPr="00D643C6" w:rsidRDefault="007A1757" w:rsidP="00D643C6">
      <w:pPr>
        <w:pStyle w:val="odsadeny"/>
      </w:pPr>
      <w:r>
        <w:t>6</w:t>
      </w:r>
      <w:r w:rsidR="00147A95" w:rsidRPr="00D643C6">
        <w:t>. pohľadávky,</w:t>
      </w:r>
    </w:p>
    <w:p w:rsidR="00147A95" w:rsidRPr="00D643C6" w:rsidRDefault="007A1757" w:rsidP="00D643C6">
      <w:pPr>
        <w:pStyle w:val="odsadeny"/>
      </w:pPr>
      <w:r>
        <w:t>7</w:t>
      </w:r>
      <w:r w:rsidR="00147A95" w:rsidRPr="00D643C6">
        <w:t>. krátkodobý finančný majetok,</w:t>
      </w:r>
    </w:p>
    <w:p w:rsidR="00147A95" w:rsidRPr="00D643C6" w:rsidRDefault="007A1757" w:rsidP="00D643C6">
      <w:pPr>
        <w:pStyle w:val="odsadeny"/>
      </w:pPr>
      <w:r>
        <w:t>8</w:t>
      </w:r>
      <w:r w:rsidR="00147A95" w:rsidRPr="00D643C6">
        <w:t>. časové rozlíšenie na strane aktív súvahy,</w:t>
      </w:r>
    </w:p>
    <w:p w:rsidR="00147A95" w:rsidRPr="00D643C6" w:rsidRDefault="007A1757" w:rsidP="00D643C6">
      <w:pPr>
        <w:pStyle w:val="odsadeny"/>
      </w:pPr>
      <w:r>
        <w:t>9</w:t>
      </w:r>
      <w:r w:rsidR="00147A95" w:rsidRPr="00D643C6">
        <w:t>. záväzky, vrátane rezerv, dlhopisov, pôžičiek</w:t>
      </w:r>
      <w:r w:rsidR="00165EFE">
        <w:t xml:space="preserve"> a </w:t>
      </w:r>
      <w:r w:rsidR="00147A95" w:rsidRPr="00D643C6">
        <w:t>úverov,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0</w:t>
      </w:r>
      <w:r w:rsidRPr="00D643C6">
        <w:t>. časové rozlíšenie na strane pasív súvahy,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1</w:t>
      </w:r>
      <w:r w:rsidRPr="00D643C6">
        <w:t>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Pr="00D643C6">
        <w:t>kúpe prenajatej veci,</w:t>
      </w:r>
    </w:p>
    <w:p w:rsidR="00147A95" w:rsidRPr="00D643C6" w:rsidRDefault="007A1757" w:rsidP="00D643C6">
      <w:pPr>
        <w:pStyle w:val="odsadeny"/>
      </w:pPr>
      <w:r>
        <w:t>12</w:t>
      </w:r>
      <w:r w:rsidR="00147A95" w:rsidRPr="00D643C6">
        <w:t>. daň z príjmov splatnú za bežné účtovné obdobie</w:t>
      </w:r>
      <w:r w:rsidR="00165EFE">
        <w:t xml:space="preserve"> a </w:t>
      </w:r>
      <w:r w:rsidR="00147A95" w:rsidRPr="00D643C6">
        <w:t>za zdaňovacie obdobie (ďalej len „splatná daň z príjmov“)</w:t>
      </w:r>
      <w:r w:rsidR="00165EFE">
        <w:t xml:space="preserve"> a </w:t>
      </w:r>
      <w:r w:rsidR="00147A95" w:rsidRPr="00D643C6">
        <w:t>daň z príjmov odloženú do budúcich účtovných období</w:t>
      </w:r>
      <w:r w:rsidR="00165EFE">
        <w:t xml:space="preserve"> a </w:t>
      </w:r>
      <w:r w:rsidR="00147A95" w:rsidRPr="00D643C6">
        <w:t>zdaňovacích období (ďalej len „odložená daň z príjmov“)</w:t>
      </w:r>
      <w:r w:rsidR="007B1A37">
        <w:t>.</w:t>
      </w:r>
    </w:p>
    <w:p w:rsidR="00147A95" w:rsidRPr="00D643C6" w:rsidRDefault="00147A95" w:rsidP="00746945">
      <w:pPr>
        <w:pStyle w:val="NADPIS"/>
      </w:pPr>
      <w:r w:rsidRPr="00D643C6">
        <w:t>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hmotnom majetku za bežné účtovné obdobie,</w:t>
      </w:r>
      <w:r w:rsidR="00165EFE">
        <w:t xml:space="preserve"> a </w:t>
      </w:r>
      <w:r w:rsidRPr="00D643C6">
        <w:t>to</w:t>
      </w:r>
    </w:p>
    <w:p w:rsidR="00147A95" w:rsidRPr="00D643C6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>stav na konci bežného účtovného obdobia,</w:t>
      </w:r>
    </w:p>
    <w:p w:rsidR="00FD4224" w:rsidRPr="00D643C6" w:rsidRDefault="00147A95" w:rsidP="00D643C6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 xml:space="preserve">stav na </w:t>
      </w:r>
      <w:r w:rsidR="00E56ADC">
        <w:t>konci bežného účtovného obdobia,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F62F8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F62F8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F62F8A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BB2786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192 500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BB2786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193 762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BB2786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89 860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BB2786" w:rsidP="00BB278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89 860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353008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 w:rsidR="00C90024"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</w:t>
            </w:r>
            <w:r w:rsidR="00F97B5E" w:rsidRPr="00C90024">
              <w:rPr>
                <w:sz w:val="16"/>
                <w:szCs w:val="16"/>
              </w:rPr>
              <w:t>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BB2786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282 360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BB2786" w:rsidP="00C90024">
            <w:pPr>
              <w:pStyle w:val="NADPIS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283 622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BB2786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BB2786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30 919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B132DE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56 628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1F4494" w:rsidRDefault="00B132DE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56 628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1F449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FD5C1D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584A12">
              <w:rPr>
                <w:sz w:val="18"/>
                <w:szCs w:val="18"/>
              </w:rPr>
              <w:t>7 547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1F4494" w:rsidRDefault="00584A12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87 547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F1067E" w:rsidRDefault="00427430" w:rsidP="00F1067E">
            <w:pPr>
              <w:pStyle w:val="NADPIS"/>
              <w:jc w:val="center"/>
              <w:rPr>
                <w:b w:val="0"/>
                <w:sz w:val="20"/>
                <w:szCs w:val="20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CA142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1 262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FD5C1D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161 581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C90024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 w:rsidR="00FD5C1D">
              <w:rPr>
                <w:sz w:val="16"/>
                <w:szCs w:val="16"/>
              </w:rPr>
              <w:t>62 843</w:t>
            </w:r>
          </w:p>
        </w:tc>
      </w:tr>
      <w:tr w:rsidR="00427430" w:rsidRPr="00D643C6" w:rsidTr="00CA142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EB5AE6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 w:rsidR="00CA142C"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FD5C1D" w:rsidP="00FD5C1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584A1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194 813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FD5C1D" w:rsidP="00CA142C">
            <w:pPr>
              <w:pStyle w:val="NADPIS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196 075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105823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10582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105823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584A12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A12" w:rsidRDefault="00584A12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  <w:p w:rsidR="00424A7B" w:rsidRPr="00584A12" w:rsidRDefault="003C4D8B" w:rsidP="00584A1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584A12">
              <w:rPr>
                <w:sz w:val="16"/>
                <w:szCs w:val="16"/>
              </w:rPr>
              <w:t>1 262</w:t>
            </w: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3C4D8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192 500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3C4D8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192 500</w:t>
            </w: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3C4D8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192 500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3C4D8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193 762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FE3E16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3C4D8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3C4D8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3C4D8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4D8B" w:rsidRDefault="003C4D8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  <w:p w:rsidR="00424A7B" w:rsidRPr="003C4D8B" w:rsidRDefault="003C4D8B" w:rsidP="003C4D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30 919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Opravné položky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786" w:rsidRPr="00D32786" w:rsidRDefault="00D32786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8"/>
                <w:szCs w:val="18"/>
              </w:rPr>
            </w:pPr>
            <w:r w:rsidRPr="00D32786">
              <w:rPr>
                <w:b/>
                <w:bCs/>
                <w:sz w:val="18"/>
                <w:szCs w:val="18"/>
              </w:rPr>
              <w:lastRenderedPageBreak/>
              <w:t>OPRAVN</w:t>
            </w:r>
            <w:r>
              <w:rPr>
                <w:b/>
                <w:bCs/>
                <w:sz w:val="18"/>
                <w:szCs w:val="18"/>
              </w:rPr>
              <w:t>É POLOŽKY</w:t>
            </w:r>
          </w:p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Zostatková hodnota 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3C4D8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4D8B" w:rsidRDefault="003C4D8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  <w:p w:rsidR="00424A7B" w:rsidRPr="00F96AB9" w:rsidRDefault="003C4D8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1 262</w:t>
            </w:r>
          </w:p>
        </w:tc>
      </w:tr>
      <w:tr w:rsidR="00424A7B" w:rsidRPr="00D643C6" w:rsidTr="00CA142C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3C4D8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161 581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FE3E16" w:rsidRDefault="003C4D8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162 843</w:t>
            </w:r>
          </w:p>
        </w:tc>
      </w:tr>
    </w:tbl>
    <w:p w:rsidR="00424A7B" w:rsidRPr="00D643C6" w:rsidRDefault="00424A7B" w:rsidP="00427430"/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p w:rsidR="002F48C3" w:rsidRPr="00FE3E16" w:rsidRDefault="002F48C3" w:rsidP="00FE3E16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F62F8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F62F8A">
        <w:trPr>
          <w:jc w:val="center"/>
        </w:trPr>
        <w:tc>
          <w:tcPr>
            <w:tcW w:w="2349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F62F8A">
        <w:trPr>
          <w:trHeight w:hRule="exact" w:val="27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 w:rsidRPr="00D643C6"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 w:rsidRPr="00D643C6"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</w:tbl>
    <w:p w:rsidR="002F48C3" w:rsidRPr="00D643C6" w:rsidRDefault="002F48C3" w:rsidP="00424A7B"/>
    <w:p w:rsidR="00424A7B" w:rsidRPr="00D643C6" w:rsidRDefault="00424A7B" w:rsidP="00424A7B"/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A142C" w:rsidRDefault="00A16432" w:rsidP="000C79F1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B33B40">
            <w:pPr>
              <w:spacing w:line="360" w:lineRule="auto"/>
              <w:jc w:val="left"/>
            </w:pPr>
            <w:r w:rsidRPr="00D643C6">
              <w:t>Iné pohľadávky</w:t>
            </w:r>
            <w:r w:rsidR="00B33B40"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A16432" w:rsidP="000C79F1">
            <w:pPr>
              <w:spacing w:line="360" w:lineRule="auto"/>
              <w:rPr>
                <w:bCs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0C79F1" w:rsidP="008574E4">
            <w:pPr>
              <w:spacing w:line="360" w:lineRule="auto"/>
              <w:jc w:val="center"/>
            </w:pPr>
            <w:r>
              <w:t>26 572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0C79F1" w:rsidP="008574E4">
            <w:pPr>
              <w:spacing w:line="360" w:lineRule="auto"/>
              <w:jc w:val="center"/>
            </w:pPr>
            <w:r>
              <w:t>21 733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0C79F1" w:rsidP="008574E4">
            <w:pPr>
              <w:spacing w:line="360" w:lineRule="auto"/>
              <w:jc w:val="center"/>
            </w:pPr>
            <w:r>
              <w:t>48 305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A142C" w:rsidRDefault="00A16432" w:rsidP="000C79F1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7E1424">
            <w:pPr>
              <w:spacing w:line="360" w:lineRule="auto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7E1424" w:rsidRDefault="007E1424" w:rsidP="007E1424">
            <w:pPr>
              <w:spacing w:line="360" w:lineRule="auto"/>
              <w:rPr>
                <w:bCs/>
              </w:rPr>
            </w:pPr>
            <w:r>
              <w:rPr>
                <w:bCs/>
                <w:sz w:val="16"/>
                <w:szCs w:val="16"/>
              </w:rPr>
              <w:t xml:space="preserve">                   </w:t>
            </w:r>
            <w:r w:rsidRPr="007E1424">
              <w:rPr>
                <w:bCs/>
              </w:rPr>
              <w:t>26 572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7E1424" w:rsidRDefault="007E1424" w:rsidP="008574E4">
            <w:pPr>
              <w:spacing w:line="360" w:lineRule="auto"/>
              <w:jc w:val="center"/>
              <w:rPr>
                <w:bCs/>
              </w:rPr>
            </w:pPr>
            <w:r w:rsidRPr="007E1424">
              <w:rPr>
                <w:bCs/>
              </w:rPr>
              <w:t>21 733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7E1424" w:rsidRDefault="007E1424" w:rsidP="007E1424">
            <w:pPr>
              <w:spacing w:line="360" w:lineRule="auto"/>
              <w:rPr>
                <w:bCs/>
              </w:rPr>
            </w:pPr>
            <w:r w:rsidRPr="007E1424">
              <w:rPr>
                <w:bCs/>
              </w:rPr>
              <w:t xml:space="preserve">                      48 305</w:t>
            </w:r>
          </w:p>
        </w:tc>
      </w:tr>
    </w:tbl>
    <w:p w:rsidR="008574E4" w:rsidRDefault="008574E4" w:rsidP="00424A7B"/>
    <w:p w:rsidR="00F6063E" w:rsidRPr="00D643C6" w:rsidRDefault="00F6063E" w:rsidP="00F6063E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F6063E" w:rsidRPr="00D643C6" w:rsidTr="00B0308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zdaniteľné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Zaúčtovaná ako náklad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Pr="00D643C6" w:rsidRDefault="00F6063E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7E1424" w:rsidP="00E3375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7B3BDA" w:rsidRDefault="007E1424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7E1424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27 914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7B3BDA" w:rsidRDefault="007E1424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5399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7E1424" w:rsidP="00E3375A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28 113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7B3BDA" w:rsidRDefault="007E1424" w:rsidP="00B810CA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5 590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Pr="00D643C6" w:rsidRDefault="00424A7B" w:rsidP="00E1602F">
      <w:pPr>
        <w:pStyle w:val="odsadeny"/>
      </w:pPr>
      <w:r w:rsidRPr="00D643C6">
        <w:t>2. hodnota upísaného vlastného imania</w:t>
      </w:r>
      <w:r w:rsidR="00F64B39">
        <w:t>.</w:t>
      </w: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F97B5E" w:rsidP="00B0308A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7E1424" w:rsidP="00B0308A">
            <w:pPr>
              <w:jc w:val="center"/>
            </w:pPr>
            <w:r>
              <w:t>15 639</w:t>
            </w: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7E1424" w:rsidP="00B0308A">
            <w:pPr>
              <w:jc w:val="center"/>
            </w:pPr>
            <w:r>
              <w:t>15 639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7E1424" w:rsidP="00B0308A">
            <w:pPr>
              <w:jc w:val="center"/>
            </w:pPr>
            <w:r>
              <w:t>15 639</w:t>
            </w:r>
          </w:p>
        </w:tc>
      </w:tr>
    </w:tbl>
    <w:p w:rsidR="00424A7B" w:rsidRPr="00D643C6" w:rsidRDefault="00F64B39" w:rsidP="00C5363B">
      <w:pPr>
        <w:pStyle w:val="odsadeny"/>
        <w:ind w:left="0"/>
      </w:pPr>
      <w:r>
        <w:t>3</w:t>
      </w:r>
      <w:r w:rsidR="00424A7B" w:rsidRPr="00D643C6">
        <w:t>. akcie</w:t>
      </w:r>
      <w:r w:rsidR="00165EFE">
        <w:t xml:space="preserve"> a </w:t>
      </w:r>
      <w:r w:rsidR="00424A7B" w:rsidRPr="00D643C6">
        <w:t>podiely na základnom imaní vlastnené účtovnou jednotkou, vrátane akcií</w:t>
      </w:r>
      <w:r w:rsidR="00165EFE">
        <w:t xml:space="preserve"> a </w:t>
      </w:r>
      <w:r w:rsidR="00424A7B" w:rsidRPr="00D643C6">
        <w:t>podielov na základnom imaní vlastnených ňou ovládanými osobami</w:t>
      </w:r>
      <w:r w:rsidR="00165EFE">
        <w:t xml:space="preserve"> a </w:t>
      </w:r>
      <w:r w:rsidR="00424A7B" w:rsidRPr="00D643C6">
        <w:t>osobami,</w:t>
      </w:r>
      <w:r w:rsidR="00165EFE">
        <w:t xml:space="preserve"> v </w:t>
      </w:r>
      <w:r w:rsidR="00424A7B" w:rsidRPr="00D643C6">
        <w:t>ktorých má účtovná jednotka podstatný vplyv,</w:t>
      </w:r>
    </w:p>
    <w:p w:rsidR="00424A7B" w:rsidRPr="00D643C6" w:rsidRDefault="00F64B39" w:rsidP="00C5363B">
      <w:pPr>
        <w:pStyle w:val="odsadeny"/>
        <w:ind w:left="0"/>
      </w:pPr>
      <w:r>
        <w:t>4</w:t>
      </w:r>
      <w:r w:rsidR="00424A7B" w:rsidRPr="00D643C6">
        <w:t>. prehľad</w:t>
      </w:r>
      <w:r w:rsidR="00165EFE">
        <w:t xml:space="preserve"> o </w:t>
      </w:r>
      <w:r w:rsidR="00424A7B" w:rsidRPr="00D643C6">
        <w:t>zisku alebo strate, ktorá nebola účtovaná ako náklad alebo výnos, ale priamo na účty vlastného imania, najmä zmeny reálnej hodnoty majetku, zmeny hodnoty majetku pri použití metódy vlastného imania; uvádza sa aj súčet ziskov</w:t>
      </w:r>
      <w:r w:rsidR="00165EFE">
        <w:t xml:space="preserve"> a </w:t>
      </w:r>
      <w:r w:rsidR="00424A7B" w:rsidRPr="00D643C6">
        <w:t>strát,</w:t>
      </w:r>
    </w:p>
    <w:p w:rsidR="00424A7B" w:rsidRPr="00D643C6" w:rsidRDefault="00F64B39" w:rsidP="00C5363B">
      <w:pPr>
        <w:pStyle w:val="odsadeny"/>
        <w:ind w:left="0"/>
      </w:pPr>
      <w:r>
        <w:t>5</w:t>
      </w:r>
      <w:r w:rsidR="00424A7B" w:rsidRPr="00D643C6">
        <w:t>. zisk na akciu alebo podiel na základnom imaní</w:t>
      </w:r>
      <w:r w:rsidR="008D70A2">
        <w:t>.</w:t>
      </w:r>
    </w:p>
    <w:p w:rsidR="00D32786" w:rsidRPr="00C5363B" w:rsidRDefault="008D70A2" w:rsidP="00C5363B">
      <w:r>
        <w:t>Informácie o</w:t>
      </w:r>
      <w:r w:rsidR="00E22BAF">
        <w:t xml:space="preserve"> </w:t>
      </w:r>
      <w:r w:rsidR="00424A7B" w:rsidRPr="00D643C6">
        <w:t>jednotlivých druhoch rezerv za bežné účtovné obdobie</w:t>
      </w:r>
      <w:r w:rsidR="00165EFE">
        <w:t xml:space="preserve"> s </w:t>
      </w:r>
      <w:r w:rsidR="00424A7B" w:rsidRPr="00D643C6">
        <w:t>uvedením ich stavu na začiatku bežného účtovného obdobia, ich tvorba, použitie, zrušenie počas bežného účtovného obdobia, ich stav na konci účtovného obdobia, pričom sa uvedie predpokladaný rok použitia rezerv</w:t>
      </w:r>
      <w:r>
        <w:t>.</w:t>
      </w:r>
    </w:p>
    <w:p w:rsidR="00C5363B" w:rsidRPr="003F477D" w:rsidRDefault="00C5363B" w:rsidP="00C5363B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/>
      </w:tblPr>
      <w:tblGrid>
        <w:gridCol w:w="7596"/>
        <w:gridCol w:w="2824"/>
      </w:tblGrid>
      <w:tr w:rsidR="00C5363B" w:rsidRPr="003F477D" w:rsidTr="00C5363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C5363B" w:rsidRPr="003F477D" w:rsidTr="00C5363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</w:tbl>
    <w:p w:rsidR="00C5363B" w:rsidRPr="003F477D" w:rsidRDefault="00C5363B" w:rsidP="00C5363B">
      <w:pPr>
        <w:pStyle w:val="Nzov"/>
        <w:spacing w:before="0" w:beforeAutospacing="0" w:after="0"/>
        <w:jc w:val="left"/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</w:rPr>
      </w:pP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4720B0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4720B0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4720B0">
              <w:rPr>
                <w:sz w:val="16"/>
                <w:szCs w:val="16"/>
              </w:rPr>
              <w:t>830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4720B0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4720B0" w:rsidRDefault="004720B0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1 830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</w:pPr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CD2362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96174" w:rsidP="00896174">
            <w:pPr>
              <w:spacing w:line="240" w:lineRule="auto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 xml:space="preserve">     1 830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CD2362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896174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4720B0" w:rsidRDefault="00896174" w:rsidP="00896174">
            <w:pPr>
              <w:spacing w:line="240" w:lineRule="auto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 xml:space="preserve">            1 830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8D70A2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852C7E" w:rsidRPr="00D643C6" w:rsidRDefault="00852C7E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52C7E" w:rsidRPr="00D643C6" w:rsidTr="00B0308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4720B0" w:rsidP="00B810C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205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4720B0" w:rsidP="00B0308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4720B0" w:rsidP="00B0308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205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852C7E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4720B0" w:rsidRDefault="004720B0" w:rsidP="00B0308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7B3BDA" w:rsidP="00B0308A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896174" w:rsidP="00B810C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205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CD2362" w:rsidP="00B0308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7B3BDA" w:rsidP="00B0308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205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4720B0" w:rsidRDefault="00852C7E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4720B0" w:rsidRDefault="00CD2362" w:rsidP="00B0308A">
            <w:pPr>
              <w:jc w:val="center"/>
              <w:rPr>
                <w:sz w:val="16"/>
                <w:szCs w:val="16"/>
              </w:rPr>
            </w:pPr>
            <w:r w:rsidRPr="004720B0">
              <w:rPr>
                <w:sz w:val="16"/>
                <w:szCs w:val="16"/>
              </w:rPr>
              <w:t>90</w:t>
            </w: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</w:tbl>
    <w:p w:rsidR="00424A7B" w:rsidRPr="00D643C6" w:rsidRDefault="008D70A2" w:rsidP="00424A7B">
      <w:r>
        <w:t xml:space="preserve">Informácie o </w:t>
      </w:r>
      <w:r w:rsidR="00424A7B" w:rsidRPr="00D643C6">
        <w:t>výške záväzkov do lehoty splatnosti</w:t>
      </w:r>
      <w:r w:rsidR="00165EFE">
        <w:t xml:space="preserve"> a </w:t>
      </w:r>
      <w:r w:rsidR="00424A7B" w:rsidRPr="00D643C6">
        <w:t>po lehote splatnosti,</w:t>
      </w:r>
    </w:p>
    <w:p w:rsidR="00424A7B" w:rsidRPr="00D643C6" w:rsidRDefault="008D70A2" w:rsidP="00424A7B">
      <w:r>
        <w:t>o</w:t>
      </w:r>
      <w:r w:rsidR="00424A7B" w:rsidRPr="00D643C6">
        <w:t> štruktúre záväzkov podľa zostatkovej doby splatnosti</w:t>
      </w:r>
      <w:r w:rsidR="00165EFE">
        <w:t xml:space="preserve"> v </w:t>
      </w:r>
      <w:r w:rsidR="00424A7B" w:rsidRPr="00D643C6">
        <w:t>členení podľa jednotlivých položiek súvahy,</w:t>
      </w:r>
      <w:r w:rsidR="00165EFE">
        <w:t xml:space="preserve"> a </w:t>
      </w:r>
      <w:r w:rsidR="00424A7B"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D643C6" w:rsidRDefault="00424A7B" w:rsidP="00E1602F">
      <w:pPr>
        <w:pStyle w:val="odsadeny"/>
      </w:pPr>
      <w:r w:rsidRPr="00D643C6">
        <w:t>3. viac ako päť rokov,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A92691" w:rsidP="003A66A7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214 482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A92691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169 064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ED1FA1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ED1FA1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47A" w:rsidRPr="00CB3C77" w:rsidRDefault="00A92691" w:rsidP="0088547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214 482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A92691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169 064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E6" w:rsidRPr="00CB3C77" w:rsidRDefault="00A92691" w:rsidP="00EB5AE6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22 404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A92691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32 889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22 404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32 889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810CA">
            <w:pPr>
              <w:jc w:val="center"/>
            </w:pPr>
          </w:p>
        </w:tc>
      </w:tr>
    </w:tbl>
    <w:p w:rsidR="00852C7E" w:rsidRPr="00D643C6" w:rsidRDefault="00852C7E" w:rsidP="00424A7B"/>
    <w:p w:rsidR="00424A7B" w:rsidRPr="00D643C6" w:rsidRDefault="00915BDD" w:rsidP="00424A7B">
      <w:r>
        <w:t>Informácie o</w:t>
      </w:r>
      <w:r w:rsidR="00424A7B" w:rsidRPr="00D643C6">
        <w:t> záväzkoch zo sociálneho fondu,</w:t>
      </w:r>
      <w:r w:rsidR="00165EFE">
        <w:t xml:space="preserve"> s </w:t>
      </w:r>
      <w:r w:rsidR="00424A7B" w:rsidRPr="00D643C6">
        <w:t>uvedením stavu na začiatku bežného účtovného obdobia, tvorbe</w:t>
      </w:r>
      <w:r w:rsidR="00165EFE">
        <w:t xml:space="preserve"> a </w:t>
      </w:r>
      <w:r w:rsidR="00424A7B" w:rsidRPr="00D643C6">
        <w:t>čerpaní sociálneho fondu počas bežného účtovného obdobia</w:t>
      </w:r>
      <w:r w:rsidR="00165EFE">
        <w:t xml:space="preserve"> a </w:t>
      </w:r>
      <w:r w:rsidR="00424A7B" w:rsidRPr="00D643C6">
        <w:t>stavu na konci účtovného obdobia,</w:t>
      </w: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30B9A">
              <w:rPr>
                <w:sz w:val="16"/>
                <w:szCs w:val="16"/>
              </w:rPr>
              <w:t>04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30B9A">
              <w:rPr>
                <w:sz w:val="16"/>
                <w:szCs w:val="16"/>
              </w:rPr>
              <w:t>04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Čerpanie sociálneho fondu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E30B9A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1E20B4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30B9A">
              <w:rPr>
                <w:sz w:val="16"/>
                <w:szCs w:val="16"/>
              </w:rPr>
              <w:t>32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A92691" w:rsidP="001E20B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</w:tr>
    </w:tbl>
    <w:p w:rsidR="00D60E66" w:rsidRPr="00D643C6" w:rsidRDefault="00D60E66" w:rsidP="00424A7B"/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13232B" w:rsidRPr="00D643C6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634253" w:rsidRPr="00D643C6" w:rsidRDefault="00634253" w:rsidP="00634253"/>
    <w:p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:rsidTr="00105823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14791">
              <w:rPr>
                <w:rFonts w:asciiTheme="minorHAnsi" w:hAnsiTheme="minorHAnsi"/>
                <w:sz w:val="22"/>
                <w:szCs w:val="22"/>
              </w:rPr>
              <w:t>Súčet: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D57337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</w:tbl>
    <w:p w:rsidR="0013232B" w:rsidRPr="00D643C6" w:rsidRDefault="0013232B" w:rsidP="0013232B"/>
    <w:p w:rsidR="00424A7B" w:rsidRPr="00D643C6" w:rsidRDefault="003B0849" w:rsidP="00424A7B">
      <w:r>
        <w:t xml:space="preserve">O </w:t>
      </w:r>
      <w:r w:rsidR="00424A7B" w:rsidRPr="00D643C6">
        <w:t>majetku prenajatom formou finančného prenájmu</w:t>
      </w:r>
      <w:r w:rsidR="00165EFE">
        <w:t xml:space="preserve"> v </w:t>
      </w:r>
      <w:r w:rsidR="00424A7B" w:rsidRPr="00D643C6">
        <w:t>poznámkach nájomcu,</w:t>
      </w:r>
      <w:r w:rsidR="00165EFE">
        <w:t xml:space="preserve"> a </w:t>
      </w:r>
      <w:r w:rsidR="00424A7B" w:rsidRPr="00D643C6">
        <w:t>to</w:t>
      </w:r>
    </w:p>
    <w:p w:rsidR="00424A7B" w:rsidRPr="00D643C6" w:rsidRDefault="00424A7B" w:rsidP="00E1602F">
      <w:pPr>
        <w:pStyle w:val="odsadeny"/>
      </w:pPr>
      <w:r w:rsidRPr="00D643C6">
        <w:t>1. celková suma dohodnutých platieb ku dňu, ku ktorému sa zostavuje účtovná závierka</w:t>
      </w:r>
      <w:r w:rsidR="00165EFE">
        <w:t xml:space="preserve"> v </w:t>
      </w:r>
      <w:r w:rsidRPr="00D643C6">
        <w:t>členení na istinu u nájomcu</w:t>
      </w:r>
      <w:r w:rsidR="00165EFE">
        <w:t xml:space="preserve"> a </w:t>
      </w:r>
      <w:r w:rsidRPr="00D643C6">
        <w:t>finančný náklad,</w:t>
      </w:r>
    </w:p>
    <w:p w:rsidR="00424A7B" w:rsidRPr="00D643C6" w:rsidRDefault="00424A7B" w:rsidP="00E1602F">
      <w:pPr>
        <w:pStyle w:val="odsadeny"/>
      </w:pPr>
      <w:r w:rsidRPr="00D643C6">
        <w:t>2. suma istiny u nájomcu</w:t>
      </w:r>
      <w:r w:rsidR="00165EFE">
        <w:t xml:space="preserve"> a </w:t>
      </w:r>
      <w:r w:rsidRPr="00D643C6">
        <w:t>finančného nákladu podľa doby splatnosti</w:t>
      </w:r>
    </w:p>
    <w:p w:rsidR="00424A7B" w:rsidRPr="00D643C6" w:rsidRDefault="00424A7B" w:rsidP="00E1602F">
      <w:pPr>
        <w:pStyle w:val="odsadeny2"/>
      </w:pPr>
      <w:r w:rsidRPr="00D643C6">
        <w:t>2. a. do jedného roka vrátane,</w:t>
      </w:r>
    </w:p>
    <w:p w:rsidR="00424A7B" w:rsidRPr="00D643C6" w:rsidRDefault="00424A7B" w:rsidP="00E1602F">
      <w:pPr>
        <w:pStyle w:val="odsadeny2"/>
      </w:pPr>
      <w:r w:rsidRPr="00D643C6">
        <w:t>2. b. od jedného roka do piatich rokov vrátane,</w:t>
      </w:r>
    </w:p>
    <w:p w:rsidR="00424A7B" w:rsidRPr="00D643C6" w:rsidRDefault="00424A7B" w:rsidP="00E1602F">
      <w:pPr>
        <w:pStyle w:val="odsadeny2"/>
      </w:pPr>
      <w:r w:rsidRPr="00D643C6">
        <w:t>2. c. viac ako päť rokov.</w:t>
      </w:r>
    </w:p>
    <w:p w:rsidR="0061701D" w:rsidRPr="00D643C6" w:rsidRDefault="0061701D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m)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2955"/>
        <w:gridCol w:w="1141"/>
        <w:gridCol w:w="1432"/>
        <w:gridCol w:w="1113"/>
        <w:gridCol w:w="1272"/>
        <w:gridCol w:w="1432"/>
        <w:gridCol w:w="1075"/>
      </w:tblGrid>
      <w:tr w:rsidR="0061701D" w:rsidRPr="00D643C6" w:rsidTr="0061701D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701D" w:rsidRPr="00D643C6" w:rsidTr="0061701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</w:tr>
      <w:tr w:rsidR="0061701D" w:rsidRPr="00D643C6" w:rsidTr="00C615D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a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f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g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7876A9" w:rsidP="00B632C0">
            <w:pPr>
              <w:jc w:val="center"/>
              <w:rPr>
                <w:sz w:val="16"/>
                <w:szCs w:val="16"/>
              </w:rPr>
            </w:pPr>
            <w:r w:rsidRPr="007876A9">
              <w:rPr>
                <w:sz w:val="16"/>
                <w:szCs w:val="16"/>
              </w:rPr>
              <w:t>214 350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7876A9" w:rsidP="00B632C0">
            <w:pPr>
              <w:jc w:val="center"/>
              <w:rPr>
                <w:sz w:val="16"/>
                <w:szCs w:val="16"/>
              </w:rPr>
            </w:pPr>
            <w:r w:rsidRPr="007876A9">
              <w:rPr>
                <w:sz w:val="16"/>
                <w:szCs w:val="16"/>
              </w:rPr>
              <w:t>169 009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7876A9" w:rsidP="00B632C0">
            <w:pPr>
              <w:jc w:val="center"/>
              <w:rPr>
                <w:sz w:val="16"/>
                <w:szCs w:val="16"/>
              </w:rPr>
            </w:pPr>
            <w:r w:rsidRPr="007876A9">
              <w:rPr>
                <w:sz w:val="16"/>
                <w:szCs w:val="16"/>
              </w:rPr>
              <w:t>5 663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7876A9" w:rsidP="00B632C0">
            <w:pPr>
              <w:jc w:val="center"/>
              <w:rPr>
                <w:sz w:val="16"/>
                <w:szCs w:val="16"/>
              </w:rPr>
            </w:pPr>
            <w:r w:rsidRPr="007876A9">
              <w:rPr>
                <w:sz w:val="16"/>
                <w:szCs w:val="16"/>
              </w:rPr>
              <w:t>3 755</w:t>
            </w: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7876A9" w:rsidP="00B632C0">
            <w:pPr>
              <w:jc w:val="center"/>
              <w:rPr>
                <w:sz w:val="16"/>
                <w:szCs w:val="16"/>
              </w:rPr>
            </w:pPr>
            <w:r w:rsidRPr="007876A9">
              <w:rPr>
                <w:sz w:val="16"/>
                <w:szCs w:val="16"/>
              </w:rPr>
              <w:t>220 013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7876A9" w:rsidP="00D57337">
            <w:pPr>
              <w:jc w:val="center"/>
              <w:rPr>
                <w:sz w:val="16"/>
                <w:szCs w:val="16"/>
              </w:rPr>
            </w:pPr>
            <w:r w:rsidRPr="007876A9">
              <w:rPr>
                <w:sz w:val="16"/>
                <w:szCs w:val="16"/>
              </w:rPr>
              <w:t>172 764</w:t>
            </w: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lastRenderedPageBreak/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Pr="00D643C6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Pr="00D643C6">
        <w:t>hlavných oblastí odbytu,</w:t>
      </w:r>
    </w:p>
    <w:p w:rsidR="00424A7B" w:rsidRPr="00D643C6" w:rsidRDefault="006527C8" w:rsidP="00424A7B">
      <w:r>
        <w:t>b</w:t>
      </w:r>
      <w:r w:rsidR="00424A7B" w:rsidRPr="00D643C6">
        <w:t>) opis</w:t>
      </w:r>
      <w:r w:rsidR="00165EFE">
        <w:t xml:space="preserve"> a </w:t>
      </w:r>
      <w:r w:rsidR="00424A7B" w:rsidRPr="00D643C6">
        <w:t>suma významných položiek výnosov pri aktivácii nákladov,</w:t>
      </w:r>
    </w:p>
    <w:p w:rsidR="00424A7B" w:rsidRPr="00D643C6" w:rsidRDefault="006527C8" w:rsidP="00424A7B">
      <w:r>
        <w:t>c</w:t>
      </w:r>
      <w:r w:rsidR="00424A7B" w:rsidRPr="00D643C6">
        <w:t>) opis</w:t>
      </w:r>
      <w:r w:rsidR="00165EFE">
        <w:t xml:space="preserve"> a </w:t>
      </w:r>
      <w:r w:rsidR="00424A7B" w:rsidRPr="00D643C6">
        <w:t>suma ostatných významných položiek výnosov z hospodárskej činnosti,</w:t>
      </w:r>
    </w:p>
    <w:p w:rsidR="00424A7B" w:rsidRPr="00D643C6" w:rsidRDefault="006527C8" w:rsidP="00424A7B">
      <w:r>
        <w:t>d</w:t>
      </w:r>
      <w:r w:rsidR="00424A7B" w:rsidRPr="00D643C6">
        <w:t xml:space="preserve">) suma čistého obratu podľa </w:t>
      </w:r>
      <w:hyperlink r:id="rId8" w:anchor="f5970995" w:history="1">
        <w:r w:rsidR="00424A7B" w:rsidRPr="00D643C6">
          <w:t>§ 19 ods. 1 písm. a) druhého bodu zákona</w:t>
        </w:r>
      </w:hyperlink>
      <w:r w:rsidR="00424A7B" w:rsidRPr="00D643C6">
        <w:t>, pričom osobitne sa uvádza suma</w:t>
      </w:r>
      <w:r w:rsidR="00165EFE">
        <w:t xml:space="preserve"> a </w:t>
      </w:r>
      <w:r w:rsidR="00424A7B" w:rsidRPr="00D643C6">
        <w:t>opis iných výnosov súvisiacich</w:t>
      </w:r>
      <w:r w:rsidR="00165EFE">
        <w:t xml:space="preserve"> s </w:t>
      </w:r>
      <w:r w:rsidR="00424A7B" w:rsidRPr="00D643C6">
        <w:t>bežnou činnosťou, ktorú účtovná jednotka vykonáva ako svoju bežnú prevádzkovú činnosť súvisiacu</w:t>
      </w:r>
      <w:r w:rsidR="00165EFE">
        <w:t xml:space="preserve"> s </w:t>
      </w:r>
      <w:r w:rsidR="00424A7B" w:rsidRPr="00D643C6">
        <w:t>predmetom podnikania</w:t>
      </w:r>
      <w:r w:rsidR="00165EFE">
        <w:t xml:space="preserve"> a </w:t>
      </w:r>
      <w:r w:rsidR="00424A7B" w:rsidRPr="00D643C6">
        <w:t>ktorá vplýva na schopnosť účtovnej jednotky generovať peňažné prostriedky</w:t>
      </w:r>
      <w:r w:rsidR="00165EFE">
        <w:t xml:space="preserve"> a </w:t>
      </w:r>
      <w:r w:rsidR="00424A7B" w:rsidRPr="00D643C6">
        <w:t>ekvivalenty peňažných prostriedkov</w:t>
      </w:r>
      <w:r w:rsidR="00165EFE">
        <w:t xml:space="preserve"> v </w:t>
      </w:r>
      <w:r w:rsidR="00424A7B" w:rsidRPr="00D643C6">
        <w:t>budúcnosti, napríklad úrokové výnosy, dividendy</w:t>
      </w:r>
      <w:r w:rsidR="00165EFE">
        <w:t xml:space="preserve"> a </w:t>
      </w:r>
      <w:r w:rsidR="00424A7B" w:rsidRPr="00D643C6">
        <w:t>výnosy z predaja finančného majetku.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876A9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267 569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876A9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152 355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876A9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27 500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E30B9A" w:rsidP="00D15B63">
            <w:pPr>
              <w:spacing w:line="240" w:lineRule="auto"/>
            </w:pPr>
            <w:r>
              <w:t>Tržby z predaja materiálu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E30B9A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637</w:t>
            </w: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</w:t>
            </w:r>
            <w:r w:rsidR="00D15B63">
              <w:rPr>
                <w:rFonts w:asciiTheme="minorHAnsi" w:hAnsiTheme="minorHAnsi"/>
                <w:sz w:val="22"/>
                <w:szCs w:val="22"/>
              </w:rPr>
              <w:t>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predaj</w:t>
            </w:r>
            <w:r w:rsidR="00D15B63">
              <w:rPr>
                <w:rFonts w:asciiTheme="minorHAnsi" w:hAnsiTheme="minorHAnsi"/>
                <w:sz w:val="22"/>
                <w:szCs w:val="22"/>
              </w:rPr>
              <w:t>a DHM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E30B9A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Ostatné výnosy z hospodárskej činnosti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47A" w:rsidRPr="00CB3C77" w:rsidRDefault="00E30B9A" w:rsidP="0088547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4 084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E30B9A" w:rsidP="00E3375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272 290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876A9" w:rsidP="007B3BD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179 855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p w:rsidR="00424A7B" w:rsidRPr="00D643C6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činnosti,</w:t>
      </w:r>
    </w:p>
    <w:p w:rsidR="00424A7B" w:rsidRPr="00D643C6" w:rsidRDefault="006527C8" w:rsidP="00424A7B">
      <w:r>
        <w:t>c</w:t>
      </w:r>
      <w:r w:rsidR="00424A7B" w:rsidRPr="00D643C6">
        <w:t>) opis</w:t>
      </w:r>
      <w:r w:rsidR="00165EFE">
        <w:t xml:space="preserve"> a </w:t>
      </w:r>
      <w:r w:rsidR="00424A7B" w:rsidRPr="00D643C6">
        <w:t>celková suma nákladov za overenie individuálnej účtovnej závierky audítorom alebo audítorskou spoločnosťou.</w:t>
      </w:r>
    </w:p>
    <w:p w:rsidR="00B632C0" w:rsidRPr="00D643C6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  <w:r w:rsidR="006527C8">
        <w:rPr>
          <w:b/>
          <w:bCs/>
        </w:rPr>
        <w:t>, ostatné náklady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D15B63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Náklady za poskytnuté služby</w:t>
            </w:r>
            <w:r w:rsidR="006527C8">
              <w:rPr>
                <w:rFonts w:asciiTheme="minorHAnsi" w:hAnsiTheme="minorHAnsi"/>
                <w:sz w:val="22"/>
                <w:szCs w:val="22"/>
              </w:rPr>
              <w:t>, z toho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632C0">
            <w:pPr>
              <w:jc w:val="center"/>
            </w:pPr>
            <w:r>
              <w:t>135 859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278A3">
            <w:pPr>
              <w:jc w:val="center"/>
            </w:pPr>
            <w:r>
              <w:t>90 922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</w:t>
            </w:r>
            <w:r w:rsidR="004720B0">
              <w:rPr>
                <w:rFonts w:asciiTheme="minorHAnsi" w:hAnsiTheme="minorHAnsi"/>
                <w:sz w:val="22"/>
                <w:szCs w:val="22"/>
              </w:rPr>
              <w:t>HM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632C0">
            <w:pPr>
              <w:jc w:val="center"/>
            </w:pPr>
            <w:r>
              <w:t>79 203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632C0">
            <w:pPr>
              <w:jc w:val="center"/>
            </w:pPr>
            <w:r>
              <w:t>51 700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Elektronické mýto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632C0">
            <w:pPr>
              <w:jc w:val="center"/>
            </w:pPr>
            <w:r>
              <w:t>27 458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632C0">
            <w:pPr>
              <w:jc w:val="center"/>
            </w:pPr>
            <w:r>
              <w:t>16 050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>statné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náklady na hospodársku činnosť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632C0">
            <w:pPr>
              <w:jc w:val="center"/>
            </w:pPr>
            <w:r>
              <w:t>29 198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4720B0" w:rsidP="00B632C0">
            <w:pPr>
              <w:jc w:val="center"/>
            </w:pPr>
            <w:r>
              <w:t>23 172</w:t>
            </w:r>
          </w:p>
        </w:tc>
      </w:tr>
    </w:tbl>
    <w:p w:rsidR="00B632C0" w:rsidRPr="00D643C6" w:rsidRDefault="00B632C0" w:rsidP="00424A7B"/>
    <w:p w:rsidR="00424A7B" w:rsidRPr="00D643C6" w:rsidRDefault="00424A7B" w:rsidP="00746945">
      <w:pPr>
        <w:pStyle w:val="NADPIS"/>
      </w:pPr>
      <w:r w:rsidRPr="00D643C6">
        <w:lastRenderedPageBreak/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 zo zmeny sadzby dane z príjmov,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odložená daňová pohľadávka neúčtovala,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obdobiach,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účtovaná odložená daňová pohľadávka,</w:t>
      </w:r>
    </w:p>
    <w:p w:rsidR="00424A7B" w:rsidRPr="00D643C6" w:rsidRDefault="00424A7B" w:rsidP="00424A7B">
      <w:r w:rsidRPr="00D643C6"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 </w:t>
      </w:r>
      <w:r w:rsidRPr="00D643C6">
        <w:t>výnosov,</w:t>
      </w:r>
    </w:p>
    <w:p w:rsidR="00424A7B" w:rsidRPr="00D643C6" w:rsidRDefault="00424A7B" w:rsidP="00424A7B">
      <w:r w:rsidRPr="00D643C6">
        <w:t>f)</w:t>
      </w:r>
      <w:r w:rsidR="00165EFE">
        <w:t xml:space="preserve"> o </w:t>
      </w:r>
      <w:r w:rsidRPr="00D643C6">
        <w:t>vzťahu medzi sumou splatnej dane z príjmov</w:t>
      </w:r>
      <w:r w:rsidR="00165EFE">
        <w:t xml:space="preserve"> a </w:t>
      </w:r>
      <w:r w:rsidRPr="00D643C6">
        <w:t>sumou odloženej dane z príjmov</w:t>
      </w:r>
      <w:r w:rsidR="00165EFE">
        <w:t xml:space="preserve"> a </w:t>
      </w:r>
      <w:r w:rsidRPr="00D643C6">
        <w:t>medzi výsledkom hospodárenia pred zdanením,</w:t>
      </w:r>
      <w:r w:rsidR="00165EFE">
        <w:t xml:space="preserve"> a </w:t>
      </w:r>
      <w:r w:rsidRPr="00D643C6">
        <w:t>to číselné porovnanie sumy splatnej dane z príjmov</w:t>
      </w:r>
      <w:r w:rsidR="00165EFE">
        <w:t xml:space="preserve"> a </w:t>
      </w:r>
      <w:r w:rsidRPr="00D643C6">
        <w:t>sumy odloženej dane z príjmov</w:t>
      </w:r>
      <w:r w:rsidR="00165EFE">
        <w:t xml:space="preserve"> a </w:t>
      </w:r>
      <w:r w:rsidRPr="00D643C6">
        <w:t>výsledku hospodárenia pred zdanením vynásobeným príslušnou sadzbou dane z príjmov,</w:t>
      </w:r>
    </w:p>
    <w:p w:rsidR="00424A7B" w:rsidRPr="00D643C6" w:rsidRDefault="00424A7B" w:rsidP="00424A7B">
      <w:r w:rsidRPr="00D643C6">
        <w:t>g) zmene sadzby dane z príjmov.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35 172,32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18 549,46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7 737,91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1F62AD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614791" w:rsidRPr="00E30B9A">
              <w:rPr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4080,88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7B3BD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1F62AD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614791" w:rsidRPr="00E30B9A">
              <w:rPr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7B3BD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4C4B3E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-0,20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-0,04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B97081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</w:t>
            </w:r>
            <w:r w:rsidR="004C4B3E" w:rsidRPr="00E30B9A">
              <w:rPr>
                <w:sz w:val="16"/>
                <w:szCs w:val="16"/>
              </w:rPr>
              <w:t>4</w:t>
            </w:r>
            <w:r w:rsidRPr="00E30B9A">
              <w:rPr>
                <w:sz w:val="16"/>
                <w:szCs w:val="16"/>
              </w:rPr>
              <w:t> </w:t>
            </w:r>
            <w:r w:rsidR="004C4B3E" w:rsidRPr="00E30B9A">
              <w:rPr>
                <w:sz w:val="16"/>
                <w:szCs w:val="16"/>
              </w:rPr>
              <w:t>69</w:t>
            </w:r>
            <w:r w:rsidRPr="00E30B9A">
              <w:rPr>
                <w:sz w:val="16"/>
                <w:szCs w:val="16"/>
              </w:rPr>
              <w:t>8,60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B97081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-1 033,69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B97081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-4 698,6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-1 033,69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614791" w:rsidP="0061479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Spolu</w:t>
            </w:r>
            <w:r w:rsidR="00842188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31 373,72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6 902,21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614791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13 850,66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3 047,15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EB5AE6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7B3BDA" w:rsidRPr="00E30B9A">
              <w:rPr>
                <w:sz w:val="16"/>
                <w:szCs w:val="16"/>
              </w:rPr>
              <w:t>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614791" w:rsidP="00614791">
            <w:r>
              <w:t>Daňová licencia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CC40B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1 920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CC40B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1 920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4C4B3E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960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4C4B3E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960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4 982,21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2 087,15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B278A3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4C4B3E" w:rsidRPr="00E30B9A">
              <w:rPr>
                <w:sz w:val="16"/>
                <w:szCs w:val="16"/>
              </w:rPr>
              <w:t>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CC40B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4 982,21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2 087,15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8547A" w:rsidP="004C4B3E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4C4B3E" w:rsidRPr="00E30B9A">
              <w:rPr>
                <w:sz w:val="16"/>
                <w:szCs w:val="16"/>
              </w:rPr>
              <w:t>2</w:t>
            </w:r>
          </w:p>
        </w:tc>
      </w:tr>
    </w:tbl>
    <w:p w:rsidR="00842188" w:rsidRPr="00D643C6" w:rsidRDefault="00842188" w:rsidP="00424A7B"/>
    <w:p w:rsidR="00746945" w:rsidRDefault="00424A7B" w:rsidP="00746945">
      <w:pPr>
        <w:pStyle w:val="NADPIS"/>
      </w:pPr>
      <w:r w:rsidRPr="00D643C6"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lastRenderedPageBreak/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b) základné imanie nezapísané do obchodného registra,</w:t>
      </w:r>
    </w:p>
    <w:p w:rsidR="00424A7B" w:rsidRPr="00D643C6" w:rsidRDefault="00424A7B" w:rsidP="00424A7B">
      <w:r w:rsidRPr="00D643C6">
        <w:t>c) vlastné akcie</w:t>
      </w:r>
      <w:r w:rsidR="00165EFE">
        <w:t xml:space="preserve"> a </w:t>
      </w:r>
      <w:r w:rsidRPr="00D643C6">
        <w:t>vlastné obchodné podiely,</w:t>
      </w:r>
    </w:p>
    <w:p w:rsidR="00424A7B" w:rsidRPr="00D643C6" w:rsidRDefault="00424A7B" w:rsidP="00424A7B">
      <w:r w:rsidRPr="00D643C6">
        <w:t>d) emisné ážio,</w:t>
      </w:r>
    </w:p>
    <w:p w:rsidR="00424A7B" w:rsidRPr="00D643C6" w:rsidRDefault="00424A7B" w:rsidP="00424A7B">
      <w:r w:rsidRPr="00D643C6">
        <w:t>e) rezervný fond (nedeliteľný fond) tvorený z kapitálových vkladov,</w:t>
      </w:r>
    </w:p>
    <w:p w:rsidR="00424A7B" w:rsidRPr="00D643C6" w:rsidRDefault="00424A7B" w:rsidP="00424A7B">
      <w:r w:rsidRPr="00D643C6">
        <w:t>f) ostatné kapitálové fondy,</w:t>
      </w:r>
    </w:p>
    <w:p w:rsidR="00424A7B" w:rsidRPr="00D643C6" w:rsidRDefault="00424A7B" w:rsidP="00424A7B">
      <w:r w:rsidRPr="00D643C6">
        <w:t>g) oceňovacie rozdiely nezahrnuté do výsledku hospodárenia,</w:t>
      </w:r>
    </w:p>
    <w:p w:rsidR="00424A7B" w:rsidRPr="00D643C6" w:rsidRDefault="00424A7B" w:rsidP="00424A7B">
      <w:r w:rsidRPr="00D643C6">
        <w:t>h) fondy tvorené zo zisku,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neuhradená strata minulých rokov,</w:t>
      </w:r>
    </w:p>
    <w:p w:rsidR="00424A7B" w:rsidRPr="00D643C6" w:rsidRDefault="00424A7B" w:rsidP="00424A7B">
      <w:r w:rsidRPr="00D643C6">
        <w:t>k) účtovný zisk alebo účtovná strata,</w:t>
      </w:r>
    </w:p>
    <w:p w:rsidR="00424A7B" w:rsidRPr="00D643C6" w:rsidRDefault="00424A7B" w:rsidP="00424A7B">
      <w:r w:rsidRPr="00D643C6">
        <w:t>l) vyplatené dividendy,</w:t>
      </w:r>
    </w:p>
    <w:p w:rsidR="00424A7B" w:rsidRPr="00D643C6" w:rsidRDefault="00424A7B" w:rsidP="00424A7B">
      <w:r w:rsidRPr="00D643C6">
        <w:t>m) ďalšie zmeny vlastného imania,</w:t>
      </w:r>
    </w:p>
    <w:p w:rsidR="00424A7B" w:rsidRPr="00D643C6" w:rsidRDefault="00424A7B" w:rsidP="00424A7B">
      <w:r w:rsidRPr="00D643C6">
        <w:t>n) zmeny účtované na účte 491 – Vlastné imanie fyzickej osoby – podnikateľa.</w:t>
      </w:r>
    </w:p>
    <w:p w:rsidR="001B690F" w:rsidRDefault="001B690F" w:rsidP="00424A7B">
      <w:pPr>
        <w:rPr>
          <w:b/>
          <w:bCs/>
        </w:rPr>
      </w:pP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F97B5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4C4B3E">
              <w:rPr>
                <w:sz w:val="16"/>
                <w:szCs w:val="16"/>
              </w:rPr>
              <w:t>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F97B5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4C4B3E">
              <w:rPr>
                <w:sz w:val="16"/>
                <w:szCs w:val="16"/>
              </w:rPr>
              <w:t>640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E3375A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1F62AD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1F62AD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332</w:t>
            </w: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 xml:space="preserve">Oceňovacie rozdiely </w:t>
            </w:r>
            <w:r w:rsidRPr="00D643C6">
              <w:lastRenderedPageBreak/>
              <w:t>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823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823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15 639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15 639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-19 555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9338FF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19 555</w:t>
            </w: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18 794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13B82" w:rsidP="00D13B8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3</w:t>
            </w:r>
            <w:r w:rsidR="00454C5F">
              <w:rPr>
                <w:sz w:val="16"/>
                <w:szCs w:val="16"/>
              </w:rPr>
              <w:t>0 190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454C5F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30 190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35 172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1F62AD" w:rsidP="00424A7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F97B5E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CB3C77">
              <w:rPr>
                <w:sz w:val="16"/>
                <w:szCs w:val="16"/>
              </w:rPr>
              <w:t>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F97B5E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CB3C77">
              <w:rPr>
                <w:sz w:val="16"/>
                <w:szCs w:val="16"/>
              </w:rPr>
              <w:t>640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1F62AD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 xml:space="preserve">332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1F62AD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332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CB3C77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F97B5E" w:rsidP="00CB3C77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-</w:t>
            </w:r>
            <w:r w:rsidR="00CB3C77" w:rsidRPr="00CB3C77">
              <w:rPr>
                <w:sz w:val="16"/>
                <w:szCs w:val="16"/>
              </w:rPr>
              <w:t>7</w:t>
            </w:r>
            <w:r w:rsidR="00D13B82">
              <w:rPr>
                <w:sz w:val="16"/>
                <w:szCs w:val="16"/>
              </w:rPr>
              <w:t>61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D13B82" w:rsidP="00CB3C7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-18 794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D13B82" w:rsidP="00CB3C7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-19 555</w:t>
            </w:r>
          </w:p>
        </w:tc>
      </w:tr>
      <w:tr w:rsidR="00B91DA2" w:rsidRPr="00D643C6" w:rsidTr="00CB3C7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D13B82" w:rsidP="00CB3C7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-18 794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D13B82" w:rsidP="00CB3C7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16 462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D13B82" w:rsidP="00CB3C7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-18 794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CB3C77" w:rsidP="00CB3C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D13B82">
              <w:rPr>
                <w:sz w:val="16"/>
                <w:szCs w:val="16"/>
              </w:rPr>
              <w:t>16 462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16FC" w:rsidRDefault="003B16FC" w:rsidP="00D643C6">
      <w:pPr>
        <w:spacing w:after="0" w:line="240" w:lineRule="auto"/>
      </w:pPr>
      <w:r>
        <w:separator/>
      </w:r>
    </w:p>
  </w:endnote>
  <w:endnote w:type="continuationSeparator" w:id="0">
    <w:p w:rsidR="003B16FC" w:rsidRDefault="003B16FC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362" w:rsidRDefault="00CD2362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372ABF">
      <w:rPr>
        <w:b/>
        <w:noProof/>
      </w:rPr>
      <w:t>10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372ABF">
      <w:rPr>
        <w:b/>
        <w:noProof/>
      </w:rPr>
      <w:t>16</w:t>
    </w:r>
    <w:r>
      <w:rPr>
        <w:b/>
      </w:rPr>
      <w:fldChar w:fldCharType="end"/>
    </w:r>
  </w:p>
  <w:p w:rsidR="00CD2362" w:rsidRDefault="00CD23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16FC" w:rsidRDefault="003B16FC" w:rsidP="00D643C6">
      <w:pPr>
        <w:spacing w:after="0" w:line="240" w:lineRule="auto"/>
      </w:pPr>
      <w:r>
        <w:separator/>
      </w:r>
    </w:p>
  </w:footnote>
  <w:footnote w:type="continuationSeparator" w:id="0">
    <w:p w:rsidR="003B16FC" w:rsidRDefault="003B16FC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D2362" w:rsidTr="00C744A5">
      <w:tc>
        <w:tcPr>
          <w:tcW w:w="2093" w:type="dxa"/>
        </w:tcPr>
        <w:p w:rsidR="00CD2362" w:rsidRPr="00F62482" w:rsidRDefault="00CD2362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CD2362" w:rsidRDefault="00CD2362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CD2362" w:rsidRDefault="00CD236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CD2362" w:rsidRDefault="00CD2362" w:rsidP="00F62482">
          <w:pPr>
            <w:pStyle w:val="Hlavika"/>
          </w:pPr>
          <w:r>
            <w:t>0</w:t>
          </w:r>
        </w:p>
      </w:tc>
    </w:tr>
  </w:tbl>
  <w:p w:rsidR="00CD2362" w:rsidRPr="00F62482" w:rsidRDefault="00CD2362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2E95147"/>
    <w:multiLevelType w:val="hybridMultilevel"/>
    <w:tmpl w:val="37760C66"/>
    <w:lvl w:ilvl="0" w:tplc="AB8CBB0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3FB4453"/>
    <w:multiLevelType w:val="hybridMultilevel"/>
    <w:tmpl w:val="D1D215AE"/>
    <w:lvl w:ilvl="0" w:tplc="DB8AE174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4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1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32331"/>
    <w:rsid w:val="0008604C"/>
    <w:rsid w:val="00090464"/>
    <w:rsid w:val="000B6969"/>
    <w:rsid w:val="000B6B6E"/>
    <w:rsid w:val="000C277A"/>
    <w:rsid w:val="000C596C"/>
    <w:rsid w:val="000C79F1"/>
    <w:rsid w:val="000D1BF8"/>
    <w:rsid w:val="000F42CD"/>
    <w:rsid w:val="00105823"/>
    <w:rsid w:val="00113597"/>
    <w:rsid w:val="00122420"/>
    <w:rsid w:val="001276F3"/>
    <w:rsid w:val="0013232B"/>
    <w:rsid w:val="0014132A"/>
    <w:rsid w:val="00141741"/>
    <w:rsid w:val="001462F1"/>
    <w:rsid w:val="00147A95"/>
    <w:rsid w:val="001505E9"/>
    <w:rsid w:val="00153D80"/>
    <w:rsid w:val="001603C0"/>
    <w:rsid w:val="00165EFE"/>
    <w:rsid w:val="00174C0E"/>
    <w:rsid w:val="001849F8"/>
    <w:rsid w:val="001949D9"/>
    <w:rsid w:val="00196694"/>
    <w:rsid w:val="001A241F"/>
    <w:rsid w:val="001A42EC"/>
    <w:rsid w:val="001A637F"/>
    <w:rsid w:val="001B690F"/>
    <w:rsid w:val="001E20B4"/>
    <w:rsid w:val="001F4494"/>
    <w:rsid w:val="001F62AD"/>
    <w:rsid w:val="002114D5"/>
    <w:rsid w:val="00224422"/>
    <w:rsid w:val="002368B2"/>
    <w:rsid w:val="00240999"/>
    <w:rsid w:val="00253D99"/>
    <w:rsid w:val="0026411C"/>
    <w:rsid w:val="00276937"/>
    <w:rsid w:val="002B1BCE"/>
    <w:rsid w:val="002B2E75"/>
    <w:rsid w:val="002C2829"/>
    <w:rsid w:val="002D2046"/>
    <w:rsid w:val="002D6EE3"/>
    <w:rsid w:val="002E681A"/>
    <w:rsid w:val="002F48C3"/>
    <w:rsid w:val="003022F5"/>
    <w:rsid w:val="00320057"/>
    <w:rsid w:val="00353008"/>
    <w:rsid w:val="00355169"/>
    <w:rsid w:val="00355762"/>
    <w:rsid w:val="0035797C"/>
    <w:rsid w:val="00363F7E"/>
    <w:rsid w:val="00370FD6"/>
    <w:rsid w:val="00372ABF"/>
    <w:rsid w:val="003A63AC"/>
    <w:rsid w:val="003A66A7"/>
    <w:rsid w:val="003A712D"/>
    <w:rsid w:val="003B0849"/>
    <w:rsid w:val="003B16FC"/>
    <w:rsid w:val="003B652D"/>
    <w:rsid w:val="003C4AE8"/>
    <w:rsid w:val="003C4D8B"/>
    <w:rsid w:val="003C5052"/>
    <w:rsid w:val="003C727E"/>
    <w:rsid w:val="003D0808"/>
    <w:rsid w:val="003D08B1"/>
    <w:rsid w:val="003F16CE"/>
    <w:rsid w:val="00414AFB"/>
    <w:rsid w:val="00420900"/>
    <w:rsid w:val="00424A7B"/>
    <w:rsid w:val="00425C9A"/>
    <w:rsid w:val="00427430"/>
    <w:rsid w:val="00443C5F"/>
    <w:rsid w:val="0044616C"/>
    <w:rsid w:val="00447029"/>
    <w:rsid w:val="0045353E"/>
    <w:rsid w:val="00454C5F"/>
    <w:rsid w:val="00462084"/>
    <w:rsid w:val="004720B0"/>
    <w:rsid w:val="004762B0"/>
    <w:rsid w:val="00491FC5"/>
    <w:rsid w:val="004972B5"/>
    <w:rsid w:val="004A4ED9"/>
    <w:rsid w:val="004A4EF5"/>
    <w:rsid w:val="004B3D1D"/>
    <w:rsid w:val="004C4B3E"/>
    <w:rsid w:val="004D1908"/>
    <w:rsid w:val="004D5011"/>
    <w:rsid w:val="004D6B05"/>
    <w:rsid w:val="004E09FC"/>
    <w:rsid w:val="004E666D"/>
    <w:rsid w:val="00504EDD"/>
    <w:rsid w:val="00506A78"/>
    <w:rsid w:val="00520007"/>
    <w:rsid w:val="00584A12"/>
    <w:rsid w:val="0059702A"/>
    <w:rsid w:val="005A05C4"/>
    <w:rsid w:val="005A218A"/>
    <w:rsid w:val="005B5BB8"/>
    <w:rsid w:val="005C130E"/>
    <w:rsid w:val="005C3B27"/>
    <w:rsid w:val="005D3F2C"/>
    <w:rsid w:val="005E07B3"/>
    <w:rsid w:val="00606EBA"/>
    <w:rsid w:val="00614791"/>
    <w:rsid w:val="0061701D"/>
    <w:rsid w:val="00634253"/>
    <w:rsid w:val="00647AD4"/>
    <w:rsid w:val="00647D08"/>
    <w:rsid w:val="006527C8"/>
    <w:rsid w:val="00654D0C"/>
    <w:rsid w:val="00671F30"/>
    <w:rsid w:val="006B4BD2"/>
    <w:rsid w:val="006B7F2B"/>
    <w:rsid w:val="006C101A"/>
    <w:rsid w:val="006D3A17"/>
    <w:rsid w:val="007077CF"/>
    <w:rsid w:val="00710133"/>
    <w:rsid w:val="007133B2"/>
    <w:rsid w:val="007210FD"/>
    <w:rsid w:val="007314D7"/>
    <w:rsid w:val="00746945"/>
    <w:rsid w:val="0076566D"/>
    <w:rsid w:val="00773ED1"/>
    <w:rsid w:val="007876A9"/>
    <w:rsid w:val="007A1757"/>
    <w:rsid w:val="007A4349"/>
    <w:rsid w:val="007B1A37"/>
    <w:rsid w:val="007B3BDA"/>
    <w:rsid w:val="007C35CB"/>
    <w:rsid w:val="007E1424"/>
    <w:rsid w:val="007E286A"/>
    <w:rsid w:val="00800E1E"/>
    <w:rsid w:val="0081485E"/>
    <w:rsid w:val="00820892"/>
    <w:rsid w:val="00837EA7"/>
    <w:rsid w:val="00842188"/>
    <w:rsid w:val="008470CB"/>
    <w:rsid w:val="00847332"/>
    <w:rsid w:val="00852C7E"/>
    <w:rsid w:val="008574E4"/>
    <w:rsid w:val="00857ABD"/>
    <w:rsid w:val="0088547A"/>
    <w:rsid w:val="008900B1"/>
    <w:rsid w:val="008916B9"/>
    <w:rsid w:val="00896174"/>
    <w:rsid w:val="008D70A2"/>
    <w:rsid w:val="008E6A34"/>
    <w:rsid w:val="008F0B03"/>
    <w:rsid w:val="008F703C"/>
    <w:rsid w:val="008F73D5"/>
    <w:rsid w:val="00912DEA"/>
    <w:rsid w:val="00915BDD"/>
    <w:rsid w:val="00916767"/>
    <w:rsid w:val="009338FF"/>
    <w:rsid w:val="009378C7"/>
    <w:rsid w:val="00962BBF"/>
    <w:rsid w:val="00990143"/>
    <w:rsid w:val="009952F6"/>
    <w:rsid w:val="009A034D"/>
    <w:rsid w:val="009A78E5"/>
    <w:rsid w:val="009C5208"/>
    <w:rsid w:val="009C5A41"/>
    <w:rsid w:val="00A16432"/>
    <w:rsid w:val="00A21130"/>
    <w:rsid w:val="00A230C8"/>
    <w:rsid w:val="00A24C71"/>
    <w:rsid w:val="00A35DF9"/>
    <w:rsid w:val="00A40248"/>
    <w:rsid w:val="00A73605"/>
    <w:rsid w:val="00A77D0A"/>
    <w:rsid w:val="00A857FB"/>
    <w:rsid w:val="00A92691"/>
    <w:rsid w:val="00A96767"/>
    <w:rsid w:val="00AA7FAE"/>
    <w:rsid w:val="00AB38F3"/>
    <w:rsid w:val="00AB7B24"/>
    <w:rsid w:val="00AE1FCD"/>
    <w:rsid w:val="00B0308A"/>
    <w:rsid w:val="00B132DE"/>
    <w:rsid w:val="00B1681A"/>
    <w:rsid w:val="00B278A3"/>
    <w:rsid w:val="00B33B40"/>
    <w:rsid w:val="00B34318"/>
    <w:rsid w:val="00B632C0"/>
    <w:rsid w:val="00B63F2A"/>
    <w:rsid w:val="00B776A2"/>
    <w:rsid w:val="00B80F2D"/>
    <w:rsid w:val="00B810CA"/>
    <w:rsid w:val="00B8469E"/>
    <w:rsid w:val="00B91DA2"/>
    <w:rsid w:val="00B97081"/>
    <w:rsid w:val="00B97CF0"/>
    <w:rsid w:val="00BA2207"/>
    <w:rsid w:val="00BA34B1"/>
    <w:rsid w:val="00BB2786"/>
    <w:rsid w:val="00BB3CC8"/>
    <w:rsid w:val="00BD22E7"/>
    <w:rsid w:val="00C10F0A"/>
    <w:rsid w:val="00C260B4"/>
    <w:rsid w:val="00C5363B"/>
    <w:rsid w:val="00C615DD"/>
    <w:rsid w:val="00C744A5"/>
    <w:rsid w:val="00C81665"/>
    <w:rsid w:val="00C82444"/>
    <w:rsid w:val="00C90024"/>
    <w:rsid w:val="00C94D6E"/>
    <w:rsid w:val="00CA142C"/>
    <w:rsid w:val="00CA1D71"/>
    <w:rsid w:val="00CA3887"/>
    <w:rsid w:val="00CB35D9"/>
    <w:rsid w:val="00CB3C77"/>
    <w:rsid w:val="00CB6697"/>
    <w:rsid w:val="00CB72D7"/>
    <w:rsid w:val="00CC40BA"/>
    <w:rsid w:val="00CD2362"/>
    <w:rsid w:val="00CD58BB"/>
    <w:rsid w:val="00CE65C0"/>
    <w:rsid w:val="00D13B82"/>
    <w:rsid w:val="00D15B63"/>
    <w:rsid w:val="00D163DE"/>
    <w:rsid w:val="00D16B59"/>
    <w:rsid w:val="00D32786"/>
    <w:rsid w:val="00D543AA"/>
    <w:rsid w:val="00D55471"/>
    <w:rsid w:val="00D57337"/>
    <w:rsid w:val="00D5784C"/>
    <w:rsid w:val="00D60E66"/>
    <w:rsid w:val="00D63A52"/>
    <w:rsid w:val="00D643C6"/>
    <w:rsid w:val="00D66660"/>
    <w:rsid w:val="00D84476"/>
    <w:rsid w:val="00D92CAA"/>
    <w:rsid w:val="00D96282"/>
    <w:rsid w:val="00DB21D7"/>
    <w:rsid w:val="00DD2CBE"/>
    <w:rsid w:val="00DD54BA"/>
    <w:rsid w:val="00DF5CB3"/>
    <w:rsid w:val="00E1602F"/>
    <w:rsid w:val="00E20C26"/>
    <w:rsid w:val="00E22BAF"/>
    <w:rsid w:val="00E30B9A"/>
    <w:rsid w:val="00E3375A"/>
    <w:rsid w:val="00E36F8C"/>
    <w:rsid w:val="00E451C7"/>
    <w:rsid w:val="00E56ADC"/>
    <w:rsid w:val="00E57BF9"/>
    <w:rsid w:val="00E62836"/>
    <w:rsid w:val="00E95AE5"/>
    <w:rsid w:val="00EA4C53"/>
    <w:rsid w:val="00EB5AE6"/>
    <w:rsid w:val="00EC7B12"/>
    <w:rsid w:val="00ED1FA1"/>
    <w:rsid w:val="00EE2A8C"/>
    <w:rsid w:val="00EE44B7"/>
    <w:rsid w:val="00EF27FF"/>
    <w:rsid w:val="00F038C0"/>
    <w:rsid w:val="00F07796"/>
    <w:rsid w:val="00F1067E"/>
    <w:rsid w:val="00F6063E"/>
    <w:rsid w:val="00F6202A"/>
    <w:rsid w:val="00F62482"/>
    <w:rsid w:val="00F62F8A"/>
    <w:rsid w:val="00F64B39"/>
    <w:rsid w:val="00F65807"/>
    <w:rsid w:val="00F8482B"/>
    <w:rsid w:val="00F849A0"/>
    <w:rsid w:val="00F84AB1"/>
    <w:rsid w:val="00F96AB9"/>
    <w:rsid w:val="00F97B5E"/>
    <w:rsid w:val="00FA45FE"/>
    <w:rsid w:val="00FB246E"/>
    <w:rsid w:val="00FB4DF3"/>
    <w:rsid w:val="00FC66AE"/>
    <w:rsid w:val="00FD4224"/>
    <w:rsid w:val="00FD5C1D"/>
    <w:rsid w:val="00FE3E16"/>
    <w:rsid w:val="00FF0BD1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5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5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5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5305080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5305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5063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5305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9E099-94A9-4F00-AEC7-EF5BB6550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3114</Words>
  <Characters>17751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pc</cp:lastModifiedBy>
  <cp:revision>6</cp:revision>
  <cp:lastPrinted>2017-03-09T08:31:00Z</cp:lastPrinted>
  <dcterms:created xsi:type="dcterms:W3CDTF">2017-03-09T08:30:00Z</dcterms:created>
  <dcterms:modified xsi:type="dcterms:W3CDTF">2017-03-09T11:50:00Z</dcterms:modified>
</cp:coreProperties>
</file>