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DB9" w:rsidRPr="00FC08A5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Default="00C8700C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Default="00BC43DE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Opis  vykonávanej činnosti účtovnej jednotky:</w:t>
      </w:r>
    </w:p>
    <w:p w:rsidR="00BC43DE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údržba a oprava motorových vozidiel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 xml:space="preserve">vykonávanie priemyselných , </w:t>
      </w:r>
      <w:proofErr w:type="spellStart"/>
      <w:r>
        <w:rPr>
          <w:rFonts w:cs="Arial"/>
          <w:color w:val="C00000"/>
          <w:sz w:val="24"/>
          <w:szCs w:val="24"/>
          <w:lang w:eastAsia="sk-SK"/>
        </w:rPr>
        <w:t>poľnohosp</w:t>
      </w:r>
      <w:proofErr w:type="spellEnd"/>
      <w:r>
        <w:rPr>
          <w:rFonts w:cs="Arial"/>
          <w:color w:val="C00000"/>
          <w:sz w:val="24"/>
          <w:szCs w:val="24"/>
          <w:lang w:eastAsia="sk-SK"/>
        </w:rPr>
        <w:t>., cestných stavieb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činnosť organizačných, ekonomických a obchodných poradcov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 za účelom jeho predaja iným prevádzkovateľom živnosti /veľkoobchod/ v rozsahu voľných živnosti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vnútroštátna nákladná cestná doprava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Pr="00BC43DE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zámočníctvo</w:t>
      </w:r>
    </w:p>
    <w:p w:rsidR="00C8700C" w:rsidRPr="00A373D7" w:rsidRDefault="00C8700C" w:rsidP="00C8700C">
      <w:pPr>
        <w:spacing w:after="0" w:line="240" w:lineRule="auto"/>
        <w:ind w:left="414"/>
        <w:jc w:val="both"/>
        <w:rPr>
          <w:rFonts w:cs="Arial"/>
          <w:color w:val="C00000"/>
          <w:sz w:val="24"/>
          <w:szCs w:val="24"/>
          <w:lang w:eastAsia="sk-SK"/>
        </w:rPr>
      </w:pP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DC57EC">
        <w:rPr>
          <w:rFonts w:cs="Arial"/>
          <w:color w:val="C00000"/>
          <w:sz w:val="24"/>
          <w:szCs w:val="24"/>
          <w:lang w:eastAsia="sk-SK"/>
        </w:rPr>
        <w:t>:</w:t>
      </w:r>
    </w:p>
    <w:p w:rsidR="00C8700C" w:rsidRPr="00A373D7" w:rsidRDefault="00C8700C" w:rsidP="00C8700C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závierka účtovnej jednotky k 31. decembru 2015, za predchádzajúce obdobie bola schválená výročnou členskou schôdzou dňa  06.05.2016</w:t>
      </w:r>
    </w:p>
    <w:p w:rsidR="00C8700C" w:rsidRDefault="00C8700C" w:rsidP="00A373D7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 xml:space="preserve">Účtovná závierka účtovnej jednotky k 31. Decembru 2015 bola uložená do zbierky listín obchodného registra dňa 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16.05.2016</w:t>
      </w:r>
    </w:p>
    <w:p w:rsidR="00DC57EC" w:rsidRPr="00A373D7" w:rsidRDefault="00DC57EC" w:rsidP="00A373D7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 xml:space="preserve">Účtovná  závierka účtovnej jednotky k 31.12.2016 je zostavená ako riadna účtovná závierka podľa § 17 ods. 6 zákona NR SR č, 431/2002 </w:t>
      </w:r>
      <w:proofErr w:type="spellStart"/>
      <w:r>
        <w:rPr>
          <w:rFonts w:cs="Arial"/>
          <w:sz w:val="24"/>
          <w:szCs w:val="24"/>
          <w:lang w:eastAsia="sk-SK"/>
        </w:rPr>
        <w:t>Z.z</w:t>
      </w:r>
      <w:proofErr w:type="spellEnd"/>
      <w:r>
        <w:rPr>
          <w:rFonts w:cs="Arial"/>
          <w:sz w:val="24"/>
          <w:szCs w:val="24"/>
          <w:lang w:eastAsia="sk-SK"/>
        </w:rPr>
        <w:t>. o účtovníctve, za účtovné obdobie od 1.januára 2016 do 31.decembra 2016.</w:t>
      </w:r>
    </w:p>
    <w:p w:rsidR="00A373D7" w:rsidRPr="00A373D7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A373D7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A373D7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D542BB" w:rsidRDefault="00D542BB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Pr="00DC57EC">
        <w:rPr>
          <w:rFonts w:ascii="Times New Roman" w:hAnsi="Times New Roman"/>
          <w:sz w:val="24"/>
          <w:szCs w:val="24"/>
          <w:lang w:eastAsia="sk-SK"/>
        </w:rPr>
        <w:t>Nemáme naplnenie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lastRenderedPageBreak/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B4095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7B4095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2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a výnosy časovo rozlišujú. Časovo sa nerozlišujú náklady a výnosy, ak ide o nevýznamný a stále sa opakujúci účtovný prípad týkajúci sa časového rozlíšenia nákladov 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lastRenderedPageBreak/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1059BC" w:rsidRPr="008D762F" w:rsidRDefault="001059BC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27"/>
        <w:gridCol w:w="1136"/>
        <w:gridCol w:w="1376"/>
        <w:gridCol w:w="1250"/>
        <w:gridCol w:w="1189"/>
        <w:gridCol w:w="1094"/>
      </w:tblGrid>
      <w:tr w:rsidR="00770DB9" w:rsidRPr="008D762F" w:rsidTr="00E20789">
        <w:tc>
          <w:tcPr>
            <w:tcW w:w="3111" w:type="dxa"/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8D762F" w:rsidRDefault="00770DB9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340"/>
        </w:trPr>
        <w:tc>
          <w:tcPr>
            <w:tcW w:w="3111" w:type="dxa"/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Stavby /</w:t>
            </w:r>
            <w:proofErr w:type="spellStart"/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strav.zariad</w:t>
            </w:r>
            <w:proofErr w:type="spellEnd"/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.+ AB</w:t>
            </w:r>
          </w:p>
        </w:tc>
        <w:tc>
          <w:tcPr>
            <w:tcW w:w="977" w:type="dxa"/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64" w:type="dxa"/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8D762F" w:rsidRDefault="00770DB9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8D762F" w:rsidRDefault="00770DB9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977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164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F7E3A" w:rsidRDefault="001F7E3A" w:rsidP="00770DB9">
            <w:pPr>
              <w:spacing w:after="120" w:line="240" w:lineRule="auto"/>
              <w:jc w:val="both"/>
              <w:rPr>
                <w:rFonts w:cs="Arial"/>
                <w:sz w:val="18"/>
                <w:szCs w:val="18"/>
                <w:lang w:eastAsia="sk-SK"/>
              </w:rPr>
            </w:pPr>
            <w:r w:rsidRPr="001F7E3A">
              <w:rPr>
                <w:rFonts w:cs="Arial"/>
                <w:sz w:val="18"/>
                <w:szCs w:val="18"/>
                <w:lang w:eastAsia="sk-SK"/>
              </w:rPr>
              <w:t xml:space="preserve">Nádrž </w:t>
            </w:r>
            <w:proofErr w:type="spellStart"/>
            <w:r w:rsidRPr="001F7E3A">
              <w:rPr>
                <w:rFonts w:cs="Arial"/>
                <w:sz w:val="18"/>
                <w:szCs w:val="18"/>
                <w:lang w:eastAsia="sk-SK"/>
              </w:rPr>
              <w:t>kompact.vyd.stojan</w:t>
            </w:r>
            <w:proofErr w:type="spellEnd"/>
            <w:r w:rsidRPr="001F7E3A">
              <w:rPr>
                <w:rFonts w:cs="Arial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1F7E3A">
              <w:rPr>
                <w:rFonts w:cs="Arial"/>
                <w:sz w:val="18"/>
                <w:szCs w:val="18"/>
                <w:lang w:eastAsia="sk-SK"/>
              </w:rPr>
              <w:t>mob.bunka</w:t>
            </w:r>
            <w:proofErr w:type="spellEnd"/>
            <w:r w:rsidRPr="001F7E3A">
              <w:rPr>
                <w:rFonts w:cs="Arial"/>
                <w:sz w:val="18"/>
                <w:szCs w:val="18"/>
                <w:lang w:eastAsia="sk-SK"/>
              </w:rPr>
              <w:t xml:space="preserve">,  </w:t>
            </w:r>
            <w:proofErr w:type="spellStart"/>
            <w:r w:rsidRPr="001F7E3A">
              <w:rPr>
                <w:rFonts w:cs="Arial"/>
                <w:sz w:val="18"/>
                <w:szCs w:val="18"/>
                <w:lang w:eastAsia="sk-SK"/>
              </w:rPr>
              <w:t>od.ml.dobytka</w:t>
            </w:r>
            <w:proofErr w:type="spellEnd"/>
          </w:p>
        </w:tc>
        <w:tc>
          <w:tcPr>
            <w:tcW w:w="977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164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Transformátor</w:t>
            </w:r>
          </w:p>
        </w:tc>
        <w:tc>
          <w:tcPr>
            <w:tcW w:w="977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164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80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  <w:r>
              <w:rPr>
                <w:rFonts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Leš.palety,el.oplôtok,plyn.kotol</w:t>
            </w:r>
            <w:proofErr w:type="spellEnd"/>
          </w:p>
        </w:tc>
        <w:tc>
          <w:tcPr>
            <w:tcW w:w="977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80" w:type="dxa"/>
          </w:tcPr>
          <w:p w:rsidR="00770DB9" w:rsidRPr="001059BC" w:rsidRDefault="000F064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 xml:space="preserve">Základné stádo, </w:t>
            </w: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PC+stroje</w:t>
            </w:r>
            <w:proofErr w:type="spellEnd"/>
            <w:r>
              <w:rPr>
                <w:rFonts w:cs="Arial"/>
                <w:sz w:val="24"/>
                <w:szCs w:val="24"/>
                <w:lang w:eastAsia="sk-SK"/>
              </w:rPr>
              <w:t xml:space="preserve"> PM</w:t>
            </w:r>
          </w:p>
        </w:tc>
        <w:tc>
          <w:tcPr>
            <w:tcW w:w="977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180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lastRenderedPageBreak/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0F064A" w:rsidRPr="00770DB9" w:rsidRDefault="000F064A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0F064A" w:rsidP="00705B0D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8</w:t>
            </w:r>
            <w:r w:rsidR="00705B0D">
              <w:rPr>
                <w:rFonts w:cs="Arial"/>
                <w:sz w:val="20"/>
                <w:szCs w:val="24"/>
                <w:lang w:eastAsia="sk-SK"/>
              </w:rPr>
              <w:t>5 268,57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0F064A" w:rsidP="007B4095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</w:t>
            </w:r>
            <w:r w:rsidR="007B4095">
              <w:rPr>
                <w:rFonts w:cs="Arial"/>
                <w:sz w:val="20"/>
                <w:szCs w:val="24"/>
                <w:lang w:eastAsia="sk-SK"/>
              </w:rPr>
              <w:t>35 072,99</w:t>
            </w:r>
          </w:p>
        </w:tc>
      </w:tr>
      <w:tr w:rsidR="00F52D4F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F52D4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Dotácia prijatá na obstaranie dlhodobého majetku v roku  2001-2002 –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dojáreň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 xml:space="preserve">  vo výške 93 913,53 €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Pr="00770DB9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do výnosov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k účtovným odpisom v.r.2016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7B4095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4 632,44</w:t>
            </w:r>
          </w:p>
        </w:tc>
      </w:tr>
      <w:tr w:rsidR="00F52D4F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60541A" w:rsidRDefault="0060541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% odpisu dotácie do výnosov k účtovným odpisom  v r.2016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2D4F" w:rsidRDefault="007B4095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12 926,59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 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54"/>
        <w:gridCol w:w="1434"/>
      </w:tblGrid>
      <w:tr w:rsidR="00770DB9" w:rsidRPr="00E77EA5" w:rsidTr="007B4095">
        <w:trPr>
          <w:trHeight w:val="397"/>
        </w:trPr>
        <w:tc>
          <w:tcPr>
            <w:tcW w:w="42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70DB9" w:rsidRPr="00E77EA5" w:rsidRDefault="00770DB9" w:rsidP="007B4095">
            <w:pPr>
              <w:spacing w:after="0"/>
              <w:ind w:left="709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Celková sum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a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záväzkov so zostatkovou dobou splatnosti dlhšou ako päť 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rokov</w:t>
            </w:r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– </w:t>
            </w:r>
            <w:proofErr w:type="spellStart"/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Odlož.daň.záväzok</w:t>
            </w:r>
            <w:proofErr w:type="spellEnd"/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Pr="00E77EA5" w:rsidRDefault="00770DB9" w:rsidP="00705B0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2C44BD"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  <w:r w:rsidR="00705B0D">
              <w:rPr>
                <w:rFonts w:ascii="Times New Roman" w:hAnsi="Times New Roman"/>
                <w:sz w:val="24"/>
                <w:szCs w:val="24"/>
                <w:lang w:eastAsia="sk-SK"/>
              </w:rPr>
              <w:t>9 763,07</w:t>
            </w:r>
          </w:p>
        </w:tc>
      </w:tr>
    </w:tbl>
    <w:p w:rsidR="00183BBC" w:rsidRPr="00E77EA5" w:rsidRDefault="004D257D" w:rsidP="00183BBC">
      <w:pPr>
        <w:spacing w:after="0" w:line="240" w:lineRule="auto"/>
        <w:ind w:left="709"/>
        <w:jc w:val="both"/>
        <w:rPr>
          <w:rFonts w:ascii="Times New Roman" w:hAnsi="Times New Roman"/>
          <w:bCs/>
          <w:kern w:val="28"/>
          <w:sz w:val="24"/>
          <w:szCs w:val="24"/>
        </w:rPr>
      </w:pPr>
      <w:r w:rsidRPr="00E77EA5">
        <w:rPr>
          <w:rFonts w:ascii="Times New Roman" w:hAnsi="Times New Roman"/>
          <w:bCs/>
          <w:kern w:val="28"/>
          <w:sz w:val="24"/>
          <w:szCs w:val="24"/>
        </w:rPr>
        <w:t xml:space="preserve">. </w:t>
      </w:r>
    </w:p>
    <w:p w:rsidR="00770DB9" w:rsidRPr="007B4095" w:rsidRDefault="001971D3" w:rsidP="00E77EA5">
      <w:pPr>
        <w:pStyle w:val="Odsekzoznamu"/>
        <w:numPr>
          <w:ilvl w:val="0"/>
          <w:numId w:val="47"/>
        </w:numPr>
        <w:spacing w:after="0" w:line="240" w:lineRule="auto"/>
        <w:ind w:hanging="720"/>
        <w:rPr>
          <w:rFonts w:ascii="Times New Roman" w:hAnsi="Times New Roman"/>
          <w:sz w:val="24"/>
          <w:szCs w:val="24"/>
          <w:lang w:eastAsia="sk-SK"/>
        </w:rPr>
      </w:pPr>
      <w:r w:rsidRPr="007B4095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7B4095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</w:p>
    <w:p w:rsidR="00770DB9" w:rsidRPr="00E77EA5" w:rsidRDefault="00A14963" w:rsidP="00770DB9">
      <w:pPr>
        <w:spacing w:after="0" w:line="240" w:lineRule="auto"/>
        <w:ind w:left="720"/>
        <w:rPr>
          <w:rFonts w:ascii="Times New Roman" w:hAnsi="Times New Roman"/>
          <w:sz w:val="24"/>
          <w:szCs w:val="24"/>
          <w:lang w:eastAsia="sk-SK"/>
        </w:rPr>
      </w:pPr>
      <w:r w:rsidRPr="00E77EA5">
        <w:rPr>
          <w:rFonts w:ascii="Times New Roman" w:hAnsi="Times New Roman"/>
          <w:sz w:val="24"/>
          <w:szCs w:val="24"/>
          <w:lang w:eastAsia="sk-SK"/>
        </w:rPr>
        <w:t xml:space="preserve">Zmluva o zriadení záložného práva k hnuteľnej veci. Predmet Traktor New </w:t>
      </w:r>
      <w:proofErr w:type="spellStart"/>
      <w:r w:rsidRPr="00E77EA5">
        <w:rPr>
          <w:rFonts w:ascii="Times New Roman" w:hAnsi="Times New Roman"/>
          <w:sz w:val="24"/>
          <w:szCs w:val="24"/>
          <w:lang w:eastAsia="sk-SK"/>
        </w:rPr>
        <w:t>Holland</w:t>
      </w:r>
      <w:proofErr w:type="spellEnd"/>
      <w:r w:rsidRPr="00E77EA5">
        <w:rPr>
          <w:rFonts w:ascii="Times New Roman" w:hAnsi="Times New Roman"/>
          <w:sz w:val="24"/>
          <w:szCs w:val="24"/>
          <w:lang w:eastAsia="sk-SK"/>
        </w:rPr>
        <w:t xml:space="preserve"> T7.260 PC Plus, uzatvorená dňa 27.10.2015 k Zmluve o úvere S Slovensko spol. s.r.o. Bratislava č. zmluvy 5121500390</w:t>
      </w:r>
      <w:r w:rsidR="00D542BB">
        <w:rPr>
          <w:rFonts w:ascii="Times New Roman" w:hAnsi="Times New Roman"/>
          <w:sz w:val="24"/>
          <w:szCs w:val="24"/>
          <w:lang w:eastAsia="sk-SK"/>
        </w:rPr>
        <w:t>.</w:t>
      </w:r>
    </w:p>
    <w:p w:rsidR="00A14963" w:rsidRPr="00E77EA5" w:rsidRDefault="00A14963" w:rsidP="00770DB9">
      <w:pPr>
        <w:spacing w:after="0" w:line="240" w:lineRule="auto"/>
        <w:ind w:left="720"/>
        <w:rPr>
          <w:rFonts w:ascii="Times New Roman" w:hAnsi="Times New Roman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bookmarkStart w:id="0" w:name="OLE_LINK1"/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</w:t>
      </w: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INFORMÁCIE O INÝCH AKTÍVACH  A INÝCH PASÍVACH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color w:val="C00000"/>
          <w:sz w:val="24"/>
          <w:szCs w:val="24"/>
          <w:lang w:eastAsia="sk-SK"/>
        </w:rPr>
        <w:t>Nemáme naplnenie.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VI</w:t>
      </w:r>
    </w:p>
    <w:p w:rsidR="007F578C" w:rsidRP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UDALOSTI, KTORÉ NASTALI PO DNI. KU KTORÉMU SA ZOSTAVUJE ÚČTOVNÁ ZÁVIERKA</w:t>
      </w:r>
    </w:p>
    <w:p w:rsidR="007F578C" w:rsidRDefault="007F578C" w:rsidP="00E77EA5">
      <w:pPr>
        <w:spacing w:after="0" w:line="240" w:lineRule="auto"/>
        <w:rPr>
          <w:rFonts w:ascii="Times New Roman" w:hAnsi="Times New Roman"/>
          <w:color w:val="C00000"/>
          <w:sz w:val="20"/>
          <w:szCs w:val="24"/>
          <w:lang w:eastAsia="sk-SK"/>
        </w:rPr>
      </w:pPr>
    </w:p>
    <w:bookmarkEnd w:id="0"/>
    <w:p w:rsidR="00A14963" w:rsidRDefault="00101483" w:rsidP="007F578C">
      <w:pPr>
        <w:pStyle w:val="Odsekzoznamu"/>
        <w:spacing w:after="0" w:line="240" w:lineRule="auto"/>
        <w:ind w:left="0" w:firstLine="708"/>
        <w:rPr>
          <w:rFonts w:ascii="Times New Roman" w:hAnsi="Times New Roman"/>
          <w:color w:val="C00000"/>
          <w:sz w:val="24"/>
          <w:szCs w:val="24"/>
          <w:lang w:eastAsia="sk-SK"/>
        </w:rPr>
      </w:pP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Účtovná  jednotka požiadala dňa 16.02.2017 Slovenskú záručnú a rozvojovú banku a.s. Trenčín o poskytnutie  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krátkodobého 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úveru  </w:t>
      </w:r>
      <w:proofErr w:type="spellStart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POĹNOúver</w:t>
      </w:r>
      <w:proofErr w:type="spellEnd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vo výške 282 000,00 €. </w:t>
      </w:r>
    </w:p>
    <w:p w:rsidR="007F578C" w:rsidRDefault="007F578C" w:rsidP="007F578C">
      <w:pPr>
        <w:pStyle w:val="Odsekzoznamu"/>
        <w:spacing w:after="0" w:line="240" w:lineRule="auto"/>
        <w:ind w:left="0" w:firstLine="708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ĆL. VII.</w:t>
      </w: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OSTATNÉ  INFORMÁCIE</w:t>
      </w:r>
    </w:p>
    <w:p w:rsidR="007F578C" w:rsidRPr="00D542B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 w:rsidRPr="00D542BB">
        <w:rPr>
          <w:rFonts w:ascii="Times New Roman" w:hAnsi="Times New Roman"/>
          <w:color w:val="C00000"/>
          <w:sz w:val="24"/>
          <w:szCs w:val="24"/>
          <w:lang w:eastAsia="sk-SK"/>
        </w:rPr>
        <w:t>Nemáme naplnenie</w:t>
      </w:r>
    </w:p>
    <w:p w:rsidR="00111D84" w:rsidRPr="007F578C" w:rsidRDefault="00111D84" w:rsidP="00770DB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4545" w:rsidRDefault="00474545" w:rsidP="00107589">
      <w:pPr>
        <w:spacing w:after="0" w:line="240" w:lineRule="auto"/>
      </w:pPr>
      <w:r>
        <w:separator/>
      </w:r>
    </w:p>
  </w:endnote>
  <w:endnote w:type="continuationSeparator" w:id="0">
    <w:p w:rsidR="00474545" w:rsidRDefault="004745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22137E">
    <w:pPr>
      <w:pStyle w:val="Pta"/>
      <w:jc w:val="center"/>
    </w:pPr>
    <w:fldSimple w:instr=" PAGE   \* MERGEFORMAT ">
      <w:r w:rsidR="00705B0D">
        <w:rPr>
          <w:noProof/>
        </w:rPr>
        <w:t>4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4545" w:rsidRDefault="00474545" w:rsidP="00107589">
      <w:pPr>
        <w:spacing w:after="0" w:line="240" w:lineRule="auto"/>
      </w:pPr>
      <w:r>
        <w:separator/>
      </w:r>
    </w:p>
  </w:footnote>
  <w:footnote w:type="continuationSeparator" w:id="0">
    <w:p w:rsidR="00474545" w:rsidRDefault="004745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101483"/>
    <w:rsid w:val="00104C24"/>
    <w:rsid w:val="001059BC"/>
    <w:rsid w:val="00107589"/>
    <w:rsid w:val="00111D84"/>
    <w:rsid w:val="001205A3"/>
    <w:rsid w:val="00120CC0"/>
    <w:rsid w:val="00130843"/>
    <w:rsid w:val="00151C69"/>
    <w:rsid w:val="001579C7"/>
    <w:rsid w:val="0016384B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C27A9"/>
    <w:rsid w:val="001C634C"/>
    <w:rsid w:val="001E03F2"/>
    <w:rsid w:val="001E6A7F"/>
    <w:rsid w:val="001F3CFB"/>
    <w:rsid w:val="001F43A0"/>
    <w:rsid w:val="001F4417"/>
    <w:rsid w:val="001F7E3A"/>
    <w:rsid w:val="0022137E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74545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57D"/>
    <w:rsid w:val="004D5C84"/>
    <w:rsid w:val="004E24A8"/>
    <w:rsid w:val="004E36D5"/>
    <w:rsid w:val="004E467D"/>
    <w:rsid w:val="00512E8A"/>
    <w:rsid w:val="005136D1"/>
    <w:rsid w:val="00517A24"/>
    <w:rsid w:val="00521D3B"/>
    <w:rsid w:val="00537F98"/>
    <w:rsid w:val="0054020D"/>
    <w:rsid w:val="00540B13"/>
    <w:rsid w:val="00544F4D"/>
    <w:rsid w:val="00550544"/>
    <w:rsid w:val="005537A9"/>
    <w:rsid w:val="00554D0E"/>
    <w:rsid w:val="00556115"/>
    <w:rsid w:val="00563EC6"/>
    <w:rsid w:val="005649E2"/>
    <w:rsid w:val="005852EB"/>
    <w:rsid w:val="005910DB"/>
    <w:rsid w:val="005922FF"/>
    <w:rsid w:val="00595DE0"/>
    <w:rsid w:val="005A2342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541A"/>
    <w:rsid w:val="00607119"/>
    <w:rsid w:val="00615CC6"/>
    <w:rsid w:val="00625A0A"/>
    <w:rsid w:val="006365C4"/>
    <w:rsid w:val="00637793"/>
    <w:rsid w:val="00645466"/>
    <w:rsid w:val="0065213E"/>
    <w:rsid w:val="00682940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408CF"/>
    <w:rsid w:val="00741B22"/>
    <w:rsid w:val="007449B8"/>
    <w:rsid w:val="00745948"/>
    <w:rsid w:val="00760D6D"/>
    <w:rsid w:val="00764E4C"/>
    <w:rsid w:val="00770DB9"/>
    <w:rsid w:val="00772363"/>
    <w:rsid w:val="00782646"/>
    <w:rsid w:val="00796024"/>
    <w:rsid w:val="007B0846"/>
    <w:rsid w:val="007B2E0B"/>
    <w:rsid w:val="007B4095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24BD"/>
    <w:rsid w:val="00814FF3"/>
    <w:rsid w:val="00817962"/>
    <w:rsid w:val="00842C89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D762F"/>
    <w:rsid w:val="008E284C"/>
    <w:rsid w:val="008E4928"/>
    <w:rsid w:val="008E4F58"/>
    <w:rsid w:val="008E7188"/>
    <w:rsid w:val="00900BE9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90C99"/>
    <w:rsid w:val="00991D9F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486A"/>
    <w:rsid w:val="00A533B1"/>
    <w:rsid w:val="00A6120E"/>
    <w:rsid w:val="00A62542"/>
    <w:rsid w:val="00A657E1"/>
    <w:rsid w:val="00A8025E"/>
    <w:rsid w:val="00A80BF6"/>
    <w:rsid w:val="00AA52E2"/>
    <w:rsid w:val="00AA7A16"/>
    <w:rsid w:val="00AB03FB"/>
    <w:rsid w:val="00AD4607"/>
    <w:rsid w:val="00AF1B96"/>
    <w:rsid w:val="00AF3212"/>
    <w:rsid w:val="00B06C2C"/>
    <w:rsid w:val="00B12A6C"/>
    <w:rsid w:val="00B310AC"/>
    <w:rsid w:val="00B424B4"/>
    <w:rsid w:val="00B51278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EE7"/>
    <w:rsid w:val="00B9497C"/>
    <w:rsid w:val="00BA71F0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2B5B"/>
    <w:rsid w:val="00C6795C"/>
    <w:rsid w:val="00C8700C"/>
    <w:rsid w:val="00C93A1A"/>
    <w:rsid w:val="00CA4B07"/>
    <w:rsid w:val="00CB01E0"/>
    <w:rsid w:val="00CB3CC5"/>
    <w:rsid w:val="00CB6A0B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6362F"/>
    <w:rsid w:val="00E66ECB"/>
    <w:rsid w:val="00E67204"/>
    <w:rsid w:val="00E720C4"/>
    <w:rsid w:val="00E769EA"/>
    <w:rsid w:val="00E77EA5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B3516"/>
    <w:rsid w:val="00FC08A5"/>
    <w:rsid w:val="00FC1ACF"/>
    <w:rsid w:val="00FD3BD8"/>
    <w:rsid w:val="00FD5399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6D7A6D-E9C5-4980-8DDD-E9C425413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1223</Words>
  <Characters>6975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10</cp:revision>
  <cp:lastPrinted>2017-02-28T08:38:00Z</cp:lastPrinted>
  <dcterms:created xsi:type="dcterms:W3CDTF">2017-02-27T14:44:00Z</dcterms:created>
  <dcterms:modified xsi:type="dcterms:W3CDTF">2017-03-13T06:43:00Z</dcterms:modified>
</cp:coreProperties>
</file>