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8059CAB" w:rsidR="001D0C7D" w:rsidRDefault="007E44B7" w:rsidP="001D0C7D">
      <w:pPr>
        <w:pStyle w:val="Zkladntext"/>
      </w:pPr>
      <w:r>
        <w:t>JÁGRIK Metal s.r.o.</w:t>
      </w:r>
    </w:p>
    <w:p w14:paraId="7916677E" w14:textId="7F9ED083" w:rsidR="001D0C7D" w:rsidRDefault="007E44B7" w:rsidP="001D0C7D">
      <w:pPr>
        <w:pStyle w:val="Zkladntext"/>
      </w:pPr>
      <w:r>
        <w:t>Trenčianska 1107</w:t>
      </w:r>
    </w:p>
    <w:p w14:paraId="7916677F" w14:textId="6317BECC" w:rsidR="001D0C7D" w:rsidRDefault="007E44B7" w:rsidP="001D0C7D">
      <w:pPr>
        <w:pStyle w:val="Zkladntext"/>
      </w:pPr>
      <w:r>
        <w:t>020 01 Púchov</w:t>
      </w:r>
    </w:p>
    <w:p w14:paraId="6B38E23D" w14:textId="77777777" w:rsidR="007E44B7" w:rsidRDefault="007E44B7" w:rsidP="004D3B4A">
      <w:pPr>
        <w:pStyle w:val="Zkladntext"/>
        <w:rPr>
          <w:szCs w:val="18"/>
        </w:rPr>
      </w:pPr>
    </w:p>
    <w:p w14:paraId="79166782" w14:textId="7B6EF84F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7E44B7">
        <w:rPr>
          <w:szCs w:val="18"/>
        </w:rPr>
        <w:t>JÁGRIK Metal s.r.o.</w:t>
      </w:r>
      <w:r w:rsidRPr="00D06026">
        <w:rPr>
          <w:szCs w:val="18"/>
        </w:rPr>
        <w:t xml:space="preserve"> (ďalej len Spoločnosť), bola </w:t>
      </w:r>
      <w:r w:rsidR="007E44B7">
        <w:rPr>
          <w:szCs w:val="18"/>
        </w:rPr>
        <w:t>do</w:t>
      </w:r>
      <w:r w:rsidRPr="00D06026">
        <w:rPr>
          <w:szCs w:val="18"/>
        </w:rPr>
        <w:t xml:space="preserve"> obchodného registra zapísaná </w:t>
      </w:r>
      <w:r w:rsidR="007E44B7">
        <w:rPr>
          <w:szCs w:val="18"/>
        </w:rPr>
        <w:t>19.12.2006</w:t>
      </w:r>
      <w:r w:rsidRPr="00D06026">
        <w:rPr>
          <w:szCs w:val="18"/>
        </w:rPr>
        <w:t xml:space="preserve"> (Obchodný register Okresného súdu </w:t>
      </w:r>
      <w:r w:rsidR="007E44B7">
        <w:rPr>
          <w:szCs w:val="18"/>
        </w:rPr>
        <w:t>Trenčín</w:t>
      </w:r>
      <w:r w:rsidRPr="00D06026">
        <w:rPr>
          <w:szCs w:val="18"/>
        </w:rPr>
        <w:t xml:space="preserve">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7E44B7">
        <w:rPr>
          <w:szCs w:val="18"/>
        </w:rPr>
        <w:t>17353/R</w:t>
      </w:r>
      <w:r w:rsidRPr="00D06026">
        <w:rPr>
          <w:szCs w:val="18"/>
        </w:rPr>
        <w:t xml:space="preserve">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232D8B50"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7E44B7">
        <w:rPr>
          <w:szCs w:val="18"/>
        </w:rPr>
        <w:t xml:space="preserve"> kúpa tovaru na účely jeho predaja iným prevádzkovateľom v rozsahu voľných živností</w:t>
      </w:r>
      <w:r w:rsidRPr="008C0838">
        <w:rPr>
          <w:szCs w:val="18"/>
        </w:rPr>
        <w:t>,</w:t>
      </w:r>
      <w:r w:rsidR="00B808C6" w:rsidRPr="00B50225">
        <w:rPr>
          <w:szCs w:val="18"/>
        </w:rPr>
        <w:tab/>
      </w:r>
    </w:p>
    <w:p w14:paraId="265DB0DF" w14:textId="77777777" w:rsidR="007E44B7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7E44B7">
        <w:rPr>
          <w:szCs w:val="18"/>
        </w:rPr>
        <w:t>podnikanie v oblasti nakladania s iným ako nebezpečným odpadom – výkup, triedenie, spracovanie a predaj druhotných</w:t>
      </w:r>
    </w:p>
    <w:p w14:paraId="79166787" w14:textId="3BCB3CFD" w:rsidR="004D3B4A" w:rsidRDefault="007E44B7" w:rsidP="004D3B4A">
      <w:pPr>
        <w:pStyle w:val="Zkladntext"/>
        <w:rPr>
          <w:szCs w:val="18"/>
        </w:rPr>
      </w:pPr>
      <w:r>
        <w:rPr>
          <w:szCs w:val="18"/>
        </w:rPr>
        <w:t xml:space="preserve">   surovín.</w:t>
      </w:r>
      <w:r w:rsidR="004D3B4A" w:rsidRPr="00B50225">
        <w:rPr>
          <w:szCs w:val="18"/>
        </w:rPr>
        <w:t>.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4D3CA4B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E44B7">
        <w:rPr>
          <w:szCs w:val="18"/>
        </w:rPr>
        <w:t>8.3.2016.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283931A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2" w14:textId="1C59B28D" w:rsidR="00716632" w:rsidRDefault="005B41C1" w:rsidP="00037F8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037F8E">
        <w:rPr>
          <w:szCs w:val="18"/>
        </w:rPr>
        <w:t>nezostavuje konsolidovanú účtovnú závierku</w:t>
      </w:r>
      <w:r w:rsidR="00E73E47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30E2142A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2016</w:t>
      </w:r>
      <w:r w:rsidRPr="00A31BBB">
        <w:rPr>
          <w:szCs w:val="18"/>
        </w:rPr>
        <w:t xml:space="preserve"> bol</w:t>
      </w:r>
      <w:r w:rsidR="00037F8E">
        <w:rPr>
          <w:szCs w:val="18"/>
        </w:rPr>
        <w:t xml:space="preserve"> 10</w:t>
      </w:r>
      <w:r w:rsidRPr="00A31BBB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C" w14:textId="6C2C5A2F" w:rsidR="004D3B4A" w:rsidRPr="00B50225" w:rsidRDefault="00D623EF" w:rsidP="00037F8E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91667C0" w14:textId="77777777" w:rsidR="00454AE6" w:rsidRDefault="00454AE6" w:rsidP="00282F28"/>
    <w:p w14:paraId="1E708345" w14:textId="77777777" w:rsidR="00037F8E" w:rsidRDefault="00037F8E" w:rsidP="004D3B4A">
      <w:pPr>
        <w:pStyle w:val="Zkladntext"/>
        <w:rPr>
          <w:szCs w:val="18"/>
        </w:rPr>
      </w:pPr>
      <w:r>
        <w:rPr>
          <w:szCs w:val="18"/>
        </w:rPr>
        <w:t>Spoločníci:</w:t>
      </w:r>
      <w:r>
        <w:rPr>
          <w:szCs w:val="18"/>
        </w:rPr>
        <w:tab/>
      </w:r>
      <w:r>
        <w:rPr>
          <w:szCs w:val="18"/>
        </w:rPr>
        <w:tab/>
        <w:t xml:space="preserve">Miroslav </w:t>
      </w:r>
      <w:proofErr w:type="spellStart"/>
      <w:r>
        <w:rPr>
          <w:szCs w:val="18"/>
        </w:rPr>
        <w:t>Jágrik</w:t>
      </w:r>
      <w:proofErr w:type="spellEnd"/>
    </w:p>
    <w:p w14:paraId="0AD267B6" w14:textId="77777777" w:rsidR="00037F8E" w:rsidRDefault="00037F8E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Tomáš </w:t>
      </w:r>
      <w:proofErr w:type="spellStart"/>
      <w:r>
        <w:rPr>
          <w:szCs w:val="18"/>
        </w:rPr>
        <w:t>Jágrik</w:t>
      </w:r>
      <w:proofErr w:type="spellEnd"/>
    </w:p>
    <w:p w14:paraId="791667C4" w14:textId="1A089451" w:rsidR="004D3B4A" w:rsidRPr="00891481" w:rsidRDefault="00037F8E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Jakub </w:t>
      </w:r>
      <w:proofErr w:type="spellStart"/>
      <w:r>
        <w:rPr>
          <w:szCs w:val="18"/>
        </w:rPr>
        <w:t>Jágrik</w:t>
      </w:r>
      <w:proofErr w:type="spellEnd"/>
      <w:r w:rsidR="004D3B4A" w:rsidRPr="00FD3474">
        <w:rPr>
          <w:szCs w:val="18"/>
        </w:rPr>
        <w:t xml:space="preserve"> </w:t>
      </w:r>
    </w:p>
    <w:p w14:paraId="791667C5" w14:textId="749BDA09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  <w:t xml:space="preserve"> </w:t>
      </w:r>
    </w:p>
    <w:p w14:paraId="791667CC" w14:textId="77777777" w:rsidR="00454AE6" w:rsidRDefault="00454AE6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</w:p>
    <w:p w14:paraId="791667CE" w14:textId="1E2D2DB8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 neboli v roku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DE" w14:textId="77777777" w:rsidR="00A32957" w:rsidRPr="0028408E" w:rsidRDefault="00A32957" w:rsidP="00282F28">
      <w:pPr>
        <w:pStyle w:val="Zkladntext"/>
        <w:rPr>
          <w:color w:val="00B050"/>
          <w:szCs w:val="18"/>
        </w:rPr>
      </w:pPr>
    </w:p>
    <w:p w14:paraId="791667E2" w14:textId="261699D5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02971A62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037F8E">
        <w:rPr>
          <w:szCs w:val="18"/>
        </w:rPr>
        <w:t>31.12.2016</w:t>
      </w:r>
      <w:r w:rsidRPr="00B50225">
        <w:rPr>
          <w:szCs w:val="18"/>
        </w:rPr>
        <w:t xml:space="preserve"> bola štruktúra spoločníkov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6" w:name="_MON_1508080632"/>
    <w:bookmarkEnd w:id="6"/>
    <w:p w14:paraId="791667E6" w14:textId="64BB8FE3" w:rsidR="00274C00" w:rsidRDefault="00037F8E" w:rsidP="00274C00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551195341" r:id="rId12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9" w14:textId="35350712" w:rsidR="000F1CF9" w:rsidRPr="0028408E" w:rsidRDefault="004D3B4A" w:rsidP="00E963B6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79166812" w14:textId="4DBDBFB8" w:rsidR="00D32721" w:rsidRPr="00E963B6" w:rsidRDefault="00E963B6" w:rsidP="00282F2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963B6">
        <w:rPr>
          <w:b w:val="0"/>
          <w:szCs w:val="18"/>
        </w:rPr>
        <w:t>Spoločnosť nemá takéto transakcie, ktoré by bolo potrebné uviesť. Všetky má uvedenú v súvahe.</w:t>
      </w:r>
      <w:r w:rsidR="00D32721" w:rsidRPr="00E963B6">
        <w:rPr>
          <w:b w:val="0"/>
          <w:szCs w:val="18"/>
        </w:rPr>
        <w:t>.</w:t>
      </w:r>
    </w:p>
    <w:p w14:paraId="79166813" w14:textId="77777777" w:rsidR="00D32721" w:rsidRPr="00E963B6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14" w14:textId="7C6DF908" w:rsidR="008261CF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</w:t>
      </w:r>
      <w:r w:rsidR="00E963B6">
        <w:rPr>
          <w:szCs w:val="18"/>
        </w:rPr>
        <w:t> </w:t>
      </w:r>
      <w:r w:rsidRPr="00A31BBB">
        <w:rPr>
          <w:szCs w:val="18"/>
        </w:rPr>
        <w:t>úsudkov</w:t>
      </w:r>
    </w:p>
    <w:p w14:paraId="489BF578" w14:textId="77777777" w:rsidR="00E963B6" w:rsidRPr="00A31BBB" w:rsidRDefault="00E963B6" w:rsidP="00E963B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3F562647" w14:textId="77777777" w:rsidR="00E963B6" w:rsidRDefault="001A072E" w:rsidP="00E963B6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6707427D" w:rsidR="00264A3A" w:rsidRPr="00E963B6" w:rsidRDefault="00264A3A" w:rsidP="00E963B6">
      <w:pPr>
        <w:pStyle w:val="NormalLeft"/>
        <w:ind w:left="426"/>
        <w:rPr>
          <w:sz w:val="18"/>
          <w:szCs w:val="18"/>
        </w:rPr>
      </w:pPr>
      <w:r w:rsidRPr="00E963B6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E963B6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5B5314E" w14:textId="77777777" w:rsidR="00E963B6" w:rsidRDefault="004C09B5" w:rsidP="00E963B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06C4CCB4" w14:textId="77777777" w:rsidR="00E963B6" w:rsidRDefault="00E963B6" w:rsidP="00E963B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33315634" w:rsidR="009D1877" w:rsidRPr="00E963B6" w:rsidRDefault="009D1877" w:rsidP="00E963B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v odhadoch a predpokladoch, pri ktorej by existovalo signifikantné riziko, že by mohla viesť k ich významnej úprave v nasledujúcom účtovnom období.</w:t>
      </w:r>
    </w:p>
    <w:p w14:paraId="2DECD684" w14:textId="0477BFDC" w:rsidR="0040334F" w:rsidRPr="00E963B6" w:rsidRDefault="0040334F" w:rsidP="0040334F">
      <w:pPr>
        <w:pStyle w:val="Zoznamsodrkami"/>
        <w:numPr>
          <w:ilvl w:val="0"/>
          <w:numId w:val="0"/>
        </w:numPr>
        <w:ind w:left="426"/>
        <w:rPr>
          <w:sz w:val="18"/>
          <w:szCs w:val="18"/>
          <w:lang w:val="sk-SK"/>
        </w:rPr>
      </w:pP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331BECC4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BB33B3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43" w14:textId="77777777" w:rsidR="00B4142A" w:rsidRPr="00BB33B3" w:rsidRDefault="00B4142A" w:rsidP="00282F28">
      <w:pPr>
        <w:pStyle w:val="Zkladntext"/>
        <w:rPr>
          <w:szCs w:val="18"/>
        </w:rPr>
      </w:pPr>
      <w:r w:rsidRPr="00BB33B3">
        <w:rPr>
          <w:szCs w:val="18"/>
        </w:rPr>
        <w:t xml:space="preserve">Dlhodobý majetok nadobudnutý bezodplatne od </w:t>
      </w:r>
      <w:r w:rsidR="00B474D5" w:rsidRPr="00BB33B3">
        <w:rPr>
          <w:szCs w:val="18"/>
        </w:rPr>
        <w:t xml:space="preserve">spoločníkov (akcionárov) </w:t>
      </w:r>
      <w:r w:rsidRPr="00BB33B3">
        <w:rPr>
          <w:szCs w:val="18"/>
        </w:rPr>
        <w:t>sa účtuje bez vplyvu na výsledok hospodárenia priamo do vlastného imania na účet 413 – Ostatné kapitálové fondy, v ocenení reprodukčnou obstarávacou cenou.</w:t>
      </w:r>
    </w:p>
    <w:p w14:paraId="79166844" w14:textId="77777777" w:rsidR="00B4142A" w:rsidRDefault="00B4142A" w:rsidP="00282F28">
      <w:pPr>
        <w:pStyle w:val="Zkladntext"/>
        <w:ind w:firstLine="282"/>
        <w:rPr>
          <w:color w:val="0070C0"/>
          <w:szCs w:val="18"/>
        </w:rPr>
      </w:pPr>
    </w:p>
    <w:p w14:paraId="79166851" w14:textId="77777777" w:rsidR="00BE7642" w:rsidRDefault="00BE7642" w:rsidP="009B57D6">
      <w:pPr>
        <w:pStyle w:val="Zkladntext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79166855" w14:textId="77777777" w:rsidR="004107C2" w:rsidRPr="0028408E" w:rsidRDefault="004107C2" w:rsidP="00282F28">
      <w:pPr>
        <w:pStyle w:val="Zkladntext"/>
        <w:rPr>
          <w:color w:val="0070C0"/>
          <w:szCs w:val="18"/>
        </w:rPr>
      </w:pPr>
    </w:p>
    <w:p w14:paraId="79166856" w14:textId="40A5EC3A" w:rsidR="00AE7EB1" w:rsidRPr="00BB33B3" w:rsidRDefault="00737326" w:rsidP="00282F28">
      <w:pPr>
        <w:pStyle w:val="Zkladntext"/>
        <w:rPr>
          <w:szCs w:val="18"/>
        </w:rPr>
      </w:pPr>
      <w:r w:rsidRPr="00BB33B3">
        <w:rPr>
          <w:szCs w:val="18"/>
        </w:rPr>
        <w:lastRenderedPageBreak/>
        <w:t xml:space="preserve">Odpisovať sa začína </w:t>
      </w:r>
      <w:r w:rsidR="00BB33B3" w:rsidRPr="00BB33B3">
        <w:rPr>
          <w:szCs w:val="18"/>
        </w:rPr>
        <w:t>počnúc mesiacom zaradenia majetku do používania. D</w:t>
      </w:r>
      <w:r w:rsidRPr="00BB33B3">
        <w:rPr>
          <w:szCs w:val="18"/>
        </w:rPr>
        <w:t>lhodobý nehmotný majetok, ktorého obstarávacia cena (resp. vlastné náklady) je 2 400 EUR a nižšia,</w:t>
      </w:r>
    </w:p>
    <w:p w14:paraId="7916685A" w14:textId="5BF122A2" w:rsidR="00BE7642" w:rsidRPr="00BB33B3" w:rsidRDefault="00BE7642" w:rsidP="00282F28">
      <w:pPr>
        <w:pStyle w:val="Zkladntext"/>
        <w:ind w:firstLine="282"/>
        <w:rPr>
          <w:i/>
          <w:szCs w:val="18"/>
        </w:rPr>
      </w:pPr>
    </w:p>
    <w:p w14:paraId="7916685B" w14:textId="77777777" w:rsidR="00AE7EB1" w:rsidRPr="00BB33B3" w:rsidRDefault="00AE7EB1" w:rsidP="00282F28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B33B3">
        <w:rPr>
          <w:szCs w:val="18"/>
        </w:rPr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22857C4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02D17952" w:rsidR="00737326" w:rsidRDefault="00BB33B3" w:rsidP="00AE62D9">
      <w:pPr>
        <w:pStyle w:val="Zkladntext"/>
        <w:rPr>
          <w:szCs w:val="18"/>
        </w:rPr>
      </w:pPr>
      <w:r w:rsidRPr="00BB33B3">
        <w:rPr>
          <w:szCs w:val="18"/>
        </w:rPr>
        <w:object w:dxaOrig="8924" w:dyaOrig="2212" w14:anchorId="79166D10">
          <v:shape id="_x0000_i1026" type="#_x0000_t75" style="width:447.4pt;height:110.25pt" o:ole="">
            <v:imagedata r:id="rId13" o:title=""/>
          </v:shape>
          <o:OLEObject Type="Embed" ProgID="Excel.Sheet.12" ShapeID="_x0000_i1026" DrawAspect="Content" ObjectID="_1551195342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4B49BA9A" w14:textId="77777777" w:rsidR="00BB33B3" w:rsidRDefault="003C6202" w:rsidP="00BB33B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5DFF7B8" w14:textId="77777777" w:rsidR="00BB33B3" w:rsidRDefault="00BB33B3" w:rsidP="00BB33B3">
      <w:pPr>
        <w:pStyle w:val="Zkladntext"/>
        <w:rPr>
          <w:szCs w:val="18"/>
        </w:rPr>
      </w:pPr>
    </w:p>
    <w:p w14:paraId="45732CB1" w14:textId="77777777" w:rsidR="00BB33B3" w:rsidRPr="00BB33B3" w:rsidRDefault="003C6202" w:rsidP="00BB33B3">
      <w:pPr>
        <w:pStyle w:val="Zkladntext"/>
        <w:rPr>
          <w:szCs w:val="18"/>
        </w:rPr>
      </w:pPr>
      <w:r w:rsidRPr="00BB33B3">
        <w:rPr>
          <w:szCs w:val="18"/>
        </w:rPr>
        <w:t xml:space="preserve">Odpisovať sa začína </w:t>
      </w:r>
      <w:r w:rsidR="00BB33B3" w:rsidRPr="00BB33B3">
        <w:rPr>
          <w:szCs w:val="18"/>
        </w:rPr>
        <w:t xml:space="preserve">počnúc mesiacom zaradenia majetku </w:t>
      </w:r>
      <w:r w:rsidRPr="00BB33B3">
        <w:rPr>
          <w:szCs w:val="18"/>
        </w:rPr>
        <w:t>do používania. Drobný dlhodobý hmotný majetok, ktorého obstarávacia cena (resp. vlastné náklady) je 1 700 EUR a nižšia,</w:t>
      </w:r>
    </w:p>
    <w:p w14:paraId="3030BBB7" w14:textId="77777777" w:rsidR="00BB33B3" w:rsidRPr="00BB33B3" w:rsidRDefault="00BB33B3" w:rsidP="00BB33B3">
      <w:pPr>
        <w:pStyle w:val="Zkladntext"/>
        <w:rPr>
          <w:szCs w:val="18"/>
        </w:rPr>
      </w:pPr>
    </w:p>
    <w:p w14:paraId="589E285B" w14:textId="0DC96EA8" w:rsidR="00BB33B3" w:rsidRPr="00BB33B3" w:rsidRDefault="003C6202" w:rsidP="00BB33B3">
      <w:pPr>
        <w:pStyle w:val="Zkladntext"/>
        <w:ind w:left="465"/>
        <w:rPr>
          <w:szCs w:val="18"/>
        </w:rPr>
      </w:pPr>
      <w:r w:rsidRPr="00BB33B3">
        <w:rPr>
          <w:szCs w:val="18"/>
        </w:rPr>
        <w:t>sa odpisuje jednorazovo pri uvedení do používania</w:t>
      </w:r>
      <w:r w:rsidR="00BB33B3">
        <w:rPr>
          <w:szCs w:val="18"/>
        </w:rPr>
        <w:t xml:space="preserve"> na účet 501 – spotreba materiálu</w:t>
      </w:r>
    </w:p>
    <w:p w14:paraId="1402652D" w14:textId="77777777" w:rsidR="00BB33B3" w:rsidRDefault="00BB33B3" w:rsidP="00BB33B3">
      <w:pPr>
        <w:pStyle w:val="Zkladntext"/>
        <w:ind w:left="465"/>
        <w:rPr>
          <w:color w:val="0070C0"/>
          <w:szCs w:val="18"/>
        </w:rPr>
      </w:pPr>
    </w:p>
    <w:p w14:paraId="7916686E" w14:textId="3183DF79" w:rsidR="00AE7EB1" w:rsidRPr="0028408E" w:rsidRDefault="00AE7EB1" w:rsidP="00BB33B3">
      <w:pPr>
        <w:pStyle w:val="Zkladntext"/>
        <w:ind w:left="465"/>
        <w:rPr>
          <w:color w:val="0070C0"/>
          <w:szCs w:val="18"/>
        </w:rPr>
      </w:pP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588456E7" w:rsidR="003C6202" w:rsidRDefault="00BB33B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551195343" r:id="rId16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lastRenderedPageBreak/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3E5A9B9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24036">
        <w:t> </w:t>
      </w:r>
      <w:r w:rsidRPr="00D06026">
        <w:t>budúcnosti</w:t>
      </w:r>
      <w:r w:rsidR="00E24036">
        <w:t>.</w:t>
      </w:r>
      <w:r w:rsidR="00CF5274" w:rsidRPr="009B57D6">
        <w:t xml:space="preserve"> 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5" w14:textId="77777777" w:rsidR="00454E4F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79166886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87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94" w14:textId="1B0984C9" w:rsidR="00F46C6C" w:rsidRDefault="00E24036">
      <w:pPr>
        <w:pStyle w:val="Zkladntext"/>
        <w:rPr>
          <w:szCs w:val="18"/>
        </w:rPr>
      </w:pPr>
      <w:r>
        <w:rPr>
          <w:szCs w:val="18"/>
        </w:rPr>
        <w:t>Spoločnosť nemá  dlhodobý finančný majetok</w:t>
      </w:r>
    </w:p>
    <w:p w14:paraId="350EFCEB" w14:textId="77777777" w:rsidR="00E24036" w:rsidRDefault="00E24036">
      <w:pPr>
        <w:pStyle w:val="Zkladntext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E24036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 w:rsidP="00E24036">
      <w:pPr>
        <w:pStyle w:val="odstavec"/>
      </w:pPr>
    </w:p>
    <w:p w14:paraId="7916689A" w14:textId="73B05671" w:rsidR="00ED1468" w:rsidRPr="00E24036" w:rsidRDefault="00ED1468" w:rsidP="00E24036">
      <w:pPr>
        <w:pStyle w:val="odstavec"/>
      </w:pPr>
      <w:r w:rsidRPr="00E24036">
        <w:t xml:space="preserve">Úbytok zásob sa účtuje v skutočnej obstarávacej cene </w:t>
      </w:r>
      <w:r w:rsidR="00E24036" w:rsidRPr="00E24036">
        <w:t>,</w:t>
      </w:r>
      <w:r w:rsidRPr="00E24036">
        <w:t xml:space="preserve"> keď prvá cena na ocenenie prírastku príslušného druhu majetku sa použije ako prvá cena na ocenenie úbytku tohto majetku (tzv. FIFO metóda)</w:t>
      </w:r>
      <w:r w:rsidR="00C0767A" w:rsidRPr="00E24036">
        <w:t xml:space="preserve">. </w:t>
      </w:r>
    </w:p>
    <w:p w14:paraId="7916689B" w14:textId="77777777" w:rsidR="00ED1468" w:rsidRPr="00C612AB" w:rsidRDefault="00ED1468" w:rsidP="00E24036">
      <w:pPr>
        <w:pStyle w:val="odstavec"/>
      </w:pPr>
    </w:p>
    <w:p w14:paraId="7916689C" w14:textId="65397C78" w:rsidR="00ED1468" w:rsidRDefault="00ED1468" w:rsidP="00E24036">
      <w:pPr>
        <w:pStyle w:val="odstavec"/>
      </w:pPr>
      <w:r w:rsidRPr="00C612AB">
        <w:t xml:space="preserve"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 </w:t>
      </w:r>
      <w:r w:rsidRPr="0028408E">
        <w:rPr>
          <w:i/>
        </w:rPr>
        <w:t>.</w:t>
      </w:r>
      <w:r w:rsidRPr="00032D7F">
        <w:t xml:space="preserve"> Správ</w:t>
      </w:r>
      <w:r w:rsidR="003F3EFB">
        <w:t>n</w:t>
      </w:r>
      <w:r w:rsidRPr="00032D7F">
        <w:t>a réžia a odbytové náklady nie sú súčasťou vlastných nákladov. Súčasťou vlastných nákladov nie sú úroky z</w:t>
      </w:r>
      <w:r w:rsidR="00155499">
        <w:t xml:space="preserve"> úverov. </w:t>
      </w:r>
    </w:p>
    <w:p w14:paraId="562EA371" w14:textId="77777777" w:rsidR="004452D2" w:rsidRDefault="004452D2" w:rsidP="00E24036">
      <w:pPr>
        <w:pStyle w:val="odstavec"/>
      </w:pPr>
    </w:p>
    <w:p w14:paraId="564112D8" w14:textId="5ECAC02F" w:rsidR="004452D2" w:rsidRPr="00C612AB" w:rsidRDefault="004452D2" w:rsidP="00E24036">
      <w:pPr>
        <w:pStyle w:val="odstavec"/>
      </w:pPr>
      <w:r>
        <w:t>Spoločnosť podala opravné daňové priznanie za rok 2016, nakoľko v pôvodnom daňovom priznaní nebol zaú</w:t>
      </w:r>
      <w:bookmarkStart w:id="10" w:name="_GoBack"/>
      <w:bookmarkEnd w:id="10"/>
      <w:r>
        <w:t xml:space="preserve">čtovaný stav tovaru k 31.12.2016 – hutný materiál. </w:t>
      </w:r>
    </w:p>
    <w:p w14:paraId="7916689D" w14:textId="77777777" w:rsidR="00ED1468" w:rsidRDefault="00ED1468" w:rsidP="00E24036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34683E77" w14:textId="77777777" w:rsidR="00E24036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6969047F" w14:textId="2AAFC6BE" w:rsidR="00E24036" w:rsidRPr="00E24036" w:rsidRDefault="00E24036" w:rsidP="00E24036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E24036">
        <w:rPr>
          <w:b w:val="0"/>
          <w:szCs w:val="18"/>
        </w:rPr>
        <w:t>Spoločnosť neúčtuje o zákazkovej výrobe</w:t>
      </w:r>
    </w:p>
    <w:p w14:paraId="7CDE7478" w14:textId="77777777" w:rsidR="00E24036" w:rsidRPr="00B50225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1E313419" w14:textId="77777777" w:rsidR="00E24036" w:rsidRPr="00B50225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17EFF099" w14:textId="77777777" w:rsidR="00E24036" w:rsidRPr="00032D7F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1" w14:textId="77777777" w:rsidR="0008496E" w:rsidRDefault="00997015" w:rsidP="009E0040">
      <w:pPr>
        <w:pStyle w:val="Zkladntext"/>
        <w:rPr>
          <w:szCs w:val="18"/>
        </w:rPr>
      </w:pPr>
      <w:r w:rsidRPr="00DD367C">
        <w:rPr>
          <w:szCs w:val="18"/>
        </w:rPr>
        <w:t>Krátkodobý finančný majetok predstavujú krátkodobé cenné papiere majetkového alebo úverového charakteru</w:t>
      </w:r>
      <w:r w:rsidR="007E29FF" w:rsidRPr="00DD367C">
        <w:rPr>
          <w:szCs w:val="18"/>
        </w:rPr>
        <w:t xml:space="preserve">, </w:t>
      </w:r>
      <w:r w:rsidRPr="00ED45D2">
        <w:rPr>
          <w:szCs w:val="18"/>
        </w:rPr>
        <w:t xml:space="preserve"> ktoré sú </w:t>
      </w:r>
      <w:r w:rsidR="00155499" w:rsidRPr="00ED45D2">
        <w:rPr>
          <w:szCs w:val="18"/>
        </w:rPr>
        <w:t> v </w:t>
      </w:r>
      <w:r w:rsidRPr="003A4094">
        <w:rPr>
          <w:szCs w:val="18"/>
        </w:rPr>
        <w:t>čase obstarania splatné do jedného roka, príp. určené na predaj do jedného roka od ich obstarania</w:t>
      </w:r>
      <w:r w:rsidR="007E29FF" w:rsidRPr="003C6505">
        <w:rPr>
          <w:szCs w:val="18"/>
        </w:rPr>
        <w:t xml:space="preserve">, </w:t>
      </w:r>
      <w:r w:rsidRPr="003C6505">
        <w:rPr>
          <w:szCs w:val="18"/>
        </w:rPr>
        <w:t> vlastné akcie a vlastné obchodné podiely</w:t>
      </w:r>
      <w:r w:rsidR="007E29FF" w:rsidRPr="009E0040">
        <w:rPr>
          <w:szCs w:val="18"/>
        </w:rPr>
        <w:t xml:space="preserve"> a emisné kvóty</w:t>
      </w:r>
      <w:r w:rsidR="0008496E" w:rsidRPr="009E0040">
        <w:rPr>
          <w:szCs w:val="18"/>
        </w:rPr>
        <w:t>.</w:t>
      </w:r>
    </w:p>
    <w:p w14:paraId="41D542A8" w14:textId="2D6B01C5" w:rsidR="00B406D2" w:rsidRPr="009E0040" w:rsidRDefault="00B406D2" w:rsidP="009E0040">
      <w:pPr>
        <w:pStyle w:val="Zkladntext"/>
        <w:rPr>
          <w:b/>
          <w:szCs w:val="18"/>
        </w:rPr>
      </w:pPr>
      <w:r>
        <w:rPr>
          <w:szCs w:val="18"/>
        </w:rPr>
        <w:t>Spoločnosť nemá takýto majetok.</w:t>
      </w:r>
    </w:p>
    <w:p w14:paraId="791668E2" w14:textId="77777777" w:rsidR="00997015" w:rsidRPr="00D06026" w:rsidRDefault="00997015" w:rsidP="00A31BB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91668EA" w14:textId="7D2FBB21" w:rsidR="00F42181" w:rsidRDefault="00672D39" w:rsidP="00B406D2">
      <w:pPr>
        <w:pStyle w:val="Pismenka"/>
        <w:numPr>
          <w:ilvl w:val="0"/>
          <w:numId w:val="0"/>
        </w:numPr>
        <w:ind w:left="426"/>
      </w:pPr>
      <w:r w:rsidRPr="0028408E">
        <w:rPr>
          <w:b w:val="0"/>
          <w:color w:val="0070C0"/>
          <w:szCs w:val="18"/>
        </w:rPr>
        <w:t xml:space="preserve"> </w:t>
      </w:r>
    </w:p>
    <w:p w14:paraId="791668EB" w14:textId="77777777" w:rsidR="00F42181" w:rsidRDefault="00F42181" w:rsidP="00D06026">
      <w:pPr>
        <w:pStyle w:val="Pismenka"/>
        <w:numPr>
          <w:ilvl w:val="0"/>
          <w:numId w:val="32"/>
        </w:numPr>
      </w:pPr>
      <w:r w:rsidRPr="00D06026">
        <w:rPr>
          <w:szCs w:val="18"/>
        </w:rPr>
        <w:t>Vlastné akcie a vlastné obchodné podiely</w:t>
      </w:r>
    </w:p>
    <w:p w14:paraId="791668EC" w14:textId="77777777" w:rsidR="00F42181" w:rsidRDefault="00F42181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Vlastné akcie a vlastné obchodné podiely sa oceňujú obstarávacou cenou. Na vlastné akcie a vlastné obchodné podiely sa v</w:t>
      </w:r>
      <w:r w:rsidR="00DF1646">
        <w:rPr>
          <w:b w:val="0"/>
          <w:szCs w:val="18"/>
        </w:rPr>
        <w:t>o vlastnom imaní</w:t>
      </w:r>
      <w:r>
        <w:rPr>
          <w:b w:val="0"/>
          <w:szCs w:val="18"/>
        </w:rPr>
        <w:t xml:space="preserve"> vytvára rezervný fond</w:t>
      </w:r>
      <w:r w:rsidR="00DF1646">
        <w:rPr>
          <w:b w:val="0"/>
          <w:szCs w:val="18"/>
        </w:rPr>
        <w:t>.</w:t>
      </w:r>
      <w:r>
        <w:rPr>
          <w:b w:val="0"/>
          <w:szCs w:val="18"/>
        </w:rPr>
        <w:t xml:space="preserve"> </w:t>
      </w:r>
    </w:p>
    <w:p w14:paraId="2B2AD5A7" w14:textId="04F6B60F" w:rsidR="00B406D2" w:rsidRPr="00D06026" w:rsidRDefault="00B406D2" w:rsidP="00F500B6">
      <w:pPr>
        <w:pStyle w:val="Pismenka"/>
        <w:numPr>
          <w:ilvl w:val="0"/>
          <w:numId w:val="0"/>
        </w:numPr>
        <w:ind w:left="426"/>
      </w:pPr>
      <w:r>
        <w:rPr>
          <w:b w:val="0"/>
          <w:szCs w:val="18"/>
        </w:rPr>
        <w:t>Spoločnosť nemá vlastné akcie</w:t>
      </w: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lastRenderedPageBreak/>
        <w:t xml:space="preserve">Finančné účty </w:t>
      </w:r>
      <w:r w:rsidRPr="00B406D2">
        <w:rPr>
          <w:b w:val="0"/>
          <w:szCs w:val="18"/>
        </w:rPr>
        <w:t xml:space="preserve">tvorí 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E24036">
      <w:pPr>
        <w:pStyle w:val="odstavec"/>
      </w:pPr>
    </w:p>
    <w:p w14:paraId="791668F1" w14:textId="77777777" w:rsidR="00A46A96" w:rsidRDefault="00A46A96" w:rsidP="00A46A96">
      <w:pPr>
        <w:pStyle w:val="Pismenka"/>
        <w:numPr>
          <w:ilvl w:val="0"/>
          <w:numId w:val="32"/>
        </w:numPr>
        <w:rPr>
          <w:szCs w:val="18"/>
        </w:rPr>
      </w:pPr>
      <w:r w:rsidRPr="0028408E">
        <w:rPr>
          <w:szCs w:val="18"/>
        </w:rPr>
        <w:t>Emisné kvóty</w:t>
      </w:r>
    </w:p>
    <w:p w14:paraId="07B3143A" w14:textId="77777777" w:rsidR="00B406D2" w:rsidRDefault="00B406D2" w:rsidP="00B406D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C1BA013" w14:textId="025A813B" w:rsidR="00B406D2" w:rsidRPr="00B406D2" w:rsidRDefault="00B406D2" w:rsidP="00B406D2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B406D2">
        <w:rPr>
          <w:b w:val="0"/>
          <w:szCs w:val="18"/>
        </w:rPr>
        <w:t>Spoločnosť nemá emisné kvóty.</w:t>
      </w:r>
    </w:p>
    <w:p w14:paraId="651C5F4A" w14:textId="77777777" w:rsidR="00B406D2" w:rsidRPr="0028408E" w:rsidRDefault="00B406D2" w:rsidP="00B406D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55C49B1A" w14:textId="77777777" w:rsidR="00D900A7" w:rsidRDefault="00D900A7" w:rsidP="00D900A7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27F0BA9" w14:textId="0AF92F18" w:rsidR="00D900A7" w:rsidRPr="00D900A7" w:rsidRDefault="00D900A7" w:rsidP="00D900A7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D900A7">
        <w:rPr>
          <w:b w:val="0"/>
          <w:szCs w:val="18"/>
        </w:rPr>
        <w:t>Spoločnosť netvorila opravné položky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49073CE" w14:textId="77777777" w:rsidR="00D900A7" w:rsidRDefault="00D900A7" w:rsidP="00F53D2F">
      <w:pPr>
        <w:pStyle w:val="Zkladntext"/>
        <w:rPr>
          <w:b/>
          <w:szCs w:val="18"/>
        </w:rPr>
      </w:pPr>
    </w:p>
    <w:p w14:paraId="79166931" w14:textId="608E4F56" w:rsidR="008D6E14" w:rsidRPr="00D900A7" w:rsidRDefault="00D900A7" w:rsidP="00D900A7">
      <w:pPr>
        <w:pStyle w:val="Zkladntext"/>
        <w:rPr>
          <w:color w:val="0070C0"/>
        </w:rPr>
      </w:pPr>
      <w:r w:rsidRPr="00D900A7">
        <w:rPr>
          <w:szCs w:val="18"/>
        </w:rPr>
        <w:t xml:space="preserve">Spoločnosť netvorila žiadnu </w:t>
      </w:r>
      <w:r>
        <w:rPr>
          <w:szCs w:val="18"/>
        </w:rPr>
        <w:t xml:space="preserve"> rezervu</w:t>
      </w: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4E867EFE" w14:textId="77777777" w:rsidR="00D900A7" w:rsidRDefault="00D900A7" w:rsidP="004D3B4A">
      <w:pPr>
        <w:pStyle w:val="Zkladntext"/>
      </w:pPr>
    </w:p>
    <w:p w14:paraId="7916695B" w14:textId="16F1B7DD" w:rsidR="00DF202B" w:rsidRDefault="00D900A7" w:rsidP="004D3B4A">
      <w:pPr>
        <w:pStyle w:val="Zkladntext"/>
      </w:pPr>
      <w:r>
        <w:t>Spoločnosť neúčtovala o odloženej daňovej pohľadávke alebo záväzku.</w:t>
      </w:r>
    </w:p>
    <w:p w14:paraId="1A88C645" w14:textId="77777777" w:rsidR="00D900A7" w:rsidRPr="00B50225" w:rsidRDefault="00D900A7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6E6FEF2F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0C2AFDCA" w14:textId="6856F51D" w:rsidR="00D900A7" w:rsidRPr="00D900A7" w:rsidRDefault="00D900A7" w:rsidP="00282F28">
      <w:pPr>
        <w:ind w:left="426"/>
        <w:jc w:val="both"/>
        <w:rPr>
          <w:sz w:val="18"/>
          <w:szCs w:val="18"/>
        </w:rPr>
      </w:pPr>
      <w:r w:rsidRPr="00D900A7">
        <w:rPr>
          <w:sz w:val="18"/>
          <w:szCs w:val="18"/>
        </w:rPr>
        <w:t xml:space="preserve">Spoločnosť </w:t>
      </w:r>
      <w:proofErr w:type="spellStart"/>
      <w:r w:rsidRPr="00D900A7">
        <w:rPr>
          <w:sz w:val="18"/>
          <w:szCs w:val="18"/>
        </w:rPr>
        <w:t>neobdržala</w:t>
      </w:r>
      <w:proofErr w:type="spellEnd"/>
      <w:r w:rsidRPr="00D900A7">
        <w:rPr>
          <w:sz w:val="18"/>
          <w:szCs w:val="18"/>
        </w:rPr>
        <w:t xml:space="preserve"> žiadnu dotáciu</w:t>
      </w:r>
    </w:p>
    <w:p w14:paraId="5737E099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15B0379C" w14:textId="77777777" w:rsidR="0040334F" w:rsidRPr="0028408E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6C" w14:textId="77777777" w:rsidR="004D3B4A" w:rsidRPr="00AB1CF7" w:rsidRDefault="004D3B4A" w:rsidP="00F53D2F">
      <w:pPr>
        <w:pStyle w:val="Pismenka"/>
        <w:numPr>
          <w:ilvl w:val="0"/>
          <w:numId w:val="32"/>
        </w:numPr>
        <w:rPr>
          <w:color w:val="0070C0"/>
          <w:szCs w:val="18"/>
        </w:rPr>
      </w:pPr>
      <w:r w:rsidRPr="00AB1CF7">
        <w:rPr>
          <w:color w:val="0070C0"/>
          <w:szCs w:val="18"/>
        </w:rPr>
        <w:t>Prenájom (lízing)</w:t>
      </w:r>
      <w:r w:rsidR="00AF48F5" w:rsidRPr="00AB1CF7">
        <w:rPr>
          <w:color w:val="0070C0"/>
          <w:szCs w:val="18"/>
        </w:rPr>
        <w:t xml:space="preserve"> </w:t>
      </w:r>
      <w:r w:rsidR="00AF48F5" w:rsidRPr="00F53D2F">
        <w:rPr>
          <w:color w:val="0070C0"/>
          <w:szCs w:val="18"/>
        </w:rPr>
        <w:t>(</w:t>
      </w:r>
      <w:r w:rsidR="00412482" w:rsidRPr="00F53D2F">
        <w:rPr>
          <w:color w:val="0070C0"/>
          <w:szCs w:val="18"/>
        </w:rPr>
        <w:t xml:space="preserve">Spoločnosť ako </w:t>
      </w:r>
      <w:r w:rsidR="00AF48F5" w:rsidRPr="00F53D2F">
        <w:rPr>
          <w:color w:val="0070C0"/>
          <w:szCs w:val="18"/>
        </w:rPr>
        <w:t>nájomca)</w:t>
      </w:r>
    </w:p>
    <w:p w14:paraId="76C5182D" w14:textId="77777777" w:rsidR="008C07CB" w:rsidRDefault="008C07CB" w:rsidP="004D3B4A">
      <w:pPr>
        <w:pStyle w:val="Zkladntext"/>
        <w:rPr>
          <w:b/>
          <w:szCs w:val="18"/>
        </w:rPr>
      </w:pPr>
    </w:p>
    <w:p w14:paraId="7916696D" w14:textId="77777777" w:rsidR="00781875" w:rsidRDefault="00140343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Zkladntext"/>
        <w:rPr>
          <w:szCs w:val="18"/>
        </w:rPr>
      </w:pPr>
    </w:p>
    <w:p w14:paraId="7916696F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0" w14:textId="77777777" w:rsidR="005D27E2" w:rsidRDefault="005D27E2" w:rsidP="005D27E2">
      <w:pPr>
        <w:pStyle w:val="Zkladntext"/>
        <w:rPr>
          <w:szCs w:val="18"/>
        </w:rPr>
      </w:pPr>
    </w:p>
    <w:p w14:paraId="79166971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14:paraId="79166972" w14:textId="77777777" w:rsidR="00781875" w:rsidRPr="00B50225" w:rsidRDefault="00781875" w:rsidP="004D3B4A">
      <w:pPr>
        <w:pStyle w:val="Zkladntext"/>
        <w:rPr>
          <w:szCs w:val="18"/>
        </w:rPr>
      </w:pPr>
    </w:p>
    <w:p w14:paraId="79166973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Zkladntext"/>
        <w:rPr>
          <w:szCs w:val="18"/>
        </w:rPr>
      </w:pPr>
    </w:p>
    <w:p w14:paraId="79166975" w14:textId="77777777" w:rsidR="00A61FB3" w:rsidRDefault="00172D44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79166987" w14:textId="77777777" w:rsidR="004D3B4A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Deriváty</w:t>
      </w:r>
    </w:p>
    <w:p w14:paraId="79166988" w14:textId="77777777" w:rsidR="00504CD2" w:rsidRDefault="00504CD2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>Deriváty sa pri nadobudnutí oceňujú obstarávacou cenou a ku dňu, ku ktorému sa zostavuje účtovná závierka, reálnou hodnotou.</w:t>
      </w:r>
    </w:p>
    <w:p w14:paraId="6B06455B" w14:textId="77777777" w:rsidR="00D900A7" w:rsidRDefault="00D900A7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6A9F9C82" w14:textId="08440929" w:rsidR="00D900A7" w:rsidRPr="0028408E" w:rsidRDefault="00D900A7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nevlastní deriváty.</w:t>
      </w:r>
    </w:p>
    <w:p w14:paraId="79166989" w14:textId="77777777" w:rsidR="004D3B4A" w:rsidRPr="00D06026" w:rsidRDefault="004D3B4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372E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72EA8">
        <w:rPr>
          <w:b w:val="0"/>
        </w:rPr>
        <w:t>Tržby z predaja výrobkov a tovaru sa vyka</w:t>
      </w:r>
      <w:r w:rsidR="008D38F3" w:rsidRPr="00372EA8">
        <w:rPr>
          <w:b w:val="0"/>
        </w:rPr>
        <w:t xml:space="preserve">zujú v deň splnenia dodávky podľa Obchodného zákonníka, podľa </w:t>
      </w:r>
      <w:proofErr w:type="spellStart"/>
      <w:r w:rsidR="008D38F3" w:rsidRPr="00372EA8">
        <w:rPr>
          <w:b w:val="0"/>
        </w:rPr>
        <w:t>Incoterms</w:t>
      </w:r>
      <w:proofErr w:type="spellEnd"/>
      <w:r w:rsidR="008D38F3" w:rsidRPr="00372EA8">
        <w:rPr>
          <w:b w:val="0"/>
        </w:rPr>
        <w:t xml:space="preserve"> alebo iných podmienok dohodnutých v zmluve. </w:t>
      </w:r>
    </w:p>
    <w:p w14:paraId="791669C8" w14:textId="77777777" w:rsidR="00DF202B" w:rsidRPr="00372EA8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D" w14:textId="77777777" w:rsidR="008D587C" w:rsidRPr="00A31BBB" w:rsidRDefault="008D587C" w:rsidP="00E24036">
      <w:pPr>
        <w:pStyle w:val="odstavec"/>
      </w:pPr>
      <w:bookmarkStart w:id="11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32594ED5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372EA8">
        <w:rPr>
          <w:szCs w:val="18"/>
        </w:rPr>
        <w:t xml:space="preserve">V roku </w:t>
      </w:r>
      <w:r w:rsidR="008A5624" w:rsidRPr="00372EA8">
        <w:rPr>
          <w:szCs w:val="18"/>
        </w:rPr>
        <w:t>2016</w:t>
      </w:r>
      <w:r w:rsidRPr="00372EA8">
        <w:rPr>
          <w:szCs w:val="18"/>
        </w:rPr>
        <w:t xml:space="preserve"> Spoločnosť neúčtovala o oprave významných chýb minulých období</w:t>
      </w:r>
      <w:r w:rsidRPr="0028408E">
        <w:rPr>
          <w:color w:val="0070C0"/>
          <w:szCs w:val="18"/>
        </w:rPr>
        <w:t xml:space="preserve">.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1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01" w14:textId="77777777" w:rsidR="007A7B97" w:rsidRDefault="007A7B97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79166A02" w14:textId="77777777" w:rsidR="00BC0905" w:rsidRPr="00927709" w:rsidRDefault="00BC0905" w:rsidP="009E0040"/>
    <w:p w14:paraId="79166A1C" w14:textId="2732039E" w:rsidR="006D75D8" w:rsidRDefault="00372EA8" w:rsidP="00372EA8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nemá dlhodobý nehmotný majetok</w:t>
      </w:r>
    </w:p>
    <w:p w14:paraId="79166A1D" w14:textId="77777777" w:rsidR="008165C9" w:rsidRPr="008C0838" w:rsidRDefault="008165C9" w:rsidP="00282F28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79166A1E" w14:textId="77777777" w:rsidR="008165C9" w:rsidRDefault="008165C9" w:rsidP="008165C9">
      <w:pPr>
        <w:pStyle w:val="Zkladntext"/>
        <w:rPr>
          <w:szCs w:val="18"/>
        </w:rPr>
      </w:pPr>
    </w:p>
    <w:p w14:paraId="44C18DC1" w14:textId="5067F848" w:rsidR="00372EA8" w:rsidRPr="00B50225" w:rsidRDefault="00372EA8" w:rsidP="008165C9">
      <w:pPr>
        <w:pStyle w:val="Zkladntext"/>
        <w:rPr>
          <w:szCs w:val="18"/>
        </w:rPr>
      </w:pPr>
      <w:r>
        <w:rPr>
          <w:szCs w:val="18"/>
        </w:rPr>
        <w:t>Spoločnosť nevlastní deriváty.</w:t>
      </w:r>
    </w:p>
    <w:p w14:paraId="79166A9C" w14:textId="279FBE3E" w:rsidR="0034638A" w:rsidRPr="00E5531E" w:rsidRDefault="0034638A" w:rsidP="004E21C9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3" w:name="_MON_1508918652"/>
    <w:bookmarkEnd w:id="13"/>
    <w:p w14:paraId="79166ADA" w14:textId="06790B1A" w:rsidR="00CE5955" w:rsidRPr="00891481" w:rsidRDefault="00394E79" w:rsidP="00491AF0">
      <w:pPr>
        <w:pStyle w:val="Zkladntext"/>
        <w:rPr>
          <w:szCs w:val="18"/>
        </w:rPr>
      </w:pPr>
      <w:r>
        <w:rPr>
          <w:szCs w:val="18"/>
        </w:rPr>
        <w:object w:dxaOrig="8775" w:dyaOrig="2368" w14:anchorId="79166D23">
          <v:shape id="_x0000_i1028" type="#_x0000_t75" style="width:437.25pt;height:117.75pt" o:ole="">
            <v:imagedata r:id="rId17" o:title=""/>
          </v:shape>
          <o:OLEObject Type="Embed" ProgID="Excel.Sheet.12" ShapeID="_x0000_i1028" DrawAspect="Content" ObjectID="_1551195344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4" w:name="_MON_1405949598"/>
      <w:bookmarkStart w:id="15" w:name="_MON_1500378563"/>
      <w:bookmarkEnd w:id="14"/>
      <w:bookmarkEnd w:id="15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C12" w14:textId="77777777" w:rsidR="005A0CAB" w:rsidRDefault="005A0CAB" w:rsidP="00282F28">
      <w:pPr>
        <w:pStyle w:val="Zkladntext"/>
        <w:ind w:left="766"/>
        <w:rPr>
          <w:color w:val="0070C0"/>
          <w:szCs w:val="18"/>
        </w:rPr>
      </w:pP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41061216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047181">
        <w:rPr>
          <w:szCs w:val="18"/>
        </w:rPr>
        <w:t xml:space="preserve"> hnuteľný a nehnuteľný majetok</w:t>
      </w:r>
      <w:r w:rsidRPr="00B50225">
        <w:rPr>
          <w:szCs w:val="18"/>
        </w:rPr>
        <w:t xml:space="preserve"> od spriaznenej osoby. Nájomná zmluva je uzatvorená </w:t>
      </w:r>
      <w:r w:rsidR="00047181">
        <w:rPr>
          <w:szCs w:val="18"/>
        </w:rPr>
        <w:t>na dobu neurčitú</w:t>
      </w:r>
      <w:r w:rsidRPr="00B50225">
        <w:rPr>
          <w:szCs w:val="18"/>
        </w:rPr>
        <w:t xml:space="preserve">. Ročné náklady na nájomné sú približne </w:t>
      </w:r>
      <w:r w:rsidR="00334DC0">
        <w:rPr>
          <w:szCs w:val="18"/>
        </w:rPr>
        <w:t xml:space="preserve"> 53 290,00 eur za rok.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5" w14:textId="09352FF2" w:rsidR="00D15319" w:rsidRDefault="00D15319" w:rsidP="00334DC0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</w:t>
      </w:r>
      <w:r w:rsidR="00334DC0">
        <w:rPr>
          <w:szCs w:val="18"/>
        </w:rPr>
        <w:t>nenastali žiadne účtovné skutočnosti, ktoré by bolo potrebné uviesť.</w:t>
      </w:r>
    </w:p>
    <w:p w14:paraId="79166C26" w14:textId="77777777" w:rsidR="00B27D7F" w:rsidRDefault="00B27D7F" w:rsidP="001246FB">
      <w:pPr>
        <w:pStyle w:val="Zkladntext"/>
        <w:rPr>
          <w:szCs w:val="18"/>
        </w:rPr>
      </w:pPr>
    </w:p>
    <w:sectPr w:rsidR="00B27D7F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0C6350" w14:textId="77777777" w:rsidR="00B52279" w:rsidRDefault="00B52279" w:rsidP="00E95128">
      <w:r>
        <w:separator/>
      </w:r>
    </w:p>
  </w:endnote>
  <w:endnote w:type="continuationSeparator" w:id="0">
    <w:p w14:paraId="106B8F64" w14:textId="77777777" w:rsidR="00B52279" w:rsidRDefault="00B5227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7E44B7" w:rsidRDefault="007E44B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7E44B7" w:rsidRDefault="007E44B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7E44B7" w:rsidRPr="00F70C00" w:rsidRDefault="007E44B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7AD2DA" w14:textId="77777777" w:rsidR="00B52279" w:rsidRDefault="00B52279" w:rsidP="00E95128">
      <w:r>
        <w:separator/>
      </w:r>
    </w:p>
  </w:footnote>
  <w:footnote w:type="continuationSeparator" w:id="0">
    <w:p w14:paraId="4A107AF7" w14:textId="77777777" w:rsidR="00B52279" w:rsidRDefault="00B5227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7E44B7" w:rsidRDefault="007E44B7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E44B7" w:rsidRPr="00C14925" w14:paraId="79166DAF" w14:textId="77777777" w:rsidTr="007E44B7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7E44B7" w:rsidRPr="00C14925" w:rsidRDefault="007E44B7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7E44B7" w:rsidRPr="00C14925" w:rsidRDefault="007E44B7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D36A445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448AFDA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38F0E4C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722433C0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71E24B27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116A017F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AC80F06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7F52142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0" w14:textId="77777777" w:rsidR="007E44B7" w:rsidRPr="00833D0C" w:rsidRDefault="007E44B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E44B7" w:rsidRPr="00C14925" w14:paraId="79166DBD" w14:textId="77777777" w:rsidTr="007E44B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7E44B7" w:rsidRPr="00C14925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7E44B7" w:rsidRPr="00C14925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5EF4268B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7779210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212B5B69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175E9EB1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3FAB416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63DB63EA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7295037D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59B3B96F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DDCE3C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E3DB7BF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77777777" w:rsidR="007E44B7" w:rsidRDefault="007E44B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7E44B7" w:rsidRPr="00E95128" w:rsidRDefault="007E44B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7E44B7" w:rsidRDefault="007E44B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7E44B7" w:rsidRPr="00E95128" w:rsidRDefault="007E44B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7E44B7" w:rsidRDefault="007E44B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7E44B7" w:rsidRPr="00E95128" w:rsidRDefault="007E44B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E44B7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7E44B7" w:rsidRPr="00E95128" w:rsidRDefault="007E44B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2A928C0"/>
    <w:multiLevelType w:val="hybridMultilevel"/>
    <w:tmpl w:val="2E68B92A"/>
    <w:lvl w:ilvl="0" w:tplc="041B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9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43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3"/>
  </w:num>
  <w:num w:numId="9">
    <w:abstractNumId w:val="22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3"/>
  </w:num>
  <w:num w:numId="25">
    <w:abstractNumId w:val="48"/>
  </w:num>
  <w:num w:numId="26">
    <w:abstractNumId w:val="52"/>
  </w:num>
  <w:num w:numId="27">
    <w:abstractNumId w:val="53"/>
  </w:num>
  <w:num w:numId="28">
    <w:abstractNumId w:val="32"/>
  </w:num>
  <w:num w:numId="29">
    <w:abstractNumId w:val="31"/>
  </w:num>
  <w:num w:numId="30">
    <w:abstractNumId w:val="64"/>
  </w:num>
  <w:num w:numId="31">
    <w:abstractNumId w:val="35"/>
  </w:num>
  <w:num w:numId="32">
    <w:abstractNumId w:val="74"/>
  </w:num>
  <w:num w:numId="33">
    <w:abstractNumId w:val="24"/>
  </w:num>
  <w:num w:numId="34">
    <w:abstractNumId w:val="61"/>
  </w:num>
  <w:num w:numId="35">
    <w:abstractNumId w:val="26"/>
  </w:num>
  <w:num w:numId="36">
    <w:abstractNumId w:val="17"/>
  </w:num>
  <w:num w:numId="37">
    <w:abstractNumId w:val="63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40"/>
  </w:num>
  <w:num w:numId="46">
    <w:abstractNumId w:val="65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0"/>
  </w:num>
  <w:num w:numId="60">
    <w:abstractNumId w:val="30"/>
  </w:num>
  <w:num w:numId="61">
    <w:abstractNumId w:val="36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3"/>
  </w:num>
  <w:num w:numId="87">
    <w:abstractNumId w:val="29"/>
  </w:num>
  <w:num w:numId="88">
    <w:abstractNumId w:val="19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3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F8E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181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4DC0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EA8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4E79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2D2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4B7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06D2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2279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3B3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A7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17726"/>
    <w:rsid w:val="00E21468"/>
    <w:rsid w:val="00E22AD2"/>
    <w:rsid w:val="00E231BA"/>
    <w:rsid w:val="00E23359"/>
    <w:rsid w:val="00E24036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B6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24036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24036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4BA34D5-E2C9-4177-8A2A-D2BA91BE5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2732</Words>
  <Characters>15575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2016-01-11T16:47:00Z</cp:lastPrinted>
  <dcterms:created xsi:type="dcterms:W3CDTF">2017-03-16T17:49:00Z</dcterms:created>
  <dcterms:modified xsi:type="dcterms:W3CDTF">2017-03-16T17:49:00Z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