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17618F">
              <w:rPr>
                <w:sz w:val="22"/>
              </w:rPr>
              <w:t>MEPURA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17618F">
              <w:rPr>
                <w:sz w:val="22"/>
              </w:rPr>
              <w:t>Bystrická 136, 136, 01501, Rajec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C4469D">
        <w:rPr>
          <w:color w:val="auto"/>
          <w:sz w:val="23"/>
          <w:szCs w:val="23"/>
        </w:rPr>
        <w:t xml:space="preserve">      </w:t>
      </w:r>
      <w:r w:rsidR="00C4469D" w:rsidRPr="00C4469D">
        <w:rPr>
          <w:b/>
          <w:color w:val="auto"/>
          <w:sz w:val="23"/>
          <w:szCs w:val="23"/>
        </w:rPr>
        <w:t>účtovná jednotka 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Pr="00C4469D" w:rsidRDefault="00C4469D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     nemá</w:t>
      </w: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C4469D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7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A055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Obstaravacou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cenou a 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tech.zhod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>.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A055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Kúpnou 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cenou-obstarávacou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="0025722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Stavby-administratíva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572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OS6 40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572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2,5%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572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proofErr w:type="spellStart"/>
            <w:r w:rsidR="00257220">
              <w:rPr>
                <w:rFonts w:eastAsia="Times New Roman"/>
                <w:b/>
                <w:bCs/>
                <w:sz w:val="22"/>
                <w:lang w:eastAsia="sk-SK"/>
              </w:rPr>
              <w:t>Stavby-výrobná</w:t>
            </w:r>
            <w:proofErr w:type="spellEnd"/>
            <w:r w:rsidR="00257220">
              <w:rPr>
                <w:rFonts w:eastAsia="Times New Roman"/>
                <w:b/>
                <w:bCs/>
                <w:sz w:val="22"/>
                <w:lang w:eastAsia="sk-SK"/>
              </w:rPr>
              <w:t xml:space="preserve"> hala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572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OS5  20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572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5 %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572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257220" w:rsidRDefault="00536B52" w:rsidP="00257220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25722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257220" w:rsidRPr="0025722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257220" w:rsidRDefault="00257220" w:rsidP="00257220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257220">
              <w:rPr>
                <w:rFonts w:eastAsia="Times New Roman"/>
                <w:sz w:val="18"/>
                <w:szCs w:val="18"/>
                <w:lang w:eastAsia="sk-SK"/>
              </w:rPr>
              <w:t>OS1</w:t>
            </w:r>
            <w:r w:rsidR="00536B52" w:rsidRPr="00257220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4 roky 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257220" w:rsidRDefault="00257220" w:rsidP="00536B52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257220">
              <w:rPr>
                <w:rFonts w:eastAsia="Times New Roman"/>
                <w:sz w:val="18"/>
                <w:szCs w:val="18"/>
                <w:lang w:eastAsia="sk-SK"/>
              </w:rPr>
              <w:t>¼ z ceny</w:t>
            </w:r>
            <w:r w:rsidR="00536B52" w:rsidRPr="00257220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257220" w:rsidRDefault="002572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257220"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257220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Pr="00257220" w:rsidRDefault="00257220" w:rsidP="005D536A">
      <w:pPr>
        <w:pStyle w:val="Default"/>
        <w:jc w:val="both"/>
        <w:rPr>
          <w:color w:val="auto"/>
          <w:sz w:val="20"/>
          <w:szCs w:val="20"/>
        </w:rPr>
      </w:pPr>
      <w:r w:rsidRPr="00257220">
        <w:rPr>
          <w:color w:val="auto"/>
          <w:sz w:val="20"/>
          <w:szCs w:val="20"/>
        </w:rPr>
        <w:t xml:space="preserve">             Stroje                                               OS2  6 rokov            1/6 z </w:t>
      </w:r>
      <w:proofErr w:type="spellStart"/>
      <w:r w:rsidRPr="00257220">
        <w:rPr>
          <w:color w:val="auto"/>
          <w:sz w:val="20"/>
          <w:szCs w:val="20"/>
        </w:rPr>
        <w:t>obst.ceny</w:t>
      </w:r>
      <w:proofErr w:type="spellEnd"/>
      <w:r w:rsidRPr="00257220">
        <w:rPr>
          <w:color w:val="auto"/>
          <w:sz w:val="20"/>
          <w:szCs w:val="20"/>
        </w:rPr>
        <w:t xml:space="preserve">                            rovnomerná</w:t>
      </w:r>
    </w:p>
    <w:p w:rsidR="00536B52" w:rsidRPr="00257220" w:rsidRDefault="00257220" w:rsidP="00257220">
      <w:pPr>
        <w:pStyle w:val="Default"/>
        <w:tabs>
          <w:tab w:val="left" w:pos="1665"/>
        </w:tabs>
        <w:jc w:val="both"/>
        <w:rPr>
          <w:color w:val="auto"/>
          <w:sz w:val="20"/>
          <w:szCs w:val="20"/>
        </w:rPr>
      </w:pPr>
      <w:r w:rsidRPr="00257220">
        <w:rPr>
          <w:color w:val="auto"/>
          <w:sz w:val="20"/>
          <w:szCs w:val="20"/>
        </w:rPr>
        <w:tab/>
      </w:r>
    </w:p>
    <w:p w:rsidR="005D536A" w:rsidRPr="00257220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257220">
        <w:rPr>
          <w:color w:val="auto"/>
          <w:sz w:val="23"/>
          <w:szCs w:val="23"/>
        </w:rPr>
        <w:t xml:space="preserve">   </w:t>
      </w:r>
      <w:r w:rsidR="00257220" w:rsidRPr="00257220">
        <w:rPr>
          <w:b/>
          <w:color w:val="auto"/>
          <w:sz w:val="22"/>
          <w:szCs w:val="22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57220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257220">
        <w:rPr>
          <w:color w:val="auto"/>
          <w:sz w:val="22"/>
          <w:szCs w:val="22"/>
        </w:rPr>
        <w:t xml:space="preserve">  </w:t>
      </w:r>
      <w:r w:rsidR="00257220">
        <w:rPr>
          <w:b/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257220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257220">
        <w:rPr>
          <w:color w:val="auto"/>
          <w:sz w:val="23"/>
          <w:szCs w:val="23"/>
        </w:rPr>
        <w:t xml:space="preserve">  </w:t>
      </w:r>
      <w:r w:rsidR="00257220">
        <w:rPr>
          <w:b/>
          <w:color w:val="auto"/>
          <w:sz w:val="22"/>
          <w:szCs w:val="22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257220" w:rsidRDefault="005D536A" w:rsidP="0011611B">
      <w:pPr>
        <w:pStyle w:val="Default"/>
        <w:keepNext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257220">
        <w:rPr>
          <w:color w:val="auto"/>
          <w:sz w:val="23"/>
          <w:szCs w:val="23"/>
        </w:rPr>
        <w:t xml:space="preserve"> </w:t>
      </w:r>
      <w:r w:rsidR="00257220">
        <w:rPr>
          <w:b/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2421E" w:rsidP="008E5337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23091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2421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23091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2421E" w:rsidP="008E5337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59683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2421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59683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Pr="00052692" w:rsidRDefault="00052692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</w:t>
      </w:r>
      <w:r>
        <w:rPr>
          <w:b/>
          <w:color w:val="auto"/>
          <w:sz w:val="23"/>
          <w:szCs w:val="23"/>
        </w:rPr>
        <w:t>Účtovná jednotka nemá akcie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Pr="00052692" w:rsidRDefault="00052692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</w:t>
      </w:r>
      <w:r>
        <w:rPr>
          <w:b/>
          <w:color w:val="auto"/>
          <w:sz w:val="23"/>
          <w:szCs w:val="23"/>
        </w:rPr>
        <w:t>nemá</w:t>
      </w: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Pr="00052692" w:rsidRDefault="00052692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</w:t>
      </w:r>
      <w:r>
        <w:rPr>
          <w:b/>
          <w:color w:val="auto"/>
          <w:sz w:val="23"/>
          <w:szCs w:val="23"/>
        </w:rPr>
        <w:t>nemá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Pr="00052692" w:rsidRDefault="00052692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</w:t>
      </w:r>
      <w:r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052692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052692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052692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052692">
        <w:rPr>
          <w:color w:val="auto"/>
          <w:sz w:val="23"/>
          <w:szCs w:val="23"/>
        </w:rPr>
        <w:t xml:space="preserve">    </w:t>
      </w:r>
      <w:r w:rsidR="00052692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52692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052692">
        <w:rPr>
          <w:color w:val="auto"/>
          <w:sz w:val="23"/>
          <w:szCs w:val="23"/>
        </w:rPr>
        <w:t xml:space="preserve">        </w:t>
      </w:r>
      <w:r w:rsidR="00052692">
        <w:rPr>
          <w:b/>
          <w:color w:val="auto"/>
          <w:sz w:val="23"/>
          <w:szCs w:val="23"/>
        </w:rPr>
        <w:t>nemá</w:t>
      </w:r>
    </w:p>
    <w:p w:rsidR="00F450E6" w:rsidRDefault="008E5337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366E" w:rsidRDefault="009C366E" w:rsidP="00536B52">
      <w:pPr>
        <w:spacing w:after="0" w:line="240" w:lineRule="auto"/>
      </w:pPr>
      <w:r>
        <w:separator/>
      </w:r>
    </w:p>
  </w:endnote>
  <w:endnote w:type="continuationSeparator" w:id="1">
    <w:p w:rsidR="009C366E" w:rsidRDefault="009C366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366E" w:rsidRDefault="009C366E" w:rsidP="00536B52">
      <w:pPr>
        <w:spacing w:after="0" w:line="240" w:lineRule="auto"/>
      </w:pPr>
      <w:r>
        <w:separator/>
      </w:r>
    </w:p>
  </w:footnote>
  <w:footnote w:type="continuationSeparator" w:id="1">
    <w:p w:rsidR="009C366E" w:rsidRDefault="009C366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495" w:type="dxa"/>
      <w:tblLook w:val="04A0"/>
    </w:tblPr>
    <w:tblGrid>
      <w:gridCol w:w="2970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4469D" w:rsidTr="00C4469D">
      <w:tc>
        <w:tcPr>
          <w:tcW w:w="3058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876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C4469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269FA"/>
    <w:rsid w:val="00014F35"/>
    <w:rsid w:val="00052692"/>
    <w:rsid w:val="00104CBE"/>
    <w:rsid w:val="00104CF6"/>
    <w:rsid w:val="0010796B"/>
    <w:rsid w:val="0011611B"/>
    <w:rsid w:val="00123F1F"/>
    <w:rsid w:val="00172443"/>
    <w:rsid w:val="0017618F"/>
    <w:rsid w:val="002052C4"/>
    <w:rsid w:val="00222B0D"/>
    <w:rsid w:val="00257220"/>
    <w:rsid w:val="0031338E"/>
    <w:rsid w:val="00320ED4"/>
    <w:rsid w:val="003652EB"/>
    <w:rsid w:val="003A055A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5337"/>
    <w:rsid w:val="00962DA0"/>
    <w:rsid w:val="009C366E"/>
    <w:rsid w:val="009D09A4"/>
    <w:rsid w:val="00A65CD7"/>
    <w:rsid w:val="00AD23CF"/>
    <w:rsid w:val="00B202C7"/>
    <w:rsid w:val="00BA61F6"/>
    <w:rsid w:val="00BB6695"/>
    <w:rsid w:val="00BD039E"/>
    <w:rsid w:val="00BE22EC"/>
    <w:rsid w:val="00C2421E"/>
    <w:rsid w:val="00C4469D"/>
    <w:rsid w:val="00D10215"/>
    <w:rsid w:val="00D20B35"/>
    <w:rsid w:val="00D73AA9"/>
    <w:rsid w:val="00DB43A5"/>
    <w:rsid w:val="00E23D62"/>
    <w:rsid w:val="00E77D78"/>
    <w:rsid w:val="00E837F1"/>
    <w:rsid w:val="00E93DD4"/>
    <w:rsid w:val="00EA5B96"/>
    <w:rsid w:val="00EF5CB9"/>
    <w:rsid w:val="00F01409"/>
    <w:rsid w:val="00F269FA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E30005-39F1-414D-A0A9-C1F9E79FD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5</Pages>
  <Words>1515</Words>
  <Characters>8642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Mepura</dc:creator>
  <cp:lastModifiedBy>Mepura</cp:lastModifiedBy>
  <cp:revision>2</cp:revision>
  <cp:lastPrinted>2017-03-20T08:04:00Z</cp:lastPrinted>
  <dcterms:created xsi:type="dcterms:W3CDTF">2017-03-20T08:08:00Z</dcterms:created>
  <dcterms:modified xsi:type="dcterms:W3CDTF">2017-03-20T08:08:00Z</dcterms:modified>
</cp:coreProperties>
</file>