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A1C00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A1C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Villa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Beatrice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1C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31696627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A1C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103,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A1C0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3A1C0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A1C00">
        <w:rPr>
          <w:rFonts w:ascii="Arial" w:hAnsi="Arial" w:cs="Arial"/>
          <w:sz w:val="22"/>
          <w:szCs w:val="22"/>
        </w:rPr>
        <w:t xml:space="preserve"> Účtovná jednotka zostavila účtovnú závierku ako riadnu k poslednému dňu účtovného obdobia. Majiteľka spoločnosti pracuje na možnosti predaja spoločnosti, keďže má trvalý pobyt vo Švédsku a nie je v jej záujme pokračovať v podnikateľských aktivitách na Slovensku.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svoj majetok už odpísaný. V evidencii má aj neodpisovaný majetok – pozemky.</w:t>
      </w:r>
    </w:p>
    <w:p w:rsidR="003A1C00" w:rsidRPr="00A55E63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A1C00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mala splnené k tomu všetky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predpokady</w:t>
      </w:r>
      <w:proofErr w:type="spellEnd"/>
      <w:r>
        <w:rPr>
          <w:rFonts w:ascii="Arial" w:hAnsi="Arial" w:cs="Arial"/>
          <w:spacing w:val="-5"/>
          <w:sz w:val="22"/>
          <w:szCs w:val="22"/>
        </w:rPr>
        <w:t>.</w:t>
      </w:r>
    </w:p>
    <w:p w:rsidR="003A1C00" w:rsidRPr="00A55E63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Časovo boli rozlišované výnosy – vopred vyfakturované nájomné na rok 2017.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3A1C00" w:rsidRPr="00A55E63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A1C00" w:rsidRPr="00A55E63" w:rsidRDefault="003A1C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3A1C00" w:rsidRPr="00A55E63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záväzkoch eviduje záväzok voči spoločníčke – ku koncu roka 2016 vo výške 330 697,80 Eur a záväzok voči pánovi Rehákovi vo výške 1 000,-- Eur – sú to vklady spoločníkov, resp. bývalého spoločníka na činnosť spoločnosti v minulosti.</w:t>
      </w:r>
    </w:p>
    <w:p w:rsidR="003A1C00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A1C00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v lehote splatnosti, záväzky voči daňovému úradu taktiež v lehote splatnosti.</w:t>
      </w:r>
    </w:p>
    <w:p w:rsidR="003A1C00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A1C00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 – dosiahnuté z prenájmu vo výške 18 000,-- Eur. Z </w:t>
      </w:r>
      <w:proofErr w:type="spellStart"/>
      <w:r>
        <w:rPr>
          <w:rFonts w:ascii="Arial" w:hAnsi="Arial" w:cs="Arial"/>
          <w:sz w:val="22"/>
          <w:szCs w:val="22"/>
        </w:rPr>
        <w:t>refakturácie</w:t>
      </w:r>
      <w:proofErr w:type="spellEnd"/>
      <w:r>
        <w:rPr>
          <w:rFonts w:ascii="Arial" w:hAnsi="Arial" w:cs="Arial"/>
          <w:sz w:val="22"/>
          <w:szCs w:val="22"/>
        </w:rPr>
        <w:t xml:space="preserve"> dane z nehnuteľnosti – 1 880,48 Eur.</w:t>
      </w:r>
    </w:p>
    <w:p w:rsidR="003A1C00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– služby vo výške 1 741,44 Eur a daň z nehnuteľnosti 3 760.96 Eur.</w:t>
      </w:r>
    </w:p>
    <w:p w:rsidR="003A1C00" w:rsidRPr="00A55E63" w:rsidRDefault="003A1C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A1C00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7CC" w:rsidRDefault="00F637CC">
      <w:r>
        <w:separator/>
      </w:r>
    </w:p>
  </w:endnote>
  <w:endnote w:type="continuationSeparator" w:id="0">
    <w:p w:rsidR="00F637CC" w:rsidRDefault="00F637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C0038">
    <w:pPr>
      <w:spacing w:line="200" w:lineRule="exact"/>
      <w:rPr>
        <w:sz w:val="20"/>
        <w:szCs w:val="20"/>
      </w:rPr>
    </w:pPr>
    <w:r w:rsidRPr="002C003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C003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C0038">
                  <w:fldChar w:fldCharType="separate"/>
                </w:r>
                <w:r w:rsidR="003A1C00">
                  <w:rPr>
                    <w:rFonts w:cs="Times New Roman"/>
                    <w:noProof/>
                  </w:rPr>
                  <w:t>2</w:t>
                </w:r>
                <w:r w:rsidR="002C003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7CC" w:rsidRDefault="00F637CC">
      <w:r>
        <w:separator/>
      </w:r>
    </w:p>
  </w:footnote>
  <w:footnote w:type="continuationSeparator" w:id="0">
    <w:p w:rsidR="00F637CC" w:rsidRDefault="00F637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C00">
      <w:rPr>
        <w:rFonts w:ascii="Arial" w:hAnsi="Arial" w:cs="Arial"/>
        <w:sz w:val="22"/>
        <w:szCs w:val="22"/>
        <w:bdr w:val="single" w:sz="4" w:space="0" w:color="auto"/>
      </w:rPr>
      <w:t>31696627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C00">
      <w:rPr>
        <w:rFonts w:ascii="Arial" w:hAnsi="Arial" w:cs="Arial"/>
        <w:sz w:val="22"/>
        <w:szCs w:val="22"/>
        <w:bdr w:val="single" w:sz="4" w:space="0" w:color="auto"/>
      </w:rPr>
      <w:t>2020517004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0038"/>
    <w:rsid w:val="002C12B4"/>
    <w:rsid w:val="002D7E6D"/>
    <w:rsid w:val="003657F5"/>
    <w:rsid w:val="00373635"/>
    <w:rsid w:val="003A1C00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637C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2017-03-21T19:18:00Z</dcterms:created>
  <dcterms:modified xsi:type="dcterms:W3CDTF">2017-03-21T19:18:00Z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