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6AE" w:rsidRDefault="00BE36AE">
      <w:r>
        <w:t xml:space="preserve">        </w:t>
      </w:r>
    </w:p>
    <w:p w:rsidR="00D05D8A" w:rsidRDefault="00D05D8A"/>
    <w:p w:rsidR="00D05D8A" w:rsidRDefault="00D05D8A"/>
    <w:p w:rsidR="004D3B48" w:rsidRDefault="004D3B48" w:rsidP="004D3B48">
      <w:pPr>
        <w:pStyle w:val="Defaul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</w:t>
      </w:r>
    </w:p>
    <w:p w:rsidR="004D3B48" w:rsidRDefault="004D3B48" w:rsidP="004D3B48">
      <w:pPr>
        <w:pStyle w:val="Default"/>
        <w:jc w:val="center"/>
        <w:rPr>
          <w:b/>
          <w:sz w:val="28"/>
          <w:szCs w:val="28"/>
        </w:rPr>
      </w:pPr>
    </w:p>
    <w:p w:rsidR="004D3B48" w:rsidRDefault="004D3B48" w:rsidP="004D3B48">
      <w:pPr>
        <w:pStyle w:val="Default"/>
        <w:jc w:val="center"/>
        <w:rPr>
          <w:b/>
          <w:sz w:val="28"/>
          <w:szCs w:val="28"/>
        </w:rPr>
      </w:pP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 xml:space="preserve">Čl. I </w:t>
      </w: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>Všeobecné údaje</w:t>
      </w:r>
    </w:p>
    <w:p w:rsidR="004D3B48" w:rsidRDefault="004D3B48" w:rsidP="004D3B48">
      <w:pPr>
        <w:pStyle w:val="Default"/>
        <w:jc w:val="both"/>
      </w:pPr>
    </w:p>
    <w:p w:rsidR="004D3B48" w:rsidRDefault="004D3B48" w:rsidP="004D3B48">
      <w:pPr>
        <w:pStyle w:val="Default"/>
        <w:jc w:val="both"/>
      </w:pPr>
    </w:p>
    <w:p w:rsidR="004D3B48" w:rsidRDefault="004D3B48" w:rsidP="004D3B48">
      <w:pPr>
        <w:pStyle w:val="Default"/>
        <w:numPr>
          <w:ilvl w:val="0"/>
          <w:numId w:val="1"/>
        </w:numPr>
        <w:jc w:val="both"/>
      </w:pPr>
      <w:r>
        <w:t>Názov:</w:t>
      </w:r>
      <w:r w:rsidR="00F561D1">
        <w:t xml:space="preserve"> Svetlo, obchodná spoločnosť Katolíckej jednoty, s.r.o.</w:t>
      </w:r>
    </w:p>
    <w:p w:rsidR="004D3B48" w:rsidRDefault="004D3B48" w:rsidP="004D3B48">
      <w:pPr>
        <w:pStyle w:val="Default"/>
        <w:ind w:left="720"/>
        <w:jc w:val="both"/>
      </w:pPr>
      <w:r>
        <w:t>Sídlo:</w:t>
      </w:r>
      <w:r w:rsidR="00F561D1">
        <w:t xml:space="preserve"> Štefánikova 206/3, 029 01 Námestovo</w:t>
      </w:r>
    </w:p>
    <w:p w:rsidR="004D3B48" w:rsidRDefault="004D3B48" w:rsidP="004D3B48">
      <w:pPr>
        <w:pStyle w:val="Default"/>
        <w:ind w:left="720"/>
        <w:jc w:val="both"/>
      </w:pPr>
      <w:r>
        <w:t>DIČ:</w:t>
      </w:r>
      <w:r w:rsidR="00F561D1">
        <w:t xml:space="preserve"> 2020572565</w:t>
      </w:r>
    </w:p>
    <w:p w:rsidR="004D3B48" w:rsidRDefault="004D3B48" w:rsidP="004D3B48">
      <w:pPr>
        <w:pStyle w:val="Default"/>
        <w:ind w:left="720"/>
        <w:jc w:val="both"/>
      </w:pPr>
    </w:p>
    <w:p w:rsidR="004D3B48" w:rsidRDefault="004D3B48" w:rsidP="004D3B48">
      <w:pPr>
        <w:pStyle w:val="Default"/>
        <w:numPr>
          <w:ilvl w:val="0"/>
          <w:numId w:val="1"/>
        </w:numPr>
        <w:jc w:val="both"/>
      </w:pPr>
      <w:r>
        <w:t>Priemerný prepočítaný počet zamestnancov</w:t>
      </w:r>
      <w:r w:rsidR="00F561D1">
        <w:t>: 2</w:t>
      </w:r>
    </w:p>
    <w:p w:rsidR="004D3B48" w:rsidRDefault="004D3B48" w:rsidP="004D3B48">
      <w:pPr>
        <w:pStyle w:val="Default"/>
        <w:ind w:left="720"/>
        <w:jc w:val="both"/>
      </w:pPr>
    </w:p>
    <w:p w:rsidR="004D3B48" w:rsidRPr="00BD54B1" w:rsidRDefault="004D3B48" w:rsidP="004D3B48">
      <w:pPr>
        <w:pStyle w:val="Default"/>
        <w:jc w:val="both"/>
      </w:pPr>
    </w:p>
    <w:p w:rsidR="004D3B48" w:rsidRDefault="004D3B48" w:rsidP="004D3B48">
      <w:pPr>
        <w:pStyle w:val="Default"/>
        <w:jc w:val="center"/>
        <w:rPr>
          <w:b/>
          <w:sz w:val="28"/>
          <w:szCs w:val="28"/>
        </w:rPr>
      </w:pP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 xml:space="preserve">Čl. II </w:t>
      </w: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>Informácie o prijatých postupoch</w:t>
      </w:r>
    </w:p>
    <w:p w:rsidR="004D3B48" w:rsidRDefault="004D3B48" w:rsidP="004D3B48">
      <w:pPr>
        <w:pStyle w:val="Default"/>
        <w:jc w:val="center"/>
        <w:rPr>
          <w:b/>
        </w:rPr>
      </w:pPr>
    </w:p>
    <w:p w:rsidR="004D3B48" w:rsidRDefault="004D3B48" w:rsidP="004D3B48">
      <w:pPr>
        <w:pStyle w:val="Default"/>
        <w:numPr>
          <w:ilvl w:val="0"/>
          <w:numId w:val="2"/>
        </w:numPr>
        <w:jc w:val="both"/>
      </w:pPr>
      <w:r>
        <w:t>Účtovná závierka je zostavená za splnenia predpokladu, že účtovná jednotka bude nepretržite pokračovať vo svojej činnosti.</w:t>
      </w:r>
    </w:p>
    <w:p w:rsidR="004D3B48" w:rsidRDefault="004D3B48" w:rsidP="004D3B48">
      <w:pPr>
        <w:pStyle w:val="Default"/>
        <w:numPr>
          <w:ilvl w:val="0"/>
          <w:numId w:val="2"/>
        </w:numPr>
        <w:jc w:val="both"/>
      </w:pPr>
      <w:r>
        <w:t xml:space="preserve"> Spôsob oceňovania jednotlivých položiek majetku a </w:t>
      </w:r>
      <w:proofErr w:type="spellStart"/>
      <w:r>
        <w:t>záväzko</w:t>
      </w:r>
      <w:proofErr w:type="spellEnd"/>
      <w:r>
        <w:t>:</w:t>
      </w:r>
    </w:p>
    <w:p w:rsidR="004D3B48" w:rsidRDefault="004D3B48" w:rsidP="004D3B48">
      <w:pPr>
        <w:pStyle w:val="Default"/>
        <w:numPr>
          <w:ilvl w:val="0"/>
          <w:numId w:val="3"/>
        </w:numPr>
        <w:jc w:val="both"/>
      </w:pPr>
      <w:r>
        <w:t>Dlhodobý hmotný majetok</w:t>
      </w:r>
      <w:r w:rsidR="00F561D1">
        <w:t xml:space="preserve">  1004</w:t>
      </w:r>
    </w:p>
    <w:p w:rsidR="004D3B48" w:rsidRDefault="004D3B48" w:rsidP="004D3B48">
      <w:pPr>
        <w:pStyle w:val="Default"/>
        <w:numPr>
          <w:ilvl w:val="0"/>
          <w:numId w:val="3"/>
        </w:numPr>
        <w:jc w:val="both"/>
      </w:pPr>
      <w:r>
        <w:t>Zásoby</w:t>
      </w:r>
      <w:r w:rsidR="00F561D1">
        <w:t xml:space="preserve">  </w:t>
      </w:r>
      <w:r w:rsidR="00962296">
        <w:t>28283</w:t>
      </w:r>
    </w:p>
    <w:p w:rsidR="004D3B48" w:rsidRDefault="004D3B48" w:rsidP="004D3B48">
      <w:pPr>
        <w:pStyle w:val="Default"/>
        <w:numPr>
          <w:ilvl w:val="0"/>
          <w:numId w:val="3"/>
        </w:numPr>
        <w:jc w:val="both"/>
      </w:pPr>
      <w:r>
        <w:t>Pohľadávky</w:t>
      </w:r>
      <w:r w:rsidR="00F561D1">
        <w:t xml:space="preserve">  </w:t>
      </w:r>
      <w:r w:rsidR="00962296">
        <w:t>0</w:t>
      </w:r>
    </w:p>
    <w:p w:rsidR="004D3B48" w:rsidRDefault="004D3B48" w:rsidP="004D3B48">
      <w:pPr>
        <w:pStyle w:val="Default"/>
        <w:numPr>
          <w:ilvl w:val="0"/>
          <w:numId w:val="3"/>
        </w:numPr>
        <w:jc w:val="both"/>
      </w:pPr>
      <w:r>
        <w:t>Krátkodobý finančný majetok</w:t>
      </w:r>
      <w:r w:rsidR="00962296">
        <w:t xml:space="preserve">    14616</w:t>
      </w:r>
    </w:p>
    <w:p w:rsidR="004D3B48" w:rsidRDefault="004D3B48" w:rsidP="004D3B48">
      <w:pPr>
        <w:pStyle w:val="Default"/>
        <w:numPr>
          <w:ilvl w:val="0"/>
          <w:numId w:val="3"/>
        </w:numPr>
        <w:jc w:val="both"/>
      </w:pPr>
      <w:r>
        <w:t>Záväzky, pôžičky, úvery</w:t>
      </w:r>
      <w:r w:rsidR="00962296">
        <w:t xml:space="preserve">  10182</w:t>
      </w:r>
    </w:p>
    <w:p w:rsidR="004D3B48" w:rsidRDefault="004D3B48" w:rsidP="004D3B48">
      <w:pPr>
        <w:pStyle w:val="Default"/>
        <w:ind w:left="1080"/>
        <w:jc w:val="both"/>
      </w:pPr>
    </w:p>
    <w:p w:rsidR="004D3B48" w:rsidRDefault="004D3B48" w:rsidP="004D3B48">
      <w:pPr>
        <w:pStyle w:val="Default"/>
        <w:numPr>
          <w:ilvl w:val="0"/>
          <w:numId w:val="2"/>
        </w:numPr>
        <w:jc w:val="both"/>
      </w:pPr>
      <w:r>
        <w:t>Odpisový plán dlhodobého hmotného majetku</w:t>
      </w:r>
    </w:p>
    <w:p w:rsidR="004D3B48" w:rsidRDefault="004D3B48" w:rsidP="004D3B48">
      <w:pPr>
        <w:pStyle w:val="Default"/>
        <w:ind w:left="720"/>
        <w:jc w:val="both"/>
        <w:rPr>
          <w:sz w:val="16"/>
          <w:szCs w:val="16"/>
        </w:rPr>
      </w:pPr>
      <w:r>
        <w:t>/</w:t>
      </w:r>
      <w:r>
        <w:rPr>
          <w:sz w:val="16"/>
          <w:szCs w:val="16"/>
        </w:rPr>
        <w:t>doba odpisovania, použité sadzby odpisov a odpisové metódy pri určení odpisov/</w:t>
      </w:r>
    </w:p>
    <w:p w:rsidR="004D3B48" w:rsidRDefault="004D3B48" w:rsidP="004D3B48">
      <w:pPr>
        <w:pStyle w:val="Default"/>
        <w:ind w:left="720"/>
        <w:jc w:val="both"/>
        <w:rPr>
          <w:sz w:val="16"/>
          <w:szCs w:val="16"/>
        </w:rPr>
      </w:pPr>
    </w:p>
    <w:p w:rsidR="004D3B48" w:rsidRPr="00F45F64" w:rsidRDefault="004D3B48" w:rsidP="004D3B48">
      <w:pPr>
        <w:pStyle w:val="Default"/>
        <w:numPr>
          <w:ilvl w:val="0"/>
          <w:numId w:val="2"/>
        </w:numPr>
        <w:jc w:val="both"/>
        <w:rPr>
          <w:sz w:val="16"/>
          <w:szCs w:val="16"/>
        </w:rPr>
      </w:pPr>
      <w:r>
        <w:t>Informácie o dotáciách a ich oceňovanie v účtovníctve</w:t>
      </w:r>
    </w:p>
    <w:p w:rsidR="004D3B48" w:rsidRPr="00F45F64" w:rsidRDefault="004D3B48" w:rsidP="004D3B48">
      <w:pPr>
        <w:pStyle w:val="Default"/>
        <w:numPr>
          <w:ilvl w:val="0"/>
          <w:numId w:val="2"/>
        </w:numPr>
        <w:jc w:val="both"/>
        <w:rPr>
          <w:sz w:val="16"/>
          <w:szCs w:val="16"/>
        </w:rPr>
      </w:pPr>
      <w:r>
        <w:t xml:space="preserve"> Informácie o účtovaní významných opráv chýb minulých účtovných období v bežnom </w:t>
      </w:r>
      <w:proofErr w:type="spellStart"/>
      <w:r>
        <w:t>úščtovnom</w:t>
      </w:r>
      <w:proofErr w:type="spellEnd"/>
      <w:r>
        <w:t xml:space="preserve"> období a účtovanie nevýznamných chýb</w:t>
      </w:r>
    </w:p>
    <w:p w:rsidR="004D3B48" w:rsidRPr="00F45F64" w:rsidRDefault="004D3B48" w:rsidP="004D3B48">
      <w:pPr>
        <w:pStyle w:val="Default"/>
        <w:ind w:left="644"/>
        <w:jc w:val="both"/>
        <w:rPr>
          <w:sz w:val="16"/>
          <w:szCs w:val="16"/>
        </w:rPr>
      </w:pPr>
    </w:p>
    <w:p w:rsidR="004D3B48" w:rsidRPr="00F45F64" w:rsidRDefault="004D3B48" w:rsidP="004D3B48">
      <w:pPr>
        <w:pStyle w:val="Default"/>
        <w:ind w:left="720"/>
        <w:jc w:val="both"/>
        <w:rPr>
          <w:sz w:val="16"/>
          <w:szCs w:val="16"/>
        </w:rPr>
      </w:pPr>
    </w:p>
    <w:p w:rsidR="004D3B48" w:rsidRDefault="004D3B48" w:rsidP="004D3B48">
      <w:pPr>
        <w:pStyle w:val="Default"/>
        <w:jc w:val="center"/>
        <w:rPr>
          <w:b/>
          <w:sz w:val="28"/>
          <w:szCs w:val="28"/>
        </w:rPr>
      </w:pPr>
      <w:r>
        <w:t xml:space="preserve"> </w:t>
      </w: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>Čl. III</w:t>
      </w:r>
    </w:p>
    <w:p w:rsidR="004D3B48" w:rsidRDefault="004D3B48" w:rsidP="004D3B48">
      <w:pPr>
        <w:pStyle w:val="Default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4D3B48" w:rsidRDefault="004D3B48" w:rsidP="004D3B48">
      <w:pPr>
        <w:pStyle w:val="Default"/>
        <w:jc w:val="center"/>
        <w:rPr>
          <w:b/>
        </w:rPr>
      </w:pPr>
    </w:p>
    <w:p w:rsidR="004D3B48" w:rsidRDefault="004D3B48" w:rsidP="004D3B48">
      <w:pPr>
        <w:pStyle w:val="Default"/>
        <w:jc w:val="center"/>
        <w:rPr>
          <w:b/>
        </w:rPr>
      </w:pPr>
    </w:p>
    <w:p w:rsidR="004D3B48" w:rsidRDefault="004D3B48" w:rsidP="004D3B48">
      <w:pPr>
        <w:pStyle w:val="Default"/>
        <w:numPr>
          <w:ilvl w:val="0"/>
          <w:numId w:val="4"/>
        </w:numPr>
        <w:jc w:val="both"/>
      </w:pPr>
      <w:r>
        <w:t>Náklady a výnosy, ktoré majú výnimočný rozsah /napr. predaj podniku, živelné pohromy/</w:t>
      </w:r>
    </w:p>
    <w:p w:rsidR="004D3B48" w:rsidRDefault="004D3B48" w:rsidP="004D3B48">
      <w:pPr>
        <w:pStyle w:val="Default"/>
        <w:numPr>
          <w:ilvl w:val="0"/>
          <w:numId w:val="4"/>
        </w:numPr>
        <w:jc w:val="both"/>
      </w:pPr>
      <w:r>
        <w:t>Informácie o záväzkoch</w:t>
      </w:r>
    </w:p>
    <w:p w:rsidR="004D3B48" w:rsidRDefault="004D3B48" w:rsidP="004D3B48">
      <w:pPr>
        <w:pStyle w:val="Default"/>
        <w:numPr>
          <w:ilvl w:val="0"/>
          <w:numId w:val="5"/>
        </w:numPr>
        <w:jc w:val="both"/>
      </w:pPr>
      <w:r>
        <w:t>doba splatnosti dlhšie ako 5 rokov</w:t>
      </w:r>
    </w:p>
    <w:p w:rsidR="004D3B48" w:rsidRDefault="004D3B48" w:rsidP="004D3B48">
      <w:pPr>
        <w:pStyle w:val="Default"/>
        <w:numPr>
          <w:ilvl w:val="0"/>
          <w:numId w:val="5"/>
        </w:numPr>
        <w:jc w:val="both"/>
      </w:pPr>
      <w:r>
        <w:t>zabezpečené záväzky</w:t>
      </w:r>
      <w:r w:rsidR="00962296">
        <w:t xml:space="preserve">  10182</w:t>
      </w:r>
    </w:p>
    <w:p w:rsidR="004D3B48" w:rsidRDefault="004D3B48" w:rsidP="004D3B48">
      <w:pPr>
        <w:pStyle w:val="Default"/>
        <w:ind w:left="1080"/>
        <w:jc w:val="both"/>
      </w:pPr>
    </w:p>
    <w:p w:rsidR="004D3B48" w:rsidRDefault="004D3B48" w:rsidP="004D3B48">
      <w:pPr>
        <w:pStyle w:val="Default"/>
        <w:numPr>
          <w:ilvl w:val="0"/>
          <w:numId w:val="4"/>
        </w:numPr>
        <w:jc w:val="both"/>
      </w:pPr>
      <w:r>
        <w:t>Informácie o akciách</w:t>
      </w:r>
    </w:p>
    <w:p w:rsidR="004D3B48" w:rsidRDefault="004D3B48" w:rsidP="004D3B48">
      <w:pPr>
        <w:pStyle w:val="Default"/>
        <w:numPr>
          <w:ilvl w:val="0"/>
          <w:numId w:val="4"/>
        </w:numPr>
        <w:jc w:val="both"/>
      </w:pPr>
      <w:r>
        <w:t>Informácie o orgánoch účtovnej jednotky:</w:t>
      </w:r>
    </w:p>
    <w:p w:rsidR="004D3B48" w:rsidRDefault="004D3B48" w:rsidP="004D3B48">
      <w:pPr>
        <w:pStyle w:val="Default"/>
        <w:numPr>
          <w:ilvl w:val="0"/>
          <w:numId w:val="6"/>
        </w:numPr>
        <w:jc w:val="both"/>
      </w:pPr>
      <w:r>
        <w:t>Výška jednotlivých druhov záruk pre členov orgánu</w:t>
      </w:r>
    </w:p>
    <w:p w:rsidR="004D3B48" w:rsidRDefault="004D3B48" w:rsidP="004D3B48">
      <w:pPr>
        <w:pStyle w:val="Default"/>
        <w:numPr>
          <w:ilvl w:val="0"/>
          <w:numId w:val="6"/>
        </w:numPr>
        <w:jc w:val="both"/>
      </w:pPr>
      <w:r>
        <w:t>Pôžičky poskytnuté členom orgánu jednotky:</w:t>
      </w:r>
    </w:p>
    <w:p w:rsidR="004D3B48" w:rsidRDefault="004D3B48" w:rsidP="004D3B48">
      <w:pPr>
        <w:pStyle w:val="Default"/>
        <w:numPr>
          <w:ilvl w:val="0"/>
          <w:numId w:val="7"/>
        </w:numPr>
        <w:jc w:val="both"/>
      </w:pPr>
      <w:r>
        <w:t>Celková suma poskytnutých pôžičiek k 31.12.</w:t>
      </w:r>
    </w:p>
    <w:p w:rsidR="004D3B48" w:rsidRDefault="004D3B48" w:rsidP="004D3B48">
      <w:pPr>
        <w:pStyle w:val="Default"/>
        <w:numPr>
          <w:ilvl w:val="0"/>
          <w:numId w:val="7"/>
        </w:numPr>
        <w:jc w:val="both"/>
      </w:pPr>
      <w:r>
        <w:t>Celková suma splatených pôžičiek k 31.12.</w:t>
      </w:r>
    </w:p>
    <w:p w:rsidR="004D3B48" w:rsidRDefault="004D3B48" w:rsidP="004D3B48">
      <w:pPr>
        <w:pStyle w:val="Default"/>
        <w:numPr>
          <w:ilvl w:val="0"/>
          <w:numId w:val="7"/>
        </w:numPr>
        <w:jc w:val="both"/>
      </w:pPr>
      <w:r>
        <w:t>Odpustené a odpísané pôžičky</w:t>
      </w:r>
    </w:p>
    <w:p w:rsidR="004D3B48" w:rsidRDefault="004D3B48" w:rsidP="004D3B48">
      <w:pPr>
        <w:pStyle w:val="Default"/>
        <w:numPr>
          <w:ilvl w:val="0"/>
          <w:numId w:val="6"/>
        </w:numPr>
        <w:jc w:val="both"/>
      </w:pPr>
      <w:r>
        <w:t>Hlavné podmienky pôžičky pre orgány</w:t>
      </w:r>
    </w:p>
    <w:p w:rsidR="004D3B48" w:rsidRDefault="004D3B48" w:rsidP="004D3B48">
      <w:pPr>
        <w:pStyle w:val="Default"/>
        <w:numPr>
          <w:ilvl w:val="0"/>
          <w:numId w:val="6"/>
        </w:numPr>
        <w:jc w:val="both"/>
      </w:pPr>
      <w:r>
        <w:t>Celková suma použitých prostriedkov na súkromné účely</w:t>
      </w:r>
    </w:p>
    <w:p w:rsidR="004D3B48" w:rsidRDefault="004D3B48" w:rsidP="004D3B48">
      <w:pPr>
        <w:pStyle w:val="Default"/>
        <w:ind w:left="720"/>
        <w:jc w:val="both"/>
      </w:pPr>
    </w:p>
    <w:p w:rsidR="004D3B48" w:rsidRPr="00F45F64" w:rsidRDefault="004D3B48" w:rsidP="004D3B48">
      <w:pPr>
        <w:pStyle w:val="Default"/>
        <w:ind w:left="1440"/>
        <w:jc w:val="both"/>
      </w:pPr>
    </w:p>
    <w:p w:rsidR="004D3B48" w:rsidRDefault="004D3B48" w:rsidP="004D3B48">
      <w:pPr>
        <w:pStyle w:val="Default"/>
        <w:jc w:val="both"/>
      </w:pPr>
    </w:p>
    <w:p w:rsidR="00D05D8A" w:rsidRDefault="00D05D8A"/>
    <w:sectPr w:rsidR="00D05D8A" w:rsidSect="007863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F2D09"/>
    <w:multiLevelType w:val="hybridMultilevel"/>
    <w:tmpl w:val="7BA8499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CF3CBB"/>
    <w:multiLevelType w:val="hybridMultilevel"/>
    <w:tmpl w:val="86B438DA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62D20"/>
    <w:multiLevelType w:val="hybridMultilevel"/>
    <w:tmpl w:val="99DE4A30"/>
    <w:lvl w:ilvl="0" w:tplc="C8F4EC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5E73EB0"/>
    <w:multiLevelType w:val="hybridMultilevel"/>
    <w:tmpl w:val="F2F2EE2E"/>
    <w:lvl w:ilvl="0" w:tplc="8B0AA40C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6845B6A"/>
    <w:multiLevelType w:val="hybridMultilevel"/>
    <w:tmpl w:val="7A56977E"/>
    <w:lvl w:ilvl="0" w:tplc="856273B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FA518AD"/>
    <w:multiLevelType w:val="hybridMultilevel"/>
    <w:tmpl w:val="93DE44F6"/>
    <w:lvl w:ilvl="0" w:tplc="1A1AC45A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9268A6"/>
    <w:multiLevelType w:val="hybridMultilevel"/>
    <w:tmpl w:val="8AC64DDE"/>
    <w:lvl w:ilvl="0" w:tplc="6F28E1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56D2"/>
    <w:rsid w:val="000F215D"/>
    <w:rsid w:val="001454F2"/>
    <w:rsid w:val="002C368E"/>
    <w:rsid w:val="003E25F0"/>
    <w:rsid w:val="004049B6"/>
    <w:rsid w:val="004865AC"/>
    <w:rsid w:val="004D3B48"/>
    <w:rsid w:val="00550496"/>
    <w:rsid w:val="005E6820"/>
    <w:rsid w:val="005F23D4"/>
    <w:rsid w:val="00600C53"/>
    <w:rsid w:val="006428DD"/>
    <w:rsid w:val="007863D9"/>
    <w:rsid w:val="007E659A"/>
    <w:rsid w:val="00814253"/>
    <w:rsid w:val="009040ED"/>
    <w:rsid w:val="00962296"/>
    <w:rsid w:val="00AF56D2"/>
    <w:rsid w:val="00BE36AE"/>
    <w:rsid w:val="00C50044"/>
    <w:rsid w:val="00CA3086"/>
    <w:rsid w:val="00CE6DB1"/>
    <w:rsid w:val="00D05D8A"/>
    <w:rsid w:val="00D31578"/>
    <w:rsid w:val="00D51334"/>
    <w:rsid w:val="00E56417"/>
    <w:rsid w:val="00E5764D"/>
    <w:rsid w:val="00EF1121"/>
    <w:rsid w:val="00F269FF"/>
    <w:rsid w:val="00F56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3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56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56D2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D3B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Svetlo</cp:lastModifiedBy>
  <cp:revision>18</cp:revision>
  <dcterms:created xsi:type="dcterms:W3CDTF">2015-10-09T11:38:00Z</dcterms:created>
  <dcterms:modified xsi:type="dcterms:W3CDTF">2017-03-23T09:59:00Z</dcterms:modified>
</cp:coreProperties>
</file>