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3C58CF" w14:textId="630808E3" w:rsidR="004D3B4A" w:rsidRPr="00891481" w:rsidRDefault="000D2032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</w:t>
      </w:r>
      <w:bookmarkEnd w:id="0"/>
      <w:r>
        <w:rPr>
          <w:szCs w:val="18"/>
        </w:rPr>
        <w:t xml:space="preserve">ŠEOBECNÉ INFORMÁCIE </w:t>
      </w:r>
    </w:p>
    <w:p w14:paraId="7A27F382" w14:textId="77777777" w:rsidR="004D3B4A" w:rsidRPr="008C0838" w:rsidRDefault="004D3B4A" w:rsidP="004D3B4A">
      <w:pPr>
        <w:pStyle w:val="Zkladntext"/>
        <w:rPr>
          <w:szCs w:val="18"/>
        </w:rPr>
      </w:pPr>
    </w:p>
    <w:p w14:paraId="69B5BB29" w14:textId="19DE3FAF" w:rsidR="004D3B4A" w:rsidRDefault="000D2032" w:rsidP="000D2032">
      <w:pPr>
        <w:pStyle w:val="Nadpis2"/>
        <w:numPr>
          <w:ilvl w:val="0"/>
          <w:numId w:val="2"/>
        </w:numPr>
        <w:tabs>
          <w:tab w:val="clear" w:pos="360"/>
          <w:tab w:val="num" w:pos="720"/>
        </w:tabs>
        <w:ind w:left="720"/>
        <w:rPr>
          <w:szCs w:val="18"/>
        </w:rPr>
      </w:pPr>
      <w:r>
        <w:rPr>
          <w:szCs w:val="18"/>
        </w:rPr>
        <w:t>Obchodné meno a sídlo spoločnosti:</w:t>
      </w:r>
    </w:p>
    <w:p w14:paraId="009E8FF9" w14:textId="77777777" w:rsidR="000D2032" w:rsidRDefault="000D2032" w:rsidP="000D2032">
      <w:pPr>
        <w:ind w:left="360"/>
      </w:pPr>
    </w:p>
    <w:p w14:paraId="7E3DDBE3" w14:textId="7E14D78F" w:rsidR="000D2032" w:rsidRDefault="000D2032" w:rsidP="00AD7173">
      <w:pPr>
        <w:ind w:left="708"/>
      </w:pPr>
      <w:r>
        <w:t>Schurter (SK) s.r.o.</w:t>
      </w:r>
    </w:p>
    <w:p w14:paraId="2365908C" w14:textId="014AC537" w:rsidR="000D2032" w:rsidRDefault="000D2032" w:rsidP="00AD7173">
      <w:pPr>
        <w:ind w:left="708"/>
      </w:pPr>
      <w:r>
        <w:t>Piešťanská 404</w:t>
      </w:r>
    </w:p>
    <w:p w14:paraId="2C7C76D8" w14:textId="20C77CCE" w:rsidR="000D2032" w:rsidRDefault="000D2032" w:rsidP="00AD7173">
      <w:pPr>
        <w:ind w:left="708"/>
      </w:pPr>
      <w:r>
        <w:t>956 05  Radošina</w:t>
      </w:r>
    </w:p>
    <w:p w14:paraId="200BC1C1" w14:textId="77777777" w:rsidR="000D2032" w:rsidRPr="000D2032" w:rsidRDefault="000D2032" w:rsidP="00AD7173">
      <w:pPr>
        <w:ind w:left="708"/>
      </w:pPr>
    </w:p>
    <w:p w14:paraId="7BD9F453" w14:textId="77777777" w:rsidR="004D3B4A" w:rsidRPr="00B50225" w:rsidRDefault="004D3B4A" w:rsidP="00AD7173">
      <w:pPr>
        <w:pStyle w:val="Zkladntext"/>
        <w:ind w:left="774"/>
        <w:rPr>
          <w:szCs w:val="18"/>
        </w:rPr>
      </w:pPr>
      <w:r w:rsidRPr="00B50225">
        <w:rPr>
          <w:szCs w:val="18"/>
        </w:rPr>
        <w:t xml:space="preserve">Spoločnosť </w:t>
      </w:r>
      <w:r w:rsidR="00486534">
        <w:rPr>
          <w:szCs w:val="18"/>
        </w:rPr>
        <w:t xml:space="preserve"> Schurter (SK) s.</w:t>
      </w:r>
      <w:r w:rsidRPr="00B50225">
        <w:rPr>
          <w:szCs w:val="18"/>
        </w:rPr>
        <w:t xml:space="preserve"> r. o. (ďalej len Spoločnosť), bola založená </w:t>
      </w:r>
      <w:r w:rsidR="00486534">
        <w:rPr>
          <w:szCs w:val="18"/>
        </w:rPr>
        <w:t>30</w:t>
      </w:r>
      <w:r w:rsidRPr="00B50225">
        <w:rPr>
          <w:szCs w:val="18"/>
        </w:rPr>
        <w:t>. ma</w:t>
      </w:r>
      <w:r w:rsidR="00486534">
        <w:rPr>
          <w:szCs w:val="18"/>
        </w:rPr>
        <w:t>rca</w:t>
      </w:r>
      <w:r w:rsidRPr="00B50225">
        <w:rPr>
          <w:szCs w:val="18"/>
        </w:rPr>
        <w:t xml:space="preserve"> </w:t>
      </w:r>
      <w:r w:rsidR="00486534">
        <w:rPr>
          <w:szCs w:val="18"/>
        </w:rPr>
        <w:t>2000</w:t>
      </w:r>
      <w:r w:rsidRPr="00B50225">
        <w:rPr>
          <w:szCs w:val="18"/>
        </w:rPr>
        <w:t xml:space="preserve"> a do obchodného registra bola zapísaná </w:t>
      </w:r>
      <w:r w:rsidR="00486534">
        <w:rPr>
          <w:szCs w:val="18"/>
        </w:rPr>
        <w:t>14</w:t>
      </w:r>
      <w:r w:rsidRPr="00B50225">
        <w:rPr>
          <w:szCs w:val="18"/>
        </w:rPr>
        <w:t>. jú</w:t>
      </w:r>
      <w:r w:rsidR="00486534">
        <w:rPr>
          <w:szCs w:val="18"/>
        </w:rPr>
        <w:t>n</w:t>
      </w:r>
      <w:r w:rsidRPr="00B50225">
        <w:rPr>
          <w:szCs w:val="18"/>
        </w:rPr>
        <w:t xml:space="preserve">a </w:t>
      </w:r>
      <w:r w:rsidR="00486534">
        <w:rPr>
          <w:szCs w:val="18"/>
        </w:rPr>
        <w:t>2000</w:t>
      </w:r>
      <w:r w:rsidRPr="00B50225">
        <w:rPr>
          <w:szCs w:val="18"/>
        </w:rPr>
        <w:t xml:space="preserve"> (Obchodný register Okresného súdu </w:t>
      </w:r>
      <w:r w:rsidR="00486534">
        <w:rPr>
          <w:szCs w:val="18"/>
        </w:rPr>
        <w:t>Nitra</w:t>
      </w:r>
      <w:r w:rsidRPr="00B50225">
        <w:rPr>
          <w:szCs w:val="18"/>
        </w:rPr>
        <w:t xml:space="preserve">, oddiel s.r.o., vložka </w:t>
      </w:r>
      <w:r w:rsidR="00486534">
        <w:rPr>
          <w:szCs w:val="18"/>
        </w:rPr>
        <w:t>11973/N.</w:t>
      </w:r>
    </w:p>
    <w:p w14:paraId="737F0B96" w14:textId="77777777" w:rsidR="004D3B4A" w:rsidRPr="00FC603B" w:rsidRDefault="004D3B4A" w:rsidP="00AD7173">
      <w:pPr>
        <w:ind w:left="348"/>
        <w:rPr>
          <w:sz w:val="18"/>
          <w:szCs w:val="18"/>
        </w:rPr>
      </w:pPr>
    </w:p>
    <w:p w14:paraId="6BEC6802" w14:textId="77777777" w:rsidR="004D3B4A" w:rsidRPr="00891481" w:rsidRDefault="004D3B4A" w:rsidP="00AD7173">
      <w:pPr>
        <w:pStyle w:val="Nadpis2"/>
        <w:numPr>
          <w:ilvl w:val="0"/>
          <w:numId w:val="0"/>
        </w:numPr>
        <w:ind w:left="774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675F11EE" w14:textId="77777777" w:rsidR="004D3B4A" w:rsidRPr="00B50225" w:rsidRDefault="00B808C6" w:rsidP="00AD7173">
      <w:pPr>
        <w:pStyle w:val="Zkladntext"/>
        <w:tabs>
          <w:tab w:val="left" w:pos="7905"/>
        </w:tabs>
        <w:ind w:left="774"/>
        <w:rPr>
          <w:szCs w:val="18"/>
        </w:rPr>
      </w:pPr>
      <w:r w:rsidRPr="00B50225">
        <w:rPr>
          <w:szCs w:val="18"/>
        </w:rPr>
        <w:tab/>
      </w:r>
    </w:p>
    <w:p w14:paraId="453FC561" w14:textId="32217EE6" w:rsidR="004D3B4A" w:rsidRDefault="004D3B4A" w:rsidP="00AD7173">
      <w:pPr>
        <w:pStyle w:val="Zkladntext"/>
        <w:ind w:left="774"/>
        <w:rPr>
          <w:szCs w:val="18"/>
        </w:rPr>
      </w:pPr>
      <w:r w:rsidRPr="00B50225">
        <w:rPr>
          <w:szCs w:val="18"/>
        </w:rPr>
        <w:t>– výroba elektro</w:t>
      </w:r>
      <w:r w:rsidR="00486534">
        <w:rPr>
          <w:szCs w:val="18"/>
        </w:rPr>
        <w:t>technických súčiastok</w:t>
      </w:r>
    </w:p>
    <w:p w14:paraId="4A0DFD65" w14:textId="15BEDC3E" w:rsidR="00DC0E91" w:rsidRDefault="00DC0E91" w:rsidP="004D3B4A">
      <w:pPr>
        <w:pStyle w:val="Zkladntext"/>
        <w:rPr>
          <w:szCs w:val="18"/>
        </w:rPr>
      </w:pPr>
    </w:p>
    <w:p w14:paraId="5613F41D" w14:textId="77777777" w:rsidR="00DC0E91" w:rsidRPr="00B50225" w:rsidRDefault="00DC0E91" w:rsidP="004D3B4A">
      <w:pPr>
        <w:pStyle w:val="Zkladntext"/>
        <w:rPr>
          <w:szCs w:val="18"/>
        </w:rPr>
      </w:pPr>
    </w:p>
    <w:p w14:paraId="036DD429" w14:textId="77777777" w:rsidR="00DC0E91" w:rsidRPr="00B50225" w:rsidRDefault="00DC0E91" w:rsidP="00DC0E91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770EC2F" w14:textId="1C18C068" w:rsidR="00DC0E91" w:rsidRPr="00B50225" w:rsidRDefault="00DC0E91" w:rsidP="00AD7173">
      <w:pPr>
        <w:pStyle w:val="Zkladntext"/>
        <w:ind w:left="852" w:hanging="426"/>
        <w:rPr>
          <w:szCs w:val="18"/>
        </w:rPr>
      </w:pPr>
      <w:r w:rsidRPr="00B50225">
        <w:rPr>
          <w:szCs w:val="18"/>
        </w:rPr>
        <w:tab/>
      </w:r>
      <w:r w:rsidRPr="00CD144D">
        <w:rPr>
          <w:szCs w:val="18"/>
        </w:rPr>
        <w:t xml:space="preserve">Účtovná závierka Spoločnosti k 31. decembru </w:t>
      </w:r>
      <w:r w:rsidR="00345CFF">
        <w:rPr>
          <w:szCs w:val="18"/>
        </w:rPr>
        <w:t>2015</w:t>
      </w:r>
      <w:r w:rsidRPr="00CD144D">
        <w:rPr>
          <w:szCs w:val="18"/>
        </w:rPr>
        <w:t xml:space="preserve">, za predchádzajúce účtovné obdobie, bola schválená valným zhromaždením Spoločnosti </w:t>
      </w:r>
      <w:r w:rsidR="00345CFF">
        <w:rPr>
          <w:szCs w:val="18"/>
        </w:rPr>
        <w:t>5</w:t>
      </w:r>
      <w:r w:rsidRPr="00CD144D">
        <w:rPr>
          <w:szCs w:val="18"/>
        </w:rPr>
        <w:t xml:space="preserve">. </w:t>
      </w:r>
      <w:r>
        <w:rPr>
          <w:szCs w:val="18"/>
        </w:rPr>
        <w:t>apríla</w:t>
      </w:r>
      <w:r w:rsidRPr="00CD144D">
        <w:rPr>
          <w:szCs w:val="18"/>
        </w:rPr>
        <w:t xml:space="preserve"> 201</w:t>
      </w:r>
      <w:r w:rsidR="00345CFF">
        <w:rPr>
          <w:szCs w:val="18"/>
        </w:rPr>
        <w:t>6</w:t>
      </w:r>
      <w:r w:rsidRPr="00CD144D">
        <w:rPr>
          <w:szCs w:val="18"/>
        </w:rPr>
        <w:t>.</w:t>
      </w:r>
    </w:p>
    <w:p w14:paraId="3A8405FC" w14:textId="77777777" w:rsidR="004D3B4A" w:rsidRPr="00B50225" w:rsidRDefault="004D3B4A" w:rsidP="004D3B4A">
      <w:pPr>
        <w:pStyle w:val="Zkladntext"/>
        <w:rPr>
          <w:szCs w:val="18"/>
        </w:rPr>
      </w:pPr>
    </w:p>
    <w:p w14:paraId="348A8F11" w14:textId="77777777" w:rsidR="00DC0E91" w:rsidRPr="00891481" w:rsidRDefault="00DC0E91" w:rsidP="00DC0E91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29F4D07" w14:textId="12BC4A54" w:rsidR="00DC0E91" w:rsidRDefault="00DC0E91" w:rsidP="00AD7173">
      <w:pPr>
        <w:pStyle w:val="Zkladntext"/>
        <w:ind w:left="852"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345CFF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565E8">
        <w:rPr>
          <w:szCs w:val="18"/>
        </w:rPr>
        <w:t xml:space="preserve"> (ďalej „zákon o účtovníctve“) </w:t>
      </w:r>
      <w:r w:rsidRPr="00B50225">
        <w:rPr>
          <w:szCs w:val="18"/>
        </w:rPr>
        <w:t>za účtovné obdobie od 1. januára 201</w:t>
      </w:r>
      <w:r w:rsidR="00345CFF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345CFF">
        <w:rPr>
          <w:szCs w:val="18"/>
        </w:rPr>
        <w:t>6</w:t>
      </w:r>
      <w:r w:rsidRPr="00B50225">
        <w:rPr>
          <w:szCs w:val="18"/>
        </w:rPr>
        <w:t>.</w:t>
      </w:r>
    </w:p>
    <w:p w14:paraId="5C130377" w14:textId="6078D7D3" w:rsidR="00774D9F" w:rsidRDefault="00774D9F" w:rsidP="00AD7173">
      <w:pPr>
        <w:pStyle w:val="Zkladntext"/>
        <w:ind w:left="852" w:hanging="426"/>
        <w:rPr>
          <w:szCs w:val="18"/>
        </w:rPr>
      </w:pPr>
    </w:p>
    <w:p w14:paraId="16FCB390" w14:textId="7131D125" w:rsidR="00774D9F" w:rsidRPr="00B50225" w:rsidRDefault="00774D9F" w:rsidP="00AD7173">
      <w:pPr>
        <w:pStyle w:val="Zkladntext"/>
        <w:ind w:left="852"/>
        <w:rPr>
          <w:szCs w:val="18"/>
        </w:rPr>
      </w:pPr>
      <w:r>
        <w:rPr>
          <w:szCs w:val="18"/>
        </w:rPr>
        <w:t>Účtovná závierka je určená pre používateľov, ktorí majú primerané znalosti o obchod</w:t>
      </w:r>
      <w:r w:rsidR="001B0C6E">
        <w:rPr>
          <w:szCs w:val="18"/>
        </w:rPr>
        <w:t xml:space="preserve">ných a ekonomických činnostiach </w:t>
      </w:r>
      <w:r>
        <w:rPr>
          <w:szCs w:val="18"/>
        </w:rPr>
        <w:t>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6D5902F" w14:textId="77777777" w:rsidR="00774D9F" w:rsidRDefault="00774D9F" w:rsidP="00774D9F">
      <w:pPr>
        <w:pStyle w:val="Zkladntext"/>
        <w:ind w:hanging="426"/>
        <w:rPr>
          <w:szCs w:val="18"/>
        </w:rPr>
      </w:pPr>
    </w:p>
    <w:p w14:paraId="4B746790" w14:textId="77777777" w:rsidR="00774D9F" w:rsidRPr="00B50225" w:rsidRDefault="00774D9F" w:rsidP="004D3B4A">
      <w:pPr>
        <w:pStyle w:val="Zkladntext"/>
        <w:rPr>
          <w:szCs w:val="18"/>
        </w:rPr>
      </w:pPr>
    </w:p>
    <w:p w14:paraId="254AD073" w14:textId="2F72667B" w:rsidR="004D3B4A" w:rsidRPr="00B50225" w:rsidRDefault="00C614D9" w:rsidP="00C614D9">
      <w:pPr>
        <w:pStyle w:val="Nadpis2"/>
        <w:numPr>
          <w:ilvl w:val="0"/>
          <w:numId w:val="2"/>
        </w:numPr>
        <w:tabs>
          <w:tab w:val="clear" w:pos="360"/>
          <w:tab w:val="num" w:pos="720"/>
        </w:tabs>
        <w:ind w:left="720"/>
        <w:rPr>
          <w:szCs w:val="18"/>
        </w:rPr>
      </w:pPr>
      <w:r>
        <w:rPr>
          <w:szCs w:val="18"/>
        </w:rPr>
        <w:t>Informácia o skupine</w:t>
      </w:r>
      <w:r w:rsidR="004D3B4A" w:rsidRPr="00B50225">
        <w:rPr>
          <w:szCs w:val="18"/>
        </w:rPr>
        <w:t xml:space="preserve"> </w:t>
      </w:r>
    </w:p>
    <w:p w14:paraId="1BEDE71E" w14:textId="566BD010" w:rsidR="00C614D9" w:rsidRDefault="0072424C" w:rsidP="00AD7173">
      <w:pPr>
        <w:pStyle w:val="Zkladntext"/>
        <w:ind w:left="558" w:hanging="66"/>
        <w:rPr>
          <w:szCs w:val="18"/>
        </w:rPr>
      </w:pPr>
      <w:r>
        <w:rPr>
          <w:szCs w:val="18"/>
        </w:rPr>
        <w:t xml:space="preserve">  </w:t>
      </w:r>
      <w:r w:rsidR="00C614D9" w:rsidRPr="00B50225">
        <w:rPr>
          <w:szCs w:val="18"/>
        </w:rPr>
        <w:t>Spoločnosť sa zahŕňa do konsolidovanej účtovnej závierky spoločnosti</w:t>
      </w:r>
      <w:r w:rsidR="00C614D9">
        <w:rPr>
          <w:szCs w:val="18"/>
        </w:rPr>
        <w:t xml:space="preserve"> SCHURTER HOLDING AG, </w:t>
      </w:r>
      <w:proofErr w:type="spellStart"/>
      <w:r w:rsidR="00C614D9">
        <w:rPr>
          <w:szCs w:val="18"/>
        </w:rPr>
        <w:t>Werkhofstrasse</w:t>
      </w:r>
      <w:proofErr w:type="spellEnd"/>
      <w:r w:rsidR="00C614D9">
        <w:rPr>
          <w:szCs w:val="18"/>
        </w:rPr>
        <w:t xml:space="preserve"> 8, 6002 </w:t>
      </w:r>
      <w:proofErr w:type="spellStart"/>
      <w:r w:rsidR="00C614D9">
        <w:rPr>
          <w:szCs w:val="18"/>
        </w:rPr>
        <w:t>Luzern</w:t>
      </w:r>
      <w:proofErr w:type="spellEnd"/>
      <w:r w:rsidR="00C614D9">
        <w:rPr>
          <w:szCs w:val="18"/>
        </w:rPr>
        <w:t xml:space="preserve">. Tieto konsolidované účtovné závierky je možné dostať priamo v sídle spoločnosti. Adresa registrovaného súdu, ktorý vedie obchodný register, kde sú uložené konsolidované účtovné závierky, KANTOS </w:t>
      </w:r>
      <w:proofErr w:type="spellStart"/>
      <w:r w:rsidR="00C614D9">
        <w:rPr>
          <w:szCs w:val="18"/>
        </w:rPr>
        <w:t>Luzern</w:t>
      </w:r>
      <w:proofErr w:type="spellEnd"/>
      <w:r w:rsidR="00C614D9">
        <w:rPr>
          <w:szCs w:val="18"/>
        </w:rPr>
        <w:t xml:space="preserve">. </w:t>
      </w:r>
    </w:p>
    <w:p w14:paraId="247B9764" w14:textId="77777777" w:rsidR="00C614D9" w:rsidRDefault="00C614D9" w:rsidP="00AD7173">
      <w:pPr>
        <w:pStyle w:val="Zkladntext"/>
        <w:ind w:left="492" w:hanging="426"/>
        <w:rPr>
          <w:szCs w:val="18"/>
        </w:rPr>
      </w:pPr>
      <w:r>
        <w:rPr>
          <w:szCs w:val="18"/>
        </w:rPr>
        <w:tab/>
      </w:r>
    </w:p>
    <w:p w14:paraId="0AB92A96" w14:textId="3752A067" w:rsidR="00C614D9" w:rsidRDefault="00C614D9" w:rsidP="00AD7173">
      <w:pPr>
        <w:pStyle w:val="Zkladntext"/>
        <w:ind w:left="624" w:hanging="66"/>
        <w:rPr>
          <w:szCs w:val="18"/>
        </w:rPr>
      </w:pPr>
      <w:r>
        <w:rPr>
          <w:szCs w:val="18"/>
        </w:rPr>
        <w:t>Spoločnosť má povinnosť zostaviť konsolidovanú účtovnú závierku.</w:t>
      </w:r>
    </w:p>
    <w:p w14:paraId="6C5F4015" w14:textId="77777777" w:rsidR="00C614D9" w:rsidRDefault="00C614D9" w:rsidP="004D3B4A">
      <w:pPr>
        <w:pStyle w:val="Zkladntext"/>
        <w:rPr>
          <w:szCs w:val="18"/>
        </w:rPr>
      </w:pPr>
    </w:p>
    <w:p w14:paraId="7C9784E2" w14:textId="77777777" w:rsidR="00C614D9" w:rsidRDefault="00C614D9" w:rsidP="004D3B4A">
      <w:pPr>
        <w:pStyle w:val="Zkladntext"/>
        <w:rPr>
          <w:szCs w:val="18"/>
        </w:rPr>
      </w:pPr>
    </w:p>
    <w:p w14:paraId="16A6C5B0" w14:textId="4A82BD9B" w:rsidR="004D3B4A" w:rsidRPr="00B50225" w:rsidRDefault="00D15134" w:rsidP="0072424C">
      <w:pPr>
        <w:pStyle w:val="Nadpis2"/>
        <w:numPr>
          <w:ilvl w:val="0"/>
          <w:numId w:val="2"/>
        </w:numPr>
        <w:tabs>
          <w:tab w:val="clear" w:pos="360"/>
          <w:tab w:val="num" w:pos="720"/>
        </w:tabs>
        <w:ind w:left="720"/>
        <w:rPr>
          <w:szCs w:val="18"/>
        </w:rPr>
      </w:pPr>
      <w:r>
        <w:rPr>
          <w:szCs w:val="18"/>
        </w:rPr>
        <w:t>Priemerný prepočítaný počet zamestnancov</w:t>
      </w:r>
    </w:p>
    <w:p w14:paraId="2CB277F1" w14:textId="4B587E85" w:rsidR="004D3B4A" w:rsidRDefault="00D15134" w:rsidP="00AD7173">
      <w:pPr>
        <w:pStyle w:val="Zkladntext"/>
        <w:ind w:left="708"/>
        <w:rPr>
          <w:szCs w:val="18"/>
        </w:rPr>
      </w:pPr>
      <w:r>
        <w:rPr>
          <w:szCs w:val="18"/>
        </w:rPr>
        <w:t>Priemerný prepočítaný počet zamestnancov Spoločnosti v účtovnom období 201</w:t>
      </w:r>
      <w:r w:rsidR="00345CFF">
        <w:rPr>
          <w:szCs w:val="18"/>
        </w:rPr>
        <w:t>6</w:t>
      </w:r>
      <w:r>
        <w:rPr>
          <w:szCs w:val="18"/>
        </w:rPr>
        <w:t xml:space="preserve"> bol </w:t>
      </w:r>
      <w:r w:rsidR="00345CFF">
        <w:rPr>
          <w:szCs w:val="18"/>
        </w:rPr>
        <w:t>82</w:t>
      </w:r>
      <w:r>
        <w:rPr>
          <w:szCs w:val="18"/>
        </w:rPr>
        <w:t xml:space="preserve"> ( v účtovnom období </w:t>
      </w:r>
      <w:r w:rsidR="00C666C4">
        <w:rPr>
          <w:szCs w:val="18"/>
        </w:rPr>
        <w:t xml:space="preserve">2015 </w:t>
      </w:r>
      <w:r>
        <w:rPr>
          <w:szCs w:val="18"/>
        </w:rPr>
        <w:t xml:space="preserve">bol </w:t>
      </w:r>
      <w:r w:rsidR="00345CFF">
        <w:rPr>
          <w:szCs w:val="18"/>
        </w:rPr>
        <w:t>91</w:t>
      </w:r>
      <w:r>
        <w:rPr>
          <w:szCs w:val="18"/>
        </w:rPr>
        <w:t xml:space="preserve">). </w:t>
      </w:r>
    </w:p>
    <w:p w14:paraId="65EFD0B5" w14:textId="77777777" w:rsidR="00D15134" w:rsidRPr="00FD3474" w:rsidRDefault="00D15134" w:rsidP="004D3B4A">
      <w:pPr>
        <w:pStyle w:val="Zkladntext"/>
        <w:rPr>
          <w:szCs w:val="18"/>
        </w:rPr>
      </w:pPr>
    </w:p>
    <w:p w14:paraId="783F8AA0" w14:textId="77777777" w:rsidR="00D15134" w:rsidRPr="00B50225" w:rsidRDefault="00D15134" w:rsidP="0072424C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38B60480" w14:textId="22AB6F4E" w:rsidR="00D15134" w:rsidRPr="006A226C" w:rsidRDefault="00D15134" w:rsidP="00AD7173">
      <w:pPr>
        <w:pStyle w:val="Zkladntext"/>
        <w:ind w:left="708"/>
        <w:jc w:val="left"/>
        <w:rPr>
          <w:szCs w:val="18"/>
        </w:rPr>
      </w:pPr>
      <w:r w:rsidRPr="00DC5AFE">
        <w:rPr>
          <w:szCs w:val="18"/>
        </w:rPr>
        <w:t>Účtovná závierka Spoločnosti k 31. decembru 201</w:t>
      </w:r>
      <w:r w:rsidR="0088224A">
        <w:rPr>
          <w:szCs w:val="18"/>
        </w:rPr>
        <w:t>5</w:t>
      </w:r>
      <w:r w:rsidRPr="00DC5AFE">
        <w:rPr>
          <w:szCs w:val="18"/>
        </w:rPr>
        <w:t xml:space="preserve"> bola uložená do registra </w:t>
      </w:r>
      <w:r w:rsidRPr="00292356">
        <w:rPr>
          <w:szCs w:val="18"/>
        </w:rPr>
        <w:t>účtovných závierok</w:t>
      </w:r>
      <w:r w:rsidR="0020537B" w:rsidRPr="00292356">
        <w:rPr>
          <w:szCs w:val="18"/>
        </w:rPr>
        <w:t xml:space="preserve"> </w:t>
      </w:r>
      <w:r w:rsidR="00292356" w:rsidRPr="00292356">
        <w:rPr>
          <w:szCs w:val="18"/>
        </w:rPr>
        <w:t>06</w:t>
      </w:r>
      <w:r w:rsidR="0020537B" w:rsidRPr="00292356">
        <w:rPr>
          <w:szCs w:val="18"/>
        </w:rPr>
        <w:t>.</w:t>
      </w:r>
      <w:r w:rsidR="00292356" w:rsidRPr="00292356">
        <w:rPr>
          <w:szCs w:val="18"/>
        </w:rPr>
        <w:t>04</w:t>
      </w:r>
      <w:r w:rsidR="0020537B" w:rsidRPr="00292356">
        <w:rPr>
          <w:szCs w:val="18"/>
        </w:rPr>
        <w:t>.201</w:t>
      </w:r>
      <w:r w:rsidR="00292356" w:rsidRPr="00292356">
        <w:rPr>
          <w:szCs w:val="18"/>
        </w:rPr>
        <w:t>6</w:t>
      </w:r>
      <w:r w:rsidRPr="00292356">
        <w:rPr>
          <w:szCs w:val="18"/>
        </w:rPr>
        <w:t>.</w:t>
      </w:r>
    </w:p>
    <w:p w14:paraId="4D57AE77" w14:textId="77777777" w:rsidR="00D15134" w:rsidRPr="00B50225" w:rsidRDefault="00D15134" w:rsidP="00D15134">
      <w:pPr>
        <w:pStyle w:val="Zkladntext"/>
        <w:rPr>
          <w:szCs w:val="18"/>
        </w:rPr>
      </w:pPr>
    </w:p>
    <w:p w14:paraId="31E2D553" w14:textId="6CA754C1" w:rsidR="00D15134" w:rsidRPr="00B50225" w:rsidRDefault="00D15134" w:rsidP="0072424C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  <w:rPr>
          <w:szCs w:val="18"/>
        </w:rPr>
      </w:pPr>
      <w:r>
        <w:rPr>
          <w:szCs w:val="18"/>
        </w:rPr>
        <w:t>Sch</w:t>
      </w:r>
      <w:r w:rsidRPr="00B50225">
        <w:rPr>
          <w:szCs w:val="18"/>
        </w:rPr>
        <w:t>váleni</w:t>
      </w:r>
      <w:r>
        <w:rPr>
          <w:szCs w:val="18"/>
        </w:rPr>
        <w:t>e</w:t>
      </w:r>
      <w:r w:rsidRPr="00B50225">
        <w:rPr>
          <w:szCs w:val="18"/>
        </w:rPr>
        <w:t xml:space="preserve"> </w:t>
      </w:r>
      <w:r>
        <w:rPr>
          <w:szCs w:val="18"/>
        </w:rPr>
        <w:t>audítora</w:t>
      </w:r>
    </w:p>
    <w:p w14:paraId="3561F4F4" w14:textId="2A8B5E87" w:rsidR="00D15134" w:rsidRPr="00B50225" w:rsidRDefault="00D15134" w:rsidP="00AD7173">
      <w:pPr>
        <w:pStyle w:val="Zkladntext"/>
        <w:ind w:left="708"/>
        <w:rPr>
          <w:szCs w:val="18"/>
        </w:rPr>
      </w:pPr>
      <w:r w:rsidRPr="00B50225">
        <w:rPr>
          <w:szCs w:val="18"/>
        </w:rPr>
        <w:t xml:space="preserve">Valné zhromaždenie </w:t>
      </w:r>
      <w:r w:rsidR="0088224A">
        <w:rPr>
          <w:szCs w:val="18"/>
        </w:rPr>
        <w:t>5</w:t>
      </w:r>
      <w:r w:rsidRPr="00DC5AFE">
        <w:rPr>
          <w:szCs w:val="18"/>
        </w:rPr>
        <w:t xml:space="preserve">. </w:t>
      </w:r>
      <w:r>
        <w:rPr>
          <w:szCs w:val="18"/>
        </w:rPr>
        <w:t>apríla</w:t>
      </w:r>
      <w:r w:rsidRPr="00DC5AFE">
        <w:rPr>
          <w:szCs w:val="18"/>
        </w:rPr>
        <w:t xml:space="preserve"> 201</w:t>
      </w:r>
      <w:r w:rsidR="0088224A">
        <w:rPr>
          <w:szCs w:val="18"/>
        </w:rPr>
        <w:t>6</w:t>
      </w:r>
      <w:r w:rsidRPr="00B50225">
        <w:rPr>
          <w:szCs w:val="18"/>
        </w:rPr>
        <w:t xml:space="preserve"> schválilo spoločnosť </w:t>
      </w:r>
      <w:r>
        <w:rPr>
          <w:szCs w:val="18"/>
        </w:rPr>
        <w:t xml:space="preserve">VGD </w:t>
      </w:r>
      <w:r w:rsidR="00C666C4">
        <w:rPr>
          <w:szCs w:val="18"/>
        </w:rPr>
        <w:t>SLOVAKIA</w:t>
      </w:r>
      <w:r>
        <w:rPr>
          <w:szCs w:val="18"/>
        </w:rPr>
        <w:t xml:space="preserve">, </w:t>
      </w:r>
      <w:proofErr w:type="spellStart"/>
      <w:r>
        <w:rPr>
          <w:szCs w:val="18"/>
        </w:rPr>
        <w:t>s,r,o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 ako audítora na overenie účtovnej závierky za účtovné obdobie od 1. januára 201</w:t>
      </w:r>
      <w:r w:rsidR="0088224A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88224A">
        <w:rPr>
          <w:szCs w:val="18"/>
        </w:rPr>
        <w:t>6</w:t>
      </w:r>
      <w:r w:rsidRPr="00B50225">
        <w:rPr>
          <w:szCs w:val="18"/>
        </w:rPr>
        <w:t>.</w:t>
      </w:r>
    </w:p>
    <w:p w14:paraId="661EA4D8" w14:textId="3004B477" w:rsidR="00D15134" w:rsidRDefault="00D15134" w:rsidP="00AD7173">
      <w:pPr>
        <w:pStyle w:val="Zkladntext"/>
        <w:ind w:left="708" w:hanging="426"/>
        <w:rPr>
          <w:szCs w:val="18"/>
        </w:rPr>
      </w:pPr>
    </w:p>
    <w:p w14:paraId="5F1A6944" w14:textId="006743DA" w:rsidR="00D15134" w:rsidRDefault="00D15134" w:rsidP="00D15134">
      <w:pPr>
        <w:pStyle w:val="Zkladntext"/>
        <w:ind w:hanging="426"/>
        <w:rPr>
          <w:szCs w:val="18"/>
        </w:rPr>
      </w:pPr>
    </w:p>
    <w:p w14:paraId="14A2C3B0" w14:textId="0119D1FA" w:rsidR="00D15134" w:rsidRDefault="00D15134" w:rsidP="00D15134">
      <w:pPr>
        <w:pStyle w:val="Zkladntext"/>
        <w:ind w:hanging="426"/>
        <w:rPr>
          <w:szCs w:val="18"/>
        </w:rPr>
      </w:pPr>
    </w:p>
    <w:p w14:paraId="56992754" w14:textId="4C86B49B" w:rsidR="0072424C" w:rsidRDefault="0072424C" w:rsidP="00D15134">
      <w:pPr>
        <w:pStyle w:val="Zkladntext"/>
        <w:ind w:hanging="426"/>
        <w:rPr>
          <w:szCs w:val="18"/>
        </w:rPr>
      </w:pPr>
    </w:p>
    <w:p w14:paraId="66CB839C" w14:textId="2884E7B1" w:rsidR="0072424C" w:rsidRDefault="0072424C" w:rsidP="00D15134">
      <w:pPr>
        <w:pStyle w:val="Zkladntext"/>
        <w:ind w:hanging="426"/>
        <w:rPr>
          <w:szCs w:val="18"/>
        </w:rPr>
      </w:pPr>
    </w:p>
    <w:p w14:paraId="0DB939FC" w14:textId="77777777" w:rsidR="0072424C" w:rsidRDefault="0072424C" w:rsidP="00D15134">
      <w:pPr>
        <w:pStyle w:val="Zkladntext"/>
        <w:ind w:hanging="426"/>
        <w:rPr>
          <w:szCs w:val="18"/>
        </w:rPr>
      </w:pPr>
    </w:p>
    <w:p w14:paraId="1E7894D8" w14:textId="12F2ED1A" w:rsidR="00D15134" w:rsidRDefault="00D15134" w:rsidP="00D15134">
      <w:pPr>
        <w:pStyle w:val="Zkladntext"/>
        <w:ind w:hanging="426"/>
        <w:rPr>
          <w:szCs w:val="18"/>
        </w:rPr>
      </w:pPr>
    </w:p>
    <w:p w14:paraId="0C7EAEA1" w14:textId="72FE0218" w:rsidR="00D15134" w:rsidRDefault="00D15134" w:rsidP="00D15134">
      <w:pPr>
        <w:pStyle w:val="Zkladntext"/>
        <w:ind w:hanging="426"/>
        <w:rPr>
          <w:szCs w:val="18"/>
        </w:rPr>
      </w:pPr>
    </w:p>
    <w:p w14:paraId="15A347FC" w14:textId="340D4C5D" w:rsidR="00D15134" w:rsidRDefault="00D15134" w:rsidP="00D15134">
      <w:pPr>
        <w:pStyle w:val="Zkladntext"/>
        <w:ind w:hanging="426"/>
        <w:rPr>
          <w:szCs w:val="18"/>
        </w:rPr>
      </w:pPr>
    </w:p>
    <w:p w14:paraId="7D376000" w14:textId="77777777" w:rsidR="00D15134" w:rsidRPr="00B50225" w:rsidRDefault="00D15134" w:rsidP="00D15134">
      <w:pPr>
        <w:pStyle w:val="Zkladntext"/>
        <w:ind w:hanging="426"/>
        <w:rPr>
          <w:szCs w:val="18"/>
        </w:rPr>
      </w:pPr>
    </w:p>
    <w:p w14:paraId="5121D594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1A0B5ECB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414044EC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lastRenderedPageBreak/>
        <w:t>Informácie o orgánoch účtovnej jednotky</w:t>
      </w:r>
      <w:bookmarkEnd w:id="3"/>
    </w:p>
    <w:p w14:paraId="0DD35412" w14:textId="77777777" w:rsidR="006F53C7" w:rsidRPr="00FC603B" w:rsidRDefault="006F53C7" w:rsidP="004D3B4A">
      <w:pPr>
        <w:rPr>
          <w:sz w:val="18"/>
          <w:szCs w:val="18"/>
        </w:rPr>
      </w:pPr>
    </w:p>
    <w:p w14:paraId="7F4CDCE6" w14:textId="77777777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Peter </w:t>
      </w:r>
      <w:proofErr w:type="spellStart"/>
      <w:r w:rsidR="002913B8">
        <w:rPr>
          <w:szCs w:val="18"/>
        </w:rPr>
        <w:t>Beluský</w:t>
      </w:r>
      <w:proofErr w:type="spellEnd"/>
    </w:p>
    <w:p w14:paraId="42C363C2" w14:textId="77777777" w:rsidR="004D3B4A" w:rsidRPr="00B50225" w:rsidRDefault="002913B8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5CD6DB3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Dozorná rada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 w:rsidR="002913B8">
        <w:rPr>
          <w:szCs w:val="18"/>
        </w:rPr>
        <w:t xml:space="preserve">Pietro </w:t>
      </w:r>
      <w:proofErr w:type="spellStart"/>
      <w:r w:rsidR="002913B8">
        <w:rPr>
          <w:szCs w:val="18"/>
        </w:rPr>
        <w:t>Nizola</w:t>
      </w:r>
      <w:proofErr w:type="spellEnd"/>
      <w:r w:rsidRPr="00B50225">
        <w:rPr>
          <w:szCs w:val="18"/>
        </w:rPr>
        <w:t xml:space="preserve"> – predseda</w:t>
      </w:r>
    </w:p>
    <w:p w14:paraId="091A2849" w14:textId="2D6D37A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  <w:proofErr w:type="spellStart"/>
      <w:r w:rsidR="00CD144D">
        <w:rPr>
          <w:szCs w:val="18"/>
        </w:rPr>
        <w:t>Rolf</w:t>
      </w:r>
      <w:proofErr w:type="spellEnd"/>
      <w:r w:rsidR="00CD144D">
        <w:rPr>
          <w:szCs w:val="18"/>
        </w:rPr>
        <w:t xml:space="preserve"> </w:t>
      </w:r>
      <w:proofErr w:type="spellStart"/>
      <w:r w:rsidR="00CD144D">
        <w:rPr>
          <w:szCs w:val="18"/>
        </w:rPr>
        <w:t>Hausheer</w:t>
      </w:r>
      <w:proofErr w:type="spellEnd"/>
      <w:r w:rsidRPr="00B50225">
        <w:rPr>
          <w:szCs w:val="18"/>
        </w:rPr>
        <w:t xml:space="preserve"> </w:t>
      </w:r>
    </w:p>
    <w:p w14:paraId="4B881E48" w14:textId="6E74B226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  <w:r w:rsidR="002913B8">
        <w:rPr>
          <w:szCs w:val="18"/>
        </w:rPr>
        <w:t xml:space="preserve">Eva </w:t>
      </w:r>
      <w:proofErr w:type="spellStart"/>
      <w:r w:rsidR="002913B8">
        <w:rPr>
          <w:szCs w:val="18"/>
        </w:rPr>
        <w:t>Solberger</w:t>
      </w:r>
      <w:proofErr w:type="spellEnd"/>
      <w:r w:rsidR="001645A4">
        <w:rPr>
          <w:szCs w:val="18"/>
        </w:rPr>
        <w:t xml:space="preserve"> (do 17. apríla  2015)</w:t>
      </w:r>
    </w:p>
    <w:p w14:paraId="60955402" w14:textId="667008EB" w:rsidR="001645A4" w:rsidRDefault="001645A4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Jaroslav Marx (od 17. apríla 2015)</w:t>
      </w:r>
    </w:p>
    <w:p w14:paraId="71558AA0" w14:textId="77777777" w:rsidR="00516D7B" w:rsidRDefault="00516D7B" w:rsidP="004D3B4A">
      <w:pPr>
        <w:pStyle w:val="Zkladntext"/>
        <w:rPr>
          <w:szCs w:val="18"/>
        </w:rPr>
      </w:pPr>
    </w:p>
    <w:p w14:paraId="727B3C22" w14:textId="2736DEB2" w:rsidR="00CD0ADB" w:rsidRDefault="00CD0ADB" w:rsidP="004D3B4A">
      <w:pPr>
        <w:pStyle w:val="Zkladntext"/>
        <w:rPr>
          <w:szCs w:val="18"/>
        </w:rPr>
      </w:pPr>
      <w:r>
        <w:rPr>
          <w:szCs w:val="18"/>
        </w:rPr>
        <w:t>Zmeny členov dozornej rady k 31.12.2016 nie sú zapísane v obchodnom registri kvôli chýbajúcim údajom k zápisu. Zmena členov bola schválená rozhodnutím valného zhromaždenia konaného dňa 17. apríla 2015.</w:t>
      </w:r>
    </w:p>
    <w:p w14:paraId="7F0A12A6" w14:textId="77777777" w:rsidR="00CD0ADB" w:rsidRDefault="00CD0ADB" w:rsidP="004D3B4A">
      <w:pPr>
        <w:pStyle w:val="Zkladntext"/>
        <w:rPr>
          <w:szCs w:val="18"/>
        </w:rPr>
      </w:pPr>
    </w:p>
    <w:p w14:paraId="58A98049" w14:textId="3FB62BAC" w:rsidR="00516D7B" w:rsidRPr="00B50225" w:rsidRDefault="00516D7B" w:rsidP="004D3B4A">
      <w:pPr>
        <w:pStyle w:val="Zkladntext"/>
        <w:rPr>
          <w:szCs w:val="18"/>
        </w:rPr>
      </w:pPr>
      <w:r>
        <w:rPr>
          <w:szCs w:val="18"/>
        </w:rPr>
        <w:t xml:space="preserve">Členom štatutárneho orgánu, ani členom dozorných orgánov neboli v roku </w:t>
      </w:r>
      <w:r w:rsidR="001645A4">
        <w:rPr>
          <w:szCs w:val="18"/>
        </w:rPr>
        <w:t xml:space="preserve">2016 </w:t>
      </w:r>
      <w:r>
        <w:rPr>
          <w:szCs w:val="18"/>
        </w:rPr>
        <w:t>poskytnuté žiadne pôžičky, záruky alebo iné formy zabezpečenia, ani finančné prostriedky alebo iné plnenia na súkromné účely členov</w:t>
      </w:r>
      <w:r w:rsidR="006A226C">
        <w:rPr>
          <w:szCs w:val="18"/>
        </w:rPr>
        <w:t>.</w:t>
      </w:r>
    </w:p>
    <w:p w14:paraId="3FFE9EFA" w14:textId="15723A62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4" w:name="_Toc530739898"/>
    </w:p>
    <w:p w14:paraId="2625A919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4"/>
    </w:p>
    <w:p w14:paraId="3E99DE5B" w14:textId="77777777" w:rsidR="004D3B4A" w:rsidRPr="00B50225" w:rsidRDefault="004D3B4A" w:rsidP="004D3B4A">
      <w:pPr>
        <w:rPr>
          <w:sz w:val="18"/>
          <w:szCs w:val="18"/>
        </w:rPr>
      </w:pPr>
    </w:p>
    <w:p w14:paraId="2FF42034" w14:textId="0D345EF9" w:rsidR="00D54563" w:rsidRPr="00B50225" w:rsidRDefault="00D54563" w:rsidP="00D54563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201</w:t>
      </w:r>
      <w:r w:rsidR="00AF1666">
        <w:rPr>
          <w:szCs w:val="18"/>
        </w:rPr>
        <w:t>6</w:t>
      </w:r>
      <w:r w:rsidRPr="00B50225">
        <w:rPr>
          <w:szCs w:val="18"/>
        </w:rPr>
        <w:t xml:space="preserve"> je takáto: </w:t>
      </w:r>
    </w:p>
    <w:p w14:paraId="438427E2" w14:textId="77777777" w:rsidR="00D54563" w:rsidRPr="00B50225" w:rsidRDefault="00D54563" w:rsidP="00D54563">
      <w:pPr>
        <w:pStyle w:val="Zkladntext"/>
        <w:rPr>
          <w:szCs w:val="18"/>
        </w:rPr>
      </w:pPr>
    </w:p>
    <w:bookmarkStart w:id="5" w:name="_MON_1410865165"/>
    <w:bookmarkEnd w:id="5"/>
    <w:p w14:paraId="3FFADD65" w14:textId="6772B754" w:rsidR="00D54563" w:rsidRPr="00B50225" w:rsidRDefault="00F50D1E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5" w:dyaOrig="2363" w14:anchorId="1F5CF98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123.75pt" o:ole="" o:preferrelative="f">
            <v:imagedata r:id="rId12" o:title=""/>
            <o:lock v:ext="edit" aspectratio="f"/>
          </v:shape>
          <o:OLEObject Type="Embed" ProgID="Excel.Sheet.12" ShapeID="_x0000_i1025" DrawAspect="Content" ObjectID="_1551757955" r:id="rId13"/>
        </w:object>
      </w:r>
    </w:p>
    <w:p w14:paraId="160C52CC" w14:textId="77777777" w:rsidR="00D54563" w:rsidRPr="00B50225" w:rsidRDefault="00D54563" w:rsidP="004D3B4A">
      <w:pPr>
        <w:pStyle w:val="Zkladntext"/>
        <w:rPr>
          <w:szCs w:val="18"/>
        </w:rPr>
      </w:pPr>
    </w:p>
    <w:p w14:paraId="74CB67F7" w14:textId="35F61794" w:rsidR="004D3B4A" w:rsidRPr="00891481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</w:t>
      </w:r>
      <w:r w:rsidR="00516D7B">
        <w:rPr>
          <w:szCs w:val="18"/>
        </w:rPr>
        <w:t>O prijatých postupoch</w:t>
      </w:r>
    </w:p>
    <w:p w14:paraId="1E0B9557" w14:textId="3CF34921" w:rsidR="002913B8" w:rsidRDefault="004D3B4A" w:rsidP="002913B8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</w:p>
    <w:p w14:paraId="50932A26" w14:textId="77777777" w:rsidR="003C0386" w:rsidRPr="00B50225" w:rsidRDefault="003C0386" w:rsidP="003C0386">
      <w:pPr>
        <w:pStyle w:val="Pismenka"/>
        <w:numPr>
          <w:ilvl w:val="0"/>
          <w:numId w:val="2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8C4DD61" w14:textId="77777777" w:rsidR="003C0386" w:rsidRPr="00B50225" w:rsidRDefault="003C0386" w:rsidP="0072424C">
      <w:pPr>
        <w:pStyle w:val="Zkladntext"/>
        <w:ind w:left="708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36DA974" w14:textId="77777777" w:rsidR="003C0386" w:rsidRPr="00B50225" w:rsidRDefault="003C0386" w:rsidP="003C0386">
      <w:pPr>
        <w:pStyle w:val="Zkladntext"/>
        <w:ind w:left="450"/>
        <w:rPr>
          <w:szCs w:val="18"/>
        </w:rPr>
      </w:pPr>
    </w:p>
    <w:p w14:paraId="510AB177" w14:textId="77777777" w:rsidR="003C0386" w:rsidRDefault="003C0386" w:rsidP="003C0386">
      <w:pPr>
        <w:pStyle w:val="Zkladntext"/>
        <w:ind w:left="450"/>
        <w:rPr>
          <w:szCs w:val="18"/>
        </w:rPr>
      </w:pPr>
    </w:p>
    <w:p w14:paraId="1DE04ADB" w14:textId="773A65A4" w:rsidR="0020537B" w:rsidRDefault="0020537B" w:rsidP="0020537B">
      <w:pPr>
        <w:pStyle w:val="Zkladntext"/>
        <w:rPr>
          <w:b/>
          <w:szCs w:val="18"/>
        </w:rPr>
      </w:pPr>
    </w:p>
    <w:p w14:paraId="16D120C4" w14:textId="748D121A" w:rsidR="003C0386" w:rsidRDefault="003C0386" w:rsidP="003C0386">
      <w:pPr>
        <w:pStyle w:val="Zkladntext"/>
        <w:numPr>
          <w:ilvl w:val="0"/>
          <w:numId w:val="23"/>
        </w:numPr>
        <w:rPr>
          <w:b/>
          <w:szCs w:val="18"/>
        </w:rPr>
      </w:pPr>
      <w:r>
        <w:rPr>
          <w:b/>
          <w:szCs w:val="18"/>
        </w:rPr>
        <w:t>Použitie odhadov a úsudkov</w:t>
      </w:r>
    </w:p>
    <w:p w14:paraId="3530D67C" w14:textId="77777777" w:rsidR="0020537B" w:rsidRPr="0020537B" w:rsidRDefault="0020537B" w:rsidP="0020537B">
      <w:pPr>
        <w:pStyle w:val="Zkladntext"/>
        <w:ind w:left="720"/>
        <w:rPr>
          <w:szCs w:val="18"/>
        </w:rPr>
      </w:pPr>
      <w:r w:rsidRPr="0020537B">
        <w:rPr>
          <w:szCs w:val="18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2DA126E5" w14:textId="77777777" w:rsidR="0020537B" w:rsidRPr="0020537B" w:rsidRDefault="0020537B" w:rsidP="0020537B">
      <w:pPr>
        <w:pStyle w:val="Zkladntext"/>
        <w:ind w:left="720"/>
        <w:rPr>
          <w:szCs w:val="18"/>
        </w:rPr>
      </w:pPr>
    </w:p>
    <w:p w14:paraId="663E7AA8" w14:textId="1A5DDC7C" w:rsidR="00B40644" w:rsidRPr="0020537B" w:rsidRDefault="0020537B" w:rsidP="0020537B">
      <w:pPr>
        <w:pStyle w:val="Zkladntext"/>
        <w:ind w:left="720"/>
        <w:rPr>
          <w:szCs w:val="18"/>
        </w:rPr>
      </w:pPr>
      <w:r w:rsidRPr="0020537B">
        <w:rPr>
          <w:szCs w:val="18"/>
        </w:rPr>
        <w:t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</w:t>
      </w:r>
    </w:p>
    <w:p w14:paraId="2DBFD55E" w14:textId="77777777" w:rsidR="00B40644" w:rsidRDefault="00B40644" w:rsidP="003C0386">
      <w:pPr>
        <w:pStyle w:val="Zkladntext"/>
        <w:ind w:left="720"/>
        <w:rPr>
          <w:b/>
          <w:szCs w:val="18"/>
        </w:rPr>
      </w:pPr>
    </w:p>
    <w:p w14:paraId="14CEE52C" w14:textId="77777777" w:rsidR="003C0386" w:rsidRPr="003C0386" w:rsidRDefault="003C0386" w:rsidP="003C0386">
      <w:pPr>
        <w:pStyle w:val="Zkladntext"/>
        <w:ind w:left="720"/>
        <w:rPr>
          <w:b/>
          <w:szCs w:val="18"/>
        </w:rPr>
      </w:pPr>
    </w:p>
    <w:p w14:paraId="0DB4652E" w14:textId="77777777" w:rsidR="00B40644" w:rsidRPr="003C0386" w:rsidRDefault="00B40644" w:rsidP="003C0386">
      <w:pPr>
        <w:pStyle w:val="Zkladntext"/>
        <w:ind w:left="720"/>
        <w:rPr>
          <w:b/>
          <w:szCs w:val="18"/>
        </w:rPr>
      </w:pPr>
    </w:p>
    <w:p w14:paraId="6FE2CF00" w14:textId="1FDF08E3" w:rsidR="003C0386" w:rsidRDefault="00B40644" w:rsidP="00B40644">
      <w:pPr>
        <w:pStyle w:val="Zkladntext"/>
        <w:numPr>
          <w:ilvl w:val="0"/>
          <w:numId w:val="23"/>
        </w:numPr>
        <w:rPr>
          <w:b/>
          <w:szCs w:val="18"/>
        </w:rPr>
      </w:pPr>
      <w:r>
        <w:rPr>
          <w:b/>
          <w:szCs w:val="18"/>
        </w:rPr>
        <w:t>Dlhodobý nehmotný majetok a dlhodobý hmotný majetok</w:t>
      </w:r>
    </w:p>
    <w:p w14:paraId="4EAA4FDC" w14:textId="77777777" w:rsidR="00B40644" w:rsidRPr="00B50225" w:rsidRDefault="00B40644" w:rsidP="0072424C">
      <w:pPr>
        <w:pStyle w:val="Zkladntext"/>
        <w:ind w:left="708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6C68C2D" w14:textId="77777777" w:rsidR="00B40644" w:rsidRPr="00B50225" w:rsidRDefault="00B40644" w:rsidP="0072424C">
      <w:pPr>
        <w:pStyle w:val="Zkladntext"/>
        <w:ind w:left="708"/>
        <w:rPr>
          <w:szCs w:val="18"/>
        </w:rPr>
      </w:pPr>
    </w:p>
    <w:p w14:paraId="39FC91B6" w14:textId="77777777" w:rsidR="00B40644" w:rsidRPr="00B50225" w:rsidRDefault="00B40644" w:rsidP="0072424C">
      <w:pPr>
        <w:pStyle w:val="Zkladntext"/>
        <w:ind w:left="708"/>
        <w:rPr>
          <w:szCs w:val="18"/>
        </w:rPr>
      </w:pPr>
    </w:p>
    <w:p w14:paraId="296EB43B" w14:textId="146A239D" w:rsidR="00B40644" w:rsidRDefault="00B40644" w:rsidP="0072424C">
      <w:pPr>
        <w:pStyle w:val="Zkladntext"/>
        <w:ind w:left="708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</w:t>
      </w:r>
      <w:r>
        <w:rPr>
          <w:szCs w:val="18"/>
        </w:rPr>
        <w:t xml:space="preserve"> Odpisovať sa začína prvým dňom v mesiaci zaradenia do používania. </w:t>
      </w:r>
      <w:r w:rsidRPr="00B50225">
        <w:rPr>
          <w:szCs w:val="18"/>
        </w:rPr>
        <w:t xml:space="preserve">Drobný dlhodobý nehmotný majetok, ktorého obstarávacia cena (resp. vlastné náklady) je 2 400 EUR a nižšia, sa </w:t>
      </w:r>
      <w:r w:rsidRPr="00B50225">
        <w:rPr>
          <w:szCs w:val="18"/>
        </w:rPr>
        <w:lastRenderedPageBreak/>
        <w:t>odpisuje jednorazovo pri uvedení do používania. Predpokladaná doba používania, metóda odpisovania a odpisová sadzba sú uvedené v nasledujúcej tabuľke:</w:t>
      </w:r>
    </w:p>
    <w:p w14:paraId="46E50BF6" w14:textId="5C08B29C" w:rsidR="00B40644" w:rsidRDefault="00B40644" w:rsidP="00B40644">
      <w:pPr>
        <w:pStyle w:val="Zkladntext"/>
        <w:rPr>
          <w:szCs w:val="18"/>
        </w:rPr>
      </w:pPr>
    </w:p>
    <w:p w14:paraId="54B8E722" w14:textId="5487E2BC" w:rsidR="00B40644" w:rsidRDefault="00B40644" w:rsidP="00B40644">
      <w:pPr>
        <w:pStyle w:val="Zkladntext"/>
        <w:rPr>
          <w:szCs w:val="18"/>
        </w:rPr>
      </w:pPr>
    </w:p>
    <w:p w14:paraId="7C1228E6" w14:textId="5FB80141" w:rsidR="00B40644" w:rsidRDefault="00B40644" w:rsidP="00B40644">
      <w:pPr>
        <w:pStyle w:val="Zkladntext"/>
        <w:rPr>
          <w:szCs w:val="18"/>
        </w:rPr>
      </w:pPr>
    </w:p>
    <w:p w14:paraId="311504A3" w14:textId="0E5FBBE2" w:rsidR="00B40644" w:rsidRDefault="00B40644" w:rsidP="00B40644">
      <w:pPr>
        <w:pStyle w:val="Zkladntext"/>
        <w:rPr>
          <w:szCs w:val="18"/>
        </w:rPr>
      </w:pPr>
    </w:p>
    <w:p w14:paraId="09B77857" w14:textId="5E904DA9" w:rsidR="00B40644" w:rsidRDefault="00B40644" w:rsidP="00B40644">
      <w:pPr>
        <w:pStyle w:val="Zkladntext"/>
        <w:rPr>
          <w:szCs w:val="18"/>
        </w:rPr>
      </w:pPr>
    </w:p>
    <w:p w14:paraId="6100451A" w14:textId="77777777" w:rsidR="00B40644" w:rsidRPr="00B50225" w:rsidRDefault="00B40644" w:rsidP="00B40644">
      <w:pPr>
        <w:pStyle w:val="Zkladntext"/>
        <w:rPr>
          <w:szCs w:val="18"/>
        </w:rPr>
      </w:pPr>
    </w:p>
    <w:p w14:paraId="17050F5B" w14:textId="77777777" w:rsidR="00B40644" w:rsidRPr="00B50225" w:rsidRDefault="00B40644" w:rsidP="00B40644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3"/>
        <w:gridCol w:w="418"/>
        <w:gridCol w:w="1547"/>
        <w:gridCol w:w="222"/>
        <w:gridCol w:w="1821"/>
        <w:gridCol w:w="222"/>
        <w:gridCol w:w="1702"/>
      </w:tblGrid>
      <w:tr w:rsidR="00B40644" w:rsidRPr="00FC603B" w14:paraId="7E152938" w14:textId="77777777" w:rsidTr="00B40644">
        <w:trPr>
          <w:trHeight w:val="250"/>
        </w:trPr>
        <w:tc>
          <w:tcPr>
            <w:tcW w:w="3402" w:type="dxa"/>
            <w:gridSpan w:val="2"/>
          </w:tcPr>
          <w:p w14:paraId="382ADA52" w14:textId="77777777" w:rsidR="00B40644" w:rsidRPr="00B50225" w:rsidRDefault="00B40644" w:rsidP="00B4064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5F06417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E0A95F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72760B2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CB56933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91AFE1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B40644" w:rsidRPr="00FC603B" w14:paraId="1A274CF8" w14:textId="77777777" w:rsidTr="00B4064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CDB4B6C" w14:textId="77777777" w:rsidR="00B40644" w:rsidRPr="00FD3474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3E92E4C" w14:textId="77777777" w:rsidR="00B40644" w:rsidRPr="00891481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A1FF10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8C2E067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727B63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9866446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3C1BAC7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40644" w:rsidRPr="00FC603B" w14:paraId="33155A57" w14:textId="77777777" w:rsidTr="00B40644">
        <w:trPr>
          <w:trHeight w:val="250"/>
        </w:trPr>
        <w:tc>
          <w:tcPr>
            <w:tcW w:w="3402" w:type="dxa"/>
            <w:gridSpan w:val="2"/>
          </w:tcPr>
          <w:p w14:paraId="70C0966A" w14:textId="77777777" w:rsidR="00B40644" w:rsidRPr="00FD3474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14:paraId="275755EC" w14:textId="77777777" w:rsidR="00B40644" w:rsidRPr="00891481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5C880A7C" w14:textId="77777777" w:rsidR="00B40644" w:rsidRPr="008C0838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A072963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2FCB9BD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126A85A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</w:tr>
      <w:tr w:rsidR="00B40644" w:rsidRPr="00FC603B" w14:paraId="6CEF61F3" w14:textId="77777777" w:rsidTr="00B40644">
        <w:trPr>
          <w:trHeight w:val="250"/>
        </w:trPr>
        <w:tc>
          <w:tcPr>
            <w:tcW w:w="3402" w:type="dxa"/>
            <w:gridSpan w:val="2"/>
          </w:tcPr>
          <w:p w14:paraId="553786AF" w14:textId="77777777" w:rsidR="00B40644" w:rsidRPr="00FD3474" w:rsidRDefault="00B40644" w:rsidP="00B4064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4E36C190" w14:textId="77777777" w:rsidR="00B40644" w:rsidRPr="00891481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25AC90EC" w14:textId="77777777" w:rsidR="00B40644" w:rsidRPr="008C0838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8407EE1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D50731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25B8AF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B40644" w:rsidRPr="00FC603B" w14:paraId="7FCDFDBA" w14:textId="77777777" w:rsidTr="00B4064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68D8BE8" w14:textId="77777777" w:rsidR="00B40644" w:rsidRPr="00FD3474" w:rsidRDefault="00B40644" w:rsidP="00B40644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14:paraId="6F3D1B05" w14:textId="77777777" w:rsidR="00B40644" w:rsidRPr="00891481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1642838F" w14:textId="77777777" w:rsidR="00B40644" w:rsidRPr="008C0838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0BDB86E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5958FF4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645D37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</w:tr>
      <w:tr w:rsidR="00B40644" w:rsidRPr="00FC603B" w14:paraId="04A1A974" w14:textId="77777777" w:rsidTr="00B4064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C8BBAB0" w14:textId="77777777" w:rsidR="00B40644" w:rsidRPr="00FD3474" w:rsidRDefault="00B40644" w:rsidP="00B4064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785BDFE" w14:textId="77777777" w:rsidR="00B40644" w:rsidRPr="00891481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20D67AC3" w14:textId="77777777" w:rsidR="00B40644" w:rsidRPr="008C0838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F305B3C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5D29092D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A51F14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48EE8242" w14:textId="77777777" w:rsidR="00B40644" w:rsidRPr="00FD3474" w:rsidRDefault="00B40644" w:rsidP="00B40644">
      <w:pPr>
        <w:pStyle w:val="Zkladntext"/>
        <w:rPr>
          <w:szCs w:val="18"/>
        </w:rPr>
      </w:pPr>
    </w:p>
    <w:p w14:paraId="010803E2" w14:textId="7B51EE4F" w:rsidR="00B40644" w:rsidRDefault="00674742" w:rsidP="00674742">
      <w:pPr>
        <w:pStyle w:val="Zkladntext"/>
        <w:tabs>
          <w:tab w:val="left" w:pos="3360"/>
        </w:tabs>
        <w:rPr>
          <w:szCs w:val="18"/>
        </w:rPr>
      </w:pPr>
      <w:r>
        <w:rPr>
          <w:szCs w:val="18"/>
        </w:rPr>
        <w:tab/>
      </w:r>
    </w:p>
    <w:p w14:paraId="2B89A9C7" w14:textId="77777777" w:rsidR="00B40644" w:rsidRDefault="00B40644" w:rsidP="00B40644">
      <w:pPr>
        <w:pStyle w:val="Zkladntext"/>
        <w:rPr>
          <w:szCs w:val="18"/>
        </w:rPr>
      </w:pPr>
    </w:p>
    <w:p w14:paraId="5B43055E" w14:textId="77777777" w:rsidR="00B40644" w:rsidRDefault="00B40644" w:rsidP="00B40644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proofErr w:type="spellStart"/>
      <w:r w:rsidRPr="00891481">
        <w:rPr>
          <w:szCs w:val="18"/>
        </w:rPr>
        <w:t>opotrebenia.</w:t>
      </w:r>
      <w:r>
        <w:rPr>
          <w:szCs w:val="18"/>
        </w:rPr>
        <w:t>Odpisovať</w:t>
      </w:r>
      <w:proofErr w:type="spellEnd"/>
      <w:r>
        <w:rPr>
          <w:szCs w:val="18"/>
        </w:rPr>
        <w:t xml:space="preserve"> sa začína prvým dňom mesiaca zaradenia do </w:t>
      </w:r>
      <w:proofErr w:type="spellStart"/>
      <w:r>
        <w:rPr>
          <w:szCs w:val="18"/>
        </w:rPr>
        <w:t>použivania</w:t>
      </w:r>
      <w:proofErr w:type="spellEnd"/>
      <w:r>
        <w:rPr>
          <w:szCs w:val="18"/>
        </w:rPr>
        <w:t xml:space="preserve">.. </w:t>
      </w:r>
      <w:r w:rsidRPr="008C0838">
        <w:rPr>
          <w:szCs w:val="18"/>
        </w:rPr>
        <w:t xml:space="preserve">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3531D6D4" w14:textId="77777777" w:rsidR="00B40644" w:rsidRDefault="00B40644" w:rsidP="00B40644">
      <w:pPr>
        <w:pStyle w:val="Zkladntext"/>
        <w:rPr>
          <w:szCs w:val="18"/>
        </w:rPr>
      </w:pPr>
    </w:p>
    <w:p w14:paraId="540B65EC" w14:textId="77777777" w:rsidR="00B40644" w:rsidRDefault="00B40644" w:rsidP="00B40644">
      <w:pPr>
        <w:pStyle w:val="Zkladntext"/>
        <w:rPr>
          <w:szCs w:val="18"/>
        </w:rPr>
      </w:pPr>
    </w:p>
    <w:p w14:paraId="5451DF95" w14:textId="77777777" w:rsidR="00B40644" w:rsidRPr="00B50225" w:rsidRDefault="00B40644" w:rsidP="00B40644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40644" w:rsidRPr="00FC603B" w14:paraId="3409E7DC" w14:textId="77777777" w:rsidTr="00674742">
        <w:trPr>
          <w:trHeight w:val="250"/>
        </w:trPr>
        <w:tc>
          <w:tcPr>
            <w:tcW w:w="3118" w:type="dxa"/>
            <w:gridSpan w:val="2"/>
          </w:tcPr>
          <w:p w14:paraId="63FB3097" w14:textId="77777777" w:rsidR="00B40644" w:rsidRPr="00B50225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6840C6A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2DD062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4415F6D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AF6DC5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6F332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B40644" w:rsidRPr="00FC603B" w14:paraId="60611A10" w14:textId="77777777" w:rsidTr="0067474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10BF74" w14:textId="77777777" w:rsidR="00B40644" w:rsidRPr="00FD3474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8DD1DB" w14:textId="77777777" w:rsidR="00B40644" w:rsidRPr="00891481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B89D31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0734A7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FBFC1C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B03B251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DC7AD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40644" w:rsidRPr="00FC603B" w14:paraId="6EC6186F" w14:textId="77777777" w:rsidTr="0067474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831CC2E" w14:textId="77777777" w:rsidR="00B40644" w:rsidRPr="00752D5D" w:rsidRDefault="00B40644" w:rsidP="00B40644">
            <w:pPr>
              <w:pStyle w:val="Tabulka"/>
              <w:rPr>
                <w:szCs w:val="18"/>
                <w:highlight w:val="yellow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972B78E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0F8C14A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21C13B8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A2D398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404FF62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</w:tr>
      <w:tr w:rsidR="00B40644" w:rsidRPr="00FC603B" w14:paraId="6F0E3A84" w14:textId="77777777" w:rsidTr="00674742">
        <w:trPr>
          <w:trHeight w:val="250"/>
        </w:trPr>
        <w:tc>
          <w:tcPr>
            <w:tcW w:w="3118" w:type="dxa"/>
            <w:gridSpan w:val="2"/>
          </w:tcPr>
          <w:p w14:paraId="40A43F41" w14:textId="77777777" w:rsidR="00B40644" w:rsidRPr="00891481" w:rsidRDefault="00B40644" w:rsidP="00B4064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781B6DDC" w14:textId="41B8B8F3" w:rsidR="00B40644" w:rsidRPr="00B50225" w:rsidRDefault="00674742" w:rsidP="00B40644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</w:t>
            </w:r>
            <w:r w:rsidR="001B0C6E">
              <w:rPr>
                <w:szCs w:val="18"/>
              </w:rPr>
              <w:t xml:space="preserve"> </w:t>
            </w:r>
            <w:r w:rsidR="00B40644" w:rsidRPr="008C0838">
              <w:rPr>
                <w:szCs w:val="18"/>
              </w:rPr>
              <w:t>až 12</w:t>
            </w:r>
          </w:p>
        </w:tc>
        <w:tc>
          <w:tcPr>
            <w:tcW w:w="141" w:type="dxa"/>
          </w:tcPr>
          <w:p w14:paraId="4F529B8A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F25D879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9EE5D8B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8877131" w14:textId="7255ACE4" w:rsidR="00B40644" w:rsidRPr="00B50225" w:rsidRDefault="00B40644" w:rsidP="0067474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674742">
              <w:rPr>
                <w:szCs w:val="18"/>
              </w:rPr>
              <w:t>12</w:t>
            </w:r>
            <w:r>
              <w:rPr>
                <w:szCs w:val="18"/>
              </w:rPr>
              <w:t>,</w:t>
            </w:r>
            <w:r w:rsidR="00674742">
              <w:rPr>
                <w:szCs w:val="18"/>
              </w:rPr>
              <w:t>5</w:t>
            </w:r>
          </w:p>
        </w:tc>
      </w:tr>
      <w:tr w:rsidR="00B40644" w:rsidRPr="00FC603B" w14:paraId="197808FF" w14:textId="77777777" w:rsidTr="00674742">
        <w:trPr>
          <w:trHeight w:val="250"/>
        </w:trPr>
        <w:tc>
          <w:tcPr>
            <w:tcW w:w="3118" w:type="dxa"/>
            <w:gridSpan w:val="2"/>
          </w:tcPr>
          <w:p w14:paraId="0FE7D25E" w14:textId="77777777" w:rsidR="00B40644" w:rsidRPr="00891481" w:rsidRDefault="00B40644" w:rsidP="00B4064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4B7E0FBA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3E2E3986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E619330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5058532E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77BF522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</w:tr>
      <w:tr w:rsidR="00B40644" w:rsidRPr="00FC603B" w14:paraId="3924D00D" w14:textId="77777777" w:rsidTr="00674742">
        <w:trPr>
          <w:trHeight w:val="250"/>
        </w:trPr>
        <w:tc>
          <w:tcPr>
            <w:tcW w:w="3118" w:type="dxa"/>
            <w:gridSpan w:val="2"/>
          </w:tcPr>
          <w:p w14:paraId="2CFDEAD7" w14:textId="77777777" w:rsidR="00B40644" w:rsidRPr="00891481" w:rsidRDefault="00B40644" w:rsidP="00B4064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4270988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08A56E91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8F6114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08C2325" w14:textId="77777777" w:rsidR="00B40644" w:rsidRPr="00B50225" w:rsidRDefault="00B40644" w:rsidP="00B4064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A750CC3" w14:textId="77777777" w:rsidR="00B40644" w:rsidRDefault="00B40644" w:rsidP="00B40644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  <w:p w14:paraId="2F0E3628" w14:textId="77777777" w:rsidR="00674742" w:rsidRDefault="00674742" w:rsidP="00B40644">
            <w:pPr>
              <w:pStyle w:val="Tabulka"/>
              <w:jc w:val="center"/>
              <w:rPr>
                <w:szCs w:val="18"/>
              </w:rPr>
            </w:pPr>
          </w:p>
          <w:p w14:paraId="6B2D04FA" w14:textId="277783F6" w:rsidR="00674742" w:rsidRPr="00B50225" w:rsidRDefault="00674742" w:rsidP="00B40644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44E457C" w14:textId="02A01BC8" w:rsidR="00B40644" w:rsidRDefault="00674742" w:rsidP="00674742">
      <w:pPr>
        <w:pStyle w:val="Pismenka"/>
        <w:numPr>
          <w:ilvl w:val="0"/>
          <w:numId w:val="23"/>
        </w:numPr>
        <w:rPr>
          <w:szCs w:val="18"/>
        </w:rPr>
      </w:pPr>
      <w:r>
        <w:rPr>
          <w:szCs w:val="18"/>
        </w:rPr>
        <w:t>Zásoby</w:t>
      </w:r>
    </w:p>
    <w:p w14:paraId="535674D6" w14:textId="36CD23E4" w:rsidR="00674742" w:rsidRDefault="00674742" w:rsidP="0067474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B35CE3C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>Zásoby sa oceňujú obstarávacou cenou (nakupované zásoby), alebo vlastnými nákladmi (zásoby vytvorené vlastnou činnosťou) alebo čistou realizačnou hodnotou.</w:t>
      </w:r>
    </w:p>
    <w:p w14:paraId="5A35CD67" w14:textId="77777777" w:rsidR="00674742" w:rsidRDefault="00674742" w:rsidP="00837845">
      <w:pPr>
        <w:pStyle w:val="Zkladntext"/>
        <w:ind w:left="708"/>
        <w:rPr>
          <w:szCs w:val="18"/>
        </w:rPr>
      </w:pPr>
    </w:p>
    <w:p w14:paraId="5D15E120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>Obstarávacia cena zahŕňa cenu zásob a náklady súvisiace s obstaraním (clo, prepravu, poistné, provízie, skonto a pod.). Úroky z cudzích zdrojov nie sú súčasťou obstarávacej ceny. Nakupované zásoby sa oceňujú váženým aritmetickým priemerom z obstarávacích cien.</w:t>
      </w:r>
    </w:p>
    <w:p w14:paraId="2B6A7A5E" w14:textId="77777777" w:rsidR="00674742" w:rsidRDefault="00674742" w:rsidP="00837845">
      <w:pPr>
        <w:pStyle w:val="Zkladntext"/>
        <w:ind w:left="708"/>
        <w:rPr>
          <w:szCs w:val="18"/>
        </w:rPr>
      </w:pPr>
    </w:p>
    <w:p w14:paraId="2EE537A6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>Najväčšiu časť zásob tvoria rozpracované hodiny, ktoré si objednáva naša materská spoločnosť.</w:t>
      </w:r>
    </w:p>
    <w:p w14:paraId="2A94AA6E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>Hodiny pre rozpracovanú výrobu máme rozdelené do troch skupín:</w:t>
      </w:r>
    </w:p>
    <w:p w14:paraId="245B109C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b/>
          <w:szCs w:val="18"/>
        </w:rPr>
        <w:t>R</w:t>
      </w:r>
      <w:r>
        <w:rPr>
          <w:szCs w:val="18"/>
        </w:rPr>
        <w:t xml:space="preserve"> – hodiny pre výrobu, ktorá je v štádiu rozpracovanosti a oceňujeme ich v hodnote 50% z celkovej kalkulačnej hodinovej sadzby. Nakoľko sa presne nedá určiť na jednotlivé typy v akej fáze rozpracovanosti sa práve nachádzajú ku dňu inventúry, lebo máme veľké množstvo typov výrobkov s krátkym výrobným cyklom a výrobky z jednej objednávky sa nachádzajú v rôznych štádiách rozpracovanosti.</w:t>
      </w:r>
    </w:p>
    <w:p w14:paraId="5498F18F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b/>
          <w:szCs w:val="18"/>
        </w:rPr>
        <w:t xml:space="preserve">S – </w:t>
      </w:r>
      <w:r>
        <w:rPr>
          <w:szCs w:val="18"/>
        </w:rPr>
        <w:t>skončené – v tejto skupine sledujeme hodiny tých kontraktov (objednávok), ktoré sú celé hotové a máme ich na sklade hotových výrobkov a oceňujeme ich v hodnote 100% kalkulačnej sadzby.</w:t>
      </w:r>
    </w:p>
    <w:p w14:paraId="0A77E055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b/>
          <w:szCs w:val="18"/>
        </w:rPr>
        <w:t xml:space="preserve">X </w:t>
      </w:r>
      <w:r>
        <w:rPr>
          <w:szCs w:val="18"/>
        </w:rPr>
        <w:t>– čiastočne odoslané – sledujeme tu hodiny kontraktov, ktoré sú celé hotové ale časť z nich už odišla. Oceňujeme ich v hodnote 100% kalkulačnej sadzby.</w:t>
      </w:r>
    </w:p>
    <w:p w14:paraId="33E5C724" w14:textId="77777777" w:rsidR="00674742" w:rsidRDefault="00674742" w:rsidP="00837845">
      <w:pPr>
        <w:pStyle w:val="Zkladntext"/>
        <w:ind w:left="708"/>
        <w:rPr>
          <w:b/>
          <w:szCs w:val="18"/>
        </w:rPr>
      </w:pPr>
    </w:p>
    <w:p w14:paraId="111574A4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>Čistá realizačná hodnota je predpokladaná predajná cena znížená o predpokladané náklady na ich dokončenie a o predpokladané náklady súvisiace s ich predajom.</w:t>
      </w:r>
    </w:p>
    <w:p w14:paraId="7F2872C5" w14:textId="77777777" w:rsidR="00674742" w:rsidRDefault="00674742" w:rsidP="00837845">
      <w:pPr>
        <w:pStyle w:val="Zkladntext"/>
        <w:ind w:left="708"/>
        <w:rPr>
          <w:szCs w:val="18"/>
        </w:rPr>
      </w:pPr>
    </w:p>
    <w:p w14:paraId="4DC7DC70" w14:textId="77777777" w:rsidR="00674742" w:rsidRDefault="00674742" w:rsidP="00837845">
      <w:pPr>
        <w:pStyle w:val="Zkladntext"/>
        <w:ind w:left="708"/>
        <w:rPr>
          <w:szCs w:val="18"/>
        </w:rPr>
      </w:pPr>
      <w:r>
        <w:rPr>
          <w:szCs w:val="18"/>
        </w:rPr>
        <w:t xml:space="preserve">Zníženie hodnoty zásob sa zohľadňuje vytvorením opravnej položky. </w:t>
      </w:r>
    </w:p>
    <w:p w14:paraId="07608BAF" w14:textId="77777777" w:rsidR="00674742" w:rsidRPr="00B50225" w:rsidRDefault="00674742" w:rsidP="00674742">
      <w:pPr>
        <w:pStyle w:val="Zkladntext"/>
        <w:rPr>
          <w:b/>
          <w:szCs w:val="18"/>
        </w:rPr>
      </w:pPr>
      <w:r>
        <w:rPr>
          <w:szCs w:val="18"/>
        </w:rPr>
        <w:t xml:space="preserve"> </w:t>
      </w:r>
    </w:p>
    <w:p w14:paraId="76E6ACC1" w14:textId="75FB2030" w:rsidR="00674742" w:rsidRDefault="00674742" w:rsidP="00674742">
      <w:pPr>
        <w:pStyle w:val="Pismenka"/>
        <w:numPr>
          <w:ilvl w:val="0"/>
          <w:numId w:val="23"/>
        </w:numPr>
        <w:rPr>
          <w:szCs w:val="18"/>
        </w:rPr>
      </w:pPr>
      <w:r>
        <w:rPr>
          <w:szCs w:val="18"/>
        </w:rPr>
        <w:t>Pohľadávky</w:t>
      </w:r>
    </w:p>
    <w:p w14:paraId="600E6089" w14:textId="77777777" w:rsidR="00733A3C" w:rsidRPr="00B50225" w:rsidRDefault="00733A3C" w:rsidP="00733A3C">
      <w:pPr>
        <w:pStyle w:val="Zkladntext"/>
        <w:ind w:left="720"/>
        <w:rPr>
          <w:szCs w:val="18"/>
        </w:rPr>
      </w:pPr>
      <w:r w:rsidRPr="00B50225">
        <w:rPr>
          <w:szCs w:val="18"/>
        </w:rPr>
        <w:lastRenderedPageBreak/>
        <w:t>Pohľadávky pri ich vzniku sa oceňujú ich menovitou hodnotou</w:t>
      </w:r>
      <w:r>
        <w:rPr>
          <w:szCs w:val="18"/>
        </w:rPr>
        <w:t>.</w:t>
      </w:r>
      <w:r w:rsidRPr="00B50225">
        <w:rPr>
          <w:szCs w:val="18"/>
        </w:rPr>
        <w:t xml:space="preserve"> Toto ocenenie sa znižuje o pochybné a nevymožiteľné pohľadávky.</w:t>
      </w:r>
    </w:p>
    <w:p w14:paraId="3E0EC67A" w14:textId="790DBB7D" w:rsidR="00674742" w:rsidRDefault="00674742" w:rsidP="0067474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2B064A52" w14:textId="77777777" w:rsidR="00AD7173" w:rsidRDefault="00AD7173" w:rsidP="00AD7173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EDE9676" w14:textId="24855B24" w:rsidR="00733A3C" w:rsidRDefault="00733A3C" w:rsidP="00733A3C">
      <w:pPr>
        <w:pStyle w:val="Pismenka"/>
        <w:numPr>
          <w:ilvl w:val="0"/>
          <w:numId w:val="23"/>
        </w:numPr>
        <w:rPr>
          <w:szCs w:val="18"/>
        </w:rPr>
      </w:pPr>
      <w:r>
        <w:rPr>
          <w:szCs w:val="18"/>
        </w:rPr>
        <w:t>Finančné účty</w:t>
      </w:r>
    </w:p>
    <w:p w14:paraId="42E5E7CF" w14:textId="533DFB9B" w:rsidR="00733A3C" w:rsidRDefault="001E03C6" w:rsidP="00733A3C">
      <w:pPr>
        <w:pStyle w:val="Zkladntext"/>
        <w:ind w:left="720"/>
        <w:rPr>
          <w:szCs w:val="18"/>
        </w:rPr>
      </w:pPr>
      <w:r w:rsidRPr="001E03C6">
        <w:rPr>
          <w:szCs w:val="18"/>
        </w:rPr>
        <w:t xml:space="preserve">Finančné účty tvorí peňažná hotovosť, ceniny, zostatky na bankových účtoch a oceňujú sa menovitou hodnotou. Zníženie ich hodnoty sa vyjadruje opravnou položkou. </w:t>
      </w:r>
    </w:p>
    <w:p w14:paraId="19B26176" w14:textId="6B51A5A2" w:rsidR="00733A3C" w:rsidRDefault="00733A3C" w:rsidP="00733A3C">
      <w:pPr>
        <w:pStyle w:val="Zkladntext"/>
        <w:ind w:left="720"/>
        <w:rPr>
          <w:szCs w:val="18"/>
        </w:rPr>
      </w:pPr>
    </w:p>
    <w:p w14:paraId="364C39C7" w14:textId="77777777" w:rsidR="00733A3C" w:rsidRDefault="00733A3C" w:rsidP="00733A3C">
      <w:pPr>
        <w:pStyle w:val="Zkladntext"/>
        <w:ind w:left="720"/>
        <w:rPr>
          <w:szCs w:val="18"/>
        </w:rPr>
      </w:pPr>
    </w:p>
    <w:p w14:paraId="50BCE579" w14:textId="77777777" w:rsidR="00733A3C" w:rsidRPr="00674742" w:rsidRDefault="00733A3C" w:rsidP="00733A3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400D05F5" w14:textId="42E4B6E6" w:rsidR="00B40644" w:rsidRDefault="00733A3C" w:rsidP="00733A3C">
      <w:pPr>
        <w:pStyle w:val="Zkladntext"/>
        <w:numPr>
          <w:ilvl w:val="0"/>
          <w:numId w:val="23"/>
        </w:numPr>
        <w:rPr>
          <w:b/>
          <w:szCs w:val="18"/>
        </w:rPr>
      </w:pPr>
      <w:r>
        <w:rPr>
          <w:b/>
          <w:szCs w:val="18"/>
        </w:rPr>
        <w:t>Náklady budúcich období a príjmy budúcich období</w:t>
      </w:r>
    </w:p>
    <w:p w14:paraId="63DBA9D3" w14:textId="77777777" w:rsidR="00733A3C" w:rsidRDefault="00733A3C" w:rsidP="00733A3C">
      <w:pPr>
        <w:pStyle w:val="Zkladntext"/>
        <w:ind w:left="720"/>
        <w:rPr>
          <w:szCs w:val="18"/>
        </w:rPr>
      </w:pPr>
    </w:p>
    <w:p w14:paraId="1047406C" w14:textId="187F39DE" w:rsidR="00733A3C" w:rsidRPr="00B50225" w:rsidRDefault="00733A3C" w:rsidP="00733A3C">
      <w:pPr>
        <w:pStyle w:val="Zkladntext"/>
        <w:ind w:left="72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B496700" w14:textId="77777777" w:rsidR="00733A3C" w:rsidRDefault="00733A3C" w:rsidP="00733A3C">
      <w:pPr>
        <w:pStyle w:val="Zkladntext"/>
        <w:ind w:left="720"/>
        <w:rPr>
          <w:b/>
          <w:szCs w:val="18"/>
        </w:rPr>
      </w:pPr>
    </w:p>
    <w:p w14:paraId="14B0F9E1" w14:textId="6152DF24" w:rsidR="00733A3C" w:rsidRDefault="00733A3C" w:rsidP="00733A3C">
      <w:pPr>
        <w:pStyle w:val="Zkladntext"/>
        <w:numPr>
          <w:ilvl w:val="0"/>
          <w:numId w:val="23"/>
        </w:numPr>
        <w:rPr>
          <w:b/>
          <w:szCs w:val="18"/>
        </w:rPr>
      </w:pPr>
      <w:r>
        <w:rPr>
          <w:b/>
          <w:szCs w:val="18"/>
        </w:rPr>
        <w:t>Záväzky</w:t>
      </w:r>
    </w:p>
    <w:p w14:paraId="4347448A" w14:textId="29D4D5E5" w:rsidR="00733A3C" w:rsidRDefault="00733A3C" w:rsidP="00733A3C">
      <w:pPr>
        <w:pStyle w:val="Zkladntext"/>
        <w:ind w:left="720"/>
        <w:rPr>
          <w:szCs w:val="18"/>
        </w:rPr>
      </w:pPr>
      <w:r>
        <w:rPr>
          <w:szCs w:val="18"/>
        </w:rPr>
        <w:t>Záväzky pri ich vzniku sa oceňujú menovitou hodnotou.</w:t>
      </w:r>
    </w:p>
    <w:p w14:paraId="651E7613" w14:textId="5CA4A678" w:rsidR="004A1624" w:rsidRDefault="004A1624" w:rsidP="00733A3C">
      <w:pPr>
        <w:pStyle w:val="Zkladntext"/>
        <w:ind w:left="720"/>
        <w:rPr>
          <w:szCs w:val="18"/>
        </w:rPr>
      </w:pPr>
    </w:p>
    <w:p w14:paraId="33933531" w14:textId="62AEF6F7" w:rsidR="004A1624" w:rsidRDefault="004A1624" w:rsidP="004A1624">
      <w:pPr>
        <w:pStyle w:val="Zkladntext"/>
        <w:numPr>
          <w:ilvl w:val="0"/>
          <w:numId w:val="23"/>
        </w:numPr>
        <w:rPr>
          <w:b/>
          <w:szCs w:val="18"/>
        </w:rPr>
      </w:pPr>
      <w:r>
        <w:rPr>
          <w:b/>
          <w:szCs w:val="18"/>
        </w:rPr>
        <w:t>Rezervy</w:t>
      </w:r>
    </w:p>
    <w:p w14:paraId="21F4E47B" w14:textId="77777777" w:rsidR="004A1624" w:rsidRPr="00736771" w:rsidRDefault="004A1624" w:rsidP="004A1624">
      <w:pPr>
        <w:pStyle w:val="Zkladntext"/>
        <w:ind w:left="720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AEE0705" w14:textId="77777777" w:rsidR="004A1624" w:rsidRPr="00736771" w:rsidRDefault="004A1624" w:rsidP="004A1624">
      <w:pPr>
        <w:pStyle w:val="Zkladntext"/>
        <w:ind w:left="720"/>
        <w:rPr>
          <w:b/>
          <w:szCs w:val="18"/>
        </w:rPr>
      </w:pPr>
    </w:p>
    <w:p w14:paraId="289025DB" w14:textId="77777777" w:rsidR="004A1624" w:rsidRPr="00736771" w:rsidRDefault="004A1624" w:rsidP="004A1624">
      <w:pPr>
        <w:pStyle w:val="Zkladntext"/>
        <w:ind w:left="720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6D454A1A" w14:textId="3E6FC0C0" w:rsidR="004A1624" w:rsidRDefault="004A1624" w:rsidP="004A1624">
      <w:pPr>
        <w:pStyle w:val="Zkladntext"/>
        <w:ind w:left="720"/>
        <w:rPr>
          <w:b/>
          <w:szCs w:val="18"/>
        </w:rPr>
      </w:pPr>
      <w:r>
        <w:rPr>
          <w:b/>
          <w:szCs w:val="18"/>
        </w:rPr>
        <w:t>Rezerva na nevyčerpané dovolenky</w:t>
      </w:r>
      <w:r w:rsidR="00334165">
        <w:rPr>
          <w:b/>
          <w:szCs w:val="18"/>
        </w:rPr>
        <w:t>-zákonná</w:t>
      </w:r>
    </w:p>
    <w:p w14:paraId="45CACFAB" w14:textId="77777777" w:rsidR="00B93B47" w:rsidRDefault="004A1624" w:rsidP="004A1624">
      <w:pPr>
        <w:pStyle w:val="Zkladntext"/>
        <w:ind w:left="720"/>
        <w:rPr>
          <w:szCs w:val="18"/>
        </w:rPr>
      </w:pPr>
      <w:r>
        <w:rPr>
          <w:szCs w:val="18"/>
        </w:rPr>
        <w:t>Rezerva na nevyčerpané dov</w:t>
      </w:r>
      <w:r w:rsidR="00B93B47">
        <w:rPr>
          <w:szCs w:val="18"/>
        </w:rPr>
        <w:t>olenky bola tvorená na základe priemerný mesačných miezd a zostatku dovolenky k 31.12.</w:t>
      </w:r>
    </w:p>
    <w:p w14:paraId="3EE7E605" w14:textId="77777777" w:rsidR="00D35393" w:rsidRDefault="00B93B47" w:rsidP="004A1624">
      <w:pPr>
        <w:pStyle w:val="Zkladntext"/>
        <w:ind w:left="720"/>
        <w:rPr>
          <w:b/>
          <w:szCs w:val="18"/>
        </w:rPr>
      </w:pPr>
      <w:r>
        <w:rPr>
          <w:b/>
          <w:szCs w:val="18"/>
        </w:rPr>
        <w:t>Rezerva  na audit</w:t>
      </w:r>
      <w:r w:rsidR="00334165">
        <w:rPr>
          <w:b/>
          <w:szCs w:val="18"/>
        </w:rPr>
        <w:t>-ostatná</w:t>
      </w:r>
    </w:p>
    <w:p w14:paraId="0A9D8FE3" w14:textId="55FF4C50" w:rsidR="00334165" w:rsidRDefault="00D35393" w:rsidP="004A1624">
      <w:pPr>
        <w:pStyle w:val="Zkladntext"/>
        <w:ind w:left="720"/>
        <w:rPr>
          <w:b/>
          <w:szCs w:val="18"/>
        </w:rPr>
      </w:pPr>
      <w:r>
        <w:rPr>
          <w:b/>
          <w:szCs w:val="18"/>
        </w:rPr>
        <w:t xml:space="preserve">Rezerva na </w:t>
      </w:r>
      <w:r w:rsidR="00A64B3B">
        <w:rPr>
          <w:b/>
          <w:szCs w:val="18"/>
        </w:rPr>
        <w:t>spotrebu vody-ostatná</w:t>
      </w:r>
      <w:r w:rsidR="00334165">
        <w:rPr>
          <w:b/>
          <w:szCs w:val="18"/>
        </w:rPr>
        <w:t xml:space="preserve"> </w:t>
      </w:r>
    </w:p>
    <w:p w14:paraId="0D82654F" w14:textId="21D32F9B" w:rsidR="00733A3C" w:rsidRPr="00334165" w:rsidRDefault="00334165" w:rsidP="00B40644">
      <w:pPr>
        <w:pStyle w:val="Zkladntext"/>
        <w:ind w:left="720"/>
        <w:rPr>
          <w:szCs w:val="18"/>
        </w:rPr>
      </w:pPr>
      <w:r>
        <w:rPr>
          <w:szCs w:val="18"/>
        </w:rPr>
        <w:t>Rezerva tvorená na základe zmluvy o poskytnutých službách.</w:t>
      </w:r>
    </w:p>
    <w:p w14:paraId="54B0A4E5" w14:textId="17B2CA1F" w:rsidR="00733A3C" w:rsidRDefault="00733A3C" w:rsidP="00B40644">
      <w:pPr>
        <w:pStyle w:val="Zkladntext"/>
        <w:ind w:left="720"/>
        <w:rPr>
          <w:b/>
          <w:szCs w:val="18"/>
        </w:rPr>
      </w:pPr>
    </w:p>
    <w:p w14:paraId="4B89CD03" w14:textId="77777777" w:rsidR="00837845" w:rsidRPr="00891481" w:rsidRDefault="00837845" w:rsidP="00837845">
      <w:pPr>
        <w:pStyle w:val="Pismenka"/>
        <w:numPr>
          <w:ilvl w:val="0"/>
          <w:numId w:val="23"/>
        </w:numPr>
        <w:rPr>
          <w:szCs w:val="18"/>
        </w:rPr>
      </w:pPr>
      <w:r w:rsidRPr="00FD3474">
        <w:rPr>
          <w:szCs w:val="18"/>
        </w:rPr>
        <w:t>Cudzia mena</w:t>
      </w:r>
    </w:p>
    <w:p w14:paraId="008AD033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6861DB6A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</w:p>
    <w:p w14:paraId="0D2B55C4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5286007E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</w:p>
    <w:p w14:paraId="79CDB5C4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3C311CB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</w:p>
    <w:p w14:paraId="4D8E80AC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EB1DD9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</w:p>
    <w:p w14:paraId="4CE50617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9278EBA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</w:p>
    <w:p w14:paraId="4D9B3E66" w14:textId="77777777" w:rsidR="00837845" w:rsidRPr="00B50225" w:rsidRDefault="00837845" w:rsidP="00837845">
      <w:pPr>
        <w:pStyle w:val="Zkladntext"/>
        <w:ind w:left="708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100D470" w14:textId="57E2A9F9" w:rsidR="00733A3C" w:rsidRDefault="00733A3C" w:rsidP="00B40644">
      <w:pPr>
        <w:pStyle w:val="Zkladntext"/>
        <w:ind w:left="720"/>
        <w:rPr>
          <w:b/>
          <w:szCs w:val="18"/>
        </w:rPr>
      </w:pPr>
    </w:p>
    <w:p w14:paraId="7DB7418F" w14:textId="77777777" w:rsidR="00E31D0C" w:rsidRPr="00B50225" w:rsidRDefault="00E31D0C" w:rsidP="00E31D0C">
      <w:pPr>
        <w:pStyle w:val="Pismenka"/>
        <w:numPr>
          <w:ilvl w:val="0"/>
          <w:numId w:val="23"/>
        </w:numPr>
        <w:rPr>
          <w:szCs w:val="18"/>
        </w:rPr>
      </w:pPr>
      <w:r w:rsidRPr="00B50225">
        <w:rPr>
          <w:szCs w:val="18"/>
        </w:rPr>
        <w:t>Výnosy</w:t>
      </w:r>
    </w:p>
    <w:p w14:paraId="7A5B10EB" w14:textId="771AC765" w:rsidR="00E31D0C" w:rsidRDefault="00E31D0C" w:rsidP="00E31D0C">
      <w:pPr>
        <w:pStyle w:val="Zkladntext"/>
        <w:ind w:left="708"/>
        <w:rPr>
          <w:szCs w:val="18"/>
        </w:rPr>
      </w:pPr>
      <w:r w:rsidRPr="00B50225">
        <w:rPr>
          <w:szCs w:val="18"/>
        </w:rPr>
        <w:t xml:space="preserve">Tržby za vlastné výkony a tovar neobsahujú daň z pridanej hodnoty. </w:t>
      </w:r>
    </w:p>
    <w:p w14:paraId="59607503" w14:textId="6ADCF228" w:rsidR="00F84C83" w:rsidRDefault="00F84C83" w:rsidP="00E31D0C">
      <w:pPr>
        <w:pStyle w:val="Zkladntext"/>
        <w:ind w:left="708"/>
        <w:rPr>
          <w:szCs w:val="18"/>
        </w:rPr>
      </w:pPr>
      <w:r>
        <w:rPr>
          <w:szCs w:val="18"/>
        </w:rPr>
        <w:t>Tržby z predaja služieb sa vykazujú v účtovnom období, v ktorom boli služby poskytnuté.</w:t>
      </w:r>
    </w:p>
    <w:p w14:paraId="3942D614" w14:textId="541B8652" w:rsidR="00F84C83" w:rsidRDefault="00F84C83" w:rsidP="00E31D0C">
      <w:pPr>
        <w:pStyle w:val="Zkladntext"/>
        <w:ind w:left="708"/>
        <w:rPr>
          <w:szCs w:val="18"/>
        </w:rPr>
      </w:pPr>
    </w:p>
    <w:p w14:paraId="3EFCD573" w14:textId="74D74372" w:rsidR="00F84C83" w:rsidRPr="00432770" w:rsidRDefault="00F84C83" w:rsidP="00F84C83">
      <w:pPr>
        <w:pStyle w:val="Zkladntext"/>
        <w:numPr>
          <w:ilvl w:val="0"/>
          <w:numId w:val="23"/>
        </w:numPr>
        <w:rPr>
          <w:b/>
          <w:szCs w:val="18"/>
        </w:rPr>
      </w:pPr>
      <w:r w:rsidRPr="00432770">
        <w:rPr>
          <w:b/>
          <w:szCs w:val="18"/>
        </w:rPr>
        <w:lastRenderedPageBreak/>
        <w:t>Porovnateľné údaje</w:t>
      </w:r>
    </w:p>
    <w:p w14:paraId="1821DD3A" w14:textId="531651E9" w:rsidR="00F84C83" w:rsidRPr="00F84C83" w:rsidRDefault="004875DC" w:rsidP="00F84C83">
      <w:pPr>
        <w:pStyle w:val="Zkladntext"/>
        <w:ind w:left="708"/>
        <w:rPr>
          <w:szCs w:val="18"/>
        </w:rPr>
      </w:pPr>
      <w:r>
        <w:rPr>
          <w:szCs w:val="18"/>
        </w:rPr>
        <w:t>Nenastali žiadne významné zmeny v porovnaní s rokom 2015.</w:t>
      </w:r>
    </w:p>
    <w:p w14:paraId="3DDA2918" w14:textId="75674C51" w:rsidR="00733A3C" w:rsidRDefault="00733A3C" w:rsidP="00B40644">
      <w:pPr>
        <w:pStyle w:val="Zkladntext"/>
        <w:ind w:left="720"/>
        <w:rPr>
          <w:b/>
          <w:szCs w:val="18"/>
        </w:rPr>
      </w:pPr>
    </w:p>
    <w:p w14:paraId="16E7AE06" w14:textId="510BD38D" w:rsidR="00733A3C" w:rsidRDefault="00733A3C" w:rsidP="00B40644">
      <w:pPr>
        <w:pStyle w:val="Zkladntext"/>
        <w:ind w:left="720"/>
        <w:rPr>
          <w:b/>
          <w:szCs w:val="18"/>
        </w:rPr>
      </w:pPr>
    </w:p>
    <w:p w14:paraId="4DBFAAFA" w14:textId="4D0F2218" w:rsidR="00733A3C" w:rsidRDefault="00733A3C" w:rsidP="00B40644">
      <w:pPr>
        <w:pStyle w:val="Zkladntext"/>
        <w:ind w:left="720"/>
        <w:rPr>
          <w:b/>
          <w:szCs w:val="18"/>
        </w:rPr>
      </w:pPr>
    </w:p>
    <w:p w14:paraId="589BD46D" w14:textId="6D312E0A" w:rsidR="00733A3C" w:rsidRDefault="00733A3C" w:rsidP="00B40644">
      <w:pPr>
        <w:pStyle w:val="Zkladntext"/>
        <w:ind w:left="720"/>
        <w:rPr>
          <w:b/>
          <w:szCs w:val="18"/>
        </w:rPr>
      </w:pPr>
    </w:p>
    <w:p w14:paraId="3134A22A" w14:textId="77777777" w:rsidR="0010182F" w:rsidRDefault="0010182F" w:rsidP="00F50D1E">
      <w:pPr>
        <w:pStyle w:val="Zkladntext"/>
        <w:ind w:left="0"/>
        <w:rPr>
          <w:szCs w:val="18"/>
        </w:rPr>
      </w:pPr>
      <w:bookmarkStart w:id="6" w:name="_Toc530739900"/>
    </w:p>
    <w:p w14:paraId="4B3E0577" w14:textId="28BEC824" w:rsidR="004D3B4A" w:rsidRPr="00B50225" w:rsidRDefault="004D3B4A" w:rsidP="0099442B">
      <w:pPr>
        <w:pStyle w:val="Nadpis1"/>
        <w:tabs>
          <w:tab w:val="clear" w:pos="644"/>
          <w:tab w:val="num" w:pos="426"/>
        </w:tabs>
        <w:ind w:left="426"/>
      </w:pPr>
      <w:r w:rsidRPr="00891481">
        <w:t>infor</w:t>
      </w:r>
      <w:r w:rsidR="003226A5" w:rsidRPr="00891481">
        <w:t>má</w:t>
      </w:r>
      <w:r w:rsidRPr="008C0838">
        <w:t xml:space="preserve">cie </w:t>
      </w:r>
      <w:bookmarkEnd w:id="6"/>
      <w:r w:rsidR="00C0485A">
        <w:t>k POLOžKáM SúVAHY A VýKAZU ZISKOV A STRáT</w:t>
      </w:r>
    </w:p>
    <w:p w14:paraId="256488C3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CDF7536" w14:textId="0BEA4CE4" w:rsidR="004D3B4A" w:rsidRPr="00891481" w:rsidRDefault="004D3B4A" w:rsidP="00B91557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 xml:space="preserve">Dlhodobý nehmotný majetok </w:t>
      </w:r>
      <w:bookmarkEnd w:id="7"/>
    </w:p>
    <w:p w14:paraId="43A06053" w14:textId="77777777" w:rsidR="004D3B4A" w:rsidRDefault="004D3B4A" w:rsidP="004D3B4A">
      <w:pPr>
        <w:pStyle w:val="Zkladntext"/>
        <w:rPr>
          <w:szCs w:val="18"/>
        </w:rPr>
      </w:pPr>
    </w:p>
    <w:p w14:paraId="7EA9D1E5" w14:textId="26E1A843" w:rsidR="001B0C6E" w:rsidRDefault="001B0C6E" w:rsidP="004D3B4A">
      <w:pPr>
        <w:pStyle w:val="Zkladntext"/>
        <w:rPr>
          <w:szCs w:val="18"/>
        </w:rPr>
      </w:pPr>
      <w:r>
        <w:rPr>
          <w:szCs w:val="18"/>
        </w:rPr>
        <w:t>Spoločnosť neúčtuje o goodwille alebo zápornom goodwille.</w:t>
      </w:r>
    </w:p>
    <w:p w14:paraId="53E63F97" w14:textId="77777777" w:rsidR="001B0C6E" w:rsidRPr="00FC603B" w:rsidRDefault="001B0C6E" w:rsidP="004D3B4A">
      <w:pPr>
        <w:pStyle w:val="Zkladntext"/>
        <w:rPr>
          <w:szCs w:val="18"/>
        </w:rPr>
      </w:pPr>
    </w:p>
    <w:p w14:paraId="06A051E2" w14:textId="152B0523" w:rsidR="00654AA0" w:rsidRDefault="00654AA0" w:rsidP="00F50D1E">
      <w:pPr>
        <w:pStyle w:val="Zkladntext"/>
        <w:ind w:left="0"/>
        <w:rPr>
          <w:szCs w:val="18"/>
        </w:rPr>
      </w:pPr>
    </w:p>
    <w:p w14:paraId="21761BCB" w14:textId="2DB4527E" w:rsidR="00EC5C0B" w:rsidRDefault="00D35B29" w:rsidP="00EC5C0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Záväzky</w:t>
      </w:r>
    </w:p>
    <w:p w14:paraId="79CD670A" w14:textId="57F6DE79" w:rsidR="00D35B29" w:rsidRDefault="00D35B29" w:rsidP="00D35B29"/>
    <w:p w14:paraId="53C19DC1" w14:textId="39E99D4E" w:rsidR="00D35B29" w:rsidRPr="00B50225" w:rsidRDefault="00D35B29" w:rsidP="00D35B29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(okrem </w:t>
      </w:r>
      <w:r>
        <w:rPr>
          <w:szCs w:val="18"/>
        </w:rPr>
        <w:t>záväzkov zo sociálneho fondu)</w:t>
      </w:r>
      <w:r w:rsidRPr="00B50225">
        <w:rPr>
          <w:szCs w:val="18"/>
        </w:rPr>
        <w:t xml:space="preserve"> podľa zostatkovej doby splatnosti je uvedená v nasledujúcom prehľade:</w:t>
      </w:r>
    </w:p>
    <w:p w14:paraId="45CDCE21" w14:textId="77777777" w:rsidR="00D35B29" w:rsidRDefault="00D35B29" w:rsidP="00D35B29">
      <w:pPr>
        <w:pStyle w:val="Zkladntext"/>
        <w:rPr>
          <w:szCs w:val="18"/>
        </w:rPr>
      </w:pPr>
    </w:p>
    <w:p w14:paraId="036999BD" w14:textId="77777777" w:rsidR="00D35B29" w:rsidRPr="00891481" w:rsidRDefault="00D35B29" w:rsidP="00D35B29">
      <w:pPr>
        <w:pStyle w:val="Zkladntext"/>
        <w:rPr>
          <w:szCs w:val="18"/>
        </w:rPr>
      </w:pPr>
    </w:p>
    <w:bookmarkStart w:id="8" w:name="_MON_1518583688"/>
    <w:bookmarkEnd w:id="8"/>
    <w:p w14:paraId="053BA1A9" w14:textId="6DA0A08D" w:rsidR="00D35B29" w:rsidRPr="00B50225" w:rsidRDefault="00A603EB" w:rsidP="00D35B29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7" w:dyaOrig="2785" w14:anchorId="56D8BC6E">
          <v:shape id="_x0000_i1026" type="#_x0000_t75" style="width:439.5pt;height:153pt" o:ole="" o:preferrelative="f">
            <v:imagedata r:id="rId14" o:title=""/>
            <o:lock v:ext="edit" aspectratio="f"/>
          </v:shape>
          <o:OLEObject Type="Embed" ProgID="Excel.Sheet.12" ShapeID="_x0000_i1026" DrawAspect="Content" ObjectID="_1551757956" r:id="rId15"/>
        </w:object>
      </w:r>
    </w:p>
    <w:p w14:paraId="4836241B" w14:textId="5BB57422" w:rsidR="00D35B29" w:rsidRDefault="00D35B29" w:rsidP="00D35B29"/>
    <w:p w14:paraId="5B352ED7" w14:textId="2252DCED" w:rsidR="00D35B29" w:rsidRDefault="00D35B29" w:rsidP="00D35B29"/>
    <w:p w14:paraId="3055F225" w14:textId="3A3A1448" w:rsidR="00C0485A" w:rsidRDefault="00C0485A" w:rsidP="00C0485A">
      <w:pPr>
        <w:pStyle w:val="Nadpis1"/>
        <w:ind w:left="360"/>
        <w:rPr>
          <w:szCs w:val="18"/>
        </w:rPr>
      </w:pPr>
      <w:r w:rsidRPr="00891481">
        <w:rPr>
          <w:szCs w:val="18"/>
        </w:rPr>
        <w:t>Informácie o</w:t>
      </w:r>
      <w:r>
        <w:rPr>
          <w:szCs w:val="18"/>
        </w:rPr>
        <w:t> INýCH AKTíVACH A INýCH PASíVACH</w:t>
      </w:r>
    </w:p>
    <w:p w14:paraId="60287AB7" w14:textId="77777777" w:rsidR="00C0485A" w:rsidRDefault="00C0485A" w:rsidP="00C0485A">
      <w:pPr>
        <w:ind w:left="360"/>
      </w:pPr>
    </w:p>
    <w:p w14:paraId="6128D38A" w14:textId="0BF8A164" w:rsidR="00C0485A" w:rsidRDefault="00C0485A" w:rsidP="00C0485A">
      <w:pPr>
        <w:ind w:left="360"/>
      </w:pPr>
      <w:r>
        <w:t>Ostatné finančné povinnosti, ktoré nasledujú v bežnom účtovníctve a neuvádzajú sa v súvahe, sú tieto:</w:t>
      </w:r>
    </w:p>
    <w:p w14:paraId="5C5423D0" w14:textId="77777777" w:rsidR="00C0485A" w:rsidRDefault="00C0485A" w:rsidP="00C0485A">
      <w:pPr>
        <w:ind w:left="360"/>
      </w:pPr>
    </w:p>
    <w:p w14:paraId="3CDDC136" w14:textId="55182218" w:rsidR="00C0485A" w:rsidRPr="00C0485A" w:rsidRDefault="00C0485A" w:rsidP="00C0485A">
      <w:pPr>
        <w:pStyle w:val="Odsekzoznamu"/>
        <w:numPr>
          <w:ilvl w:val="0"/>
          <w:numId w:val="24"/>
        </w:numPr>
      </w:pPr>
      <w:r>
        <w:t>Spoločnosť má výrobné priestory v nájme od tretej osoby. Ročné nájomné predstavuje 19 758 EUR.</w:t>
      </w:r>
    </w:p>
    <w:p w14:paraId="215F2987" w14:textId="22EEBC07" w:rsidR="00C0485A" w:rsidRDefault="00C0485A" w:rsidP="00C0485A">
      <w:pPr>
        <w:ind w:left="360"/>
      </w:pPr>
    </w:p>
    <w:p w14:paraId="3BB02DBD" w14:textId="11EFBF1F" w:rsidR="00C0485A" w:rsidRDefault="00C0485A" w:rsidP="00C0485A">
      <w:pPr>
        <w:pStyle w:val="Odsekzoznamu"/>
        <w:numPr>
          <w:ilvl w:val="0"/>
          <w:numId w:val="24"/>
        </w:numPr>
      </w:pPr>
      <w:r>
        <w:t>Spoločnosť má povolenie od Colného úradu Nitra pobočka Topoľčany na aktívny zušľachťovací styk v </w:t>
      </w:r>
      <w:r w:rsidR="00D71BC9">
        <w:t>podmiene</w:t>
      </w:r>
      <w:r>
        <w:t>čnom systéme</w:t>
      </w:r>
      <w:r w:rsidR="00D71BC9">
        <w:t>, stav k 31.12. ako aj minulé obdobie je uvedený v tabuľke:</w:t>
      </w:r>
    </w:p>
    <w:p w14:paraId="18EB9D2A" w14:textId="77777777" w:rsidR="00D71BC9" w:rsidRDefault="00D71BC9" w:rsidP="00D71BC9">
      <w:pPr>
        <w:pStyle w:val="Odsekzoznamu"/>
      </w:pPr>
    </w:p>
    <w:p w14:paraId="67CA6C44" w14:textId="77777777" w:rsidR="00D71BC9" w:rsidRDefault="00D71BC9" w:rsidP="00D71BC9">
      <w:pPr>
        <w:pStyle w:val="Zkladntext"/>
        <w:ind w:left="786"/>
        <w:rPr>
          <w:szCs w:val="18"/>
        </w:rPr>
      </w:pPr>
    </w:p>
    <w:p w14:paraId="5BA86C74" w14:textId="4C29AA84" w:rsidR="00D71BC9" w:rsidRDefault="00F96265" w:rsidP="00D71BC9">
      <w:pPr>
        <w:pStyle w:val="Zkladntext"/>
        <w:pBdr>
          <w:bottom w:val="single" w:sz="4" w:space="1" w:color="auto"/>
        </w:pBdr>
        <w:ind w:left="5664" w:firstLine="708"/>
        <w:rPr>
          <w:szCs w:val="18"/>
        </w:rPr>
      </w:pPr>
      <w:r>
        <w:rPr>
          <w:szCs w:val="18"/>
        </w:rPr>
        <w:t>2016</w:t>
      </w:r>
      <w:r w:rsidR="00D71BC9">
        <w:rPr>
          <w:szCs w:val="18"/>
        </w:rPr>
        <w:tab/>
      </w:r>
      <w:r w:rsidR="00D71BC9">
        <w:rPr>
          <w:szCs w:val="18"/>
        </w:rPr>
        <w:tab/>
      </w:r>
      <w:r w:rsidR="00D71BC9">
        <w:rPr>
          <w:szCs w:val="18"/>
        </w:rPr>
        <w:tab/>
      </w:r>
      <w:r>
        <w:rPr>
          <w:szCs w:val="18"/>
        </w:rPr>
        <w:t>2015</w:t>
      </w:r>
      <w:r w:rsidR="00D71BC9">
        <w:rPr>
          <w:szCs w:val="18"/>
        </w:rPr>
        <w:tab/>
      </w:r>
    </w:p>
    <w:p w14:paraId="675592BA" w14:textId="77777777" w:rsidR="00D71BC9" w:rsidRDefault="00D71BC9" w:rsidP="00D71BC9">
      <w:pPr>
        <w:pStyle w:val="Zkladntext"/>
        <w:ind w:left="5664" w:firstLine="708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p w14:paraId="3583B60B" w14:textId="213A6CB5" w:rsidR="00D71BC9" w:rsidRDefault="00D71BC9" w:rsidP="00D71BC9">
      <w:pPr>
        <w:pStyle w:val="Odsekzoznamu"/>
        <w:ind w:left="720"/>
      </w:pPr>
      <w:r>
        <w:rPr>
          <w:szCs w:val="18"/>
        </w:rPr>
        <w:t>Majetok prijatý do úschovy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            </w:t>
      </w:r>
      <w:r w:rsidR="00432770">
        <w:rPr>
          <w:szCs w:val="18"/>
        </w:rPr>
        <w:t xml:space="preserve"> 782</w:t>
      </w:r>
      <w:r>
        <w:rPr>
          <w:szCs w:val="18"/>
        </w:rPr>
        <w:t> </w:t>
      </w:r>
      <w:r w:rsidR="00432770">
        <w:rPr>
          <w:szCs w:val="18"/>
        </w:rPr>
        <w:t>354</w:t>
      </w:r>
      <w:r>
        <w:rPr>
          <w:szCs w:val="18"/>
        </w:rPr>
        <w:t xml:space="preserve"> </w:t>
      </w:r>
      <w:r>
        <w:rPr>
          <w:szCs w:val="18"/>
        </w:rPr>
        <w:tab/>
      </w:r>
      <w:r>
        <w:rPr>
          <w:szCs w:val="18"/>
        </w:rPr>
        <w:tab/>
        <w:t xml:space="preserve">      </w:t>
      </w:r>
      <w:r w:rsidR="00432770">
        <w:rPr>
          <w:szCs w:val="18"/>
        </w:rPr>
        <w:t>2</w:t>
      </w:r>
      <w:r>
        <w:rPr>
          <w:szCs w:val="18"/>
        </w:rPr>
        <w:t> </w:t>
      </w:r>
      <w:r w:rsidR="00432770">
        <w:rPr>
          <w:szCs w:val="18"/>
        </w:rPr>
        <w:t>085</w:t>
      </w:r>
      <w:r>
        <w:rPr>
          <w:szCs w:val="18"/>
        </w:rPr>
        <w:t xml:space="preserve"> </w:t>
      </w:r>
      <w:r w:rsidR="00432770">
        <w:rPr>
          <w:szCs w:val="18"/>
        </w:rPr>
        <w:t>145</w:t>
      </w:r>
    </w:p>
    <w:p w14:paraId="286C15A8" w14:textId="77777777" w:rsidR="00D71BC9" w:rsidRPr="00C0485A" w:rsidRDefault="00D71BC9" w:rsidP="00D71BC9">
      <w:pPr>
        <w:pStyle w:val="Odsekzoznamu"/>
        <w:ind w:left="720"/>
      </w:pPr>
    </w:p>
    <w:p w14:paraId="5FF23C5F" w14:textId="6B030544" w:rsidR="00D35B29" w:rsidRDefault="00D35B29" w:rsidP="00D35B29"/>
    <w:p w14:paraId="6DEDEC19" w14:textId="5B877896" w:rsidR="00D35B29" w:rsidRDefault="00D35B29" w:rsidP="00D35B29"/>
    <w:p w14:paraId="42D1E47B" w14:textId="09372C43" w:rsidR="00D71BC9" w:rsidRDefault="00D71BC9" w:rsidP="00D35B29"/>
    <w:p w14:paraId="24A9C2A9" w14:textId="1F9D8957" w:rsidR="00D71BC9" w:rsidRDefault="00D71BC9" w:rsidP="00D35B29"/>
    <w:p w14:paraId="79AA8E11" w14:textId="1F191C9C" w:rsidR="00D71BC9" w:rsidRDefault="00D71BC9" w:rsidP="00D35B29"/>
    <w:p w14:paraId="216B5F05" w14:textId="0E18A130" w:rsidR="00D71BC9" w:rsidRDefault="00D71BC9" w:rsidP="00D71BC9">
      <w:pPr>
        <w:pStyle w:val="Nadpis1"/>
        <w:tabs>
          <w:tab w:val="clear" w:pos="644"/>
          <w:tab w:val="num" w:pos="360"/>
        </w:tabs>
        <w:ind w:left="360"/>
      </w:pPr>
      <w:r>
        <w:t>INFORMáCIE O SKUTOčNOSTIACH, KTORé NASTALI PO DNI, KU KTORéMU SA ZOSTAVUJE účTOVNá ZáVIEKY, DO DŇA ZOSTAVENIE účTOVNEJ ZáVIERKY</w:t>
      </w:r>
    </w:p>
    <w:p w14:paraId="61EC576C" w14:textId="42E2B1C9" w:rsidR="00D71BC9" w:rsidRDefault="00D71BC9" w:rsidP="00D71BC9"/>
    <w:p w14:paraId="4D7A5725" w14:textId="4BD8054E" w:rsidR="00D71BC9" w:rsidRDefault="00A64B3B" w:rsidP="00A603EB">
      <w:pPr>
        <w:ind w:left="360"/>
      </w:pPr>
      <w:r>
        <w:t>Po 31. decembri 2016</w:t>
      </w:r>
      <w:r w:rsidR="00D71BC9">
        <w:t xml:space="preserve"> nenastali žiadne udalosti majúce významný vplyv na verné zobrazenie skutočností, ktoré sú predmetom účtovníctva.</w:t>
      </w:r>
    </w:p>
    <w:sectPr w:rsidR="00D71BC9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F2A8DF" w14:textId="77777777" w:rsidR="00D90D25" w:rsidRDefault="00D90D25" w:rsidP="00E95128">
      <w:r>
        <w:separator/>
      </w:r>
    </w:p>
  </w:endnote>
  <w:endnote w:type="continuationSeparator" w:id="0">
    <w:p w14:paraId="32064977" w14:textId="77777777" w:rsidR="00D90D25" w:rsidRDefault="00D90D2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BE01E" w14:textId="77777777" w:rsidR="006A226C" w:rsidRDefault="006A226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26A18916" w14:textId="77777777" w:rsidR="006A226C" w:rsidRDefault="006A22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E14CE96" w14:textId="77777777" w:rsidR="006A226C" w:rsidRPr="00F70C00" w:rsidRDefault="006A22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32D0B" w14:textId="77777777" w:rsidR="00D90D25" w:rsidRDefault="00D90D25" w:rsidP="00E95128">
      <w:r>
        <w:separator/>
      </w:r>
    </w:p>
  </w:footnote>
  <w:footnote w:type="continuationSeparator" w:id="0">
    <w:p w14:paraId="0E527AA0" w14:textId="77777777" w:rsidR="00D90D25" w:rsidRDefault="00D90D2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BBDE1" w14:textId="01540640" w:rsidR="006A226C" w:rsidRDefault="006A226C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Schurter (SK)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006672">
      <w:rPr>
        <w:bCs/>
        <w:sz w:val="18"/>
        <w:szCs w:val="18"/>
      </w:rPr>
      <w:t>Riadna účtovná závierka</w:t>
    </w:r>
    <w:r>
      <w:rPr>
        <w:bCs/>
        <w:sz w:val="18"/>
        <w:szCs w:val="18"/>
      </w:rPr>
      <w:t xml:space="preserve"> pre malé účtovné jednotky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345CFF">
      <w:rPr>
        <w:sz w:val="18"/>
        <w:szCs w:val="18"/>
      </w:rPr>
      <w:t>6</w:t>
    </w:r>
  </w:p>
  <w:p w14:paraId="28902E97" w14:textId="77777777" w:rsidR="006A226C" w:rsidRDefault="006A226C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26C" w:rsidRPr="00C14925" w14:paraId="5EF0D3DD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E582621" w14:textId="77777777" w:rsidR="006A226C" w:rsidRPr="00C14925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6BBA092" w14:textId="77777777" w:rsidR="006A226C" w:rsidRPr="00C14925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70BE00C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D9F127D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950F10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6FC7DB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52FDE4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E2EBCC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7CAE08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2D0FDE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C6A2DF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63278C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7FCB35B" w14:textId="77777777" w:rsidR="006A226C" w:rsidRPr="00833D0C" w:rsidRDefault="006A226C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26C" w:rsidRPr="00C14925" w14:paraId="2A082A9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797D62" w14:textId="77777777" w:rsidR="006A226C" w:rsidRPr="00C14925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3CBCB7B" w14:textId="77777777" w:rsidR="006A226C" w:rsidRPr="00C14925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49EDFA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3B3D75" w14:textId="77777777" w:rsidR="006A226C" w:rsidRPr="00833D0C" w:rsidRDefault="006A226C" w:rsidP="00CD144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B1565E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4B3C14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4C7C58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4B14D6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6B27F1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E805FD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3AB904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D89CE7" w14:textId="77777777" w:rsidR="006A226C" w:rsidRPr="00833D0C" w:rsidRDefault="006A226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6562F88" w14:textId="77777777" w:rsidR="006A226C" w:rsidRDefault="006A226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36A3DFD" w14:textId="77777777" w:rsidR="006A226C" w:rsidRPr="00E95128" w:rsidRDefault="006A226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61BD11" w14:textId="77777777" w:rsidR="006A226C" w:rsidRDefault="006A226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A9EFED5" w14:textId="77777777" w:rsidR="006A226C" w:rsidRPr="00E95128" w:rsidRDefault="006A226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CC28B5E" wp14:editId="0E69590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0A2FA0F" w14:textId="77777777" w:rsidR="006A226C" w:rsidRDefault="006A226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75FF2A1" w14:textId="77777777" w:rsidR="006A226C" w:rsidRPr="00E95128" w:rsidRDefault="006A226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A226C" w14:paraId="581B209E" w14:textId="77777777" w:rsidTr="00D34B3E">
      <w:trPr>
        <w:trHeight w:val="299"/>
      </w:trPr>
      <w:tc>
        <w:tcPr>
          <w:tcW w:w="2251" w:type="dxa"/>
          <w:vAlign w:val="center"/>
        </w:tcPr>
        <w:p w14:paraId="66EBFAE1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6047544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41357EA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5209E47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64BD6A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6C3917C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B0ECD5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7A765A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A1B45C4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3505FC6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76F42A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81C2CD" w14:textId="77777777" w:rsidR="006A226C" w:rsidRDefault="006A226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3BF27B0" w14:textId="77777777" w:rsidR="006A226C" w:rsidRPr="00E95128" w:rsidRDefault="006A226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F71592D"/>
    <w:multiLevelType w:val="hybridMultilevel"/>
    <w:tmpl w:val="D2A476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0" w15:restartNumberingAfterBreak="0">
    <w:nsid w:val="2AF53FA0"/>
    <w:multiLevelType w:val="hybridMultilevel"/>
    <w:tmpl w:val="34923A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9267C5E"/>
    <w:multiLevelType w:val="hybridMultilevel"/>
    <w:tmpl w:val="B00AE7C8"/>
    <w:lvl w:ilvl="0" w:tplc="093217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B71CE"/>
    <w:multiLevelType w:val="multilevel"/>
    <w:tmpl w:val="7C1483F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473C13"/>
    <w:multiLevelType w:val="singleLevel"/>
    <w:tmpl w:val="B83EBC5C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6"/>
  </w:num>
  <w:num w:numId="6">
    <w:abstractNumId w:val="11"/>
  </w:num>
  <w:num w:numId="7">
    <w:abstractNumId w:val="11"/>
    <w:lvlOverride w:ilvl="0">
      <w:startOverride w:val="1"/>
    </w:lvlOverride>
  </w:num>
  <w:num w:numId="8">
    <w:abstractNumId w:val="6"/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4"/>
  </w:num>
  <w:num w:numId="1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2"/>
  </w:num>
  <w:num w:numId="17">
    <w:abstractNumId w:val="5"/>
  </w:num>
  <w:num w:numId="18">
    <w:abstractNumId w:val="14"/>
  </w:num>
  <w:num w:numId="19">
    <w:abstractNumId w:val="13"/>
  </w:num>
  <w:num w:numId="20">
    <w:abstractNumId w:val="15"/>
    <w:lvlOverride w:ilvl="0">
      <w:startOverride w:val="9"/>
    </w:lvlOverride>
  </w:num>
  <w:num w:numId="21">
    <w:abstractNumId w:val="1"/>
  </w:num>
  <w:num w:numId="22">
    <w:abstractNumId w:val="7"/>
  </w:num>
  <w:num w:numId="23">
    <w:abstractNumId w:val="10"/>
  </w:num>
  <w:num w:numId="24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94"/>
    <w:rsid w:val="0000289E"/>
    <w:rsid w:val="0000290B"/>
    <w:rsid w:val="00002921"/>
    <w:rsid w:val="00003C63"/>
    <w:rsid w:val="000040F5"/>
    <w:rsid w:val="00004F99"/>
    <w:rsid w:val="00006672"/>
    <w:rsid w:val="00006F02"/>
    <w:rsid w:val="00010822"/>
    <w:rsid w:val="00010C2A"/>
    <w:rsid w:val="000172DD"/>
    <w:rsid w:val="00017791"/>
    <w:rsid w:val="00022008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55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0AD"/>
    <w:rsid w:val="0008425B"/>
    <w:rsid w:val="00085012"/>
    <w:rsid w:val="00085A3A"/>
    <w:rsid w:val="00086A82"/>
    <w:rsid w:val="00086D80"/>
    <w:rsid w:val="0009210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B09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032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508"/>
    <w:rsid w:val="0010182F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27DA8"/>
    <w:rsid w:val="00127FDF"/>
    <w:rsid w:val="0013160B"/>
    <w:rsid w:val="00134145"/>
    <w:rsid w:val="00134FB7"/>
    <w:rsid w:val="00135187"/>
    <w:rsid w:val="00136273"/>
    <w:rsid w:val="00136A4A"/>
    <w:rsid w:val="0013788A"/>
    <w:rsid w:val="0014093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C6A"/>
    <w:rsid w:val="00156231"/>
    <w:rsid w:val="0015674B"/>
    <w:rsid w:val="00156885"/>
    <w:rsid w:val="00160AAA"/>
    <w:rsid w:val="001612EC"/>
    <w:rsid w:val="00163B7A"/>
    <w:rsid w:val="001645A4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25D5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0C6E"/>
    <w:rsid w:val="001B5156"/>
    <w:rsid w:val="001B5855"/>
    <w:rsid w:val="001C0A6A"/>
    <w:rsid w:val="001C6938"/>
    <w:rsid w:val="001D06F0"/>
    <w:rsid w:val="001D181E"/>
    <w:rsid w:val="001D1F0F"/>
    <w:rsid w:val="001D3160"/>
    <w:rsid w:val="001D3DCB"/>
    <w:rsid w:val="001D4E8A"/>
    <w:rsid w:val="001D507C"/>
    <w:rsid w:val="001D5F78"/>
    <w:rsid w:val="001E03C6"/>
    <w:rsid w:val="001E03E6"/>
    <w:rsid w:val="001E1815"/>
    <w:rsid w:val="001E27A6"/>
    <w:rsid w:val="001E3EC9"/>
    <w:rsid w:val="001E4714"/>
    <w:rsid w:val="001E6A82"/>
    <w:rsid w:val="001E7DAF"/>
    <w:rsid w:val="001F1CA2"/>
    <w:rsid w:val="001F338B"/>
    <w:rsid w:val="001F340D"/>
    <w:rsid w:val="001F4E5F"/>
    <w:rsid w:val="00204925"/>
    <w:rsid w:val="0020537B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5367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981"/>
    <w:rsid w:val="00290A84"/>
    <w:rsid w:val="00290F83"/>
    <w:rsid w:val="002913B8"/>
    <w:rsid w:val="00292356"/>
    <w:rsid w:val="00294BAE"/>
    <w:rsid w:val="002977CC"/>
    <w:rsid w:val="002A1E2A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3258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09E0"/>
    <w:rsid w:val="003147AA"/>
    <w:rsid w:val="003226A5"/>
    <w:rsid w:val="00331FD6"/>
    <w:rsid w:val="00332136"/>
    <w:rsid w:val="00334165"/>
    <w:rsid w:val="00334301"/>
    <w:rsid w:val="00335C04"/>
    <w:rsid w:val="00340CB1"/>
    <w:rsid w:val="0034119B"/>
    <w:rsid w:val="00342E08"/>
    <w:rsid w:val="003434C5"/>
    <w:rsid w:val="00345CFF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76E16"/>
    <w:rsid w:val="00377CE2"/>
    <w:rsid w:val="003846B1"/>
    <w:rsid w:val="0039097A"/>
    <w:rsid w:val="00391136"/>
    <w:rsid w:val="003911FC"/>
    <w:rsid w:val="003A0F96"/>
    <w:rsid w:val="003A1A88"/>
    <w:rsid w:val="003A2AE6"/>
    <w:rsid w:val="003A4862"/>
    <w:rsid w:val="003A5476"/>
    <w:rsid w:val="003A6371"/>
    <w:rsid w:val="003A7200"/>
    <w:rsid w:val="003B03F8"/>
    <w:rsid w:val="003B1FF2"/>
    <w:rsid w:val="003B2A5D"/>
    <w:rsid w:val="003B591C"/>
    <w:rsid w:val="003B762E"/>
    <w:rsid w:val="003B7C90"/>
    <w:rsid w:val="003C0386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2054"/>
    <w:rsid w:val="00423AFA"/>
    <w:rsid w:val="00424C34"/>
    <w:rsid w:val="004262D7"/>
    <w:rsid w:val="00426669"/>
    <w:rsid w:val="00430148"/>
    <w:rsid w:val="004313A2"/>
    <w:rsid w:val="004317F0"/>
    <w:rsid w:val="0043277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6E21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4181"/>
    <w:rsid w:val="00483A16"/>
    <w:rsid w:val="00485C1F"/>
    <w:rsid w:val="00486534"/>
    <w:rsid w:val="004875DC"/>
    <w:rsid w:val="00490ED4"/>
    <w:rsid w:val="00491AF0"/>
    <w:rsid w:val="00491C69"/>
    <w:rsid w:val="00494B7D"/>
    <w:rsid w:val="00496A4E"/>
    <w:rsid w:val="00497423"/>
    <w:rsid w:val="004A045E"/>
    <w:rsid w:val="004A085B"/>
    <w:rsid w:val="004A1624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8AB"/>
    <w:rsid w:val="004B599A"/>
    <w:rsid w:val="004B6502"/>
    <w:rsid w:val="004B69E1"/>
    <w:rsid w:val="004C0B85"/>
    <w:rsid w:val="004C0D06"/>
    <w:rsid w:val="004C154B"/>
    <w:rsid w:val="004C1C27"/>
    <w:rsid w:val="004C376B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AE7"/>
    <w:rsid w:val="004E7FC9"/>
    <w:rsid w:val="004F1F45"/>
    <w:rsid w:val="004F3DD3"/>
    <w:rsid w:val="004F78BE"/>
    <w:rsid w:val="00500B7D"/>
    <w:rsid w:val="00503C90"/>
    <w:rsid w:val="005062B8"/>
    <w:rsid w:val="00506E0F"/>
    <w:rsid w:val="00507B8B"/>
    <w:rsid w:val="00507CB4"/>
    <w:rsid w:val="005131C0"/>
    <w:rsid w:val="005138B1"/>
    <w:rsid w:val="00515879"/>
    <w:rsid w:val="00516D7B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92A"/>
    <w:rsid w:val="0060236A"/>
    <w:rsid w:val="0060256B"/>
    <w:rsid w:val="00603EFB"/>
    <w:rsid w:val="00605372"/>
    <w:rsid w:val="006063E8"/>
    <w:rsid w:val="006069D3"/>
    <w:rsid w:val="0060790D"/>
    <w:rsid w:val="00611027"/>
    <w:rsid w:val="006116E0"/>
    <w:rsid w:val="00620FD4"/>
    <w:rsid w:val="006261D1"/>
    <w:rsid w:val="00627B6C"/>
    <w:rsid w:val="00630386"/>
    <w:rsid w:val="006320E9"/>
    <w:rsid w:val="00632FB0"/>
    <w:rsid w:val="006339DC"/>
    <w:rsid w:val="00637D68"/>
    <w:rsid w:val="00641554"/>
    <w:rsid w:val="00642387"/>
    <w:rsid w:val="0064263D"/>
    <w:rsid w:val="00644449"/>
    <w:rsid w:val="0064520D"/>
    <w:rsid w:val="006470D0"/>
    <w:rsid w:val="00647862"/>
    <w:rsid w:val="00650498"/>
    <w:rsid w:val="006510AA"/>
    <w:rsid w:val="00651689"/>
    <w:rsid w:val="00651C5D"/>
    <w:rsid w:val="00654AA0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53D"/>
    <w:rsid w:val="00674742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226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10BD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74C"/>
    <w:rsid w:val="007118E1"/>
    <w:rsid w:val="00714597"/>
    <w:rsid w:val="0072424C"/>
    <w:rsid w:val="0072695D"/>
    <w:rsid w:val="00726991"/>
    <w:rsid w:val="00726DDA"/>
    <w:rsid w:val="0073065F"/>
    <w:rsid w:val="00732CCB"/>
    <w:rsid w:val="007336EE"/>
    <w:rsid w:val="00733A3C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D5D"/>
    <w:rsid w:val="00756D0D"/>
    <w:rsid w:val="0076129D"/>
    <w:rsid w:val="007616D8"/>
    <w:rsid w:val="00761D76"/>
    <w:rsid w:val="00761E3B"/>
    <w:rsid w:val="007658EA"/>
    <w:rsid w:val="0077399F"/>
    <w:rsid w:val="00774D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0F4"/>
    <w:rsid w:val="007D3E38"/>
    <w:rsid w:val="007D4590"/>
    <w:rsid w:val="007D536F"/>
    <w:rsid w:val="007D6502"/>
    <w:rsid w:val="007D7B37"/>
    <w:rsid w:val="007E04F1"/>
    <w:rsid w:val="007E47FA"/>
    <w:rsid w:val="007E4E9F"/>
    <w:rsid w:val="007E57D5"/>
    <w:rsid w:val="007E594B"/>
    <w:rsid w:val="007F0095"/>
    <w:rsid w:val="007F0C3F"/>
    <w:rsid w:val="007F232A"/>
    <w:rsid w:val="007F4606"/>
    <w:rsid w:val="007F4631"/>
    <w:rsid w:val="007F6CF4"/>
    <w:rsid w:val="0080190B"/>
    <w:rsid w:val="0080485C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845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12BC"/>
    <w:rsid w:val="0088224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3BA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DFB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0F1"/>
    <w:rsid w:val="009441EB"/>
    <w:rsid w:val="00944984"/>
    <w:rsid w:val="009458E0"/>
    <w:rsid w:val="0095003F"/>
    <w:rsid w:val="00951A64"/>
    <w:rsid w:val="00953F9F"/>
    <w:rsid w:val="00954399"/>
    <w:rsid w:val="00960A9D"/>
    <w:rsid w:val="009656B2"/>
    <w:rsid w:val="00965ABB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23B9"/>
    <w:rsid w:val="0098537D"/>
    <w:rsid w:val="00985D23"/>
    <w:rsid w:val="0098647C"/>
    <w:rsid w:val="009904D9"/>
    <w:rsid w:val="00991C72"/>
    <w:rsid w:val="0099442B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6951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39D"/>
    <w:rsid w:val="009F2D9A"/>
    <w:rsid w:val="009F3759"/>
    <w:rsid w:val="009F614A"/>
    <w:rsid w:val="009F6927"/>
    <w:rsid w:val="009F6AA8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3D0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03EB"/>
    <w:rsid w:val="00A61B19"/>
    <w:rsid w:val="00A61FB3"/>
    <w:rsid w:val="00A639F4"/>
    <w:rsid w:val="00A64B3B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00D8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43BD"/>
    <w:rsid w:val="00AD4FCA"/>
    <w:rsid w:val="00AD6758"/>
    <w:rsid w:val="00AD7173"/>
    <w:rsid w:val="00AD7880"/>
    <w:rsid w:val="00AE0390"/>
    <w:rsid w:val="00AE0C13"/>
    <w:rsid w:val="00AE4AC7"/>
    <w:rsid w:val="00AE5250"/>
    <w:rsid w:val="00AE59A8"/>
    <w:rsid w:val="00AE5E4B"/>
    <w:rsid w:val="00AF1666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17CC4"/>
    <w:rsid w:val="00B24BBD"/>
    <w:rsid w:val="00B30E53"/>
    <w:rsid w:val="00B345EE"/>
    <w:rsid w:val="00B36A47"/>
    <w:rsid w:val="00B37382"/>
    <w:rsid w:val="00B40644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1557"/>
    <w:rsid w:val="00B92CE0"/>
    <w:rsid w:val="00B93B47"/>
    <w:rsid w:val="00B94837"/>
    <w:rsid w:val="00B96BFB"/>
    <w:rsid w:val="00BA0E18"/>
    <w:rsid w:val="00BA0F06"/>
    <w:rsid w:val="00BA11AF"/>
    <w:rsid w:val="00BA1E10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294"/>
    <w:rsid w:val="00BE075E"/>
    <w:rsid w:val="00BE23DF"/>
    <w:rsid w:val="00BE52BC"/>
    <w:rsid w:val="00BE5FAF"/>
    <w:rsid w:val="00BE679A"/>
    <w:rsid w:val="00BF1727"/>
    <w:rsid w:val="00BF255E"/>
    <w:rsid w:val="00BF3FA0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85A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4DAC"/>
    <w:rsid w:val="00C3571D"/>
    <w:rsid w:val="00C41645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579FF"/>
    <w:rsid w:val="00C60BFD"/>
    <w:rsid w:val="00C614D9"/>
    <w:rsid w:val="00C6261A"/>
    <w:rsid w:val="00C66460"/>
    <w:rsid w:val="00C666C4"/>
    <w:rsid w:val="00C672BA"/>
    <w:rsid w:val="00C712A3"/>
    <w:rsid w:val="00C71577"/>
    <w:rsid w:val="00C7293F"/>
    <w:rsid w:val="00C72986"/>
    <w:rsid w:val="00C730D3"/>
    <w:rsid w:val="00C73507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ADB"/>
    <w:rsid w:val="00CD0B6A"/>
    <w:rsid w:val="00CD144D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F4E"/>
    <w:rsid w:val="00D04670"/>
    <w:rsid w:val="00D04D91"/>
    <w:rsid w:val="00D1180C"/>
    <w:rsid w:val="00D15134"/>
    <w:rsid w:val="00D155AB"/>
    <w:rsid w:val="00D15838"/>
    <w:rsid w:val="00D1786B"/>
    <w:rsid w:val="00D17EBD"/>
    <w:rsid w:val="00D21626"/>
    <w:rsid w:val="00D21E5B"/>
    <w:rsid w:val="00D240BD"/>
    <w:rsid w:val="00D247C0"/>
    <w:rsid w:val="00D24870"/>
    <w:rsid w:val="00D2517A"/>
    <w:rsid w:val="00D31DEF"/>
    <w:rsid w:val="00D3260D"/>
    <w:rsid w:val="00D33F88"/>
    <w:rsid w:val="00D34932"/>
    <w:rsid w:val="00D34B3E"/>
    <w:rsid w:val="00D35393"/>
    <w:rsid w:val="00D35B29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00E1"/>
    <w:rsid w:val="00D66184"/>
    <w:rsid w:val="00D70C7D"/>
    <w:rsid w:val="00D71BC9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0D25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0E91"/>
    <w:rsid w:val="00DC2A64"/>
    <w:rsid w:val="00DC5AFE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1D0C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1B9"/>
    <w:rsid w:val="00E56466"/>
    <w:rsid w:val="00E565E8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5EF8"/>
    <w:rsid w:val="00EA71F4"/>
    <w:rsid w:val="00EA7B8D"/>
    <w:rsid w:val="00EB0931"/>
    <w:rsid w:val="00EC0820"/>
    <w:rsid w:val="00EC13B1"/>
    <w:rsid w:val="00EC24D3"/>
    <w:rsid w:val="00EC2A63"/>
    <w:rsid w:val="00EC5C0B"/>
    <w:rsid w:val="00EC73DC"/>
    <w:rsid w:val="00ED1E98"/>
    <w:rsid w:val="00ED3AA1"/>
    <w:rsid w:val="00ED51F0"/>
    <w:rsid w:val="00ED5647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1D3C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0D1E"/>
    <w:rsid w:val="00F51DF6"/>
    <w:rsid w:val="00F544A7"/>
    <w:rsid w:val="00F54864"/>
    <w:rsid w:val="00F60D47"/>
    <w:rsid w:val="00F612DD"/>
    <w:rsid w:val="00F620AA"/>
    <w:rsid w:val="00F66340"/>
    <w:rsid w:val="00F709E2"/>
    <w:rsid w:val="00F70C00"/>
    <w:rsid w:val="00F70E82"/>
    <w:rsid w:val="00F71552"/>
    <w:rsid w:val="00F729F2"/>
    <w:rsid w:val="00F75DF5"/>
    <w:rsid w:val="00F77ADF"/>
    <w:rsid w:val="00F802C8"/>
    <w:rsid w:val="00F80E5F"/>
    <w:rsid w:val="00F82153"/>
    <w:rsid w:val="00F838BE"/>
    <w:rsid w:val="00F83A95"/>
    <w:rsid w:val="00F84C83"/>
    <w:rsid w:val="00F85872"/>
    <w:rsid w:val="00F85895"/>
    <w:rsid w:val="00F859F1"/>
    <w:rsid w:val="00F865E8"/>
    <w:rsid w:val="00F904D5"/>
    <w:rsid w:val="00F91913"/>
    <w:rsid w:val="00F9359C"/>
    <w:rsid w:val="00F9506A"/>
    <w:rsid w:val="00F96265"/>
    <w:rsid w:val="00FA01BC"/>
    <w:rsid w:val="00FA1DDE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34B7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193722"/>
  <w15:docId w15:val="{800A5603-51ED-40E5-B6CB-C94C85D49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109E0"/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109E0"/>
    <w:rPr>
      <w:rFonts w:ascii="Times New Roman" w:eastAsia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109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3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E530A8A-19E1-49BD-A610-BBCE8FC9B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1769</Words>
  <Characters>10089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Katarína Ryšavá</cp:lastModifiedBy>
  <cp:revision>2</cp:revision>
  <cp:lastPrinted>2014-11-14T15:53:00Z</cp:lastPrinted>
  <dcterms:created xsi:type="dcterms:W3CDTF">2017-03-23T06:06:00Z</dcterms:created>
  <dcterms:modified xsi:type="dcterms:W3CDTF">2017-03-23T06:06:00Z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