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3B37" w:rsidRDefault="00091797">
      <w:pPr>
        <w:spacing w:after="0" w:line="259" w:lineRule="auto"/>
        <w:ind w:left="0" w:firstLine="0"/>
      </w:pPr>
      <w:bookmarkStart w:id="0" w:name="_GoBack"/>
      <w:bookmarkEnd w:id="0"/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1" w:line="259" w:lineRule="auto"/>
        <w:ind w:left="0" w:firstLine="0"/>
      </w:pPr>
      <w:r>
        <w:t xml:space="preserve">  </w:t>
      </w:r>
    </w:p>
    <w:p w:rsidR="003B3B37" w:rsidRDefault="00091797">
      <w:pPr>
        <w:spacing w:line="270" w:lineRule="auto"/>
        <w:ind w:left="-5"/>
      </w:pPr>
      <w:r>
        <w:t xml:space="preserve">                       </w:t>
      </w:r>
      <w:r>
        <w:rPr>
          <w:b/>
        </w:rPr>
        <w:t>POZNÁMKY</w:t>
      </w:r>
      <w:r>
        <w:t xml:space="preserve"> </w:t>
      </w:r>
      <w:r>
        <w:rPr>
          <w:b/>
        </w:rPr>
        <w:t xml:space="preserve">                       k účtovnej závierke</w:t>
      </w:r>
      <w: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pStyle w:val="Nadpis1"/>
        <w:ind w:left="-5"/>
      </w:pPr>
      <w:r>
        <w:t xml:space="preserve">                      k 31.12.201</w:t>
      </w:r>
      <w:r w:rsidR="00492849">
        <w:t>6</w:t>
      </w:r>
      <w:r>
        <w:rPr>
          <w:b w:val="0"/>
        </w:rP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289" w:line="259" w:lineRule="auto"/>
        <w:ind w:left="0" w:firstLine="0"/>
      </w:pPr>
      <w:r>
        <w:t xml:space="preserve">  </w:t>
      </w:r>
    </w:p>
    <w:p w:rsidR="003B3B37" w:rsidRDefault="00091797">
      <w:pPr>
        <w:spacing w:after="259"/>
        <w:ind w:left="-5"/>
      </w:pPr>
      <w:r>
        <w:t xml:space="preserve"> účtovná jednotka: U-MAX, spol. s </w:t>
      </w:r>
      <w:proofErr w:type="spellStart"/>
      <w:r>
        <w:t>r.o</w:t>
      </w:r>
      <w:proofErr w:type="spellEnd"/>
      <w:r>
        <w:t>., Miestneho priemyslu 1028, 02901 Námestovo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288" w:line="259" w:lineRule="auto"/>
        <w:ind w:left="0" w:firstLine="0"/>
      </w:pPr>
      <w:r>
        <w:t xml:space="preserve">  </w:t>
      </w:r>
    </w:p>
    <w:p w:rsidR="003B3B37" w:rsidRDefault="00091797">
      <w:pPr>
        <w:spacing w:after="254"/>
        <w:ind w:left="-5"/>
      </w:pPr>
      <w:r>
        <w:t>zostavená dňa: 27.</w:t>
      </w:r>
      <w:r w:rsidR="00492849">
        <w:t>3</w:t>
      </w:r>
      <w:r>
        <w:t>.201</w:t>
      </w:r>
      <w:r w:rsidR="00492849">
        <w:t>7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88" w:line="259" w:lineRule="auto"/>
        <w:ind w:left="0" w:firstLine="0"/>
      </w:pPr>
      <w:r>
        <w:t xml:space="preserve">  </w:t>
      </w:r>
    </w:p>
    <w:p w:rsidR="003B3B37" w:rsidRDefault="00091797">
      <w:pPr>
        <w:spacing w:after="252"/>
        <w:ind w:left="-5"/>
      </w:pPr>
      <w:r>
        <w:t>schválená dňa: 2</w:t>
      </w:r>
      <w:r w:rsidR="00492849">
        <w:t>7</w:t>
      </w:r>
      <w:r>
        <w:t>.</w:t>
      </w:r>
      <w:r w:rsidR="00492849">
        <w:t xml:space="preserve">3 </w:t>
      </w:r>
      <w:r>
        <w:t>201</w:t>
      </w:r>
      <w:r w:rsidR="00492849">
        <w:t>7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lastRenderedPageBreak/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pStyle w:val="Nadpis1"/>
        <w:spacing w:after="242"/>
        <w:ind w:left="-5"/>
      </w:pPr>
      <w:r>
        <w:t>A.VŠEOBECNÉ ÚDAJE</w:t>
      </w:r>
      <w:r>
        <w:rPr>
          <w:b w:val="0"/>
        </w:rPr>
        <w:t xml:space="preserve"> </w:t>
      </w:r>
    </w:p>
    <w:p w:rsidR="003B3B37" w:rsidRDefault="00091797">
      <w:pPr>
        <w:spacing w:after="254"/>
        <w:ind w:left="-5"/>
      </w:pPr>
      <w:r>
        <w:t>1.Obchodné meno účtovnej jednotky: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ind w:left="-5"/>
      </w:pPr>
      <w:r>
        <w:t xml:space="preserve">U-MAX, spol. s </w:t>
      </w:r>
      <w:proofErr w:type="spellStart"/>
      <w:r>
        <w:t>r.o</w:t>
      </w:r>
      <w:proofErr w:type="spellEnd"/>
      <w:r>
        <w:t xml:space="preserve">. </w:t>
      </w:r>
    </w:p>
    <w:p w:rsidR="003B3B37" w:rsidRDefault="00091797">
      <w:pPr>
        <w:spacing w:after="257" w:line="259" w:lineRule="auto"/>
        <w:ind w:left="0" w:firstLine="0"/>
      </w:pPr>
      <w:r>
        <w:t xml:space="preserve">  </w:t>
      </w:r>
    </w:p>
    <w:p w:rsidR="003B3B37" w:rsidRDefault="00091797">
      <w:pPr>
        <w:spacing w:after="276"/>
        <w:ind w:left="-5"/>
      </w:pPr>
      <w:r>
        <w:t>2.Sídlo obchodnej jednotky: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line="270" w:lineRule="auto"/>
        <w:ind w:left="-5"/>
      </w:pPr>
      <w:r>
        <w:rPr>
          <w:b/>
        </w:rPr>
        <w:t>Miestneho priemyslu 1028, 02901 Námestovo</w:t>
      </w:r>
      <w:r>
        <w:t xml:space="preserve"> </w:t>
      </w:r>
    </w:p>
    <w:p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308"/>
        <w:ind w:left="-5"/>
      </w:pPr>
      <w:r>
        <w:t>3.Dátum vzniku: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pStyle w:val="Nadpis1"/>
        <w:ind w:left="-5"/>
      </w:pPr>
      <w:r>
        <w:t>Spoločenskou zmluvou zo dňa: 23.07.2005</w:t>
      </w:r>
      <w:r>
        <w:rPr>
          <w:b w:val="0"/>
        </w:rPr>
        <w:t xml:space="preserve"> </w:t>
      </w:r>
    </w:p>
    <w:p w:rsidR="003B3B37" w:rsidRDefault="00091797">
      <w:pPr>
        <w:spacing w:after="257" w:line="259" w:lineRule="auto"/>
        <w:ind w:left="0" w:firstLine="0"/>
      </w:pPr>
      <w:r>
        <w:t xml:space="preserve">  </w:t>
      </w:r>
    </w:p>
    <w:p w:rsidR="003B3B37" w:rsidRDefault="00091797">
      <w:pPr>
        <w:spacing w:after="254"/>
        <w:ind w:left="-5"/>
      </w:pPr>
      <w:r>
        <w:t>4.Opis hospodárskej činnosti: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312" w:line="259" w:lineRule="auto"/>
        <w:ind w:left="0" w:firstLine="0"/>
      </w:pPr>
      <w:r>
        <w:t xml:space="preserve">  </w:t>
      </w:r>
    </w:p>
    <w:p w:rsidR="003B3B37" w:rsidRDefault="00091797">
      <w:pPr>
        <w:spacing w:after="238" w:line="270" w:lineRule="auto"/>
        <w:ind w:left="-5"/>
      </w:pPr>
      <w:r>
        <w:rPr>
          <w:b/>
        </w:rPr>
        <w:t>Kúpa tovaru za účelom predaja konečnému spotrebiteľovi a iným prevádzkovateľom živnosti v rozsahu voľných živnosti.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303" w:line="259" w:lineRule="auto"/>
        <w:ind w:left="0" w:firstLine="0"/>
      </w:pPr>
      <w:r>
        <w:t xml:space="preserve">  </w:t>
      </w:r>
    </w:p>
    <w:p w:rsidR="003B3B37" w:rsidRDefault="00091797">
      <w:pPr>
        <w:spacing w:after="252"/>
        <w:ind w:left="-5"/>
      </w:pPr>
      <w:r>
        <w:t xml:space="preserve">5.Priemerný počet zamestnancov: </w:t>
      </w:r>
      <w:r>
        <w:rPr>
          <w:b/>
        </w:rPr>
        <w:t>9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301" w:line="259" w:lineRule="auto"/>
        <w:ind w:left="0" w:firstLine="0"/>
      </w:pPr>
      <w:r>
        <w:t xml:space="preserve">  </w:t>
      </w:r>
    </w:p>
    <w:p w:rsidR="003B3B37" w:rsidRDefault="00091797">
      <w:pPr>
        <w:spacing w:after="254"/>
        <w:ind w:left="-5"/>
      </w:pPr>
      <w:r>
        <w:t>6.Účtovná jednotka je neobmedzene ručiacim spoločníkom v iných účtovných jednotkách: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pStyle w:val="Nadpis1"/>
        <w:ind w:left="-5"/>
      </w:pPr>
      <w:r>
        <w:rPr>
          <w:b w:val="0"/>
        </w:rPr>
        <w:t xml:space="preserve">    </w:t>
      </w:r>
      <w:r>
        <w:t>NIE</w:t>
      </w:r>
      <w:r>
        <w:rPr>
          <w:b w:val="0"/>
        </w:rPr>
        <w:t xml:space="preserve"> </w:t>
      </w:r>
    </w:p>
    <w:p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296"/>
        <w:ind w:left="-5"/>
      </w:pPr>
      <w:r>
        <w:t>7. Právny dôvod na zostavenie účtovnej závierky: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ind w:left="-5"/>
      </w:pPr>
      <w:r>
        <w:t xml:space="preserve">    a/Účtovná jednotka, ktorá je právnickou osobou </w:t>
      </w:r>
    </w:p>
    <w:p w:rsidR="003B3B37" w:rsidRDefault="00091797">
      <w:pPr>
        <w:pStyle w:val="Nadpis1"/>
        <w:ind w:left="430"/>
      </w:pPr>
      <w:r>
        <w:rPr>
          <w:b w:val="0"/>
        </w:rPr>
        <w:t>-</w:t>
      </w:r>
      <w:r>
        <w:rPr>
          <w:b w:val="0"/>
          <w:sz w:val="14"/>
        </w:rPr>
        <w:t xml:space="preserve">         </w:t>
      </w:r>
      <w:r>
        <w:t>k poslednému dňu účtovného obdobia / riadna/</w:t>
      </w:r>
      <w:r>
        <w:rPr>
          <w:b w:val="0"/>
        </w:rPr>
        <w:t xml:space="preserve"> </w:t>
      </w:r>
    </w:p>
    <w:p w:rsidR="003B3B37" w:rsidRDefault="00091797">
      <w:pPr>
        <w:spacing w:after="31" w:line="259" w:lineRule="auto"/>
        <w:ind w:left="0" w:firstLine="0"/>
      </w:pPr>
      <w:r>
        <w:t xml:space="preserve">  </w:t>
      </w:r>
    </w:p>
    <w:p w:rsidR="003B3B37" w:rsidRDefault="00091797">
      <w:pPr>
        <w:spacing w:line="270" w:lineRule="auto"/>
        <w:ind w:left="-5"/>
      </w:pPr>
      <w:r>
        <w:rPr>
          <w:b/>
        </w:rPr>
        <w:t>B. ČLENOVIA ORGÁNOV SPOLOČNOSTI:</w:t>
      </w:r>
      <w:r>
        <w:t xml:space="preserve"> </w:t>
      </w:r>
    </w:p>
    <w:p w:rsidR="003B3B37" w:rsidRDefault="00091797">
      <w:pPr>
        <w:spacing w:after="19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line="270" w:lineRule="auto"/>
        <w:ind w:left="-5"/>
      </w:pPr>
      <w:r>
        <w:rPr>
          <w:b/>
        </w:rPr>
        <w:t>1.Štatutárny orgán</w:t>
      </w:r>
      <w:r>
        <w:t xml:space="preserve">: </w:t>
      </w:r>
    </w:p>
    <w:p w:rsidR="003B3B37" w:rsidRDefault="00091797">
      <w:pPr>
        <w:pStyle w:val="Nadpis1"/>
        <w:ind w:left="-5"/>
      </w:pPr>
      <w:r>
        <w:lastRenderedPageBreak/>
        <w:t>Valné zhromaždenie- konatelia</w:t>
      </w:r>
      <w:r>
        <w:rPr>
          <w:b w:val="0"/>
        </w:rPr>
        <w:t xml:space="preserve"> </w:t>
      </w:r>
    </w:p>
    <w:p w:rsidR="003B3B37" w:rsidRDefault="00091797">
      <w:pPr>
        <w:spacing w:after="16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290"/>
        <w:ind w:left="-5"/>
      </w:pPr>
      <w:r>
        <w:t xml:space="preserve">Členovia:  Milan </w:t>
      </w:r>
      <w:proofErr w:type="spellStart"/>
      <w:r>
        <w:t>Uhliarik</w:t>
      </w:r>
      <w:proofErr w:type="spellEnd"/>
      <w:r>
        <w:t xml:space="preserve">, r.č.660816/7170 </w:t>
      </w:r>
    </w:p>
    <w:p w:rsidR="003B3B37" w:rsidRDefault="00091797">
      <w:pPr>
        <w:ind w:left="-5"/>
      </w:pPr>
      <w:r>
        <w:t xml:space="preserve">                 Juraj </w:t>
      </w:r>
      <w:proofErr w:type="spellStart"/>
      <w:r>
        <w:t>Uhliarik</w:t>
      </w:r>
      <w:proofErr w:type="spellEnd"/>
      <w:r>
        <w:t xml:space="preserve"> , r.č.800801/7688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75"/>
        <w:ind w:left="-5"/>
      </w:pPr>
      <w:r>
        <w:t>2</w:t>
      </w:r>
      <w:r>
        <w:rPr>
          <w:b/>
        </w:rPr>
        <w:t>.Dozorný orgán</w:t>
      </w:r>
      <w:r>
        <w:t xml:space="preserve"> :Milan </w:t>
      </w:r>
      <w:proofErr w:type="spellStart"/>
      <w:r>
        <w:t>Uhliarik</w:t>
      </w:r>
      <w:proofErr w:type="spellEnd"/>
      <w:r>
        <w:rPr>
          <w:rFonts w:ascii="Tahoma" w:eastAsia="Tahoma" w:hAnsi="Tahoma" w:cs="Tahoma"/>
          <w:sz w:val="20"/>
        </w:rPr>
        <w:t xml:space="preserve"> </w:t>
      </w:r>
    </w:p>
    <w:p w:rsidR="00492849" w:rsidRDefault="00091797">
      <w:pPr>
        <w:spacing w:after="254"/>
        <w:ind w:left="-5"/>
      </w:pPr>
      <w:r>
        <w:t>3.</w:t>
      </w:r>
      <w:r>
        <w:rPr>
          <w:b/>
        </w:rPr>
        <w:t>spoločník:</w:t>
      </w:r>
      <w:r>
        <w:t xml:space="preserve"> Milan  </w:t>
      </w:r>
      <w:proofErr w:type="spellStart"/>
      <w:r>
        <w:t>Uhliarik</w:t>
      </w:r>
      <w:proofErr w:type="spellEnd"/>
    </w:p>
    <w:p w:rsidR="003B3B37" w:rsidRDefault="00492849">
      <w:pPr>
        <w:spacing w:after="254"/>
        <w:ind w:left="-5"/>
        <w:rPr>
          <w:rFonts w:ascii="Tahoma" w:eastAsia="Tahoma" w:hAnsi="Tahoma" w:cs="Tahoma"/>
          <w:sz w:val="20"/>
        </w:rPr>
      </w:pPr>
      <w:r>
        <w:t xml:space="preserve">                      Juraj </w:t>
      </w:r>
      <w:proofErr w:type="spellStart"/>
      <w:r>
        <w:t>Uhliarik</w:t>
      </w:r>
      <w:proofErr w:type="spellEnd"/>
      <w:r>
        <w:t xml:space="preserve"> </w:t>
      </w:r>
      <w:r w:rsidR="00091797">
        <w:rPr>
          <w:rFonts w:ascii="Tahoma" w:eastAsia="Tahoma" w:hAnsi="Tahoma" w:cs="Tahoma"/>
          <w:sz w:val="20"/>
        </w:rPr>
        <w:t xml:space="preserve"> </w:t>
      </w:r>
    </w:p>
    <w:p w:rsidR="00492849" w:rsidRDefault="00492849">
      <w:pPr>
        <w:spacing w:after="254"/>
        <w:ind w:left="-5"/>
      </w:pPr>
    </w:p>
    <w:p w:rsidR="003B3B37" w:rsidRDefault="00091797">
      <w:pPr>
        <w:spacing w:after="28" w:line="259" w:lineRule="auto"/>
        <w:ind w:left="0" w:firstLine="0"/>
      </w:pPr>
      <w:r>
        <w:t xml:space="preserve">  </w:t>
      </w:r>
    </w:p>
    <w:p w:rsidR="003B3B37" w:rsidRDefault="00091797">
      <w:pPr>
        <w:pStyle w:val="Nadpis1"/>
        <w:ind w:left="-5"/>
      </w:pPr>
      <w:r>
        <w:t>C. POUŽITÉ ÚČTOVNÉ ZÁSADY  A ÚČTOVNÉ METÓDY</w:t>
      </w:r>
      <w:r>
        <w:rPr>
          <w:b w:val="0"/>
        </w:rPr>
        <w:t xml:space="preserve"> </w:t>
      </w:r>
    </w:p>
    <w:p w:rsidR="003B3B37" w:rsidRDefault="00091797">
      <w:pPr>
        <w:ind w:left="-5"/>
      </w:pPr>
      <w:r>
        <w:t xml:space="preserve">     1. Spoločnosť zostavila účtovnú závierku za predpokladu nepretržitého pokračovania vo     svojej činnosti</w:t>
      </w:r>
      <w:r>
        <w:rPr>
          <w:b/>
        </w:rPr>
        <w:t>: ÁNO</w:t>
      </w:r>
      <w:r>
        <w:t xml:space="preserve"> </w:t>
      </w:r>
    </w:p>
    <w:p w:rsidR="003B3B37" w:rsidRDefault="00091797">
      <w:pPr>
        <w:spacing w:after="295"/>
        <w:ind w:left="-5"/>
      </w:pPr>
      <w:r>
        <w:rPr>
          <w:b/>
        </w:rPr>
        <w:t xml:space="preserve">     1.</w:t>
      </w:r>
      <w:r>
        <w:t xml:space="preserve">Spôsob oceňovania jednotlivých položiek majetku a záväzkov: </w:t>
      </w:r>
    </w:p>
    <w:p w:rsidR="003B3B37" w:rsidRDefault="00091797">
      <w:pPr>
        <w:spacing w:after="301"/>
        <w:ind w:left="-5"/>
      </w:pPr>
      <w:r>
        <w:t xml:space="preserve">           Účtovná jednotka oceňovala majetok a záväzky: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pStyle w:val="Nadpis1"/>
        <w:ind w:left="550"/>
      </w:pPr>
      <w:r>
        <w:rPr>
          <w:b w:val="0"/>
        </w:rPr>
        <w:t>-</w:t>
      </w:r>
      <w:r>
        <w:t>ku dňu uskutočnenia účtovného prípadu</w:t>
      </w:r>
      <w:r>
        <w:rPr>
          <w:b w:val="0"/>
        </w:rPr>
        <w:t xml:space="preserve"> </w:t>
      </w:r>
    </w:p>
    <w:p w:rsidR="003B3B37" w:rsidRDefault="00091797">
      <w:pPr>
        <w:spacing w:after="23" w:line="259" w:lineRule="auto"/>
        <w:ind w:left="540" w:firstLine="0"/>
      </w:pPr>
      <w:r>
        <w:t xml:space="preserve">  </w:t>
      </w:r>
    </w:p>
    <w:p w:rsidR="003B3B37" w:rsidRDefault="00091797">
      <w:pPr>
        <w:ind w:left="550" w:right="425"/>
      </w:pPr>
      <w:r>
        <w:t xml:space="preserve">2.a) Ku dňu uskutočnenia účtovného prípadu oceňovala účtovná jednotka majetok a záväzky: </w:t>
      </w:r>
    </w:p>
    <w:p w:rsidR="003B3B37" w:rsidRDefault="00091797">
      <w:pPr>
        <w:ind w:left="550"/>
      </w:pPr>
      <w:r>
        <w:t xml:space="preserve">- obstarávacou cenou: </w:t>
      </w:r>
    </w:p>
    <w:p w:rsidR="003B3B37" w:rsidRDefault="00091797">
      <w:pPr>
        <w:ind w:left="550"/>
      </w:pPr>
      <w:r>
        <w:t xml:space="preserve">     DNM obstaraný kúpou </w:t>
      </w:r>
    </w:p>
    <w:p w:rsidR="003B3B37" w:rsidRDefault="00091797">
      <w:pPr>
        <w:ind w:left="550"/>
      </w:pPr>
      <w:r>
        <w:t xml:space="preserve">     DHM obstaraný kúpou </w:t>
      </w:r>
    </w:p>
    <w:p w:rsidR="003B3B37" w:rsidRDefault="00091797">
      <w:pPr>
        <w:ind w:left="550"/>
      </w:pPr>
      <w:r>
        <w:t xml:space="preserve">     Zásoby obstarané kúpou </w:t>
      </w:r>
    </w:p>
    <w:p w:rsidR="003B3B37" w:rsidRDefault="00091797">
      <w:pPr>
        <w:ind w:left="550"/>
      </w:pPr>
      <w:r>
        <w:t xml:space="preserve">     Pohľadávky pri odplatnom  nadobudnutí </w:t>
      </w:r>
    </w:p>
    <w:p w:rsidR="003B3B37" w:rsidRDefault="00091797">
      <w:pPr>
        <w:ind w:left="550"/>
      </w:pPr>
      <w:r>
        <w:t xml:space="preserve">     Krátkodobý majetok obstaraný kúpou </w:t>
      </w:r>
    </w:p>
    <w:p w:rsidR="003B3B37" w:rsidRDefault="00091797">
      <w:pPr>
        <w:ind w:left="550"/>
      </w:pPr>
      <w:r>
        <w:t xml:space="preserve">     Pohľadávky a záväzky </w:t>
      </w:r>
    </w:p>
    <w:p w:rsidR="003B3B37" w:rsidRDefault="00091797">
      <w:pPr>
        <w:spacing w:after="295" w:line="259" w:lineRule="auto"/>
        <w:ind w:left="540" w:firstLine="0"/>
      </w:pPr>
      <w:r>
        <w:t xml:space="preserve">  </w:t>
      </w:r>
    </w:p>
    <w:p w:rsidR="003B3B37" w:rsidRDefault="00091797">
      <w:pPr>
        <w:spacing w:after="300"/>
        <w:ind w:left="-5"/>
      </w:pPr>
      <w:r>
        <w:t xml:space="preserve">     Zásoby sa účtujú spôsobom </w:t>
      </w:r>
      <w:r>
        <w:rPr>
          <w:b/>
        </w:rPr>
        <w:t xml:space="preserve">A. </w:t>
      </w:r>
      <w:r>
        <w:t>Výnimku tvorí materiál a tovar, o ktorom účtovná jednotka rozhodla účtovať priamo do nákladov( do spotreby).Oceňovanie tovaru na sklade sa uskutočňuje v skutočnej cene obstarania, t. j. obstarávacej cene, t. j. fakturovanej cene.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88"/>
        <w:ind w:left="-5"/>
      </w:pPr>
      <w:r>
        <w:t xml:space="preserve">1.Daň z príjmov za bežné účtovné obdobie:  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303"/>
        <w:ind w:left="-5"/>
      </w:pPr>
      <w:r>
        <w:t xml:space="preserve">Daň z príjmov za bežnej činnosti splatná  -  </w:t>
      </w:r>
    </w:p>
    <w:p w:rsidR="003B3B37" w:rsidRDefault="00091797">
      <w:pPr>
        <w:spacing w:after="249" w:line="270" w:lineRule="auto"/>
        <w:ind w:left="-5"/>
      </w:pPr>
      <w:r>
        <w:t>1.</w:t>
      </w:r>
      <w:r>
        <w:rPr>
          <w:b/>
        </w:rPr>
        <w:t>Tvorba odpisového  plánu pre dlhodobý majetok: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99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293"/>
        <w:ind w:left="-5"/>
      </w:pPr>
      <w:r>
        <w:lastRenderedPageBreak/>
        <w:t xml:space="preserve"> Účtovná jednotka stanovila pre účtovanie dlhodobého majetku: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96"/>
        <w:ind w:left="-5" w:right="103"/>
      </w:pPr>
      <w:r>
        <w:t xml:space="preserve"> DNM , ktorého ocenenie sa rovná sume  2 400,- E ,alebo nižšie sa účtuje na                                        ťarchu 518- ostatné služby. Nehmotný majetok, ktorého ocenenie je vyššie, zaradila do dlhodobého nehmotného majetku.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55"/>
        <w:ind w:left="-5"/>
      </w:pPr>
      <w:r>
        <w:t>Hmotný majetok, ktorého ocenenie sa rovná sume  1 700,-E alebo nižšie účtuje účtovná jednotka na ťarchu účtu 501-spotreba materiálu. Hmotný majetok, ktorého ocenenie je vyššie, zaradila účtovná jednotka do dlhodobého majetku.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ind w:left="-5"/>
      </w:pPr>
      <w:r>
        <w:t>Účtovná jednotka stanovila interným predpisom, že účtovné odpisy dlhodobého majetku sa rovnajú daňovým odpisom.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pStyle w:val="Nadpis1"/>
        <w:spacing w:after="265"/>
        <w:ind w:left="-5"/>
      </w:pPr>
      <w:r>
        <w:t>D. ÚDAJE VYKÁZANÉ NA STRANE AKTÍV SÚVAHY</w:t>
      </w:r>
      <w:r>
        <w:rPr>
          <w:rFonts w:ascii="Tahoma" w:eastAsia="Tahoma" w:hAnsi="Tahoma" w:cs="Tahoma"/>
          <w:b w:val="0"/>
          <w:sz w:val="20"/>
        </w:rPr>
        <w:t xml:space="preserve"> </w:t>
      </w:r>
    </w:p>
    <w:p w:rsidR="003B3B37" w:rsidRDefault="00091797">
      <w:pPr>
        <w:ind w:left="190"/>
      </w:pPr>
      <w:r>
        <w:t xml:space="preserve">              1.Dlhodobý hmotný majetok nadobúdacia hodnota – </w:t>
      </w:r>
      <w:r w:rsidR="00492849">
        <w:t>170 569,27€</w:t>
      </w:r>
      <w:r>
        <w:t xml:space="preserve"> </w:t>
      </w:r>
    </w:p>
    <w:p w:rsidR="003B3B37" w:rsidRDefault="00091797">
      <w:pPr>
        <w:ind w:left="190"/>
      </w:pPr>
      <w:r>
        <w:t xml:space="preserve">              2.oprávky: </w:t>
      </w:r>
      <w:r w:rsidR="00492849">
        <w:t>143 200,92</w:t>
      </w:r>
      <w:r>
        <w:t xml:space="preserve"> </w:t>
      </w:r>
    </w:p>
    <w:p w:rsidR="003B3B37" w:rsidRDefault="00091797">
      <w:pPr>
        <w:ind w:left="190"/>
      </w:pPr>
      <w:r>
        <w:t xml:space="preserve">.             3. zostatková hodnota- </w:t>
      </w:r>
      <w:r w:rsidR="00492849">
        <w:t>27 368,35€</w:t>
      </w:r>
      <w:r>
        <w:t xml:space="preserve"> </w:t>
      </w:r>
    </w:p>
    <w:p w:rsidR="003B3B37" w:rsidRDefault="00091797">
      <w:pPr>
        <w:ind w:left="190"/>
      </w:pPr>
      <w:r>
        <w:t xml:space="preserve">               Zásoby: </w:t>
      </w:r>
    </w:p>
    <w:p w:rsidR="003B3B37" w:rsidRDefault="00091797">
      <w:pPr>
        <w:ind w:left="190"/>
      </w:pPr>
      <w:r>
        <w:t xml:space="preserve">              Tovar-  </w:t>
      </w:r>
      <w:r w:rsidR="00492849">
        <w:t>558 914,25€</w:t>
      </w:r>
      <w:r>
        <w:t xml:space="preserve">  </w:t>
      </w:r>
    </w:p>
    <w:p w:rsidR="003B3B37" w:rsidRDefault="00091797">
      <w:pPr>
        <w:ind w:left="190"/>
      </w:pPr>
      <w:r>
        <w:t xml:space="preserve">              Pohľadávky :   </w:t>
      </w:r>
      <w:r w:rsidR="00492849">
        <w:t xml:space="preserve">99 155,04 </w:t>
      </w:r>
      <w:r>
        <w:t xml:space="preserve">€ </w:t>
      </w:r>
    </w:p>
    <w:p w:rsidR="003B3B37" w:rsidRDefault="00091797">
      <w:pPr>
        <w:ind w:left="190"/>
      </w:pPr>
      <w:r>
        <w:t xml:space="preserve">              Do lehoty splatnosti – </w:t>
      </w:r>
      <w:r w:rsidR="00492849">
        <w:t>62</w:t>
      </w:r>
      <w:r w:rsidR="00753C7A">
        <w:t xml:space="preserve"> </w:t>
      </w:r>
      <w:r w:rsidR="00492849">
        <w:t>79,01€</w:t>
      </w:r>
      <w:r>
        <w:t xml:space="preserve">  </w:t>
      </w:r>
    </w:p>
    <w:p w:rsidR="003B3B37" w:rsidRDefault="00091797">
      <w:pPr>
        <w:ind w:left="190"/>
      </w:pPr>
      <w:r>
        <w:t xml:space="preserve">              Po lehote splatnosti  -  </w:t>
      </w:r>
      <w:r w:rsidR="00371831">
        <w:t>37</w:t>
      </w:r>
      <w:r w:rsidR="00753C7A">
        <w:t xml:space="preserve"> </w:t>
      </w:r>
      <w:r w:rsidR="00371831">
        <w:t>076,04€</w:t>
      </w:r>
      <w:r>
        <w:t xml:space="preserve">   </w:t>
      </w:r>
    </w:p>
    <w:p w:rsidR="003B3B37" w:rsidRDefault="00091797">
      <w:pPr>
        <w:spacing w:after="12" w:line="259" w:lineRule="auto"/>
        <w:ind w:left="180" w:firstLine="0"/>
      </w:pPr>
      <w:r>
        <w:t xml:space="preserve">                 </w:t>
      </w:r>
    </w:p>
    <w:p w:rsidR="003B3B37" w:rsidRDefault="00091797">
      <w:pPr>
        <w:ind w:left="190"/>
      </w:pPr>
      <w:r>
        <w:t xml:space="preserve">              Krátkodobý finančný majetok: </w:t>
      </w:r>
    </w:p>
    <w:p w:rsidR="003B3B37" w:rsidRDefault="00091797">
      <w:pPr>
        <w:ind w:left="190"/>
      </w:pPr>
      <w:r>
        <w:t xml:space="preserve">              Pokladňa:    2</w:t>
      </w:r>
      <w:r w:rsidR="00371831">
        <w:t>5 270,06€</w:t>
      </w:r>
    </w:p>
    <w:p w:rsidR="003B3B37" w:rsidRDefault="00091797">
      <w:pPr>
        <w:ind w:left="190"/>
      </w:pPr>
      <w:r>
        <w:t xml:space="preserve">              Účty v bankách  </w:t>
      </w:r>
      <w:r w:rsidR="00371831">
        <w:t xml:space="preserve"> 1</w:t>
      </w:r>
      <w:r w:rsidR="00753C7A">
        <w:t xml:space="preserve"> </w:t>
      </w:r>
      <w:r w:rsidR="00371831">
        <w:t>136,84€</w:t>
      </w:r>
    </w:p>
    <w:p w:rsidR="003B3B37" w:rsidRDefault="00091797">
      <w:pPr>
        <w:spacing w:after="32" w:line="259" w:lineRule="auto"/>
        <w:ind w:left="180" w:firstLine="0"/>
      </w:pPr>
      <w:r>
        <w:t xml:space="preserve">  </w:t>
      </w:r>
    </w:p>
    <w:p w:rsidR="003B3B37" w:rsidRDefault="00091797">
      <w:pPr>
        <w:pStyle w:val="Nadpis1"/>
        <w:ind w:left="190"/>
      </w:pPr>
      <w:r>
        <w:t>E .ÚDAJE VYKÁZANÉ NA STRANE PASÍV</w:t>
      </w:r>
      <w:r>
        <w:rPr>
          <w:b w:val="0"/>
        </w:rPr>
        <w:t xml:space="preserve"> </w:t>
      </w:r>
    </w:p>
    <w:p w:rsidR="003B3B37" w:rsidRDefault="00091797">
      <w:pPr>
        <w:ind w:left="190"/>
      </w:pPr>
      <w:r>
        <w:t xml:space="preserve">                Základné imanie : 9 959,-</w:t>
      </w:r>
      <w:r w:rsidR="00371831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  Zák. rezervný fond – 1723,-</w:t>
      </w:r>
      <w:r w:rsidR="00371831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  Záväzky: </w:t>
      </w:r>
      <w:r w:rsidR="00371831">
        <w:t>95 608,68€</w:t>
      </w:r>
      <w:r>
        <w:t xml:space="preserve"> </w:t>
      </w:r>
    </w:p>
    <w:p w:rsidR="003B3B37" w:rsidRDefault="00091797">
      <w:pPr>
        <w:ind w:left="190"/>
      </w:pPr>
      <w:r>
        <w:t xml:space="preserve">                Do lehoty splatnosti-  </w:t>
      </w:r>
      <w:r w:rsidR="005C62BD">
        <w:t>60895,56€</w:t>
      </w:r>
      <w:r>
        <w:t xml:space="preserve"> </w:t>
      </w:r>
    </w:p>
    <w:p w:rsidR="003B3B37" w:rsidRDefault="00091797">
      <w:pPr>
        <w:ind w:left="190"/>
      </w:pPr>
      <w:r>
        <w:t xml:space="preserve">                Po lehote splatnosti –  </w:t>
      </w:r>
      <w:r w:rsidR="005C62BD">
        <w:t>34 857,23€</w:t>
      </w:r>
      <w:r>
        <w:t xml:space="preserve"> </w:t>
      </w:r>
    </w:p>
    <w:p w:rsidR="003B3B37" w:rsidRDefault="00091797">
      <w:pPr>
        <w:ind w:left="190"/>
      </w:pPr>
      <w:r>
        <w:t xml:space="preserve">                Voči zamestnancom – </w:t>
      </w:r>
      <w:r w:rsidR="00753C7A">
        <w:t>9 076,44€</w:t>
      </w:r>
    </w:p>
    <w:p w:rsidR="003B3B37" w:rsidRDefault="00091797">
      <w:pPr>
        <w:ind w:left="190"/>
      </w:pPr>
      <w:r>
        <w:t xml:space="preserve">                Záväzky zo soc. poistenia – </w:t>
      </w:r>
      <w:r w:rsidR="008A3539">
        <w:t>5191,05€</w:t>
      </w:r>
      <w:r>
        <w:t xml:space="preserve"> </w:t>
      </w:r>
    </w:p>
    <w:p w:rsidR="003B3B37" w:rsidRDefault="00091797">
      <w:pPr>
        <w:ind w:left="190"/>
      </w:pPr>
      <w:r>
        <w:t xml:space="preserve">                Dlhodobé záväzky“ </w:t>
      </w:r>
      <w:r w:rsidR="008A3539">
        <w:t>10823,4€</w:t>
      </w:r>
      <w:r>
        <w:t xml:space="preserve"> </w:t>
      </w:r>
    </w:p>
    <w:p w:rsidR="003B3B37" w:rsidRDefault="00091797">
      <w:pPr>
        <w:ind w:left="-5"/>
      </w:pPr>
      <w:r>
        <w:t xml:space="preserve">                   Tržby za vlastné výkony a tovar  </w:t>
      </w:r>
      <w:r w:rsidR="008A3539">
        <w:t>2 556 168,9€</w:t>
      </w:r>
    </w:p>
    <w:p w:rsidR="003B3B37" w:rsidRDefault="00091797">
      <w:pPr>
        <w:ind w:left="-5"/>
      </w:pPr>
      <w:r>
        <w:t xml:space="preserve">                   Kurzové zisky- </w:t>
      </w:r>
      <w:r w:rsidR="00753C7A">
        <w:t>94,73</w:t>
      </w:r>
      <w:r w:rsidR="008A3539">
        <w:t>€</w:t>
      </w:r>
      <w:r>
        <w:t xml:space="preserve"> </w:t>
      </w:r>
    </w:p>
    <w:p w:rsidR="003B3B37" w:rsidRDefault="00091797">
      <w:pPr>
        <w:ind w:left="-5"/>
      </w:pPr>
      <w:r>
        <w:t xml:space="preserve">                   Náklady na obstaranie tovaru- </w:t>
      </w:r>
      <w:r w:rsidR="008A3539">
        <w:t>9 385,79€</w:t>
      </w:r>
    </w:p>
    <w:p w:rsidR="003B3B37" w:rsidRDefault="00091797">
      <w:pPr>
        <w:ind w:left="-5"/>
      </w:pPr>
      <w:r>
        <w:t xml:space="preserve">                   Spotreba energie a materiálu – </w:t>
      </w:r>
      <w:r w:rsidR="008A3539">
        <w:t>40 771,62€</w:t>
      </w:r>
    </w:p>
    <w:p w:rsidR="003B3B37" w:rsidRDefault="00091797">
      <w:pPr>
        <w:ind w:left="-5"/>
      </w:pPr>
      <w:r>
        <w:t xml:space="preserve">                   Služby – </w:t>
      </w:r>
      <w:r w:rsidR="008A3539">
        <w:t>203 839,21€</w:t>
      </w:r>
      <w:r>
        <w:t xml:space="preserve"> </w:t>
      </w:r>
    </w:p>
    <w:p w:rsidR="003B3B37" w:rsidRDefault="00091797">
      <w:pPr>
        <w:ind w:left="-5"/>
      </w:pPr>
      <w:r>
        <w:t xml:space="preserve">                   Mzdové náklady – </w:t>
      </w:r>
      <w:r w:rsidR="00753C7A">
        <w:t>136 842,86€</w:t>
      </w:r>
      <w:r>
        <w:t xml:space="preserve">. </w:t>
      </w:r>
    </w:p>
    <w:p w:rsidR="003B3B37" w:rsidRDefault="00091797">
      <w:pPr>
        <w:ind w:left="-5"/>
      </w:pPr>
      <w:r>
        <w:t xml:space="preserve">                   Kurzové straty –  </w:t>
      </w:r>
      <w:r w:rsidR="00753C7A">
        <w:t>196,46€</w:t>
      </w:r>
    </w:p>
    <w:p w:rsidR="003B3B37" w:rsidRDefault="00091797">
      <w:pPr>
        <w:ind w:left="-5"/>
      </w:pPr>
      <w:r>
        <w:t xml:space="preserve">                   Ostatné náklady na fin. činnosť-  </w:t>
      </w:r>
      <w:r w:rsidR="00753C7A">
        <w:t>8 347,51€</w:t>
      </w:r>
      <w:r>
        <w:t xml:space="preserve"> </w:t>
      </w:r>
    </w:p>
    <w:p w:rsidR="003B3B37" w:rsidRDefault="00091797">
      <w:pPr>
        <w:ind w:left="-5"/>
      </w:pPr>
      <w:r>
        <w:t xml:space="preserve">                   Hosp. výsledok pred zdanením-</w:t>
      </w:r>
      <w:r w:rsidR="00753C7A">
        <w:t xml:space="preserve"> 1 350,87€</w:t>
      </w:r>
      <w: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lastRenderedPageBreak/>
        <w:t xml:space="preserve">                  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</w:t>
      </w:r>
    </w:p>
    <w:sectPr w:rsidR="003B3B37">
      <w:pgSz w:w="11906" w:h="16838"/>
      <w:pgMar w:top="1418" w:right="1469" w:bottom="160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B37"/>
    <w:rsid w:val="00091797"/>
    <w:rsid w:val="00371831"/>
    <w:rsid w:val="003B3B37"/>
    <w:rsid w:val="00492849"/>
    <w:rsid w:val="005C62BD"/>
    <w:rsid w:val="00753C7A"/>
    <w:rsid w:val="007825CF"/>
    <w:rsid w:val="008A3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0CE4DBC-1EA0-46BC-B185-A50E3BF49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pPr>
      <w:spacing w:after="3" w:line="262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 w:line="270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669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cp:lastModifiedBy>Anna Orsagova</cp:lastModifiedBy>
  <cp:revision>2</cp:revision>
  <dcterms:created xsi:type="dcterms:W3CDTF">2017-03-24T11:31:00Z</dcterms:created>
  <dcterms:modified xsi:type="dcterms:W3CDTF">2017-03-24T11:31:00Z</dcterms:modified>
</cp:coreProperties>
</file>