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387" w:rsidRDefault="00C71387" w:rsidP="007517B8"/>
    <w:p w:rsidR="00C71387" w:rsidRDefault="00C71387" w:rsidP="00C71387">
      <w:pPr>
        <w:jc w:val="center"/>
      </w:pPr>
    </w:p>
    <w:p w:rsidR="00C71387" w:rsidRDefault="00C71387" w:rsidP="00C71387">
      <w:pPr>
        <w:jc w:val="center"/>
      </w:pPr>
    </w:p>
    <w:p w:rsidR="00C71387" w:rsidRDefault="00C71387" w:rsidP="00C71387">
      <w:pPr>
        <w:jc w:val="center"/>
      </w:pPr>
    </w:p>
    <w:p w:rsidR="00C71387" w:rsidRDefault="00C71387" w:rsidP="00C71387">
      <w:pPr>
        <w:jc w:val="center"/>
      </w:pPr>
    </w:p>
    <w:p w:rsidR="00C71387" w:rsidRDefault="00C71387" w:rsidP="00C71387">
      <w:pPr>
        <w:jc w:val="center"/>
      </w:pPr>
    </w:p>
    <w:p w:rsidR="00C71387" w:rsidRDefault="00C71387" w:rsidP="00C71387">
      <w:pPr>
        <w:jc w:val="center"/>
      </w:pPr>
    </w:p>
    <w:p w:rsidR="00C71387" w:rsidRDefault="00C71387" w:rsidP="00C71387">
      <w:pPr>
        <w:jc w:val="center"/>
      </w:pPr>
    </w:p>
    <w:p w:rsidR="00C71387" w:rsidRDefault="00C71387" w:rsidP="00C71387">
      <w:pPr>
        <w:jc w:val="center"/>
      </w:pPr>
    </w:p>
    <w:p w:rsidR="00C71387" w:rsidRDefault="00C71387" w:rsidP="00C71387">
      <w:pPr>
        <w:jc w:val="center"/>
      </w:pPr>
    </w:p>
    <w:p w:rsidR="00C71387" w:rsidRDefault="00C71387" w:rsidP="00C71387">
      <w:pPr>
        <w:jc w:val="center"/>
      </w:pPr>
    </w:p>
    <w:p w:rsidR="00C71387" w:rsidRDefault="00C71387" w:rsidP="00C71387">
      <w:pPr>
        <w:jc w:val="center"/>
      </w:pPr>
    </w:p>
    <w:p w:rsidR="00C71387" w:rsidRDefault="00C71387" w:rsidP="00C71387">
      <w:pPr>
        <w:jc w:val="center"/>
      </w:pPr>
    </w:p>
    <w:p w:rsidR="00C71387" w:rsidRDefault="00C71387" w:rsidP="00C71387">
      <w:pPr>
        <w:jc w:val="center"/>
      </w:pPr>
    </w:p>
    <w:p w:rsidR="00C71387" w:rsidRDefault="00C71387" w:rsidP="00C71387">
      <w:pPr>
        <w:jc w:val="center"/>
      </w:pPr>
    </w:p>
    <w:p w:rsidR="00C71387" w:rsidRDefault="00C71387" w:rsidP="00C71387">
      <w:pPr>
        <w:jc w:val="center"/>
      </w:pPr>
    </w:p>
    <w:p w:rsidR="00C71387" w:rsidRDefault="00C71387" w:rsidP="00C71387">
      <w:pPr>
        <w:jc w:val="center"/>
      </w:pPr>
    </w:p>
    <w:p w:rsidR="00C71387" w:rsidRDefault="00C71387" w:rsidP="00C71387">
      <w:pPr>
        <w:jc w:val="center"/>
      </w:pPr>
    </w:p>
    <w:p w:rsidR="00C71387" w:rsidRPr="009B1ED3" w:rsidRDefault="00C71387" w:rsidP="00C71387">
      <w:pPr>
        <w:jc w:val="center"/>
        <w:rPr>
          <w:b/>
          <w:sz w:val="36"/>
          <w:szCs w:val="36"/>
        </w:rPr>
      </w:pPr>
    </w:p>
    <w:p w:rsidR="00C71387" w:rsidRPr="00333481" w:rsidRDefault="00C71387" w:rsidP="00C71387">
      <w:pPr>
        <w:jc w:val="center"/>
        <w:rPr>
          <w:rFonts w:ascii="Arial" w:hAnsi="Arial" w:cs="Arial"/>
        </w:rPr>
      </w:pPr>
      <w:r w:rsidRPr="00333481">
        <w:rPr>
          <w:rFonts w:ascii="Arial" w:hAnsi="Arial" w:cs="Arial"/>
        </w:rPr>
        <w:t>Výroč</w:t>
      </w:r>
      <w:r w:rsidR="00053E21">
        <w:rPr>
          <w:rFonts w:ascii="Arial" w:hAnsi="Arial" w:cs="Arial"/>
        </w:rPr>
        <w:t xml:space="preserve">ná správa občianskeho združenia </w:t>
      </w:r>
      <w:r w:rsidRPr="00333481">
        <w:rPr>
          <w:rFonts w:ascii="Arial" w:hAnsi="Arial" w:cs="Arial"/>
        </w:rPr>
        <w:t xml:space="preserve"> </w:t>
      </w:r>
    </w:p>
    <w:p w:rsidR="00C71387" w:rsidRDefault="00C71387" w:rsidP="00C71387">
      <w:pPr>
        <w:jc w:val="center"/>
        <w:rPr>
          <w:rFonts w:ascii="Arial" w:hAnsi="Arial" w:cs="Arial"/>
          <w:b/>
          <w:sz w:val="22"/>
          <w:szCs w:val="22"/>
        </w:rPr>
      </w:pPr>
    </w:p>
    <w:p w:rsidR="00C71387" w:rsidRDefault="00053E21" w:rsidP="00C7138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b/>
          <w:bCs/>
          <w:sz w:val="32"/>
          <w:szCs w:val="32"/>
        </w:rPr>
        <w:t>Prosocia</w:t>
      </w:r>
    </w:p>
    <w:p w:rsidR="00C71387" w:rsidRDefault="00C71387" w:rsidP="00C71387">
      <w:pPr>
        <w:jc w:val="center"/>
        <w:rPr>
          <w:rFonts w:ascii="Arial" w:hAnsi="Arial" w:cs="Arial"/>
          <w:b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8"/>
          <w:szCs w:val="28"/>
        </w:rPr>
      </w:pPr>
      <w:r w:rsidRPr="00333481">
        <w:rPr>
          <w:rFonts w:ascii="Arial" w:hAnsi="Arial" w:cs="Arial"/>
          <w:sz w:val="28"/>
          <w:szCs w:val="28"/>
        </w:rPr>
        <w:t>za rok</w:t>
      </w:r>
      <w:r>
        <w:rPr>
          <w:rFonts w:ascii="Arial" w:hAnsi="Arial" w:cs="Arial"/>
          <w:sz w:val="28"/>
          <w:szCs w:val="28"/>
        </w:rPr>
        <w:t xml:space="preserve"> </w:t>
      </w:r>
      <w:r w:rsidR="008F3F57">
        <w:rPr>
          <w:rFonts w:ascii="Arial" w:hAnsi="Arial" w:cs="Arial"/>
          <w:sz w:val="28"/>
          <w:szCs w:val="28"/>
        </w:rPr>
        <w:t>201</w:t>
      </w:r>
      <w:r w:rsidR="002177B0">
        <w:rPr>
          <w:rFonts w:ascii="Arial" w:hAnsi="Arial" w:cs="Arial"/>
          <w:sz w:val="28"/>
          <w:szCs w:val="28"/>
        </w:rPr>
        <w:t>5</w:t>
      </w: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center"/>
        <w:rPr>
          <w:rFonts w:ascii="Arial" w:hAnsi="Arial" w:cs="Arial"/>
          <w:sz w:val="22"/>
          <w:szCs w:val="22"/>
        </w:rPr>
      </w:pPr>
    </w:p>
    <w:p w:rsidR="00C71387" w:rsidRDefault="00C71387" w:rsidP="00C71387">
      <w:pPr>
        <w:rPr>
          <w:rFonts w:ascii="Arial" w:hAnsi="Arial" w:cs="Arial"/>
          <w:sz w:val="22"/>
          <w:szCs w:val="22"/>
        </w:rPr>
      </w:pPr>
    </w:p>
    <w:p w:rsidR="00C71387" w:rsidRDefault="00C71387" w:rsidP="00C71387">
      <w:pPr>
        <w:rPr>
          <w:rFonts w:ascii="Arial" w:hAnsi="Arial" w:cs="Arial"/>
          <w:sz w:val="22"/>
          <w:szCs w:val="22"/>
        </w:rPr>
      </w:pPr>
    </w:p>
    <w:p w:rsidR="00C71387" w:rsidRDefault="00C71387" w:rsidP="00C71387">
      <w:pPr>
        <w:rPr>
          <w:rFonts w:ascii="Arial" w:hAnsi="Arial" w:cs="Arial"/>
          <w:sz w:val="22"/>
          <w:szCs w:val="22"/>
        </w:rPr>
      </w:pPr>
    </w:p>
    <w:p w:rsidR="00C71387" w:rsidRDefault="00C71387" w:rsidP="00C71387">
      <w:pPr>
        <w:rPr>
          <w:rFonts w:ascii="Arial" w:hAnsi="Arial" w:cs="Arial"/>
          <w:sz w:val="22"/>
          <w:szCs w:val="22"/>
        </w:rPr>
      </w:pPr>
      <w:r w:rsidRPr="00333481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="00053E21">
        <w:rPr>
          <w:rFonts w:ascii="Arial" w:hAnsi="Arial" w:cs="Arial"/>
          <w:sz w:val="22"/>
          <w:szCs w:val="22"/>
        </w:rPr>
        <w:t>Hurbanove</w:t>
      </w:r>
      <w:r>
        <w:rPr>
          <w:rFonts w:ascii="Arial" w:hAnsi="Arial" w:cs="Arial"/>
          <w:sz w:val="22"/>
          <w:szCs w:val="22"/>
        </w:rPr>
        <w:t xml:space="preserve">, </w:t>
      </w:r>
      <w:r w:rsidR="005B1207">
        <w:rPr>
          <w:rFonts w:ascii="Arial" w:hAnsi="Arial" w:cs="Arial"/>
          <w:sz w:val="22"/>
          <w:szCs w:val="22"/>
        </w:rPr>
        <w:t>23</w:t>
      </w:r>
      <w:r w:rsidR="00170967">
        <w:rPr>
          <w:rFonts w:ascii="Arial" w:hAnsi="Arial" w:cs="Arial"/>
          <w:sz w:val="22"/>
          <w:szCs w:val="22"/>
        </w:rPr>
        <w:t>.03.2017</w:t>
      </w:r>
      <w:bookmarkStart w:id="0" w:name="_GoBack"/>
      <w:bookmarkEnd w:id="0"/>
    </w:p>
    <w:p w:rsidR="00C71387" w:rsidRDefault="00C71387" w:rsidP="00C71387">
      <w:pPr>
        <w:rPr>
          <w:rFonts w:ascii="Arial" w:hAnsi="Arial" w:cs="Arial"/>
          <w:sz w:val="22"/>
          <w:szCs w:val="22"/>
        </w:rPr>
      </w:pPr>
    </w:p>
    <w:p w:rsidR="00C71387" w:rsidRDefault="00C71387" w:rsidP="00C71387">
      <w:pPr>
        <w:rPr>
          <w:rFonts w:ascii="Arial" w:hAnsi="Arial" w:cs="Arial"/>
          <w:sz w:val="22"/>
          <w:szCs w:val="22"/>
        </w:rPr>
      </w:pPr>
    </w:p>
    <w:p w:rsidR="00C71387" w:rsidRDefault="00C71387" w:rsidP="00C71387">
      <w:pPr>
        <w:rPr>
          <w:rFonts w:ascii="Arial" w:hAnsi="Arial" w:cs="Arial"/>
          <w:sz w:val="22"/>
          <w:szCs w:val="22"/>
        </w:rPr>
      </w:pPr>
    </w:p>
    <w:p w:rsidR="00C71387" w:rsidRDefault="00C71387" w:rsidP="00C71387">
      <w:pPr>
        <w:rPr>
          <w:rFonts w:ascii="Arial" w:hAnsi="Arial" w:cs="Arial"/>
          <w:b/>
          <w:sz w:val="22"/>
          <w:szCs w:val="22"/>
          <w:u w:val="single"/>
        </w:rPr>
      </w:pPr>
    </w:p>
    <w:p w:rsidR="00C71387" w:rsidRDefault="00C71387" w:rsidP="00C71387">
      <w:pPr>
        <w:rPr>
          <w:rFonts w:ascii="Arial" w:hAnsi="Arial" w:cs="Arial"/>
          <w:b/>
          <w:sz w:val="22"/>
          <w:szCs w:val="22"/>
          <w:u w:val="single"/>
        </w:rPr>
      </w:pPr>
    </w:p>
    <w:p w:rsidR="00755FCE" w:rsidRDefault="00755FCE" w:rsidP="00C71387">
      <w:pPr>
        <w:rPr>
          <w:rFonts w:ascii="Arial" w:hAnsi="Arial" w:cs="Arial"/>
          <w:b/>
          <w:sz w:val="22"/>
          <w:szCs w:val="22"/>
          <w:u w:val="single"/>
        </w:rPr>
      </w:pPr>
    </w:p>
    <w:p w:rsidR="00755FCE" w:rsidRDefault="00755FCE" w:rsidP="00C71387">
      <w:pPr>
        <w:rPr>
          <w:rFonts w:ascii="Arial" w:hAnsi="Arial" w:cs="Arial"/>
          <w:b/>
          <w:sz w:val="22"/>
          <w:szCs w:val="22"/>
          <w:u w:val="single"/>
        </w:rPr>
      </w:pPr>
    </w:p>
    <w:p w:rsidR="00C71387" w:rsidRDefault="00C71387" w:rsidP="00C71387">
      <w:pPr>
        <w:rPr>
          <w:rFonts w:ascii="Arial" w:hAnsi="Arial" w:cs="Arial"/>
          <w:b/>
          <w:sz w:val="22"/>
          <w:szCs w:val="22"/>
          <w:u w:val="single"/>
        </w:rPr>
      </w:pPr>
    </w:p>
    <w:p w:rsidR="00C71387" w:rsidRPr="00414076" w:rsidRDefault="00C71387" w:rsidP="00C71387">
      <w:pPr>
        <w:jc w:val="both"/>
        <w:rPr>
          <w:rFonts w:ascii="Arial" w:hAnsi="Arial" w:cs="Arial"/>
          <w:b/>
          <w:sz w:val="22"/>
          <w:szCs w:val="22"/>
          <w:u w:val="single"/>
        </w:rPr>
      </w:pPr>
      <w:r w:rsidRPr="00414076">
        <w:rPr>
          <w:rFonts w:ascii="Arial" w:hAnsi="Arial" w:cs="Arial"/>
          <w:b/>
          <w:sz w:val="22"/>
          <w:szCs w:val="22"/>
          <w:u w:val="single"/>
        </w:rPr>
        <w:t>OBSAH:</w:t>
      </w:r>
    </w:p>
    <w:p w:rsidR="00C71387" w:rsidRPr="00414076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Default="00C71387" w:rsidP="00C71387">
      <w:pPr>
        <w:pStyle w:val="Nadpis1"/>
        <w:rPr>
          <w:rFonts w:ascii="Arial" w:hAnsi="Arial" w:cs="Arial"/>
          <w:bCs/>
          <w:caps/>
          <w:sz w:val="22"/>
          <w:szCs w:val="22"/>
          <w:u w:val="none"/>
        </w:rPr>
      </w:pPr>
    </w:p>
    <w:p w:rsidR="00C71387" w:rsidRPr="002017B3" w:rsidRDefault="00C71387" w:rsidP="00C71387">
      <w:pPr>
        <w:pStyle w:val="Nadpis1"/>
        <w:rPr>
          <w:rFonts w:ascii="Arial" w:hAnsi="Arial" w:cs="Arial"/>
          <w:caps/>
          <w:sz w:val="22"/>
          <w:szCs w:val="22"/>
          <w:u w:val="none"/>
        </w:rPr>
      </w:pPr>
      <w:r w:rsidRPr="002017B3">
        <w:rPr>
          <w:rFonts w:ascii="Arial" w:hAnsi="Arial" w:cs="Arial"/>
          <w:caps/>
          <w:sz w:val="22"/>
          <w:szCs w:val="22"/>
          <w:u w:val="none"/>
        </w:rPr>
        <w:t>1.  ÚVOD</w:t>
      </w:r>
      <w:r>
        <w:rPr>
          <w:rFonts w:ascii="Arial" w:hAnsi="Arial" w:cs="Arial"/>
          <w:caps/>
          <w:sz w:val="22"/>
          <w:szCs w:val="22"/>
          <w:u w:val="none"/>
        </w:rPr>
        <w:tab/>
      </w:r>
      <w:r>
        <w:rPr>
          <w:rFonts w:ascii="Arial" w:hAnsi="Arial" w:cs="Arial"/>
          <w:caps/>
          <w:sz w:val="22"/>
          <w:szCs w:val="22"/>
          <w:u w:val="none"/>
        </w:rPr>
        <w:tab/>
      </w:r>
      <w:r>
        <w:rPr>
          <w:rFonts w:ascii="Arial" w:hAnsi="Arial" w:cs="Arial"/>
          <w:caps/>
          <w:sz w:val="22"/>
          <w:szCs w:val="22"/>
          <w:u w:val="none"/>
        </w:rPr>
        <w:tab/>
      </w:r>
      <w:r>
        <w:rPr>
          <w:rFonts w:ascii="Arial" w:hAnsi="Arial" w:cs="Arial"/>
          <w:caps/>
          <w:sz w:val="22"/>
          <w:szCs w:val="22"/>
          <w:u w:val="none"/>
        </w:rPr>
        <w:tab/>
      </w:r>
      <w:r>
        <w:rPr>
          <w:rFonts w:ascii="Arial" w:hAnsi="Arial" w:cs="Arial"/>
          <w:caps/>
          <w:sz w:val="22"/>
          <w:szCs w:val="22"/>
          <w:u w:val="none"/>
        </w:rPr>
        <w:tab/>
      </w:r>
      <w:r>
        <w:rPr>
          <w:rFonts w:ascii="Arial" w:hAnsi="Arial" w:cs="Arial"/>
          <w:caps/>
          <w:sz w:val="22"/>
          <w:szCs w:val="22"/>
          <w:u w:val="none"/>
        </w:rPr>
        <w:tab/>
      </w:r>
      <w:r>
        <w:rPr>
          <w:rFonts w:ascii="Arial" w:hAnsi="Arial" w:cs="Arial"/>
          <w:caps/>
          <w:sz w:val="22"/>
          <w:szCs w:val="22"/>
          <w:u w:val="none"/>
        </w:rPr>
        <w:tab/>
      </w:r>
      <w:r>
        <w:rPr>
          <w:rFonts w:ascii="Arial" w:hAnsi="Arial" w:cs="Arial"/>
          <w:caps/>
          <w:sz w:val="22"/>
          <w:szCs w:val="22"/>
          <w:u w:val="none"/>
        </w:rPr>
        <w:tab/>
      </w:r>
      <w:r>
        <w:rPr>
          <w:rFonts w:ascii="Arial" w:hAnsi="Arial" w:cs="Arial"/>
          <w:caps/>
          <w:sz w:val="22"/>
          <w:szCs w:val="22"/>
          <w:u w:val="none"/>
        </w:rPr>
        <w:tab/>
      </w:r>
      <w:r>
        <w:rPr>
          <w:rFonts w:ascii="Arial" w:hAnsi="Arial" w:cs="Arial"/>
          <w:caps/>
          <w:sz w:val="22"/>
          <w:szCs w:val="22"/>
          <w:u w:val="none"/>
        </w:rPr>
        <w:tab/>
        <w:t>3</w:t>
      </w:r>
      <w:r>
        <w:rPr>
          <w:rFonts w:ascii="Arial" w:hAnsi="Arial" w:cs="Arial"/>
          <w:caps/>
          <w:sz w:val="22"/>
          <w:szCs w:val="22"/>
          <w:u w:val="none"/>
        </w:rPr>
        <w:tab/>
      </w:r>
      <w:r>
        <w:rPr>
          <w:rFonts w:ascii="Arial" w:hAnsi="Arial" w:cs="Arial"/>
          <w:caps/>
          <w:sz w:val="22"/>
          <w:szCs w:val="22"/>
          <w:u w:val="none"/>
        </w:rPr>
        <w:tab/>
      </w:r>
      <w:r>
        <w:rPr>
          <w:rFonts w:ascii="Arial" w:hAnsi="Arial" w:cs="Arial"/>
          <w:caps/>
          <w:sz w:val="22"/>
          <w:szCs w:val="22"/>
          <w:u w:val="none"/>
        </w:rPr>
        <w:tab/>
      </w:r>
      <w:r>
        <w:rPr>
          <w:rFonts w:ascii="Arial" w:hAnsi="Arial" w:cs="Arial"/>
          <w:caps/>
          <w:sz w:val="22"/>
          <w:szCs w:val="22"/>
          <w:u w:val="none"/>
        </w:rPr>
        <w:tab/>
      </w:r>
      <w:r>
        <w:rPr>
          <w:rFonts w:ascii="Arial" w:hAnsi="Arial" w:cs="Arial"/>
          <w:caps/>
          <w:sz w:val="22"/>
          <w:szCs w:val="22"/>
          <w:u w:val="none"/>
        </w:rPr>
        <w:tab/>
      </w:r>
    </w:p>
    <w:p w:rsidR="00C71387" w:rsidRDefault="00C71387" w:rsidP="00C71387">
      <w:pPr>
        <w:pStyle w:val="Nadpis1"/>
        <w:rPr>
          <w:rFonts w:ascii="Arial" w:hAnsi="Arial" w:cs="Arial"/>
          <w:bCs/>
          <w:caps/>
          <w:sz w:val="22"/>
          <w:szCs w:val="22"/>
          <w:u w:val="none"/>
        </w:rPr>
      </w:pPr>
      <w:r w:rsidRPr="002017B3">
        <w:rPr>
          <w:rFonts w:ascii="Arial" w:hAnsi="Arial" w:cs="Arial"/>
          <w:bCs/>
          <w:caps/>
          <w:sz w:val="22"/>
          <w:szCs w:val="22"/>
          <w:u w:val="none"/>
        </w:rPr>
        <w:t>2. Prehľad činn</w:t>
      </w:r>
      <w:r>
        <w:rPr>
          <w:rFonts w:ascii="Arial" w:hAnsi="Arial" w:cs="Arial"/>
          <w:bCs/>
          <w:caps/>
          <w:sz w:val="22"/>
          <w:szCs w:val="22"/>
          <w:u w:val="none"/>
        </w:rPr>
        <w:t xml:space="preserve">ostí uskutočnených organizáciou </w:t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</w:p>
    <w:p w:rsidR="00C71387" w:rsidRPr="002017B3" w:rsidRDefault="00C71387" w:rsidP="00C71387">
      <w:pPr>
        <w:pStyle w:val="Nadpis1"/>
        <w:rPr>
          <w:rFonts w:ascii="Arial" w:hAnsi="Arial" w:cs="Arial"/>
          <w:bCs/>
          <w:caps/>
          <w:sz w:val="22"/>
          <w:szCs w:val="22"/>
          <w:u w:val="none"/>
        </w:rPr>
      </w:pPr>
      <w:r w:rsidRPr="002017B3">
        <w:rPr>
          <w:rFonts w:ascii="Arial" w:hAnsi="Arial" w:cs="Arial"/>
          <w:bCs/>
          <w:caps/>
          <w:sz w:val="22"/>
          <w:szCs w:val="22"/>
          <w:u w:val="none"/>
        </w:rPr>
        <w:t>za rok 201</w:t>
      </w:r>
      <w:r w:rsidR="008F2F0B">
        <w:rPr>
          <w:rFonts w:ascii="Arial" w:hAnsi="Arial" w:cs="Arial"/>
          <w:bCs/>
          <w:caps/>
          <w:sz w:val="22"/>
          <w:szCs w:val="22"/>
          <w:u w:val="none"/>
        </w:rPr>
        <w:t>5</w:t>
      </w:r>
      <w:r w:rsidRPr="002017B3">
        <w:rPr>
          <w:rFonts w:ascii="Arial" w:hAnsi="Arial" w:cs="Arial"/>
          <w:bCs/>
          <w:caps/>
          <w:sz w:val="22"/>
          <w:szCs w:val="22"/>
          <w:u w:val="none"/>
        </w:rPr>
        <w:t xml:space="preserve"> s uvedením vzťahu k účelu založenia</w:t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ab/>
        <w:t>4</w:t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</w:p>
    <w:p w:rsidR="00C71387" w:rsidRDefault="00C71387" w:rsidP="00C71387">
      <w:pPr>
        <w:pStyle w:val="Nadpis1"/>
        <w:rPr>
          <w:rFonts w:ascii="Arial" w:hAnsi="Arial" w:cs="Arial"/>
          <w:bCs/>
          <w:caps/>
          <w:sz w:val="22"/>
          <w:szCs w:val="22"/>
          <w:u w:val="none"/>
        </w:rPr>
      </w:pPr>
      <w:r w:rsidRPr="002017B3">
        <w:rPr>
          <w:rFonts w:ascii="Arial" w:hAnsi="Arial" w:cs="Arial"/>
          <w:bCs/>
          <w:caps/>
          <w:sz w:val="22"/>
          <w:szCs w:val="22"/>
          <w:u w:val="none"/>
        </w:rPr>
        <w:t xml:space="preserve">3. Ročná účtovná závierka a zhodnotenie </w:t>
      </w:r>
      <w:r w:rsidR="00477194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477194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477194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477194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>5</w:t>
      </w:r>
    </w:p>
    <w:p w:rsidR="00C71387" w:rsidRDefault="00C71387" w:rsidP="00C71387">
      <w:pPr>
        <w:pStyle w:val="Nadpis1"/>
        <w:rPr>
          <w:rFonts w:ascii="Arial" w:hAnsi="Arial" w:cs="Arial"/>
          <w:bCs/>
          <w:caps/>
          <w:sz w:val="22"/>
          <w:szCs w:val="22"/>
          <w:u w:val="none"/>
        </w:rPr>
      </w:pPr>
      <w:r w:rsidRPr="002017B3">
        <w:rPr>
          <w:rFonts w:ascii="Arial" w:hAnsi="Arial" w:cs="Arial"/>
          <w:bCs/>
          <w:caps/>
          <w:sz w:val="22"/>
          <w:szCs w:val="22"/>
          <w:u w:val="none"/>
        </w:rPr>
        <w:t>základných údajov v nej obsiahnutých</w:t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</w:p>
    <w:p w:rsidR="00C71387" w:rsidRPr="002017B3" w:rsidRDefault="00C71387" w:rsidP="00C71387"/>
    <w:p w:rsidR="00C71387" w:rsidRDefault="00C71387" w:rsidP="00C71387">
      <w:pPr>
        <w:pStyle w:val="Nadpis1"/>
        <w:rPr>
          <w:rFonts w:ascii="Arial" w:hAnsi="Arial" w:cs="Arial"/>
          <w:bCs/>
          <w:caps/>
          <w:sz w:val="22"/>
          <w:szCs w:val="22"/>
          <w:u w:val="none"/>
        </w:rPr>
      </w:pPr>
      <w:r w:rsidRPr="002017B3">
        <w:rPr>
          <w:rFonts w:ascii="Arial" w:hAnsi="Arial" w:cs="Arial"/>
          <w:bCs/>
          <w:caps/>
          <w:sz w:val="22"/>
          <w:szCs w:val="22"/>
          <w:u w:val="none"/>
        </w:rPr>
        <w:t>4. Výrok audítora k ročnej účtovnej závierke</w:t>
      </w:r>
      <w:r w:rsidR="00615C40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ab/>
        <w:t>5</w:t>
      </w:r>
      <w:r w:rsidR="00615C40">
        <w:rPr>
          <w:rFonts w:ascii="Arial" w:hAnsi="Arial" w:cs="Arial"/>
          <w:bCs/>
          <w:caps/>
          <w:sz w:val="22"/>
          <w:szCs w:val="22"/>
          <w:u w:val="none"/>
        </w:rPr>
        <w:tab/>
      </w:r>
    </w:p>
    <w:p w:rsidR="00C71387" w:rsidRPr="00203042" w:rsidRDefault="00C71387" w:rsidP="00C71387"/>
    <w:p w:rsidR="00C71387" w:rsidRDefault="00C71387" w:rsidP="00C71387">
      <w:pPr>
        <w:pStyle w:val="Nadpis1"/>
        <w:rPr>
          <w:rFonts w:ascii="Arial" w:hAnsi="Arial" w:cs="Arial"/>
          <w:bCs/>
          <w:caps/>
          <w:sz w:val="22"/>
          <w:szCs w:val="22"/>
          <w:u w:val="none"/>
        </w:rPr>
      </w:pPr>
      <w:r w:rsidRPr="002017B3">
        <w:rPr>
          <w:rFonts w:ascii="Arial" w:hAnsi="Arial" w:cs="Arial"/>
          <w:bCs/>
          <w:caps/>
          <w:sz w:val="22"/>
          <w:szCs w:val="22"/>
          <w:u w:val="none"/>
        </w:rPr>
        <w:t xml:space="preserve">5. </w:t>
      </w:r>
      <w:r w:rsidR="00CF0EDB">
        <w:rPr>
          <w:rFonts w:ascii="Arial" w:hAnsi="Arial" w:cs="Arial"/>
          <w:bCs/>
          <w:caps/>
          <w:sz w:val="22"/>
          <w:szCs w:val="22"/>
          <w:u w:val="none"/>
        </w:rPr>
        <w:t xml:space="preserve">Prehľad o </w:t>
      </w:r>
      <w:r w:rsidRPr="002017B3">
        <w:rPr>
          <w:rFonts w:ascii="Arial" w:hAnsi="Arial" w:cs="Arial"/>
          <w:bCs/>
          <w:caps/>
          <w:sz w:val="22"/>
          <w:szCs w:val="22"/>
          <w:u w:val="none"/>
        </w:rPr>
        <w:t>príjmoch a</w:t>
      </w:r>
      <w:r w:rsidR="00477194">
        <w:rPr>
          <w:rFonts w:ascii="Arial" w:hAnsi="Arial" w:cs="Arial"/>
          <w:bCs/>
          <w:caps/>
          <w:sz w:val="22"/>
          <w:szCs w:val="22"/>
          <w:u w:val="none"/>
        </w:rPr>
        <w:t> </w:t>
      </w:r>
      <w:r w:rsidRPr="002017B3">
        <w:rPr>
          <w:rFonts w:ascii="Arial" w:hAnsi="Arial" w:cs="Arial"/>
          <w:bCs/>
          <w:caps/>
          <w:sz w:val="22"/>
          <w:szCs w:val="22"/>
          <w:u w:val="none"/>
        </w:rPr>
        <w:t>výdavko</w:t>
      </w:r>
      <w:r w:rsidRPr="0044704F">
        <w:rPr>
          <w:rFonts w:ascii="Arial" w:hAnsi="Arial" w:cs="Arial"/>
          <w:bCs/>
          <w:caps/>
          <w:sz w:val="22"/>
          <w:szCs w:val="22"/>
          <w:u w:val="none"/>
        </w:rPr>
        <w:t>ch</w:t>
      </w:r>
      <w:r w:rsidR="00477194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477194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053E21">
        <w:rPr>
          <w:rFonts w:ascii="Arial" w:hAnsi="Arial" w:cs="Arial"/>
          <w:bCs/>
          <w:caps/>
          <w:sz w:val="22"/>
          <w:szCs w:val="22"/>
          <w:u w:val="none"/>
        </w:rPr>
        <w:t xml:space="preserve">                         </w:t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ab/>
        <w:t>5</w:t>
      </w:r>
    </w:p>
    <w:p w:rsidR="00C71387" w:rsidRDefault="00C71387" w:rsidP="00C71387">
      <w:pPr>
        <w:pStyle w:val="Nadpis1"/>
        <w:rPr>
          <w:rFonts w:ascii="Arial" w:hAnsi="Arial" w:cs="Arial"/>
          <w:bCs/>
          <w:caps/>
          <w:sz w:val="22"/>
          <w:szCs w:val="22"/>
          <w:u w:val="none"/>
        </w:rPr>
      </w:pPr>
      <w:r>
        <w:rPr>
          <w:rFonts w:ascii="Arial" w:hAnsi="Arial" w:cs="Arial"/>
          <w:bCs/>
          <w:caps/>
          <w:sz w:val="22"/>
          <w:szCs w:val="22"/>
          <w:u w:val="none"/>
        </w:rPr>
        <w:t>(resp. o výnosoch a n</w:t>
      </w:r>
      <w:r w:rsidRPr="0044704F">
        <w:rPr>
          <w:rFonts w:ascii="Arial" w:hAnsi="Arial" w:cs="Arial"/>
          <w:bCs/>
          <w:caps/>
          <w:sz w:val="22"/>
          <w:szCs w:val="22"/>
          <w:u w:val="none"/>
        </w:rPr>
        <w:t>Á</w:t>
      </w:r>
      <w:r w:rsidRPr="002017B3">
        <w:rPr>
          <w:rFonts w:ascii="Arial" w:hAnsi="Arial" w:cs="Arial"/>
          <w:bCs/>
          <w:caps/>
          <w:sz w:val="22"/>
          <w:szCs w:val="22"/>
          <w:u w:val="none"/>
        </w:rPr>
        <w:t>kladoch)</w:t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</w:p>
    <w:p w:rsidR="00C71387" w:rsidRPr="00203042" w:rsidRDefault="00FF5141" w:rsidP="00C71387">
      <w:pPr>
        <w:pStyle w:val="Nadpis1"/>
        <w:rPr>
          <w:rFonts w:ascii="Arial" w:hAnsi="Arial" w:cs="Arial"/>
          <w:sz w:val="22"/>
          <w:szCs w:val="22"/>
          <w:u w:val="none"/>
        </w:rPr>
      </w:pPr>
      <w:r w:rsidRPr="002017B3">
        <w:rPr>
          <w:rFonts w:ascii="Arial" w:hAnsi="Arial" w:cs="Arial"/>
          <w:sz w:val="22"/>
          <w:szCs w:val="22"/>
        </w:rPr>
        <w:fldChar w:fldCharType="begin"/>
      </w:r>
      <w:r w:rsidR="00C71387" w:rsidRPr="002017B3">
        <w:rPr>
          <w:rFonts w:ascii="Arial" w:hAnsi="Arial" w:cs="Arial"/>
          <w:sz w:val="22"/>
          <w:szCs w:val="22"/>
        </w:rPr>
        <w:instrText xml:space="preserve"> TOC \o "1-3" \h \z \u </w:instrText>
      </w:r>
      <w:r w:rsidRPr="002017B3">
        <w:rPr>
          <w:rFonts w:ascii="Arial" w:hAnsi="Arial" w:cs="Arial"/>
          <w:sz w:val="22"/>
          <w:szCs w:val="22"/>
        </w:rPr>
        <w:fldChar w:fldCharType="separate"/>
      </w:r>
    </w:p>
    <w:p w:rsidR="00C71387" w:rsidRPr="00203042" w:rsidRDefault="00C71387" w:rsidP="00C71387">
      <w:pPr>
        <w:pStyle w:val="Nadpis1"/>
        <w:rPr>
          <w:rFonts w:ascii="Arial" w:hAnsi="Arial" w:cs="Arial"/>
          <w:bCs/>
          <w:caps/>
          <w:sz w:val="22"/>
          <w:szCs w:val="22"/>
          <w:u w:val="none"/>
        </w:rPr>
      </w:pPr>
      <w:r w:rsidRPr="00203042">
        <w:rPr>
          <w:rFonts w:ascii="Arial" w:hAnsi="Arial" w:cs="Arial"/>
          <w:bCs/>
          <w:caps/>
          <w:sz w:val="22"/>
          <w:szCs w:val="22"/>
          <w:u w:val="none"/>
        </w:rPr>
        <w:t>6. prehľad rozsahu v</w:t>
      </w:r>
      <w:r w:rsidR="00615C40">
        <w:rPr>
          <w:rFonts w:ascii="Arial" w:hAnsi="Arial" w:cs="Arial"/>
          <w:bCs/>
          <w:caps/>
          <w:sz w:val="22"/>
          <w:szCs w:val="22"/>
          <w:u w:val="none"/>
        </w:rPr>
        <w:t>ýnosov v delení podľa zdrojov</w:t>
      </w:r>
      <w:r w:rsidR="00615C40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615C40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>6</w:t>
      </w:r>
    </w:p>
    <w:p w:rsidR="00C71387" w:rsidRPr="00203042" w:rsidRDefault="00C71387" w:rsidP="00C71387"/>
    <w:p w:rsidR="00C71387" w:rsidRDefault="00FF5141" w:rsidP="00C71387">
      <w:pPr>
        <w:pStyle w:val="Nadpis1"/>
        <w:rPr>
          <w:rFonts w:ascii="Arial" w:hAnsi="Arial" w:cs="Arial"/>
          <w:bCs/>
          <w:caps/>
          <w:sz w:val="22"/>
          <w:szCs w:val="22"/>
          <w:u w:val="none"/>
        </w:rPr>
      </w:pPr>
      <w:r w:rsidRPr="002017B3">
        <w:rPr>
          <w:rFonts w:ascii="Arial" w:hAnsi="Arial" w:cs="Arial"/>
          <w:sz w:val="22"/>
          <w:szCs w:val="22"/>
        </w:rPr>
        <w:fldChar w:fldCharType="end"/>
      </w:r>
      <w:r w:rsidR="00C71387" w:rsidRPr="002017B3">
        <w:rPr>
          <w:rFonts w:ascii="Arial" w:hAnsi="Arial" w:cs="Arial"/>
          <w:bCs/>
          <w:caps/>
          <w:sz w:val="22"/>
          <w:szCs w:val="22"/>
          <w:u w:val="none"/>
        </w:rPr>
        <w:t>7. Stav a pohyb majetku a záväzkov organizácie</w:t>
      </w:r>
      <w:r w:rsidR="00615C40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ab/>
        <w:t>6</w:t>
      </w:r>
      <w:r w:rsidR="00615C40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615C40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C71387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C71387">
        <w:rPr>
          <w:rFonts w:ascii="Arial" w:hAnsi="Arial" w:cs="Arial"/>
          <w:bCs/>
          <w:caps/>
          <w:sz w:val="22"/>
          <w:szCs w:val="22"/>
          <w:u w:val="none"/>
        </w:rPr>
        <w:tab/>
      </w:r>
    </w:p>
    <w:p w:rsidR="00C71387" w:rsidRDefault="00C71387" w:rsidP="00C71387">
      <w:pPr>
        <w:pStyle w:val="Nadpis1"/>
        <w:rPr>
          <w:rFonts w:ascii="Arial" w:hAnsi="Arial" w:cs="Arial"/>
          <w:bCs/>
          <w:caps/>
          <w:sz w:val="22"/>
          <w:szCs w:val="22"/>
          <w:u w:val="none"/>
        </w:rPr>
      </w:pPr>
      <w:r w:rsidRPr="002017B3">
        <w:rPr>
          <w:rFonts w:ascii="Arial" w:hAnsi="Arial" w:cs="Arial"/>
          <w:bCs/>
          <w:caps/>
          <w:sz w:val="22"/>
          <w:szCs w:val="22"/>
          <w:u w:val="none"/>
        </w:rPr>
        <w:t>8. Zmeny a nové zloženie organizácie</w:t>
      </w:r>
      <w:r>
        <w:rPr>
          <w:rFonts w:ascii="Arial" w:hAnsi="Arial" w:cs="Arial"/>
          <w:bCs/>
          <w:caps/>
          <w:sz w:val="22"/>
          <w:szCs w:val="22"/>
          <w:u w:val="none"/>
        </w:rPr>
        <w:t>,</w:t>
      </w:r>
      <w:r w:rsidRPr="002017B3">
        <w:rPr>
          <w:rFonts w:ascii="Arial" w:hAnsi="Arial" w:cs="Arial"/>
          <w:bCs/>
          <w:caps/>
          <w:sz w:val="22"/>
          <w:szCs w:val="22"/>
          <w:u w:val="none"/>
        </w:rPr>
        <w:t xml:space="preserve"> ku ktorým došlo </w:t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ab/>
        <w:t>7</w:t>
      </w:r>
    </w:p>
    <w:p w:rsidR="00C71387" w:rsidRPr="00203042" w:rsidRDefault="00C71387" w:rsidP="00C71387">
      <w:pPr>
        <w:pStyle w:val="Nadpis1"/>
        <w:rPr>
          <w:rFonts w:ascii="Arial" w:hAnsi="Arial" w:cs="Arial"/>
          <w:bCs/>
          <w:caps/>
          <w:sz w:val="22"/>
          <w:szCs w:val="22"/>
          <w:u w:val="none"/>
        </w:rPr>
      </w:pPr>
      <w:r w:rsidRPr="002017B3">
        <w:rPr>
          <w:rFonts w:ascii="Arial" w:hAnsi="Arial" w:cs="Arial"/>
          <w:bCs/>
          <w:caps/>
          <w:sz w:val="22"/>
          <w:szCs w:val="22"/>
          <w:u w:val="none"/>
        </w:rPr>
        <w:t>v priebehu roka</w:t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</w:p>
    <w:p w:rsidR="00C71387" w:rsidRDefault="00C71387" w:rsidP="00C71387">
      <w:pPr>
        <w:pStyle w:val="Nadpis1"/>
        <w:rPr>
          <w:rFonts w:ascii="Arial" w:hAnsi="Arial" w:cs="Arial"/>
          <w:bCs/>
          <w:caps/>
          <w:sz w:val="22"/>
          <w:szCs w:val="22"/>
          <w:u w:val="none"/>
        </w:rPr>
      </w:pPr>
      <w:r w:rsidRPr="002017B3">
        <w:rPr>
          <w:rFonts w:ascii="Arial" w:hAnsi="Arial" w:cs="Arial"/>
          <w:bCs/>
          <w:caps/>
          <w:sz w:val="22"/>
          <w:szCs w:val="22"/>
          <w:u w:val="none"/>
        </w:rPr>
        <w:t>9. Zmeny štatútu, ku ktorým došlo v priebehu roka</w:t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ab/>
        <w:t>7</w:t>
      </w:r>
      <w:r w:rsidR="00615C40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615C40">
        <w:rPr>
          <w:rFonts w:ascii="Arial" w:hAnsi="Arial" w:cs="Arial"/>
          <w:bCs/>
          <w:caps/>
          <w:sz w:val="22"/>
          <w:szCs w:val="22"/>
          <w:u w:val="none"/>
        </w:rPr>
        <w:tab/>
      </w:r>
    </w:p>
    <w:p w:rsidR="00C71387" w:rsidRPr="00203042" w:rsidRDefault="00C71387" w:rsidP="00C71387"/>
    <w:p w:rsidR="00C71387" w:rsidRPr="002017B3" w:rsidRDefault="00C71387" w:rsidP="00C71387">
      <w:pPr>
        <w:pStyle w:val="Nadpis1"/>
        <w:rPr>
          <w:rFonts w:ascii="Arial" w:hAnsi="Arial" w:cs="Arial"/>
          <w:bCs/>
          <w:caps/>
          <w:sz w:val="22"/>
          <w:szCs w:val="22"/>
          <w:u w:val="none"/>
        </w:rPr>
      </w:pPr>
      <w:r>
        <w:rPr>
          <w:rFonts w:ascii="Arial" w:hAnsi="Arial" w:cs="Arial"/>
          <w:bCs/>
          <w:caps/>
          <w:sz w:val="22"/>
          <w:szCs w:val="22"/>
          <w:u w:val="none"/>
        </w:rPr>
        <w:t>10</w:t>
      </w:r>
      <w:r w:rsidRPr="002017B3">
        <w:rPr>
          <w:rFonts w:ascii="Arial" w:hAnsi="Arial" w:cs="Arial"/>
          <w:bCs/>
          <w:caps/>
          <w:sz w:val="22"/>
          <w:szCs w:val="22"/>
          <w:u w:val="none"/>
        </w:rPr>
        <w:t>. Ďalšie údaje určené správnou radou</w:t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ab/>
      </w:r>
      <w:r w:rsidR="00373301">
        <w:rPr>
          <w:rFonts w:ascii="Arial" w:hAnsi="Arial" w:cs="Arial"/>
          <w:bCs/>
          <w:caps/>
          <w:sz w:val="22"/>
          <w:szCs w:val="22"/>
          <w:u w:val="none"/>
        </w:rPr>
        <w:tab/>
        <w:t>7</w:t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  <w:r>
        <w:rPr>
          <w:rFonts w:ascii="Arial" w:hAnsi="Arial" w:cs="Arial"/>
          <w:bCs/>
          <w:caps/>
          <w:sz w:val="22"/>
          <w:szCs w:val="22"/>
          <w:u w:val="none"/>
        </w:rPr>
        <w:tab/>
      </w:r>
    </w:p>
    <w:p w:rsidR="00C71387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414076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pStyle w:val="Nadpis1"/>
        <w:spacing w:line="276" w:lineRule="auto"/>
        <w:rPr>
          <w:rFonts w:ascii="Arial" w:hAnsi="Arial" w:cs="Arial"/>
          <w:b/>
          <w:caps/>
          <w:sz w:val="22"/>
          <w:szCs w:val="22"/>
        </w:rPr>
      </w:pPr>
      <w:bookmarkStart w:id="1" w:name="_Toc276040532"/>
      <w:bookmarkStart w:id="2" w:name="_Toc276040636"/>
      <w:r w:rsidRPr="00333481">
        <w:rPr>
          <w:rFonts w:ascii="Arial" w:hAnsi="Arial" w:cs="Arial"/>
          <w:b/>
          <w:caps/>
          <w:sz w:val="22"/>
          <w:szCs w:val="22"/>
        </w:rPr>
        <w:lastRenderedPageBreak/>
        <w:t xml:space="preserve">1.  </w:t>
      </w:r>
      <w:bookmarkStart w:id="3" w:name="_Toc276040533"/>
      <w:r w:rsidRPr="00333481">
        <w:rPr>
          <w:rFonts w:ascii="Arial" w:hAnsi="Arial" w:cs="Arial"/>
          <w:b/>
          <w:caps/>
          <w:sz w:val="22"/>
          <w:szCs w:val="22"/>
        </w:rPr>
        <w:t>ÚVOD</w:t>
      </w:r>
      <w:bookmarkEnd w:id="1"/>
      <w:bookmarkEnd w:id="2"/>
      <w:bookmarkEnd w:id="3"/>
    </w:p>
    <w:p w:rsidR="00C71387" w:rsidRPr="00333481" w:rsidRDefault="00C71387" w:rsidP="00C71387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</w:p>
    <w:p w:rsidR="00C71387" w:rsidRPr="00FD79AE" w:rsidRDefault="00053E21" w:rsidP="00053E21">
      <w:pPr>
        <w:pStyle w:val="Nadpis1"/>
        <w:pBdr>
          <w:between w:val="single" w:sz="4" w:space="1" w:color="auto"/>
        </w:pBd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none"/>
        </w:rPr>
        <w:t>Občianske združenie</w:t>
      </w:r>
      <w:r w:rsidR="00C71387" w:rsidRPr="00FD79AE">
        <w:rPr>
          <w:rFonts w:ascii="Arial" w:hAnsi="Arial" w:cs="Arial"/>
          <w:sz w:val="22"/>
          <w:szCs w:val="22"/>
          <w:u w:val="none"/>
        </w:rPr>
        <w:t xml:space="preserve"> </w:t>
      </w:r>
      <w:r>
        <w:rPr>
          <w:rFonts w:ascii="Arial" w:hAnsi="Arial" w:cs="Arial"/>
          <w:b/>
          <w:bCs/>
          <w:i/>
          <w:sz w:val="22"/>
          <w:szCs w:val="22"/>
          <w:u w:val="none"/>
        </w:rPr>
        <w:t>Prosocia</w:t>
      </w:r>
      <w:r w:rsidR="00C71387" w:rsidRPr="00FD79AE">
        <w:rPr>
          <w:rFonts w:ascii="Arial" w:hAnsi="Arial" w:cs="Arial"/>
          <w:bCs/>
          <w:sz w:val="22"/>
          <w:szCs w:val="22"/>
          <w:u w:val="none"/>
        </w:rPr>
        <w:t>,</w:t>
      </w:r>
      <w:r w:rsidR="00C71387" w:rsidRPr="00333481">
        <w:rPr>
          <w:rFonts w:ascii="Arial" w:hAnsi="Arial" w:cs="Arial"/>
          <w:bCs/>
          <w:sz w:val="22"/>
          <w:szCs w:val="22"/>
          <w:u w:val="none"/>
        </w:rPr>
        <w:t xml:space="preserve"> </w:t>
      </w:r>
      <w:r w:rsidR="00C71387" w:rsidRPr="00333481">
        <w:rPr>
          <w:rFonts w:ascii="Arial" w:hAnsi="Arial" w:cs="Arial"/>
          <w:sz w:val="22"/>
          <w:szCs w:val="22"/>
          <w:u w:val="none"/>
        </w:rPr>
        <w:t xml:space="preserve">so sídlom: </w:t>
      </w:r>
      <w:r>
        <w:rPr>
          <w:rFonts w:ascii="Arial" w:hAnsi="Arial" w:cs="Arial"/>
          <w:bCs/>
          <w:sz w:val="22"/>
          <w:szCs w:val="22"/>
          <w:u w:val="none"/>
        </w:rPr>
        <w:t>A. Fesztyho 23, 947 01 Hurbanovo</w:t>
      </w:r>
      <w:r w:rsidR="00C71387">
        <w:rPr>
          <w:rFonts w:ascii="Arial" w:hAnsi="Arial" w:cs="Arial"/>
          <w:bCs/>
          <w:sz w:val="22"/>
          <w:szCs w:val="22"/>
          <w:u w:val="none"/>
        </w:rPr>
        <w:t xml:space="preserve">, </w:t>
      </w:r>
      <w:r w:rsidR="00C71387" w:rsidRPr="00FD79AE">
        <w:rPr>
          <w:rFonts w:ascii="Arial" w:hAnsi="Arial" w:cs="Arial"/>
          <w:sz w:val="22"/>
          <w:szCs w:val="22"/>
          <w:u w:val="none"/>
        </w:rPr>
        <w:t xml:space="preserve">IČO: </w:t>
      </w:r>
      <w:r>
        <w:rPr>
          <w:rFonts w:ascii="Arial" w:hAnsi="Arial" w:cs="Arial"/>
          <w:sz w:val="22"/>
          <w:szCs w:val="22"/>
          <w:u w:val="none"/>
        </w:rPr>
        <w:t>42049229</w:t>
      </w:r>
      <w:r w:rsidR="00C71387" w:rsidRPr="00FD79AE">
        <w:rPr>
          <w:rFonts w:ascii="Arial" w:hAnsi="Arial" w:cs="Arial"/>
          <w:sz w:val="22"/>
          <w:szCs w:val="22"/>
          <w:u w:val="none"/>
        </w:rPr>
        <w:t xml:space="preserve">, </w:t>
      </w:r>
      <w:r>
        <w:rPr>
          <w:rFonts w:ascii="Arial" w:hAnsi="Arial" w:cs="Arial"/>
          <w:sz w:val="22"/>
          <w:szCs w:val="22"/>
          <w:u w:val="none"/>
        </w:rPr>
        <w:t xml:space="preserve">vzniklo dňa </w:t>
      </w:r>
      <w:r w:rsidRPr="00053E21">
        <w:rPr>
          <w:rFonts w:ascii="Arial" w:hAnsi="Arial" w:cs="Arial"/>
          <w:sz w:val="22"/>
          <w:szCs w:val="22"/>
          <w:u w:val="none"/>
        </w:rPr>
        <w:t>01.12.2006 registráciou na Ministerstve vnútra Slovenskej republiky pod číslom VVS/1-900/90-29227.</w:t>
      </w:r>
    </w:p>
    <w:p w:rsidR="00C141EE" w:rsidRDefault="00C141EE" w:rsidP="00C71387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</w:p>
    <w:p w:rsidR="00C71387" w:rsidRDefault="00053E21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Prosocia</w:t>
      </w:r>
      <w:r w:rsidR="00C71387" w:rsidRPr="00333481">
        <w:rPr>
          <w:rFonts w:ascii="Arial" w:hAnsi="Arial" w:cs="Arial"/>
          <w:sz w:val="22"/>
          <w:szCs w:val="22"/>
        </w:rPr>
        <w:t xml:space="preserve"> poskytuje nasled</w:t>
      </w:r>
      <w:r w:rsidR="00C71387">
        <w:rPr>
          <w:rFonts w:ascii="Arial" w:hAnsi="Arial" w:cs="Arial"/>
          <w:sz w:val="22"/>
          <w:szCs w:val="22"/>
        </w:rPr>
        <w:t>ovné všeobecne prospešné služby:</w:t>
      </w:r>
    </w:p>
    <w:p w:rsidR="00C71387" w:rsidRPr="00333481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373301" w:rsidRPr="00373301" w:rsidRDefault="00373301" w:rsidP="00373301">
      <w:pPr>
        <w:pStyle w:val="Odsekzoznamu"/>
        <w:numPr>
          <w:ilvl w:val="0"/>
          <w:numId w:val="14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73301">
        <w:rPr>
          <w:rFonts w:ascii="Arial" w:hAnsi="Arial" w:cs="Arial"/>
          <w:sz w:val="22"/>
          <w:szCs w:val="22"/>
        </w:rPr>
        <w:t>Organizovanie akreditovaných kurzov opatrovania</w:t>
      </w:r>
      <w:r>
        <w:rPr>
          <w:rFonts w:ascii="Arial" w:hAnsi="Arial" w:cs="Arial"/>
          <w:sz w:val="22"/>
          <w:szCs w:val="22"/>
        </w:rPr>
        <w:t xml:space="preserve"> ( oblasť vzdelávania)</w:t>
      </w:r>
    </w:p>
    <w:p w:rsidR="00373301" w:rsidRPr="00373301" w:rsidRDefault="00373301" w:rsidP="00373301">
      <w:pPr>
        <w:pStyle w:val="Odsekzoznamu"/>
        <w:numPr>
          <w:ilvl w:val="0"/>
          <w:numId w:val="14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73301">
        <w:rPr>
          <w:rFonts w:ascii="Arial" w:hAnsi="Arial" w:cs="Arial"/>
          <w:sz w:val="22"/>
          <w:szCs w:val="22"/>
        </w:rPr>
        <w:t>Poskytovanie opatrovateľskej služby pre osoby odkázané na pomoc inej osoby</w:t>
      </w:r>
      <w:r>
        <w:rPr>
          <w:rFonts w:ascii="Arial" w:hAnsi="Arial" w:cs="Arial"/>
          <w:sz w:val="22"/>
          <w:szCs w:val="22"/>
        </w:rPr>
        <w:t xml:space="preserve"> (oblasť poskytovania sociálnych služieb)</w:t>
      </w:r>
    </w:p>
    <w:p w:rsidR="00373301" w:rsidRPr="00373301" w:rsidRDefault="00373301" w:rsidP="00373301">
      <w:pPr>
        <w:pStyle w:val="Odsekzoznamu"/>
        <w:numPr>
          <w:ilvl w:val="0"/>
          <w:numId w:val="14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73301">
        <w:rPr>
          <w:rFonts w:ascii="Arial" w:hAnsi="Arial" w:cs="Arial"/>
          <w:sz w:val="22"/>
          <w:szCs w:val="22"/>
        </w:rPr>
        <w:t>Poskytovanie poradenstva v oblasti opatrovateľskej starostlivosti</w:t>
      </w: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73301">
        <w:rPr>
          <w:rFonts w:ascii="Arial" w:hAnsi="Arial" w:cs="Arial"/>
          <w:sz w:val="22"/>
          <w:szCs w:val="22"/>
        </w:rPr>
        <w:t xml:space="preserve"> </w:t>
      </w: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373301">
        <w:rPr>
          <w:rFonts w:ascii="Arial" w:hAnsi="Arial" w:cs="Arial"/>
          <w:b/>
          <w:i/>
          <w:sz w:val="22"/>
          <w:szCs w:val="22"/>
        </w:rPr>
        <w:t xml:space="preserve">Oblasť vzdelávania: </w:t>
      </w: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73301">
        <w:rPr>
          <w:rFonts w:ascii="Arial" w:hAnsi="Arial" w:cs="Arial"/>
          <w:sz w:val="22"/>
          <w:szCs w:val="22"/>
        </w:rPr>
        <w:t>Od júla 2010 poskytujeme na základe rozhodnutia akreditačnej komisie Ministerstva práce, sociálnych vecí a rodiny akreditované kurzy:</w:t>
      </w: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73301">
        <w:rPr>
          <w:rFonts w:ascii="Arial" w:hAnsi="Arial" w:cs="Arial"/>
          <w:sz w:val="22"/>
          <w:szCs w:val="22"/>
        </w:rPr>
        <w:t xml:space="preserve">                                   Kurz Opatrovania – číslo akreditácie 41289/2009</w:t>
      </w: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73301">
        <w:rPr>
          <w:rFonts w:ascii="Arial" w:hAnsi="Arial" w:cs="Arial"/>
          <w:sz w:val="22"/>
          <w:szCs w:val="22"/>
        </w:rPr>
        <w:t xml:space="preserve">                                   Kurz Základné sociálne poradenstvo – číslo akreditácie 41286/2009</w:t>
      </w: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73301">
        <w:rPr>
          <w:rFonts w:ascii="Arial" w:hAnsi="Arial" w:cs="Arial"/>
          <w:sz w:val="22"/>
          <w:szCs w:val="22"/>
        </w:rPr>
        <w:t xml:space="preserve">Oba kurzy boli prvýkrát </w:t>
      </w:r>
      <w:proofErr w:type="spellStart"/>
      <w:r w:rsidRPr="00373301">
        <w:rPr>
          <w:rFonts w:ascii="Arial" w:hAnsi="Arial" w:cs="Arial"/>
          <w:sz w:val="22"/>
          <w:szCs w:val="22"/>
        </w:rPr>
        <w:t>reakreditované</w:t>
      </w:r>
      <w:proofErr w:type="spellEnd"/>
      <w:r w:rsidRPr="00373301">
        <w:rPr>
          <w:rFonts w:ascii="Arial" w:hAnsi="Arial" w:cs="Arial"/>
          <w:sz w:val="22"/>
          <w:szCs w:val="22"/>
        </w:rPr>
        <w:t xml:space="preserve"> akreditačnou komisiou Ministerstva práce sociálnych vecí a rodiny v júli 2012 pod číslom </w:t>
      </w:r>
      <w:proofErr w:type="spellStart"/>
      <w:r w:rsidRPr="00373301">
        <w:rPr>
          <w:rFonts w:ascii="Arial" w:hAnsi="Arial" w:cs="Arial"/>
          <w:sz w:val="22"/>
          <w:szCs w:val="22"/>
        </w:rPr>
        <w:t>reakreditácie</w:t>
      </w:r>
      <w:proofErr w:type="spellEnd"/>
      <w:r w:rsidRPr="00373301">
        <w:rPr>
          <w:rFonts w:ascii="Arial" w:hAnsi="Arial" w:cs="Arial"/>
          <w:sz w:val="22"/>
          <w:szCs w:val="22"/>
        </w:rPr>
        <w:t>:</w:t>
      </w: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73301">
        <w:rPr>
          <w:rFonts w:ascii="Arial" w:hAnsi="Arial" w:cs="Arial"/>
          <w:sz w:val="22"/>
          <w:szCs w:val="22"/>
        </w:rPr>
        <w:t xml:space="preserve">                                   Kurz Opatrovania – 10609/2012</w:t>
      </w: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73301">
        <w:rPr>
          <w:rFonts w:ascii="Arial" w:hAnsi="Arial" w:cs="Arial"/>
          <w:sz w:val="22"/>
          <w:szCs w:val="22"/>
        </w:rPr>
        <w:t xml:space="preserve">                                   Kurz Základné sociálne poradenstvo – 24028/2012</w:t>
      </w: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73301">
        <w:rPr>
          <w:rFonts w:ascii="Arial" w:hAnsi="Arial" w:cs="Arial"/>
          <w:sz w:val="22"/>
          <w:szCs w:val="22"/>
        </w:rPr>
        <w:t xml:space="preserve">Dňa 02.07.2014 bolo akreditačnou komisiou Ministerstva práce, sociálnych vecí a rodiny vydané rozhodnutie o predĺžení akreditácie: </w:t>
      </w: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73301">
        <w:rPr>
          <w:rFonts w:ascii="Arial" w:hAnsi="Arial" w:cs="Arial"/>
          <w:sz w:val="22"/>
          <w:szCs w:val="22"/>
        </w:rPr>
        <w:t xml:space="preserve">                                   Kurz Opatrovania – 27213/2014</w:t>
      </w: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73301">
        <w:rPr>
          <w:rFonts w:ascii="Arial" w:hAnsi="Arial" w:cs="Arial"/>
          <w:sz w:val="22"/>
          <w:szCs w:val="22"/>
        </w:rPr>
        <w:t xml:space="preserve">Dňa 19.06.2014 bola odňatá akreditačnou komisiou Ministerstva práce, sociálnych vecí a rodiny akreditácia na Kurz Základné sociálne poradenstvo, nakoľko sme nepožiadali o predĺženie akreditácie.    </w:t>
      </w: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73301">
        <w:rPr>
          <w:rFonts w:ascii="Arial" w:hAnsi="Arial" w:cs="Arial"/>
          <w:sz w:val="22"/>
          <w:szCs w:val="22"/>
        </w:rPr>
        <w:t xml:space="preserve">Okrem akreditovaných vzdelávacích a štandardných rekvalifikačných kurzov, organizujeme aj semináre a tréningy podľa požiadaviek klienta. </w:t>
      </w: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373301">
        <w:rPr>
          <w:rFonts w:ascii="Arial" w:hAnsi="Arial" w:cs="Arial"/>
          <w:b/>
          <w:i/>
          <w:sz w:val="22"/>
          <w:szCs w:val="22"/>
        </w:rPr>
        <w:t xml:space="preserve">Oblasť poskytovania sociálnych služieb: </w:t>
      </w:r>
    </w:p>
    <w:p w:rsidR="00373301" w:rsidRPr="00373301" w:rsidRDefault="00373301" w:rsidP="0037330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73301">
        <w:rPr>
          <w:rFonts w:ascii="Arial" w:hAnsi="Arial" w:cs="Arial"/>
          <w:sz w:val="22"/>
          <w:szCs w:val="22"/>
        </w:rPr>
        <w:t>Občianske združenie Prosocia poskytuje opatrovateľskú službu na základe zápisu do Registra poskytovateľov sociálnych služieb vedenom na Úrade Nitrianskeho samosprávneho kraja pod číslom registrácie 277. Opatrovateľskú službu poskytujeme v Nitrianskom, Trnavskom, Banskobystrickom,</w:t>
      </w:r>
    </w:p>
    <w:p w:rsidR="00053E21" w:rsidRDefault="00373301" w:rsidP="00373301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r w:rsidRPr="00373301">
        <w:rPr>
          <w:rFonts w:ascii="Arial" w:hAnsi="Arial" w:cs="Arial"/>
          <w:sz w:val="22"/>
          <w:szCs w:val="22"/>
        </w:rPr>
        <w:t>Trenčianskom, Žilinskom a Bratislavskom kraji.</w:t>
      </w:r>
    </w:p>
    <w:p w:rsidR="00373301" w:rsidRDefault="00373301" w:rsidP="00C71387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</w:p>
    <w:p w:rsidR="00C71387" w:rsidRPr="00333481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2566B">
        <w:rPr>
          <w:rFonts w:ascii="Arial" w:hAnsi="Arial" w:cs="Arial"/>
          <w:b/>
          <w:sz w:val="22"/>
          <w:szCs w:val="22"/>
        </w:rPr>
        <w:t xml:space="preserve">Hlavným cieľom </w:t>
      </w:r>
      <w:proofErr w:type="spellStart"/>
      <w:r w:rsidR="00053E21">
        <w:rPr>
          <w:rFonts w:ascii="Arial" w:hAnsi="Arial" w:cs="Arial"/>
          <w:b/>
          <w:bCs/>
          <w:sz w:val="22"/>
          <w:szCs w:val="22"/>
        </w:rPr>
        <w:t>Prosocie</w:t>
      </w:r>
      <w:proofErr w:type="spellEnd"/>
      <w:r w:rsidRPr="0032566B">
        <w:rPr>
          <w:rFonts w:ascii="Arial" w:hAnsi="Arial" w:cs="Arial"/>
          <w:b/>
          <w:sz w:val="22"/>
          <w:szCs w:val="22"/>
        </w:rPr>
        <w:t xml:space="preserve"> je najmä</w:t>
      </w:r>
      <w:r w:rsidRPr="00333481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</w:p>
    <w:p w:rsidR="00C71387" w:rsidRDefault="00053E21" w:rsidP="00C71387">
      <w:pPr>
        <w:spacing w:line="276" w:lineRule="auto"/>
        <w:jc w:val="both"/>
        <w:rPr>
          <w:rStyle w:val="cell"/>
          <w:rFonts w:ascii="Arial" w:hAnsi="Arial" w:cs="Arial"/>
          <w:sz w:val="22"/>
          <w:szCs w:val="22"/>
        </w:rPr>
      </w:pPr>
      <w:r w:rsidRPr="00053E21">
        <w:rPr>
          <w:rStyle w:val="cell"/>
          <w:rFonts w:ascii="Arial" w:hAnsi="Arial" w:cs="Arial"/>
          <w:sz w:val="22"/>
          <w:szCs w:val="22"/>
        </w:rPr>
        <w:t>pomoc a rozvoj ľudí pracujúcich so skupinami obyvateľstva v sociálne nepriaznivej situácii.</w:t>
      </w:r>
      <w:r w:rsidR="00C71387">
        <w:rPr>
          <w:rStyle w:val="cell"/>
          <w:rFonts w:ascii="Arial" w:hAnsi="Arial" w:cs="Arial"/>
          <w:sz w:val="22"/>
          <w:szCs w:val="22"/>
        </w:rPr>
        <w:t xml:space="preserve"> </w:t>
      </w:r>
    </w:p>
    <w:p w:rsidR="005E52F6" w:rsidRPr="00333481" w:rsidRDefault="005E52F6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C71387" w:rsidRPr="00414076" w:rsidRDefault="00C71387" w:rsidP="00C71387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414076">
        <w:rPr>
          <w:rFonts w:ascii="Arial" w:hAnsi="Arial" w:cs="Arial"/>
          <w:sz w:val="22"/>
          <w:szCs w:val="22"/>
        </w:rPr>
        <w:lastRenderedPageBreak/>
        <w:t>Orgánmi neziskovej organizácie sú:</w:t>
      </w:r>
    </w:p>
    <w:p w:rsidR="00C71387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C71387" w:rsidRDefault="00C71387" w:rsidP="00C71387">
      <w:pPr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správna rada</w:t>
      </w:r>
    </w:p>
    <w:p w:rsidR="00C71387" w:rsidRDefault="00C71387" w:rsidP="00C71387">
      <w:pPr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riaditeľ</w:t>
      </w:r>
    </w:p>
    <w:p w:rsidR="00C71387" w:rsidRPr="00414076" w:rsidRDefault="00C71387" w:rsidP="00C71387">
      <w:pPr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dozorná rada</w:t>
      </w:r>
    </w:p>
    <w:p w:rsidR="00C71387" w:rsidRPr="00414076" w:rsidRDefault="00C71387" w:rsidP="00C71387">
      <w:pPr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</w:p>
    <w:p w:rsidR="00C71387" w:rsidRPr="00333481" w:rsidRDefault="00C71387" w:rsidP="00C71387">
      <w:pPr>
        <w:pStyle w:val="Nadpis1"/>
        <w:spacing w:line="276" w:lineRule="auto"/>
        <w:rPr>
          <w:rFonts w:ascii="Arial" w:hAnsi="Arial" w:cs="Arial"/>
          <w:b/>
          <w:bCs/>
          <w:caps/>
          <w:sz w:val="22"/>
          <w:szCs w:val="22"/>
        </w:rPr>
      </w:pPr>
      <w:bookmarkStart w:id="4" w:name="_Toc276040534"/>
      <w:bookmarkStart w:id="5" w:name="_Toc276040637"/>
      <w:r w:rsidRPr="00333481">
        <w:rPr>
          <w:rFonts w:ascii="Arial" w:hAnsi="Arial" w:cs="Arial"/>
          <w:b/>
          <w:bCs/>
          <w:caps/>
          <w:sz w:val="22"/>
          <w:szCs w:val="22"/>
        </w:rPr>
        <w:t>2. Prehľad činností uskutočnených organizáciou za rok 20</w:t>
      </w:r>
      <w:bookmarkEnd w:id="4"/>
      <w:bookmarkEnd w:id="5"/>
      <w:r>
        <w:rPr>
          <w:rFonts w:ascii="Arial" w:hAnsi="Arial" w:cs="Arial"/>
          <w:b/>
          <w:bCs/>
          <w:caps/>
          <w:sz w:val="22"/>
          <w:szCs w:val="22"/>
        </w:rPr>
        <w:t>1</w:t>
      </w:r>
      <w:r w:rsidR="0049212B">
        <w:rPr>
          <w:rFonts w:ascii="Arial" w:hAnsi="Arial" w:cs="Arial"/>
          <w:b/>
          <w:bCs/>
          <w:caps/>
          <w:sz w:val="22"/>
          <w:szCs w:val="22"/>
        </w:rPr>
        <w:t>5</w:t>
      </w:r>
    </w:p>
    <w:p w:rsidR="00C71387" w:rsidRDefault="00C71387" w:rsidP="00C71387">
      <w:pPr>
        <w:spacing w:line="276" w:lineRule="auto"/>
        <w:jc w:val="both"/>
        <w:rPr>
          <w:rFonts w:ascii="Arial" w:hAnsi="Arial" w:cs="Arial"/>
          <w:caps/>
          <w:sz w:val="22"/>
          <w:szCs w:val="22"/>
        </w:rPr>
      </w:pPr>
    </w:p>
    <w:p w:rsidR="00C71387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Počas roka 201</w:t>
      </w:r>
      <w:r w:rsidR="002177B0">
        <w:rPr>
          <w:rFonts w:ascii="Arial" w:hAnsi="Arial" w:cs="Arial"/>
          <w:sz w:val="22"/>
          <w:szCs w:val="22"/>
        </w:rPr>
        <w:t>5</w:t>
      </w:r>
      <w:r w:rsidRPr="00333481">
        <w:rPr>
          <w:rFonts w:ascii="Arial" w:hAnsi="Arial" w:cs="Arial"/>
          <w:sz w:val="22"/>
          <w:szCs w:val="22"/>
        </w:rPr>
        <w:t xml:space="preserve"> </w:t>
      </w:r>
      <w:r w:rsidR="00053E21">
        <w:rPr>
          <w:rFonts w:ascii="Arial" w:hAnsi="Arial" w:cs="Arial"/>
          <w:bCs/>
          <w:sz w:val="22"/>
          <w:szCs w:val="22"/>
        </w:rPr>
        <w:t>Prosocia</w:t>
      </w:r>
      <w:r w:rsidRPr="00333481">
        <w:rPr>
          <w:rFonts w:ascii="Arial" w:hAnsi="Arial" w:cs="Arial"/>
          <w:sz w:val="22"/>
          <w:szCs w:val="22"/>
        </w:rPr>
        <w:t xml:space="preserve"> realizovala / zabezpečovala nasledovné činnosti:</w:t>
      </w:r>
    </w:p>
    <w:p w:rsidR="00C71387" w:rsidRDefault="00C71387" w:rsidP="00C71387">
      <w:pPr>
        <w:pStyle w:val="Hlavika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053E21" w:rsidRPr="00053E21" w:rsidRDefault="00053E21" w:rsidP="00053E21">
      <w:pPr>
        <w:pStyle w:val="Odsekzoznamu"/>
        <w:numPr>
          <w:ilvl w:val="0"/>
          <w:numId w:val="11"/>
        </w:num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053E21">
        <w:rPr>
          <w:rFonts w:ascii="Arial" w:hAnsi="Arial" w:cs="Arial"/>
          <w:color w:val="000000"/>
          <w:sz w:val="22"/>
          <w:szCs w:val="22"/>
        </w:rPr>
        <w:t>Oblasť vzdelávania.</w:t>
      </w:r>
    </w:p>
    <w:p w:rsidR="00053E21" w:rsidRPr="00053E21" w:rsidRDefault="00053E21" w:rsidP="00053E21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053E21" w:rsidRPr="00053E21" w:rsidRDefault="00053E21" w:rsidP="00053E21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053E21">
        <w:rPr>
          <w:rFonts w:ascii="Arial" w:hAnsi="Arial" w:cs="Arial"/>
          <w:color w:val="000000"/>
          <w:sz w:val="22"/>
          <w:szCs w:val="22"/>
        </w:rPr>
        <w:t xml:space="preserve">Kurzy opatrovania poskytujeme prostredníctvom regionálnych koordinátorov vzdelávania od roku 2010 v týchto lokalitách: </w:t>
      </w:r>
    </w:p>
    <w:p w:rsidR="00053E21" w:rsidRPr="00053E21" w:rsidRDefault="00053E21" w:rsidP="00053E21">
      <w:pPr>
        <w:pStyle w:val="Odsekzoznamu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053E21">
        <w:rPr>
          <w:rFonts w:ascii="Arial" w:hAnsi="Arial" w:cs="Arial"/>
          <w:color w:val="000000"/>
          <w:sz w:val="22"/>
          <w:szCs w:val="22"/>
        </w:rPr>
        <w:t>Hurbano</w:t>
      </w:r>
      <w:r>
        <w:rPr>
          <w:rFonts w:ascii="Arial" w:hAnsi="Arial" w:cs="Arial"/>
          <w:color w:val="000000"/>
          <w:sz w:val="22"/>
          <w:szCs w:val="22"/>
        </w:rPr>
        <w:t>vo, Komárno, Dunajská Streda (</w:t>
      </w:r>
      <w:r w:rsidRPr="00053E21">
        <w:rPr>
          <w:rFonts w:ascii="Arial" w:hAnsi="Arial" w:cs="Arial"/>
          <w:color w:val="000000"/>
          <w:sz w:val="22"/>
          <w:szCs w:val="22"/>
        </w:rPr>
        <w:t>Koordinátor vzde</w:t>
      </w:r>
      <w:r>
        <w:rPr>
          <w:rFonts w:ascii="Arial" w:hAnsi="Arial" w:cs="Arial"/>
          <w:color w:val="000000"/>
          <w:sz w:val="22"/>
          <w:szCs w:val="22"/>
        </w:rPr>
        <w:t>lávania: Mgr. Emese Baranyaiová)</w:t>
      </w:r>
    </w:p>
    <w:p w:rsidR="00053E21" w:rsidRPr="00053E21" w:rsidRDefault="00053E21" w:rsidP="00053E21">
      <w:pPr>
        <w:pStyle w:val="Odsekzoznamu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053E21">
        <w:rPr>
          <w:rFonts w:ascii="Arial" w:hAnsi="Arial" w:cs="Arial"/>
          <w:color w:val="000000"/>
          <w:sz w:val="22"/>
          <w:szCs w:val="22"/>
        </w:rPr>
        <w:t>Nová Baňa, Žarno</w:t>
      </w:r>
      <w:r>
        <w:rPr>
          <w:rFonts w:ascii="Arial" w:hAnsi="Arial" w:cs="Arial"/>
          <w:color w:val="000000"/>
          <w:sz w:val="22"/>
          <w:szCs w:val="22"/>
        </w:rPr>
        <w:t>vica (</w:t>
      </w:r>
      <w:r w:rsidRPr="00053E21">
        <w:rPr>
          <w:rFonts w:ascii="Arial" w:hAnsi="Arial" w:cs="Arial"/>
          <w:color w:val="000000"/>
          <w:sz w:val="22"/>
          <w:szCs w:val="22"/>
        </w:rPr>
        <w:t xml:space="preserve">Koordinátor vzdelávania: Mgr. Alžbeta </w:t>
      </w:r>
      <w:proofErr w:type="spellStart"/>
      <w:r w:rsidRPr="00053E21">
        <w:rPr>
          <w:rFonts w:ascii="Arial" w:hAnsi="Arial" w:cs="Arial"/>
          <w:color w:val="000000"/>
          <w:sz w:val="22"/>
          <w:szCs w:val="22"/>
        </w:rPr>
        <w:t>Kiliková</w:t>
      </w:r>
      <w:proofErr w:type="spellEnd"/>
      <w:r>
        <w:rPr>
          <w:rFonts w:ascii="Arial" w:hAnsi="Arial" w:cs="Arial"/>
          <w:color w:val="000000"/>
          <w:sz w:val="22"/>
          <w:szCs w:val="22"/>
        </w:rPr>
        <w:t>)</w:t>
      </w:r>
    </w:p>
    <w:p w:rsidR="00053E21" w:rsidRPr="00053E21" w:rsidRDefault="00C141EE" w:rsidP="00053E21">
      <w:pPr>
        <w:pStyle w:val="Odsekzoznamu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Šahy (</w:t>
      </w:r>
      <w:r w:rsidR="00053E21">
        <w:rPr>
          <w:rFonts w:ascii="Arial" w:hAnsi="Arial" w:cs="Arial"/>
          <w:color w:val="000000"/>
          <w:sz w:val="22"/>
          <w:szCs w:val="22"/>
        </w:rPr>
        <w:t>Koordinátor vzdelávania</w:t>
      </w:r>
      <w:r>
        <w:rPr>
          <w:rFonts w:ascii="Arial" w:hAnsi="Arial" w:cs="Arial"/>
          <w:color w:val="000000"/>
          <w:sz w:val="22"/>
          <w:szCs w:val="22"/>
        </w:rPr>
        <w:t xml:space="preserve">: </w:t>
      </w:r>
      <w:r w:rsidR="00053E21" w:rsidRPr="00053E21">
        <w:rPr>
          <w:rFonts w:ascii="Arial" w:hAnsi="Arial" w:cs="Arial"/>
          <w:color w:val="000000"/>
          <w:sz w:val="22"/>
          <w:szCs w:val="22"/>
        </w:rPr>
        <w:t xml:space="preserve">Mgr. Blanka </w:t>
      </w:r>
      <w:proofErr w:type="spellStart"/>
      <w:r w:rsidR="00053E21" w:rsidRPr="00053E21">
        <w:rPr>
          <w:rFonts w:ascii="Arial" w:hAnsi="Arial" w:cs="Arial"/>
          <w:color w:val="000000"/>
          <w:sz w:val="22"/>
          <w:szCs w:val="22"/>
        </w:rPr>
        <w:t>Petényiová</w:t>
      </w:r>
      <w:proofErr w:type="spellEnd"/>
      <w:r>
        <w:rPr>
          <w:rFonts w:ascii="Arial" w:hAnsi="Arial" w:cs="Arial"/>
          <w:color w:val="000000"/>
          <w:sz w:val="22"/>
          <w:szCs w:val="22"/>
        </w:rPr>
        <w:t>)</w:t>
      </w:r>
    </w:p>
    <w:p w:rsidR="00053E21" w:rsidRPr="00C141EE" w:rsidRDefault="00C141EE" w:rsidP="00C141EE">
      <w:pPr>
        <w:pStyle w:val="Odsekzoznamu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Nitra (</w:t>
      </w:r>
      <w:r w:rsidR="00053E21" w:rsidRPr="00C141EE">
        <w:rPr>
          <w:rFonts w:ascii="Arial" w:hAnsi="Arial" w:cs="Arial"/>
          <w:color w:val="000000"/>
          <w:sz w:val="22"/>
          <w:szCs w:val="22"/>
        </w:rPr>
        <w:t>Koordinátor vzdelávania: PhDr. Janka Muziková</w:t>
      </w:r>
      <w:r>
        <w:rPr>
          <w:rFonts w:ascii="Arial" w:hAnsi="Arial" w:cs="Arial"/>
          <w:color w:val="000000"/>
          <w:sz w:val="22"/>
          <w:szCs w:val="22"/>
        </w:rPr>
        <w:t>)</w:t>
      </w:r>
    </w:p>
    <w:p w:rsidR="00053E21" w:rsidRPr="00C141EE" w:rsidRDefault="00C141EE" w:rsidP="00C141EE">
      <w:pPr>
        <w:pStyle w:val="Odsekzoznamu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Žilina (</w:t>
      </w:r>
      <w:r w:rsidR="00053E21" w:rsidRPr="00C141EE">
        <w:rPr>
          <w:rFonts w:ascii="Arial" w:hAnsi="Arial" w:cs="Arial"/>
          <w:color w:val="000000"/>
          <w:sz w:val="22"/>
          <w:szCs w:val="22"/>
        </w:rPr>
        <w:t xml:space="preserve">Koordinátor vzdelávania: PhDr. Eva </w:t>
      </w:r>
      <w:proofErr w:type="spellStart"/>
      <w:r w:rsidR="00053E21" w:rsidRPr="00C141EE">
        <w:rPr>
          <w:rFonts w:ascii="Arial" w:hAnsi="Arial" w:cs="Arial"/>
          <w:color w:val="000000"/>
          <w:sz w:val="22"/>
          <w:szCs w:val="22"/>
        </w:rPr>
        <w:t>Cisáriková</w:t>
      </w:r>
      <w:proofErr w:type="spellEnd"/>
      <w:r>
        <w:rPr>
          <w:rFonts w:ascii="Arial" w:hAnsi="Arial" w:cs="Arial"/>
          <w:color w:val="000000"/>
          <w:sz w:val="22"/>
          <w:szCs w:val="22"/>
        </w:rPr>
        <w:t>)</w:t>
      </w:r>
    </w:p>
    <w:p w:rsidR="00053E21" w:rsidRPr="00053E21" w:rsidRDefault="00053E21" w:rsidP="00053E21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053E21">
        <w:rPr>
          <w:rFonts w:ascii="Arial" w:hAnsi="Arial" w:cs="Arial"/>
          <w:color w:val="000000"/>
          <w:sz w:val="22"/>
          <w:szCs w:val="22"/>
        </w:rPr>
        <w:t xml:space="preserve">Za rok 2015 sme celkovo </w:t>
      </w:r>
      <w:proofErr w:type="spellStart"/>
      <w:r w:rsidRPr="00053E21">
        <w:rPr>
          <w:rFonts w:ascii="Arial" w:hAnsi="Arial" w:cs="Arial"/>
          <w:color w:val="000000"/>
          <w:sz w:val="22"/>
          <w:szCs w:val="22"/>
        </w:rPr>
        <w:t>prevzdelávali</w:t>
      </w:r>
      <w:proofErr w:type="spellEnd"/>
      <w:r w:rsidRPr="00053E21">
        <w:rPr>
          <w:rFonts w:ascii="Arial" w:hAnsi="Arial" w:cs="Arial"/>
          <w:color w:val="000000"/>
          <w:sz w:val="22"/>
          <w:szCs w:val="22"/>
        </w:rPr>
        <w:t xml:space="preserve"> 533 opatrovateliek a 78 opatrovateľov, spolu teda 611 opatrovateľov/opatrovateliek. </w:t>
      </w:r>
    </w:p>
    <w:p w:rsidR="00053E21" w:rsidRDefault="00053E21" w:rsidP="00053E21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C141EE" w:rsidRPr="00053E21" w:rsidRDefault="00C141EE" w:rsidP="00053E21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053E21" w:rsidRPr="00053E21" w:rsidRDefault="00053E21" w:rsidP="00053E21">
      <w:pPr>
        <w:pStyle w:val="Odsekzoznamu"/>
        <w:numPr>
          <w:ilvl w:val="0"/>
          <w:numId w:val="11"/>
        </w:num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053E21">
        <w:rPr>
          <w:rFonts w:ascii="Arial" w:hAnsi="Arial" w:cs="Arial"/>
          <w:color w:val="000000"/>
          <w:sz w:val="22"/>
          <w:szCs w:val="22"/>
        </w:rPr>
        <w:t xml:space="preserve">Oblasť poskytovania opatrovateľskej služby: </w:t>
      </w:r>
    </w:p>
    <w:p w:rsidR="00053E21" w:rsidRPr="00053E21" w:rsidRDefault="00053E21" w:rsidP="00053E21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053E21" w:rsidRPr="00053E21" w:rsidRDefault="00053E21" w:rsidP="00053E21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053E21">
        <w:rPr>
          <w:rFonts w:ascii="Arial" w:hAnsi="Arial" w:cs="Arial"/>
          <w:color w:val="000000"/>
          <w:sz w:val="22"/>
          <w:szCs w:val="22"/>
        </w:rPr>
        <w:t>V roku 2014 sme sa zapojili do Národného projektu Podpora opatrovateľskej služby, ktorý zastrešovala Implementačná agentúra Ministerstva práce, sociálnych vecí a rodiny. V rámc</w:t>
      </w:r>
      <w:r w:rsidR="00C141EE">
        <w:rPr>
          <w:rFonts w:ascii="Arial" w:hAnsi="Arial" w:cs="Arial"/>
          <w:color w:val="000000"/>
          <w:sz w:val="22"/>
          <w:szCs w:val="22"/>
        </w:rPr>
        <w:t xml:space="preserve">i tohto projektu sme vytvorili </w:t>
      </w:r>
      <w:r w:rsidRPr="00053E21">
        <w:rPr>
          <w:rFonts w:ascii="Arial" w:hAnsi="Arial" w:cs="Arial"/>
          <w:color w:val="000000"/>
          <w:sz w:val="22"/>
          <w:szCs w:val="22"/>
        </w:rPr>
        <w:t xml:space="preserve">54 miest pre opatrovateľov/opatrovateliek, dve miesta pre koordinátorov opatrovateľskej služby, jedno miesto mzdového účtovníka. </w:t>
      </w:r>
    </w:p>
    <w:p w:rsidR="00053E21" w:rsidRPr="00053E21" w:rsidRDefault="00053E21" w:rsidP="00053E21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053E21" w:rsidRPr="00053E21" w:rsidRDefault="00053E21" w:rsidP="00053E21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053E21">
        <w:rPr>
          <w:rFonts w:ascii="Arial" w:hAnsi="Arial" w:cs="Arial"/>
          <w:color w:val="000000"/>
          <w:sz w:val="22"/>
          <w:szCs w:val="22"/>
        </w:rPr>
        <w:t xml:space="preserve">Opatrovateľskú starostlivosť sme poskytovali v týchto mestách: </w:t>
      </w:r>
    </w:p>
    <w:p w:rsidR="00053E21" w:rsidRPr="00C141EE" w:rsidRDefault="00053E21" w:rsidP="00C141EE">
      <w:pPr>
        <w:pStyle w:val="Odsekzoznamu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C141EE">
        <w:rPr>
          <w:rFonts w:ascii="Arial" w:hAnsi="Arial" w:cs="Arial"/>
          <w:color w:val="000000"/>
          <w:sz w:val="22"/>
          <w:szCs w:val="22"/>
        </w:rPr>
        <w:t>Nitriansky kraj: Hurbanovo, Nesvady, Kolárovo, Komjatice, Sokolciach, Holiare, Dulovce, Zlaté Moravce, Obyce, Nitra, Slepčany, Levice, Hostie</w:t>
      </w:r>
    </w:p>
    <w:p w:rsidR="00053E21" w:rsidRPr="00C141EE" w:rsidRDefault="00053E21" w:rsidP="00C141EE">
      <w:pPr>
        <w:pStyle w:val="Odsekzoznamu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C141EE">
        <w:rPr>
          <w:rFonts w:ascii="Arial" w:hAnsi="Arial" w:cs="Arial"/>
          <w:color w:val="000000"/>
          <w:sz w:val="22"/>
          <w:szCs w:val="22"/>
        </w:rPr>
        <w:t>Trnavský kraj: Modranka</w:t>
      </w:r>
    </w:p>
    <w:p w:rsidR="00053E21" w:rsidRPr="00C141EE" w:rsidRDefault="00053E21" w:rsidP="00C141EE">
      <w:pPr>
        <w:pStyle w:val="Odsekzoznamu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C141EE">
        <w:rPr>
          <w:rFonts w:ascii="Arial" w:hAnsi="Arial" w:cs="Arial"/>
          <w:color w:val="000000"/>
          <w:sz w:val="22"/>
          <w:szCs w:val="22"/>
        </w:rPr>
        <w:t>Trenčiansky kraj: Bzince pod Javorinou</w:t>
      </w:r>
    </w:p>
    <w:p w:rsidR="00053E21" w:rsidRPr="00C141EE" w:rsidRDefault="00053E21" w:rsidP="00C141EE">
      <w:pPr>
        <w:pStyle w:val="Odsekzoznamu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C141EE">
        <w:rPr>
          <w:rFonts w:ascii="Arial" w:hAnsi="Arial" w:cs="Arial"/>
          <w:color w:val="000000"/>
          <w:sz w:val="22"/>
          <w:szCs w:val="22"/>
        </w:rPr>
        <w:t>Banskobystrický kraj: Nová Baňa, Brehy</w:t>
      </w:r>
    </w:p>
    <w:p w:rsidR="00053E21" w:rsidRPr="00C141EE" w:rsidRDefault="00053E21" w:rsidP="00C141EE">
      <w:pPr>
        <w:pStyle w:val="Odsekzoznamu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C141EE">
        <w:rPr>
          <w:rFonts w:ascii="Arial" w:hAnsi="Arial" w:cs="Arial"/>
          <w:color w:val="000000"/>
          <w:sz w:val="22"/>
          <w:szCs w:val="22"/>
        </w:rPr>
        <w:t xml:space="preserve">Žilinský kraj: Žilina, Martin, Dolný Kubín, </w:t>
      </w:r>
      <w:proofErr w:type="spellStart"/>
      <w:r w:rsidRPr="00C141EE">
        <w:rPr>
          <w:rFonts w:ascii="Arial" w:hAnsi="Arial" w:cs="Arial"/>
          <w:color w:val="000000"/>
          <w:sz w:val="22"/>
          <w:szCs w:val="22"/>
        </w:rPr>
        <w:t>Budatínska</w:t>
      </w:r>
      <w:proofErr w:type="spellEnd"/>
      <w:r w:rsidRPr="00C141EE">
        <w:rPr>
          <w:rFonts w:ascii="Arial" w:hAnsi="Arial" w:cs="Arial"/>
          <w:color w:val="000000"/>
          <w:sz w:val="22"/>
          <w:szCs w:val="22"/>
        </w:rPr>
        <w:t xml:space="preserve"> Lehota, Kysucké Nové Mesto, Lietavská Lúčka, Čadca</w:t>
      </w:r>
    </w:p>
    <w:p w:rsidR="00053E21" w:rsidRPr="00053E21" w:rsidRDefault="00053E21" w:rsidP="00053E21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053E21" w:rsidRPr="00053E21" w:rsidRDefault="00053E21" w:rsidP="00053E21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053E21">
        <w:rPr>
          <w:rFonts w:ascii="Arial" w:hAnsi="Arial" w:cs="Arial"/>
          <w:color w:val="000000"/>
          <w:sz w:val="22"/>
          <w:szCs w:val="22"/>
        </w:rPr>
        <w:t xml:space="preserve">Najnižší počet hodín poskytovaných jednému klientovi za jeden deň = 8 hodín. Národný projekt Podpora opatrovateľskej služby skončil ku dňu 31.10.2015. Po skončení NP POS sme museli zrušiť až 50 miest opatrovateliek a dve miesta koordinátorov opatrovateľskej služby, nakoľko až 50 klientov opatrovateľskej služby si nemohlo dovoliť financovať poskytovanie opatrovateľskej služby v plnej výške, t.j. bez dotácie z NP POS. </w:t>
      </w:r>
    </w:p>
    <w:p w:rsidR="00053E21" w:rsidRPr="00053E21" w:rsidRDefault="00053E21" w:rsidP="00053E21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053E21" w:rsidRPr="00053E21" w:rsidRDefault="00053E21" w:rsidP="00053E21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053E21">
        <w:rPr>
          <w:rFonts w:ascii="Arial" w:hAnsi="Arial" w:cs="Arial"/>
          <w:color w:val="000000"/>
          <w:sz w:val="22"/>
          <w:szCs w:val="22"/>
        </w:rPr>
        <w:t>Posledný deň v roku 2015 bola vyhlásená nová výzva na zapojenie sa do nového Národného projektu Podpora opatrovateľskej služby, do ktorého sme sa okamžite zapojili.</w:t>
      </w:r>
    </w:p>
    <w:p w:rsidR="00053E21" w:rsidRPr="00053E21" w:rsidRDefault="00053E21" w:rsidP="00053E21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053E21" w:rsidRDefault="00053E21" w:rsidP="00C141EE">
      <w:pPr>
        <w:pStyle w:val="Odsekzoznamu"/>
        <w:numPr>
          <w:ilvl w:val="0"/>
          <w:numId w:val="11"/>
        </w:num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C141EE">
        <w:rPr>
          <w:rFonts w:ascii="Arial" w:hAnsi="Arial" w:cs="Arial"/>
          <w:color w:val="000000"/>
          <w:sz w:val="22"/>
          <w:szCs w:val="22"/>
        </w:rPr>
        <w:t>Ďalšie činnosti v roku 2015</w:t>
      </w:r>
    </w:p>
    <w:p w:rsidR="00C141EE" w:rsidRPr="00C141EE" w:rsidRDefault="00C141EE" w:rsidP="00C141EE">
      <w:pPr>
        <w:pStyle w:val="Odsekzoznamu"/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5E52F6" w:rsidRDefault="00C141EE" w:rsidP="00053E21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S</w:t>
      </w:r>
      <w:r w:rsidR="00053E21" w:rsidRPr="00053E21">
        <w:rPr>
          <w:rFonts w:ascii="Arial" w:hAnsi="Arial" w:cs="Arial"/>
          <w:color w:val="000000"/>
          <w:sz w:val="22"/>
          <w:szCs w:val="22"/>
        </w:rPr>
        <w:t xml:space="preserve">o Zariadeniami pre seniorov v Hurbanove, Komárne, Dunajskej Strede, </w:t>
      </w:r>
      <w:proofErr w:type="spellStart"/>
      <w:r w:rsidR="00053E21" w:rsidRPr="00053E21">
        <w:rPr>
          <w:rFonts w:ascii="Arial" w:hAnsi="Arial" w:cs="Arial"/>
          <w:color w:val="000000"/>
          <w:sz w:val="22"/>
          <w:szCs w:val="22"/>
        </w:rPr>
        <w:t>Hodruša</w:t>
      </w:r>
      <w:proofErr w:type="spellEnd"/>
      <w:r w:rsidR="00053E21" w:rsidRPr="00053E21">
        <w:rPr>
          <w:rFonts w:ascii="Arial" w:hAnsi="Arial" w:cs="Arial"/>
          <w:color w:val="000000"/>
          <w:sz w:val="22"/>
          <w:szCs w:val="22"/>
        </w:rPr>
        <w:t xml:space="preserve"> – Hámre, s Domovom sociálnych služieb Hrabiny sa naďalej formou prednášok, diskusii, verejných zbierok  podieľame na skvalitňovaní starostlivosti o seniorov v</w:t>
      </w:r>
      <w:r>
        <w:rPr>
          <w:rFonts w:ascii="Arial" w:hAnsi="Arial" w:cs="Arial"/>
          <w:color w:val="000000"/>
          <w:sz w:val="22"/>
          <w:szCs w:val="22"/>
        </w:rPr>
        <w:t> </w:t>
      </w:r>
      <w:r w:rsidR="00053E21" w:rsidRPr="00053E21">
        <w:rPr>
          <w:rFonts w:ascii="Arial" w:hAnsi="Arial" w:cs="Arial"/>
          <w:color w:val="000000"/>
          <w:sz w:val="22"/>
          <w:szCs w:val="22"/>
        </w:rPr>
        <w:t>zari</w:t>
      </w:r>
      <w:r>
        <w:rPr>
          <w:rFonts w:ascii="Arial" w:hAnsi="Arial" w:cs="Arial"/>
          <w:color w:val="000000"/>
          <w:sz w:val="22"/>
          <w:szCs w:val="22"/>
        </w:rPr>
        <w:t xml:space="preserve">adení. </w:t>
      </w:r>
    </w:p>
    <w:p w:rsidR="00C141EE" w:rsidRPr="00333481" w:rsidRDefault="00C141EE" w:rsidP="00053E21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C71387" w:rsidRPr="000A6BA2" w:rsidRDefault="00C71387" w:rsidP="00C71387">
      <w:pPr>
        <w:pStyle w:val="Nadpis1"/>
        <w:spacing w:line="276" w:lineRule="auto"/>
        <w:rPr>
          <w:rFonts w:ascii="Arial" w:hAnsi="Arial" w:cs="Arial"/>
          <w:b/>
          <w:bCs/>
          <w:caps/>
          <w:sz w:val="22"/>
          <w:szCs w:val="22"/>
        </w:rPr>
      </w:pPr>
      <w:bookmarkStart w:id="6" w:name="_Toc276040638"/>
      <w:r w:rsidRPr="000A6BA2">
        <w:rPr>
          <w:rFonts w:ascii="Arial" w:hAnsi="Arial" w:cs="Arial"/>
          <w:b/>
          <w:bCs/>
          <w:caps/>
          <w:sz w:val="22"/>
          <w:szCs w:val="22"/>
        </w:rPr>
        <w:t>3. RoČná účtovná závierka a zhodnotenie základných údajov v nej obsiahnutých</w:t>
      </w:r>
      <w:bookmarkEnd w:id="6"/>
    </w:p>
    <w:p w:rsidR="00C71387" w:rsidRPr="000A6BA2" w:rsidRDefault="00C71387" w:rsidP="00C71387">
      <w:pPr>
        <w:spacing w:line="276" w:lineRule="auto"/>
        <w:jc w:val="both"/>
        <w:rPr>
          <w:rFonts w:ascii="Arial" w:hAnsi="Arial" w:cs="Arial"/>
          <w:caps/>
          <w:sz w:val="22"/>
          <w:szCs w:val="22"/>
        </w:rPr>
      </w:pPr>
    </w:p>
    <w:p w:rsidR="00C71387" w:rsidRPr="000A6BA2" w:rsidRDefault="00C141EE" w:rsidP="00C71387">
      <w:pPr>
        <w:pStyle w:val="Nadpis1"/>
        <w:spacing w:line="276" w:lineRule="auto"/>
        <w:rPr>
          <w:rFonts w:ascii="Arial" w:hAnsi="Arial" w:cs="Arial"/>
          <w:b/>
          <w:bCs/>
          <w:caps/>
          <w:sz w:val="22"/>
          <w:szCs w:val="22"/>
          <w:u w:val="none"/>
        </w:rPr>
      </w:pPr>
      <w:r>
        <w:rPr>
          <w:rFonts w:ascii="Arial" w:hAnsi="Arial" w:cs="Arial"/>
          <w:sz w:val="22"/>
          <w:szCs w:val="22"/>
          <w:u w:val="none"/>
        </w:rPr>
        <w:t>Občianske združenie Prosocia</w:t>
      </w:r>
      <w:r w:rsidR="00C71387" w:rsidRPr="000A6BA2">
        <w:rPr>
          <w:rFonts w:ascii="Arial" w:hAnsi="Arial" w:cs="Arial"/>
          <w:sz w:val="22"/>
          <w:szCs w:val="22"/>
          <w:u w:val="none"/>
        </w:rPr>
        <w:t xml:space="preserve"> účtuje v sústave podvojného  účtovníctva a vedie vo svojom účtovníctve oddelene príjmy a výdavky (výnosy a náklady) spojené so všeobecne prospešnými službami, príjmy a výdavky (výnosy a náklady) spojené s podnikateľskou činnosťou a príjmy a výdavky (výnosy a náklady) spojené so správou neziskovej organizácie.</w:t>
      </w:r>
    </w:p>
    <w:p w:rsidR="00C71387" w:rsidRPr="000A6BA2" w:rsidRDefault="00C71387" w:rsidP="00C71387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</w:p>
    <w:p w:rsidR="00C71387" w:rsidRPr="000A6BA2" w:rsidRDefault="00C71387" w:rsidP="00C71387">
      <w:pPr>
        <w:pStyle w:val="Hlavika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A6BA2">
        <w:rPr>
          <w:rFonts w:ascii="Arial" w:hAnsi="Arial" w:cs="Arial"/>
          <w:sz w:val="22"/>
          <w:szCs w:val="22"/>
        </w:rPr>
        <w:t>Ročná účtovná uzávierka je prílohou č. 1 a pozostáva z nasledovných dokumentov:</w:t>
      </w:r>
    </w:p>
    <w:p w:rsidR="00C71387" w:rsidRPr="000A6BA2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A6BA2">
        <w:rPr>
          <w:rFonts w:ascii="Arial" w:hAnsi="Arial" w:cs="Arial"/>
          <w:sz w:val="22"/>
          <w:szCs w:val="22"/>
        </w:rPr>
        <w:t>- Súv</w:t>
      </w:r>
      <w:r w:rsidR="000A6BA2" w:rsidRPr="000A6BA2">
        <w:rPr>
          <w:rFonts w:ascii="Arial" w:hAnsi="Arial" w:cs="Arial"/>
          <w:sz w:val="22"/>
          <w:szCs w:val="22"/>
        </w:rPr>
        <w:t>aha v plnom rozsahu k 31.12.2015</w:t>
      </w:r>
    </w:p>
    <w:p w:rsidR="00C71387" w:rsidRPr="000A6BA2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A6BA2">
        <w:rPr>
          <w:rFonts w:ascii="Arial" w:hAnsi="Arial" w:cs="Arial"/>
          <w:sz w:val="22"/>
          <w:szCs w:val="22"/>
        </w:rPr>
        <w:t>- Výkaz ziskov a st</w:t>
      </w:r>
      <w:r w:rsidR="000A6BA2" w:rsidRPr="000A6BA2">
        <w:rPr>
          <w:rFonts w:ascii="Arial" w:hAnsi="Arial" w:cs="Arial"/>
          <w:sz w:val="22"/>
          <w:szCs w:val="22"/>
        </w:rPr>
        <w:t>rát v plnom rozsahu k 31.12.2015</w:t>
      </w:r>
    </w:p>
    <w:p w:rsidR="00C71387" w:rsidRPr="000A6BA2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A6BA2">
        <w:rPr>
          <w:rFonts w:ascii="Arial" w:hAnsi="Arial" w:cs="Arial"/>
          <w:sz w:val="22"/>
          <w:szCs w:val="22"/>
        </w:rPr>
        <w:t>- Poznámky individuálne</w:t>
      </w:r>
      <w:r w:rsidR="00A32851" w:rsidRPr="000A6BA2">
        <w:rPr>
          <w:rFonts w:ascii="Arial" w:hAnsi="Arial" w:cs="Arial"/>
          <w:sz w:val="22"/>
          <w:szCs w:val="22"/>
        </w:rPr>
        <w:t>j účto</w:t>
      </w:r>
      <w:r w:rsidR="000A6BA2" w:rsidRPr="000A6BA2">
        <w:rPr>
          <w:rFonts w:ascii="Arial" w:hAnsi="Arial" w:cs="Arial"/>
          <w:sz w:val="22"/>
          <w:szCs w:val="22"/>
        </w:rPr>
        <w:t>vnej závierky k 31.12.2015</w:t>
      </w:r>
    </w:p>
    <w:p w:rsidR="00C71387" w:rsidRPr="000A6BA2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C71387" w:rsidRPr="000A6BA2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A6BA2">
        <w:rPr>
          <w:rFonts w:ascii="Arial" w:hAnsi="Arial" w:cs="Arial"/>
          <w:sz w:val="22"/>
          <w:szCs w:val="22"/>
        </w:rPr>
        <w:t>Zhodnotenie základných údajov obsiahnutých v účtovnej závierke je uvedené v poznámkach účtovnej závierky.</w:t>
      </w:r>
    </w:p>
    <w:p w:rsidR="00B87AB8" w:rsidRPr="00B87AB8" w:rsidRDefault="00B87AB8" w:rsidP="00C71387">
      <w:pPr>
        <w:spacing w:line="276" w:lineRule="auto"/>
        <w:jc w:val="both"/>
        <w:rPr>
          <w:rFonts w:ascii="Arial" w:hAnsi="Arial" w:cs="Arial"/>
          <w:sz w:val="22"/>
          <w:szCs w:val="22"/>
          <w:highlight w:val="green"/>
        </w:rPr>
      </w:pPr>
    </w:p>
    <w:p w:rsidR="00B87AB8" w:rsidRPr="00756698" w:rsidRDefault="00B87AB8" w:rsidP="00B87AB8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56698">
        <w:rPr>
          <w:rFonts w:ascii="Arial" w:hAnsi="Arial" w:cs="Arial"/>
          <w:sz w:val="22"/>
          <w:szCs w:val="22"/>
        </w:rPr>
        <w:t>Účtovná závierka za pr</w:t>
      </w:r>
      <w:r w:rsidR="000A6BA2" w:rsidRPr="00756698">
        <w:rPr>
          <w:rFonts w:ascii="Arial" w:hAnsi="Arial" w:cs="Arial"/>
          <w:sz w:val="22"/>
          <w:szCs w:val="22"/>
        </w:rPr>
        <w:t>edchádzajúce obdobie za rok 2014</w:t>
      </w:r>
      <w:r w:rsidRPr="00756698">
        <w:rPr>
          <w:rFonts w:ascii="Arial" w:hAnsi="Arial" w:cs="Arial"/>
          <w:sz w:val="22"/>
          <w:szCs w:val="22"/>
        </w:rPr>
        <w:t xml:space="preserve"> bola schválená správnou radou dňa </w:t>
      </w:r>
      <w:r w:rsidR="00170967">
        <w:rPr>
          <w:rFonts w:ascii="Arial" w:hAnsi="Arial" w:cs="Arial"/>
          <w:sz w:val="22"/>
          <w:szCs w:val="22"/>
        </w:rPr>
        <w:t>22.05.2015 .</w:t>
      </w:r>
    </w:p>
    <w:p w:rsidR="00B87AB8" w:rsidRPr="00756698" w:rsidRDefault="00B87AB8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C71387" w:rsidRPr="00756698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C71387" w:rsidRPr="00756698" w:rsidRDefault="00C71387" w:rsidP="00C71387">
      <w:pPr>
        <w:pStyle w:val="Nadpis1"/>
        <w:spacing w:line="276" w:lineRule="auto"/>
        <w:rPr>
          <w:rFonts w:ascii="Arial" w:hAnsi="Arial" w:cs="Arial"/>
          <w:b/>
          <w:bCs/>
          <w:caps/>
          <w:sz w:val="22"/>
          <w:szCs w:val="22"/>
        </w:rPr>
      </w:pPr>
      <w:r w:rsidRPr="00756698">
        <w:rPr>
          <w:rFonts w:ascii="Arial" w:hAnsi="Arial" w:cs="Arial"/>
          <w:b/>
          <w:bCs/>
          <w:caps/>
          <w:sz w:val="22"/>
          <w:szCs w:val="22"/>
        </w:rPr>
        <w:t>4. Výrok audítora k ročnej účtovnej závierke</w:t>
      </w:r>
    </w:p>
    <w:p w:rsidR="00C71387" w:rsidRPr="00756698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C71387" w:rsidRPr="00756698" w:rsidRDefault="00F86182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56698">
        <w:rPr>
          <w:rFonts w:ascii="Arial" w:hAnsi="Arial" w:cs="Arial"/>
          <w:sz w:val="22"/>
          <w:szCs w:val="22"/>
        </w:rPr>
        <w:t xml:space="preserve">Výročná správa </w:t>
      </w:r>
      <w:r w:rsidR="00C71387" w:rsidRPr="00756698">
        <w:rPr>
          <w:rFonts w:ascii="Arial" w:hAnsi="Arial" w:cs="Arial"/>
          <w:sz w:val="22"/>
          <w:szCs w:val="22"/>
        </w:rPr>
        <w:t>obsahuje vý</w:t>
      </w:r>
      <w:r w:rsidR="009E005E" w:rsidRPr="00756698">
        <w:rPr>
          <w:rFonts w:ascii="Arial" w:hAnsi="Arial" w:cs="Arial"/>
          <w:sz w:val="22"/>
          <w:szCs w:val="22"/>
        </w:rPr>
        <w:t>rok audítora k ročnej uzávierke (vid v prílohe).</w:t>
      </w:r>
      <w:r w:rsidR="00C71387" w:rsidRPr="00756698">
        <w:rPr>
          <w:rFonts w:ascii="Arial" w:hAnsi="Arial" w:cs="Arial"/>
          <w:sz w:val="22"/>
          <w:szCs w:val="22"/>
        </w:rPr>
        <w:t xml:space="preserve"> </w:t>
      </w:r>
    </w:p>
    <w:p w:rsidR="00C71387" w:rsidRPr="00756698" w:rsidRDefault="00C71387" w:rsidP="00C71387">
      <w:pPr>
        <w:pStyle w:val="Nadpis1"/>
        <w:spacing w:line="276" w:lineRule="auto"/>
        <w:rPr>
          <w:rFonts w:ascii="Arial" w:hAnsi="Arial" w:cs="Arial"/>
          <w:b/>
          <w:bCs/>
          <w:caps/>
          <w:sz w:val="22"/>
          <w:szCs w:val="22"/>
        </w:rPr>
      </w:pPr>
      <w:bookmarkStart w:id="7" w:name="_Toc276040640"/>
    </w:p>
    <w:bookmarkEnd w:id="7"/>
    <w:p w:rsidR="006E447A" w:rsidRPr="00756698" w:rsidRDefault="006E447A" w:rsidP="00C71387">
      <w:pPr>
        <w:pStyle w:val="Nadpis1"/>
        <w:spacing w:line="276" w:lineRule="auto"/>
        <w:rPr>
          <w:rFonts w:ascii="Arial" w:hAnsi="Arial" w:cs="Arial"/>
          <w:b/>
          <w:bCs/>
          <w:caps/>
          <w:sz w:val="22"/>
          <w:szCs w:val="22"/>
        </w:rPr>
      </w:pPr>
    </w:p>
    <w:p w:rsidR="00C71387" w:rsidRPr="00756698" w:rsidRDefault="00CF0EDB" w:rsidP="00C71387">
      <w:pPr>
        <w:pStyle w:val="Nadpis1"/>
        <w:spacing w:line="276" w:lineRule="auto"/>
        <w:rPr>
          <w:rFonts w:ascii="Arial" w:hAnsi="Arial" w:cs="Arial"/>
          <w:b/>
          <w:bCs/>
          <w:caps/>
          <w:sz w:val="22"/>
          <w:szCs w:val="22"/>
        </w:rPr>
      </w:pPr>
      <w:r>
        <w:rPr>
          <w:rFonts w:ascii="Arial" w:hAnsi="Arial" w:cs="Arial"/>
          <w:b/>
          <w:bCs/>
          <w:caps/>
          <w:sz w:val="22"/>
          <w:szCs w:val="22"/>
        </w:rPr>
        <w:t>5. Prehľad o </w:t>
      </w:r>
      <w:r w:rsidR="00C71387" w:rsidRPr="00756698">
        <w:rPr>
          <w:rFonts w:ascii="Arial" w:hAnsi="Arial" w:cs="Arial"/>
          <w:b/>
          <w:bCs/>
          <w:caps/>
          <w:sz w:val="22"/>
          <w:szCs w:val="22"/>
        </w:rPr>
        <w:t>výnosoch a nakladoch</w:t>
      </w:r>
    </w:p>
    <w:p w:rsidR="00C71387" w:rsidRPr="003A751C" w:rsidRDefault="00C71387" w:rsidP="00C71387">
      <w:pPr>
        <w:spacing w:line="276" w:lineRule="auto"/>
        <w:jc w:val="both"/>
        <w:rPr>
          <w:rFonts w:ascii="Arial" w:hAnsi="Arial" w:cs="Arial"/>
          <w:caps/>
          <w:sz w:val="22"/>
          <w:szCs w:val="22"/>
          <w:highlight w:val="yellow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5"/>
        <w:gridCol w:w="2303"/>
        <w:gridCol w:w="2303"/>
        <w:gridCol w:w="2303"/>
      </w:tblGrid>
      <w:tr w:rsidR="00C71387" w:rsidRPr="00756698" w:rsidTr="006708F4">
        <w:trPr>
          <w:trHeight w:val="450"/>
        </w:trPr>
        <w:tc>
          <w:tcPr>
            <w:tcW w:w="1835" w:type="dxa"/>
          </w:tcPr>
          <w:p w:rsidR="00C71387" w:rsidRPr="00756698" w:rsidRDefault="00C71387" w:rsidP="006708F4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303" w:type="dxa"/>
          </w:tcPr>
          <w:p w:rsidR="00C71387" w:rsidRPr="00756698" w:rsidRDefault="00C71387" w:rsidP="006708F4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756698">
              <w:rPr>
                <w:rFonts w:ascii="Arial" w:hAnsi="Arial" w:cs="Arial"/>
                <w:sz w:val="22"/>
                <w:szCs w:val="22"/>
              </w:rPr>
              <w:t>Výnosy (v EUR)</w:t>
            </w:r>
          </w:p>
        </w:tc>
        <w:tc>
          <w:tcPr>
            <w:tcW w:w="2303" w:type="dxa"/>
          </w:tcPr>
          <w:p w:rsidR="00C71387" w:rsidRPr="00756698" w:rsidRDefault="00C71387" w:rsidP="006708F4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756698">
              <w:rPr>
                <w:rFonts w:ascii="Arial" w:hAnsi="Arial" w:cs="Arial"/>
                <w:sz w:val="22"/>
                <w:szCs w:val="22"/>
              </w:rPr>
              <w:t>Náklady (v EUR)</w:t>
            </w:r>
          </w:p>
        </w:tc>
        <w:tc>
          <w:tcPr>
            <w:tcW w:w="2303" w:type="dxa"/>
          </w:tcPr>
          <w:p w:rsidR="00C71387" w:rsidRPr="00756698" w:rsidRDefault="00C71387" w:rsidP="006708F4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756698">
              <w:rPr>
                <w:rFonts w:ascii="Arial" w:hAnsi="Arial" w:cs="Arial"/>
                <w:sz w:val="22"/>
                <w:szCs w:val="22"/>
              </w:rPr>
              <w:t>Zostatok k 31.12.20</w:t>
            </w:r>
            <w:r w:rsidR="00B03316" w:rsidRPr="00756698">
              <w:rPr>
                <w:rFonts w:ascii="Arial" w:hAnsi="Arial" w:cs="Arial"/>
                <w:sz w:val="22"/>
                <w:szCs w:val="22"/>
              </w:rPr>
              <w:t>1</w:t>
            </w:r>
            <w:r w:rsidR="00756698" w:rsidRPr="00756698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C71387" w:rsidRPr="00756698" w:rsidTr="006708F4">
        <w:trPr>
          <w:trHeight w:val="350"/>
        </w:trPr>
        <w:tc>
          <w:tcPr>
            <w:tcW w:w="1835" w:type="dxa"/>
          </w:tcPr>
          <w:p w:rsidR="00C71387" w:rsidRPr="00756698" w:rsidRDefault="00C71387" w:rsidP="006708F4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756698">
              <w:rPr>
                <w:rFonts w:ascii="Arial" w:hAnsi="Arial" w:cs="Arial"/>
                <w:sz w:val="22"/>
                <w:szCs w:val="22"/>
              </w:rPr>
              <w:t>Celkom</w:t>
            </w:r>
          </w:p>
        </w:tc>
        <w:tc>
          <w:tcPr>
            <w:tcW w:w="2303" w:type="dxa"/>
          </w:tcPr>
          <w:p w:rsidR="00C71387" w:rsidRPr="00756698" w:rsidRDefault="00BB2BBC" w:rsidP="006708F4">
            <w:pPr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499812,12</w:t>
            </w:r>
          </w:p>
        </w:tc>
        <w:tc>
          <w:tcPr>
            <w:tcW w:w="2303" w:type="dxa"/>
          </w:tcPr>
          <w:p w:rsidR="00C71387" w:rsidRPr="00756698" w:rsidRDefault="00E87317" w:rsidP="006708F4">
            <w:pPr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500031,73</w:t>
            </w:r>
          </w:p>
        </w:tc>
        <w:tc>
          <w:tcPr>
            <w:tcW w:w="2303" w:type="dxa"/>
          </w:tcPr>
          <w:p w:rsidR="00C71387" w:rsidRPr="00756698" w:rsidRDefault="00E87317" w:rsidP="006708F4">
            <w:pPr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-219,61</w:t>
            </w:r>
          </w:p>
        </w:tc>
      </w:tr>
    </w:tbl>
    <w:p w:rsidR="00C71387" w:rsidRPr="00756698" w:rsidRDefault="00C71387" w:rsidP="00C71387">
      <w:pPr>
        <w:spacing w:line="276" w:lineRule="auto"/>
        <w:ind w:left="360"/>
        <w:jc w:val="both"/>
        <w:rPr>
          <w:rFonts w:ascii="Arial" w:hAnsi="Arial" w:cs="Arial"/>
          <w:caps/>
          <w:sz w:val="22"/>
          <w:szCs w:val="22"/>
        </w:rPr>
      </w:pPr>
    </w:p>
    <w:p w:rsidR="00C71387" w:rsidRDefault="00C71387" w:rsidP="00C71387">
      <w:pPr>
        <w:spacing w:line="276" w:lineRule="auto"/>
        <w:ind w:left="360"/>
        <w:jc w:val="both"/>
        <w:rPr>
          <w:rFonts w:ascii="Arial" w:hAnsi="Arial" w:cs="Arial"/>
          <w:caps/>
          <w:sz w:val="22"/>
          <w:szCs w:val="22"/>
        </w:rPr>
      </w:pPr>
    </w:p>
    <w:p w:rsidR="006E447A" w:rsidRDefault="006E447A" w:rsidP="00C71387">
      <w:pPr>
        <w:pStyle w:val="Nadpis1"/>
        <w:spacing w:line="276" w:lineRule="auto"/>
        <w:rPr>
          <w:rFonts w:ascii="Arial" w:hAnsi="Arial" w:cs="Arial"/>
          <w:caps/>
          <w:sz w:val="22"/>
          <w:szCs w:val="22"/>
          <w:u w:val="none"/>
        </w:rPr>
      </w:pPr>
      <w:bookmarkStart w:id="8" w:name="_Toc276040641"/>
    </w:p>
    <w:p w:rsidR="00373301" w:rsidRPr="00373301" w:rsidRDefault="00373301" w:rsidP="00373301"/>
    <w:p w:rsidR="00C71387" w:rsidRPr="00756698" w:rsidRDefault="00C71387" w:rsidP="00C71387">
      <w:pPr>
        <w:pStyle w:val="Nadpis1"/>
        <w:spacing w:line="276" w:lineRule="auto"/>
        <w:rPr>
          <w:rFonts w:ascii="Arial" w:hAnsi="Arial" w:cs="Arial"/>
          <w:b/>
          <w:bCs/>
          <w:caps/>
          <w:sz w:val="22"/>
          <w:szCs w:val="22"/>
        </w:rPr>
      </w:pPr>
      <w:r w:rsidRPr="00756698">
        <w:rPr>
          <w:rFonts w:ascii="Arial" w:hAnsi="Arial" w:cs="Arial"/>
          <w:b/>
          <w:bCs/>
          <w:caps/>
          <w:sz w:val="22"/>
          <w:szCs w:val="22"/>
        </w:rPr>
        <w:lastRenderedPageBreak/>
        <w:t>6. prehľad rozsahu výnosov v delení podľa zdrojov</w:t>
      </w:r>
    </w:p>
    <w:p w:rsidR="00C71387" w:rsidRPr="003A751C" w:rsidRDefault="00C71387" w:rsidP="00C71387">
      <w:pPr>
        <w:spacing w:line="276" w:lineRule="auto"/>
        <w:jc w:val="both"/>
        <w:rPr>
          <w:highlight w:val="yellow"/>
        </w:rPr>
      </w:pPr>
    </w:p>
    <w:p w:rsidR="00C71387" w:rsidRPr="00756698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56698">
        <w:rPr>
          <w:rFonts w:ascii="Arial" w:hAnsi="Arial" w:cs="Arial"/>
          <w:sz w:val="22"/>
          <w:szCs w:val="22"/>
        </w:rPr>
        <w:t>Výnosy tvoria:</w:t>
      </w:r>
      <w:r w:rsidRPr="00756698">
        <w:rPr>
          <w:rFonts w:ascii="Arial" w:hAnsi="Arial" w:cs="Arial"/>
          <w:sz w:val="22"/>
          <w:szCs w:val="22"/>
        </w:rPr>
        <w:tab/>
      </w:r>
      <w:r w:rsidRPr="00756698">
        <w:rPr>
          <w:rFonts w:ascii="Arial" w:hAnsi="Arial" w:cs="Arial"/>
          <w:sz w:val="22"/>
          <w:szCs w:val="22"/>
        </w:rPr>
        <w:tab/>
      </w:r>
    </w:p>
    <w:p w:rsidR="00C71387" w:rsidRPr="00756698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56698">
        <w:rPr>
          <w:rFonts w:ascii="Arial" w:hAnsi="Arial" w:cs="Arial"/>
          <w:sz w:val="22"/>
          <w:szCs w:val="22"/>
        </w:rPr>
        <w:t>Tržby z predaja služieb:</w:t>
      </w:r>
      <w:r w:rsidR="00BB2BBC">
        <w:rPr>
          <w:rFonts w:ascii="Arial" w:hAnsi="Arial" w:cs="Arial"/>
          <w:sz w:val="22"/>
          <w:szCs w:val="22"/>
        </w:rPr>
        <w:t>108707,65</w:t>
      </w:r>
      <w:r w:rsidRPr="00756698">
        <w:rPr>
          <w:rFonts w:ascii="Arial" w:hAnsi="Arial" w:cs="Arial"/>
          <w:sz w:val="22"/>
          <w:szCs w:val="22"/>
        </w:rPr>
        <w:tab/>
      </w:r>
      <w:r w:rsidR="009E005E" w:rsidRPr="00756698">
        <w:rPr>
          <w:rFonts w:ascii="Arial" w:hAnsi="Arial" w:cs="Arial"/>
          <w:sz w:val="22"/>
          <w:szCs w:val="22"/>
        </w:rPr>
        <w:tab/>
      </w:r>
      <w:r w:rsidR="009E005E" w:rsidRPr="00756698">
        <w:rPr>
          <w:rFonts w:ascii="Arial" w:hAnsi="Arial" w:cs="Arial"/>
          <w:sz w:val="22"/>
          <w:szCs w:val="22"/>
        </w:rPr>
        <w:tab/>
      </w:r>
      <w:r w:rsidR="00C141EE">
        <w:rPr>
          <w:rFonts w:ascii="Arial" w:hAnsi="Arial" w:cs="Arial"/>
          <w:sz w:val="22"/>
          <w:szCs w:val="22"/>
        </w:rPr>
        <w:t xml:space="preserve">                        </w:t>
      </w:r>
      <w:r w:rsidRPr="00756698">
        <w:rPr>
          <w:rFonts w:ascii="Arial" w:hAnsi="Arial" w:cs="Arial"/>
          <w:sz w:val="22"/>
          <w:szCs w:val="22"/>
        </w:rPr>
        <w:t>EUR</w:t>
      </w:r>
    </w:p>
    <w:p w:rsidR="00C71387" w:rsidRPr="00756698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56698">
        <w:rPr>
          <w:rFonts w:ascii="Arial" w:hAnsi="Arial" w:cs="Arial"/>
          <w:sz w:val="22"/>
          <w:szCs w:val="22"/>
        </w:rPr>
        <w:t xml:space="preserve">Dotácie:                   </w:t>
      </w:r>
      <w:r w:rsidRPr="00756698">
        <w:rPr>
          <w:rFonts w:ascii="Arial" w:hAnsi="Arial" w:cs="Arial"/>
          <w:sz w:val="22"/>
          <w:szCs w:val="22"/>
        </w:rPr>
        <w:tab/>
      </w:r>
      <w:r w:rsidR="00BB2BBC">
        <w:rPr>
          <w:rFonts w:ascii="Arial" w:hAnsi="Arial" w:cs="Arial"/>
          <w:sz w:val="22"/>
          <w:szCs w:val="22"/>
        </w:rPr>
        <w:t>390983,92</w:t>
      </w:r>
      <w:r w:rsidRPr="00756698">
        <w:rPr>
          <w:rFonts w:ascii="Arial" w:hAnsi="Arial" w:cs="Arial"/>
          <w:sz w:val="22"/>
          <w:szCs w:val="22"/>
        </w:rPr>
        <w:tab/>
      </w:r>
      <w:r w:rsidR="009E005E" w:rsidRPr="00756698">
        <w:rPr>
          <w:rFonts w:ascii="Arial" w:hAnsi="Arial" w:cs="Arial"/>
          <w:sz w:val="22"/>
          <w:szCs w:val="22"/>
        </w:rPr>
        <w:tab/>
      </w:r>
      <w:r w:rsidR="009E005E" w:rsidRPr="00756698">
        <w:rPr>
          <w:rFonts w:ascii="Arial" w:hAnsi="Arial" w:cs="Arial"/>
          <w:sz w:val="22"/>
          <w:szCs w:val="22"/>
        </w:rPr>
        <w:tab/>
      </w:r>
      <w:r w:rsidR="00C141EE">
        <w:rPr>
          <w:rFonts w:ascii="Arial" w:hAnsi="Arial" w:cs="Arial"/>
          <w:sz w:val="22"/>
          <w:szCs w:val="22"/>
        </w:rPr>
        <w:t xml:space="preserve">                        </w:t>
      </w:r>
      <w:r w:rsidRPr="00756698">
        <w:rPr>
          <w:rFonts w:ascii="Arial" w:hAnsi="Arial" w:cs="Arial"/>
          <w:sz w:val="22"/>
          <w:szCs w:val="22"/>
        </w:rPr>
        <w:t>EUR</w:t>
      </w:r>
    </w:p>
    <w:p w:rsidR="00B03316" w:rsidRPr="00756698" w:rsidRDefault="00756698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56698">
        <w:rPr>
          <w:rFonts w:ascii="Arial" w:hAnsi="Arial" w:cs="Arial"/>
          <w:sz w:val="22"/>
          <w:szCs w:val="22"/>
        </w:rPr>
        <w:t>Kurzový zisk</w:t>
      </w:r>
      <w:r w:rsidR="00B03316" w:rsidRPr="00756698">
        <w:rPr>
          <w:rFonts w:ascii="Arial" w:hAnsi="Arial" w:cs="Arial"/>
          <w:sz w:val="22"/>
          <w:szCs w:val="22"/>
        </w:rPr>
        <w:tab/>
      </w:r>
      <w:r w:rsidR="00B03316" w:rsidRPr="00756698">
        <w:rPr>
          <w:rFonts w:ascii="Arial" w:hAnsi="Arial" w:cs="Arial"/>
          <w:sz w:val="22"/>
          <w:szCs w:val="22"/>
        </w:rPr>
        <w:tab/>
      </w:r>
      <w:r w:rsidR="00B03316" w:rsidRPr="00756698">
        <w:rPr>
          <w:rFonts w:ascii="Arial" w:hAnsi="Arial" w:cs="Arial"/>
          <w:sz w:val="22"/>
          <w:szCs w:val="22"/>
        </w:rPr>
        <w:tab/>
      </w:r>
      <w:r w:rsidRPr="00756698">
        <w:rPr>
          <w:rFonts w:ascii="Arial" w:hAnsi="Arial" w:cs="Arial"/>
          <w:sz w:val="22"/>
          <w:szCs w:val="22"/>
        </w:rPr>
        <w:tab/>
        <w:t xml:space="preserve">  </w:t>
      </w:r>
      <w:r w:rsidRPr="00756698">
        <w:rPr>
          <w:rFonts w:ascii="Arial" w:hAnsi="Arial" w:cs="Arial"/>
          <w:sz w:val="22"/>
          <w:szCs w:val="22"/>
        </w:rPr>
        <w:tab/>
      </w:r>
      <w:r w:rsidR="00C141EE">
        <w:rPr>
          <w:rFonts w:ascii="Arial" w:hAnsi="Arial" w:cs="Arial"/>
          <w:sz w:val="22"/>
          <w:szCs w:val="22"/>
        </w:rPr>
        <w:t xml:space="preserve">                        </w:t>
      </w:r>
      <w:r w:rsidR="00B03316" w:rsidRPr="00756698">
        <w:rPr>
          <w:rFonts w:ascii="Arial" w:hAnsi="Arial" w:cs="Arial"/>
          <w:sz w:val="22"/>
          <w:szCs w:val="22"/>
        </w:rPr>
        <w:t>EUR</w:t>
      </w:r>
    </w:p>
    <w:p w:rsidR="00C71387" w:rsidRDefault="00C71387" w:rsidP="00C71387">
      <w:pPr>
        <w:pBdr>
          <w:bottom w:val="single" w:sz="6" w:space="1" w:color="auto"/>
        </w:pBd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56698">
        <w:rPr>
          <w:rFonts w:ascii="Arial" w:hAnsi="Arial" w:cs="Arial"/>
          <w:sz w:val="22"/>
          <w:szCs w:val="22"/>
        </w:rPr>
        <w:t>Úroky:</w:t>
      </w:r>
      <w:r w:rsidRPr="00756698">
        <w:rPr>
          <w:rFonts w:ascii="Arial" w:hAnsi="Arial" w:cs="Arial"/>
          <w:sz w:val="22"/>
          <w:szCs w:val="22"/>
        </w:rPr>
        <w:tab/>
      </w:r>
      <w:r w:rsidRPr="00756698">
        <w:rPr>
          <w:rFonts w:ascii="Arial" w:hAnsi="Arial" w:cs="Arial"/>
          <w:sz w:val="22"/>
          <w:szCs w:val="22"/>
        </w:rPr>
        <w:tab/>
      </w:r>
      <w:r w:rsidRPr="00756698">
        <w:rPr>
          <w:rFonts w:ascii="Arial" w:hAnsi="Arial" w:cs="Arial"/>
          <w:sz w:val="22"/>
          <w:szCs w:val="22"/>
        </w:rPr>
        <w:tab/>
      </w:r>
      <w:r w:rsidRPr="00756698">
        <w:rPr>
          <w:rFonts w:ascii="Arial" w:hAnsi="Arial" w:cs="Arial"/>
          <w:sz w:val="22"/>
          <w:szCs w:val="22"/>
        </w:rPr>
        <w:tab/>
      </w:r>
      <w:r w:rsidR="00BB2BBC">
        <w:rPr>
          <w:rFonts w:ascii="Arial" w:hAnsi="Arial" w:cs="Arial"/>
          <w:sz w:val="22"/>
          <w:szCs w:val="22"/>
        </w:rPr>
        <w:t>0,44</w:t>
      </w:r>
      <w:r w:rsidR="00B03316" w:rsidRPr="00756698">
        <w:rPr>
          <w:rFonts w:ascii="Arial" w:hAnsi="Arial" w:cs="Arial"/>
          <w:sz w:val="22"/>
          <w:szCs w:val="22"/>
        </w:rPr>
        <w:t xml:space="preserve"> </w:t>
      </w:r>
      <w:r w:rsidR="009E005E" w:rsidRPr="00756698">
        <w:rPr>
          <w:rFonts w:ascii="Arial" w:hAnsi="Arial" w:cs="Arial"/>
          <w:sz w:val="22"/>
          <w:szCs w:val="22"/>
        </w:rPr>
        <w:tab/>
      </w:r>
      <w:r w:rsidR="00B03316" w:rsidRPr="00756698">
        <w:rPr>
          <w:rFonts w:ascii="Arial" w:hAnsi="Arial" w:cs="Arial"/>
          <w:sz w:val="22"/>
          <w:szCs w:val="22"/>
        </w:rPr>
        <w:t xml:space="preserve"> </w:t>
      </w:r>
      <w:r w:rsidR="00C141EE">
        <w:rPr>
          <w:rFonts w:ascii="Arial" w:hAnsi="Arial" w:cs="Arial"/>
          <w:sz w:val="22"/>
          <w:szCs w:val="22"/>
        </w:rPr>
        <w:t xml:space="preserve">                                 </w:t>
      </w:r>
      <w:r w:rsidR="001A5DC8">
        <w:rPr>
          <w:rFonts w:ascii="Arial" w:hAnsi="Arial" w:cs="Arial"/>
          <w:sz w:val="22"/>
          <w:szCs w:val="22"/>
        </w:rPr>
        <w:tab/>
      </w:r>
      <w:r w:rsidR="009E005E" w:rsidRPr="00756698">
        <w:rPr>
          <w:rFonts w:ascii="Arial" w:hAnsi="Arial" w:cs="Arial"/>
          <w:sz w:val="22"/>
          <w:szCs w:val="22"/>
        </w:rPr>
        <w:t>E</w:t>
      </w:r>
      <w:r w:rsidRPr="00756698">
        <w:rPr>
          <w:rFonts w:ascii="Arial" w:hAnsi="Arial" w:cs="Arial"/>
          <w:sz w:val="22"/>
          <w:szCs w:val="22"/>
        </w:rPr>
        <w:t>UR</w:t>
      </w:r>
    </w:p>
    <w:p w:rsidR="005B1207" w:rsidRPr="00756698" w:rsidRDefault="005B1207" w:rsidP="00C71387">
      <w:pPr>
        <w:pBdr>
          <w:bottom w:val="single" w:sz="6" w:space="1" w:color="auto"/>
        </w:pBd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Iné </w:t>
      </w:r>
      <w:proofErr w:type="spellStart"/>
      <w:r>
        <w:rPr>
          <w:rFonts w:ascii="Arial" w:hAnsi="Arial" w:cs="Arial"/>
          <w:sz w:val="22"/>
          <w:szCs w:val="22"/>
        </w:rPr>
        <w:t>ost.výnosy</w:t>
      </w:r>
      <w:proofErr w:type="spellEnd"/>
      <w:r>
        <w:rPr>
          <w:rFonts w:ascii="Arial" w:hAnsi="Arial" w:cs="Arial"/>
          <w:sz w:val="22"/>
          <w:szCs w:val="22"/>
        </w:rPr>
        <w:t xml:space="preserve">                        120,11                                    EUR</w:t>
      </w:r>
    </w:p>
    <w:p w:rsidR="00C71387" w:rsidRPr="00756698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56698">
        <w:rPr>
          <w:rFonts w:ascii="Arial" w:hAnsi="Arial" w:cs="Arial"/>
          <w:sz w:val="22"/>
          <w:szCs w:val="22"/>
        </w:rPr>
        <w:t>Spolu:</w:t>
      </w:r>
      <w:r w:rsidRPr="00756698">
        <w:rPr>
          <w:rFonts w:ascii="Arial" w:hAnsi="Arial" w:cs="Arial"/>
          <w:sz w:val="22"/>
          <w:szCs w:val="22"/>
        </w:rPr>
        <w:tab/>
      </w:r>
      <w:r w:rsidRPr="00756698">
        <w:rPr>
          <w:rFonts w:ascii="Arial" w:hAnsi="Arial" w:cs="Arial"/>
          <w:sz w:val="22"/>
          <w:szCs w:val="22"/>
        </w:rPr>
        <w:tab/>
      </w:r>
      <w:r w:rsidRPr="00756698">
        <w:rPr>
          <w:rFonts w:ascii="Arial" w:hAnsi="Arial" w:cs="Arial"/>
          <w:sz w:val="22"/>
          <w:szCs w:val="22"/>
        </w:rPr>
        <w:tab/>
        <w:t xml:space="preserve">          </w:t>
      </w:r>
      <w:r w:rsidR="00FF1D1A" w:rsidRPr="00756698">
        <w:rPr>
          <w:rFonts w:ascii="Arial" w:hAnsi="Arial" w:cs="Arial"/>
          <w:sz w:val="22"/>
          <w:szCs w:val="22"/>
        </w:rPr>
        <w:tab/>
      </w:r>
      <w:r w:rsidR="005B1207">
        <w:rPr>
          <w:rFonts w:ascii="Arial" w:hAnsi="Arial" w:cs="Arial"/>
          <w:sz w:val="22"/>
          <w:szCs w:val="22"/>
        </w:rPr>
        <w:t>499812,12</w:t>
      </w:r>
      <w:r w:rsidR="00FF1D1A" w:rsidRPr="00756698">
        <w:rPr>
          <w:rFonts w:ascii="Arial" w:hAnsi="Arial" w:cs="Arial"/>
          <w:sz w:val="22"/>
          <w:szCs w:val="22"/>
        </w:rPr>
        <w:tab/>
        <w:t xml:space="preserve">          </w:t>
      </w:r>
      <w:r w:rsidR="00C141EE">
        <w:rPr>
          <w:rFonts w:ascii="Arial" w:hAnsi="Arial" w:cs="Arial"/>
          <w:sz w:val="22"/>
          <w:szCs w:val="22"/>
        </w:rPr>
        <w:t xml:space="preserve">                        </w:t>
      </w:r>
      <w:r w:rsidR="00756698" w:rsidRPr="00756698">
        <w:rPr>
          <w:rFonts w:ascii="Arial" w:hAnsi="Arial" w:cs="Arial"/>
          <w:sz w:val="22"/>
          <w:szCs w:val="22"/>
        </w:rPr>
        <w:t xml:space="preserve">  </w:t>
      </w:r>
      <w:r w:rsidRPr="00756698">
        <w:rPr>
          <w:rFonts w:ascii="Arial" w:hAnsi="Arial" w:cs="Arial"/>
          <w:sz w:val="22"/>
          <w:szCs w:val="22"/>
        </w:rPr>
        <w:t>EUR</w:t>
      </w:r>
    </w:p>
    <w:p w:rsidR="00C71387" w:rsidRPr="00756698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C71387" w:rsidRPr="00756698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56698">
        <w:rPr>
          <w:rFonts w:ascii="Arial" w:hAnsi="Arial" w:cs="Arial"/>
          <w:sz w:val="22"/>
          <w:szCs w:val="22"/>
        </w:rPr>
        <w:t>Náklady tvoria:</w:t>
      </w:r>
    </w:p>
    <w:p w:rsidR="00C71387" w:rsidRPr="003A751C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  <w:highlight w:val="yellow"/>
        </w:rPr>
      </w:pPr>
    </w:p>
    <w:p w:rsidR="009F5343" w:rsidRDefault="000E7A44" w:rsidP="000E7A4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>Spotreba materiálu</w:t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="009F5343">
        <w:rPr>
          <w:rFonts w:ascii="Arial" w:hAnsi="Arial" w:cs="Arial"/>
          <w:sz w:val="22"/>
          <w:szCs w:val="22"/>
        </w:rPr>
        <w:t>14082,06</w:t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  <w:t xml:space="preserve">EUR </w:t>
      </w:r>
    </w:p>
    <w:p w:rsidR="00F16067" w:rsidRPr="000E7A44" w:rsidRDefault="00F16067" w:rsidP="000E7A4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Cestovné                                                    20195,21                     EUR</w:t>
      </w:r>
    </w:p>
    <w:p w:rsidR="000E7A44" w:rsidRPr="000E7A44" w:rsidRDefault="000E7A44" w:rsidP="000E7A4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>Náklady na re</w:t>
      </w:r>
      <w:r w:rsidR="00173ED4">
        <w:rPr>
          <w:rFonts w:ascii="Arial" w:hAnsi="Arial" w:cs="Arial"/>
          <w:sz w:val="22"/>
          <w:szCs w:val="22"/>
        </w:rPr>
        <w:t>pre</w:t>
      </w:r>
      <w:r w:rsidRPr="000E7A44">
        <w:rPr>
          <w:rFonts w:ascii="Arial" w:hAnsi="Arial" w:cs="Arial"/>
          <w:sz w:val="22"/>
          <w:szCs w:val="22"/>
        </w:rPr>
        <w:t>zentáciu</w:t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  <w:t>EUR</w:t>
      </w:r>
    </w:p>
    <w:p w:rsidR="000E7A44" w:rsidRPr="000E7A44" w:rsidRDefault="000E7A44" w:rsidP="000E7A4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>Ostatné služby</w:t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="009F5343">
        <w:rPr>
          <w:rFonts w:ascii="Arial" w:hAnsi="Arial" w:cs="Arial"/>
          <w:sz w:val="22"/>
          <w:szCs w:val="22"/>
        </w:rPr>
        <w:t>85977,58</w:t>
      </w:r>
      <w:r w:rsidRPr="000E7A44">
        <w:rPr>
          <w:rFonts w:ascii="Arial" w:hAnsi="Arial" w:cs="Arial"/>
          <w:sz w:val="22"/>
          <w:szCs w:val="22"/>
        </w:rPr>
        <w:tab/>
      </w:r>
      <w:r w:rsidR="00C141EE">
        <w:rPr>
          <w:rFonts w:ascii="Arial" w:hAnsi="Arial" w:cs="Arial"/>
          <w:sz w:val="22"/>
          <w:szCs w:val="22"/>
        </w:rPr>
        <w:t xml:space="preserve">            </w:t>
      </w:r>
      <w:r w:rsidRPr="000E7A44">
        <w:rPr>
          <w:rFonts w:ascii="Arial" w:hAnsi="Arial" w:cs="Arial"/>
          <w:sz w:val="22"/>
          <w:szCs w:val="22"/>
        </w:rPr>
        <w:t>EUR</w:t>
      </w:r>
    </w:p>
    <w:p w:rsidR="000E7A44" w:rsidRPr="000E7A44" w:rsidRDefault="000E7A44" w:rsidP="000E7A4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>Mzdové náklady</w:t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="009F5343">
        <w:rPr>
          <w:rFonts w:ascii="Arial" w:hAnsi="Arial" w:cs="Arial"/>
          <w:sz w:val="22"/>
          <w:szCs w:val="22"/>
        </w:rPr>
        <w:t>273647,26</w:t>
      </w:r>
      <w:r w:rsidRPr="000E7A44">
        <w:rPr>
          <w:rFonts w:ascii="Arial" w:hAnsi="Arial" w:cs="Arial"/>
          <w:sz w:val="22"/>
          <w:szCs w:val="22"/>
        </w:rPr>
        <w:tab/>
        <w:t xml:space="preserve">            EUR</w:t>
      </w:r>
    </w:p>
    <w:p w:rsidR="000E7A44" w:rsidRPr="000E7A44" w:rsidRDefault="000E7A44" w:rsidP="000E7A4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 xml:space="preserve">Zákonné sociálne poistenie a zdravotné poistenie </w:t>
      </w:r>
      <w:r w:rsidR="009F5343">
        <w:rPr>
          <w:rFonts w:ascii="Arial" w:hAnsi="Arial" w:cs="Arial"/>
          <w:sz w:val="22"/>
          <w:szCs w:val="22"/>
        </w:rPr>
        <w:t>81027,49</w:t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  <w:t>EUR</w:t>
      </w:r>
    </w:p>
    <w:p w:rsidR="000E7A44" w:rsidRPr="000E7A44" w:rsidRDefault="000E7A44" w:rsidP="000E7A4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>Zákonné sociálne náklady</w:t>
      </w:r>
      <w:r w:rsidRPr="000E7A44">
        <w:rPr>
          <w:rFonts w:ascii="Arial" w:hAnsi="Arial" w:cs="Arial"/>
          <w:sz w:val="22"/>
          <w:szCs w:val="22"/>
        </w:rPr>
        <w:tab/>
      </w:r>
      <w:r w:rsidR="009F5343">
        <w:rPr>
          <w:rFonts w:ascii="Arial" w:hAnsi="Arial" w:cs="Arial"/>
          <w:sz w:val="22"/>
          <w:szCs w:val="22"/>
        </w:rPr>
        <w:t>22883,28</w:t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  <w:t>EUR</w:t>
      </w:r>
      <w:r w:rsidRPr="000E7A44">
        <w:rPr>
          <w:rFonts w:ascii="Arial" w:hAnsi="Arial" w:cs="Arial"/>
          <w:sz w:val="22"/>
          <w:szCs w:val="22"/>
        </w:rPr>
        <w:tab/>
      </w:r>
    </w:p>
    <w:p w:rsidR="000E7A44" w:rsidRPr="000E7A44" w:rsidRDefault="000E7A44" w:rsidP="000E7A4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>Ostatné dane a poplatky</w:t>
      </w:r>
      <w:r w:rsidRPr="000E7A44">
        <w:rPr>
          <w:rFonts w:ascii="Arial" w:hAnsi="Arial" w:cs="Arial"/>
          <w:sz w:val="22"/>
          <w:szCs w:val="22"/>
        </w:rPr>
        <w:tab/>
      </w:r>
      <w:r w:rsidR="009F5343">
        <w:rPr>
          <w:rFonts w:ascii="Arial" w:hAnsi="Arial" w:cs="Arial"/>
          <w:sz w:val="22"/>
          <w:szCs w:val="22"/>
        </w:rPr>
        <w:t>121</w:t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="00C141EE">
        <w:rPr>
          <w:rFonts w:ascii="Arial" w:hAnsi="Arial" w:cs="Arial"/>
          <w:sz w:val="22"/>
          <w:szCs w:val="22"/>
        </w:rPr>
        <w:t xml:space="preserve">            </w:t>
      </w:r>
      <w:r w:rsidRPr="000E7A44">
        <w:rPr>
          <w:rFonts w:ascii="Arial" w:hAnsi="Arial" w:cs="Arial"/>
          <w:sz w:val="22"/>
          <w:szCs w:val="22"/>
        </w:rPr>
        <w:t>EUR</w:t>
      </w:r>
    </w:p>
    <w:p w:rsidR="000E7A44" w:rsidRPr="000E7A44" w:rsidRDefault="000E7A44" w:rsidP="000E7A4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>Úroky</w:t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="00C141EE">
        <w:rPr>
          <w:rFonts w:ascii="Arial" w:hAnsi="Arial" w:cs="Arial"/>
          <w:sz w:val="22"/>
          <w:szCs w:val="22"/>
        </w:rPr>
        <w:t xml:space="preserve">            </w:t>
      </w:r>
      <w:r w:rsidRPr="000E7A44">
        <w:rPr>
          <w:rFonts w:ascii="Arial" w:hAnsi="Arial" w:cs="Arial"/>
          <w:sz w:val="22"/>
          <w:szCs w:val="22"/>
        </w:rPr>
        <w:t>EUR</w:t>
      </w:r>
    </w:p>
    <w:p w:rsidR="000E7A44" w:rsidRPr="000E7A44" w:rsidRDefault="000E7A44" w:rsidP="000E7A4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 xml:space="preserve">Bankové poplatky        </w:t>
      </w:r>
      <w:r w:rsidR="009F5343">
        <w:rPr>
          <w:rFonts w:ascii="Arial" w:hAnsi="Arial" w:cs="Arial"/>
          <w:sz w:val="22"/>
          <w:szCs w:val="22"/>
        </w:rPr>
        <w:t>2097,85</w:t>
      </w:r>
      <w:r w:rsidRPr="000E7A44">
        <w:rPr>
          <w:rFonts w:ascii="Arial" w:hAnsi="Arial" w:cs="Arial"/>
          <w:sz w:val="22"/>
          <w:szCs w:val="22"/>
        </w:rPr>
        <w:t xml:space="preserve">                                      </w:t>
      </w:r>
      <w:r w:rsidR="00C141EE">
        <w:rPr>
          <w:rFonts w:ascii="Arial" w:hAnsi="Arial" w:cs="Arial"/>
          <w:sz w:val="22"/>
          <w:szCs w:val="22"/>
        </w:rPr>
        <w:t xml:space="preserve">                  </w:t>
      </w:r>
      <w:r w:rsidRPr="000E7A44">
        <w:rPr>
          <w:rFonts w:ascii="Arial" w:hAnsi="Arial" w:cs="Arial"/>
          <w:sz w:val="22"/>
          <w:szCs w:val="22"/>
        </w:rPr>
        <w:t xml:space="preserve"> EUR</w:t>
      </w:r>
    </w:p>
    <w:p w:rsidR="000E7A44" w:rsidRPr="000E7A44" w:rsidRDefault="000E7A44" w:rsidP="000E7A44">
      <w:pPr>
        <w:tabs>
          <w:tab w:val="left" w:pos="5775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>Odpisy dlhodobého nehmotného majetku a dlhodobého</w:t>
      </w:r>
      <w:r w:rsidRPr="000E7A44">
        <w:rPr>
          <w:rFonts w:ascii="Arial" w:hAnsi="Arial" w:cs="Arial"/>
          <w:sz w:val="22"/>
          <w:szCs w:val="22"/>
        </w:rPr>
        <w:tab/>
      </w:r>
    </w:p>
    <w:p w:rsidR="000E7A44" w:rsidRPr="000E7A44" w:rsidRDefault="000E7A44" w:rsidP="000E7A4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>hmotného majetku</w:t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="00C141EE">
        <w:rPr>
          <w:rFonts w:ascii="Arial" w:hAnsi="Arial" w:cs="Arial"/>
          <w:sz w:val="22"/>
          <w:szCs w:val="22"/>
        </w:rPr>
        <w:t xml:space="preserve">            </w:t>
      </w:r>
      <w:r w:rsidRPr="000E7A44">
        <w:rPr>
          <w:rFonts w:ascii="Arial" w:hAnsi="Arial" w:cs="Arial"/>
          <w:sz w:val="22"/>
          <w:szCs w:val="22"/>
        </w:rPr>
        <w:t>EUR</w:t>
      </w:r>
    </w:p>
    <w:p w:rsidR="000E7A44" w:rsidRPr="000E7A44" w:rsidRDefault="000E7A44" w:rsidP="000E7A44">
      <w:pPr>
        <w:spacing w:line="276" w:lineRule="auto"/>
        <w:jc w:val="both"/>
        <w:rPr>
          <w:rFonts w:ascii="Arial" w:hAnsi="Arial" w:cs="Arial"/>
          <w:sz w:val="22"/>
          <w:szCs w:val="22"/>
          <w:u w:val="single"/>
        </w:rPr>
      </w:pPr>
      <w:r w:rsidRPr="000E7A44">
        <w:rPr>
          <w:rFonts w:ascii="Arial" w:hAnsi="Arial" w:cs="Arial"/>
          <w:sz w:val="22"/>
          <w:szCs w:val="22"/>
          <w:u w:val="single"/>
        </w:rPr>
        <w:t>Opravné položky k pohľadávkam                                        EUR</w:t>
      </w:r>
      <w:r w:rsidRPr="000E7A44">
        <w:rPr>
          <w:rFonts w:ascii="Arial" w:hAnsi="Arial" w:cs="Arial"/>
          <w:sz w:val="22"/>
          <w:szCs w:val="22"/>
          <w:u w:val="single"/>
        </w:rPr>
        <w:tab/>
      </w:r>
    </w:p>
    <w:p w:rsidR="006E447A" w:rsidRPr="00C141EE" w:rsidRDefault="000E7A44" w:rsidP="00C141E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>SPOLU</w:t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="00F16067">
        <w:rPr>
          <w:rFonts w:ascii="Arial" w:hAnsi="Arial" w:cs="Arial"/>
          <w:sz w:val="22"/>
          <w:szCs w:val="22"/>
        </w:rPr>
        <w:t>500031,73</w:t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="00C141EE">
        <w:rPr>
          <w:rFonts w:ascii="Arial" w:hAnsi="Arial" w:cs="Arial"/>
          <w:sz w:val="22"/>
          <w:szCs w:val="22"/>
        </w:rPr>
        <w:t xml:space="preserve">            EUR</w:t>
      </w:r>
    </w:p>
    <w:p w:rsidR="00373301" w:rsidRDefault="00373301" w:rsidP="00C71387">
      <w:pPr>
        <w:pStyle w:val="Nadpis1"/>
        <w:spacing w:line="276" w:lineRule="auto"/>
        <w:rPr>
          <w:rFonts w:ascii="Arial" w:hAnsi="Arial" w:cs="Arial"/>
          <w:b/>
          <w:bCs/>
          <w:caps/>
          <w:sz w:val="22"/>
          <w:szCs w:val="22"/>
        </w:rPr>
      </w:pPr>
    </w:p>
    <w:p w:rsidR="00C71387" w:rsidRPr="000E7A44" w:rsidRDefault="00C71387" w:rsidP="00C71387">
      <w:pPr>
        <w:pStyle w:val="Nadpis1"/>
        <w:spacing w:line="276" w:lineRule="auto"/>
        <w:rPr>
          <w:rFonts w:ascii="Arial" w:hAnsi="Arial" w:cs="Arial"/>
          <w:b/>
          <w:bCs/>
          <w:caps/>
          <w:sz w:val="22"/>
          <w:szCs w:val="22"/>
        </w:rPr>
      </w:pPr>
      <w:r w:rsidRPr="000E7A44">
        <w:rPr>
          <w:rFonts w:ascii="Arial" w:hAnsi="Arial" w:cs="Arial"/>
          <w:b/>
          <w:bCs/>
          <w:caps/>
          <w:sz w:val="22"/>
          <w:szCs w:val="22"/>
        </w:rPr>
        <w:t>7. Stav a pohyb majetku a záväzkov organizácie</w:t>
      </w:r>
    </w:p>
    <w:p w:rsidR="00C71387" w:rsidRPr="000E7A44" w:rsidRDefault="00C71387" w:rsidP="00C71387">
      <w:pPr>
        <w:spacing w:line="276" w:lineRule="auto"/>
        <w:ind w:left="360"/>
        <w:jc w:val="both"/>
        <w:rPr>
          <w:rFonts w:ascii="Arial" w:hAnsi="Arial" w:cs="Arial"/>
          <w:caps/>
          <w:sz w:val="22"/>
          <w:szCs w:val="22"/>
        </w:rPr>
      </w:pPr>
    </w:p>
    <w:p w:rsidR="00C71387" w:rsidRPr="000E7A44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>Stav aktív a pasív k 31.12.20</w:t>
      </w:r>
      <w:r w:rsidR="000E7A44" w:rsidRPr="000E7A44">
        <w:rPr>
          <w:rFonts w:ascii="Arial" w:hAnsi="Arial" w:cs="Arial"/>
          <w:sz w:val="22"/>
          <w:szCs w:val="22"/>
        </w:rPr>
        <w:t>15</w:t>
      </w:r>
      <w:r w:rsidRPr="000E7A44">
        <w:rPr>
          <w:rFonts w:ascii="Arial" w:hAnsi="Arial" w:cs="Arial"/>
          <w:sz w:val="22"/>
          <w:szCs w:val="22"/>
        </w:rPr>
        <w:t xml:space="preserve"> predstavuje sumu  EUR. </w:t>
      </w:r>
    </w:p>
    <w:p w:rsidR="00C71387" w:rsidRPr="000E7A44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C71387" w:rsidRPr="000E7A44" w:rsidRDefault="00C71387" w:rsidP="00C71387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r w:rsidRPr="000E7A44">
        <w:rPr>
          <w:rFonts w:ascii="Arial" w:hAnsi="Arial" w:cs="Arial"/>
          <w:b/>
          <w:sz w:val="22"/>
          <w:szCs w:val="22"/>
        </w:rPr>
        <w:t>Aktíva</w:t>
      </w:r>
      <w:r w:rsidRPr="000E7A44">
        <w:rPr>
          <w:rFonts w:ascii="Courier" w:hAnsi="Courier" w:cs="Courier"/>
          <w:b/>
          <w:sz w:val="20"/>
          <w:szCs w:val="20"/>
        </w:rPr>
        <w:tab/>
      </w:r>
      <w:r w:rsidRPr="000E7A44">
        <w:rPr>
          <w:rFonts w:ascii="Arial" w:hAnsi="Arial" w:cs="Arial"/>
          <w:b/>
          <w:sz w:val="22"/>
          <w:szCs w:val="22"/>
        </w:rPr>
        <w:tab/>
      </w:r>
    </w:p>
    <w:p w:rsidR="00C71387" w:rsidRPr="000E7A44" w:rsidRDefault="00C71387" w:rsidP="00C71387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 xml:space="preserve">a) </w:t>
      </w:r>
      <w:r w:rsidRPr="000E7A44">
        <w:rPr>
          <w:rFonts w:ascii="Arial" w:hAnsi="Arial" w:cs="Arial"/>
          <w:bCs/>
          <w:sz w:val="22"/>
          <w:szCs w:val="22"/>
        </w:rPr>
        <w:t>Neobe</w:t>
      </w:r>
      <w:r w:rsidR="000E7A44" w:rsidRPr="000E7A44">
        <w:rPr>
          <w:rFonts w:ascii="Arial" w:hAnsi="Arial" w:cs="Arial"/>
          <w:bCs/>
          <w:sz w:val="22"/>
          <w:szCs w:val="22"/>
        </w:rPr>
        <w:t>žn</w:t>
      </w:r>
      <w:r w:rsidR="001A5DC8">
        <w:rPr>
          <w:rFonts w:ascii="Arial" w:hAnsi="Arial" w:cs="Arial"/>
          <w:bCs/>
          <w:sz w:val="22"/>
          <w:szCs w:val="22"/>
        </w:rPr>
        <w:t>ý majetok spolu</w:t>
      </w:r>
      <w:r w:rsidR="001A5DC8">
        <w:rPr>
          <w:rFonts w:ascii="Arial" w:hAnsi="Arial" w:cs="Arial"/>
          <w:bCs/>
          <w:sz w:val="22"/>
          <w:szCs w:val="22"/>
        </w:rPr>
        <w:tab/>
      </w:r>
      <w:r w:rsidR="001A5DC8">
        <w:rPr>
          <w:rFonts w:ascii="Arial" w:hAnsi="Arial" w:cs="Arial"/>
          <w:bCs/>
          <w:sz w:val="22"/>
          <w:szCs w:val="22"/>
        </w:rPr>
        <w:tab/>
      </w:r>
      <w:r w:rsidR="009F5343">
        <w:rPr>
          <w:rFonts w:ascii="Arial" w:hAnsi="Arial" w:cs="Arial"/>
          <w:bCs/>
          <w:sz w:val="22"/>
          <w:szCs w:val="22"/>
        </w:rPr>
        <w:t>0</w:t>
      </w:r>
      <w:r w:rsidR="001A5DC8">
        <w:rPr>
          <w:rFonts w:ascii="Arial" w:hAnsi="Arial" w:cs="Arial"/>
          <w:bCs/>
          <w:sz w:val="22"/>
          <w:szCs w:val="22"/>
        </w:rPr>
        <w:t xml:space="preserve">            </w:t>
      </w:r>
      <w:r w:rsidRPr="000E7A44">
        <w:rPr>
          <w:rFonts w:ascii="Arial" w:hAnsi="Arial" w:cs="Arial"/>
          <w:bCs/>
          <w:sz w:val="22"/>
          <w:szCs w:val="22"/>
        </w:rPr>
        <w:t xml:space="preserve">EUR         </w:t>
      </w:r>
      <w:r w:rsidRPr="000E7A44">
        <w:rPr>
          <w:rFonts w:ascii="Arial" w:hAnsi="Arial" w:cs="Arial"/>
          <w:bCs/>
          <w:sz w:val="22"/>
          <w:szCs w:val="22"/>
        </w:rPr>
        <w:tab/>
      </w:r>
      <w:r w:rsidRPr="000E7A44">
        <w:rPr>
          <w:rFonts w:ascii="Arial" w:hAnsi="Arial" w:cs="Arial"/>
          <w:bCs/>
          <w:sz w:val="22"/>
          <w:szCs w:val="22"/>
        </w:rPr>
        <w:tab/>
        <w:t xml:space="preserve"> </w:t>
      </w:r>
      <w:r w:rsidRPr="000E7A44">
        <w:rPr>
          <w:rFonts w:ascii="Arial" w:hAnsi="Arial" w:cs="Arial"/>
          <w:bCs/>
          <w:sz w:val="22"/>
          <w:szCs w:val="22"/>
        </w:rPr>
        <w:tab/>
      </w:r>
    </w:p>
    <w:p w:rsidR="00C71387" w:rsidRPr="000E7A44" w:rsidRDefault="00C71387" w:rsidP="00C71387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0E7A44">
        <w:rPr>
          <w:rFonts w:ascii="Arial" w:hAnsi="Arial" w:cs="Arial"/>
          <w:bCs/>
          <w:sz w:val="22"/>
          <w:szCs w:val="22"/>
        </w:rPr>
        <w:t>b) Obežný majetok spolu</w:t>
      </w:r>
      <w:r w:rsidRPr="000E7A44">
        <w:rPr>
          <w:rFonts w:ascii="Arial" w:hAnsi="Arial" w:cs="Arial"/>
          <w:bCs/>
          <w:sz w:val="22"/>
          <w:szCs w:val="22"/>
        </w:rPr>
        <w:tab/>
      </w:r>
      <w:r w:rsidR="009F5343">
        <w:rPr>
          <w:rFonts w:ascii="Arial" w:hAnsi="Arial" w:cs="Arial"/>
          <w:bCs/>
          <w:sz w:val="22"/>
          <w:szCs w:val="22"/>
        </w:rPr>
        <w:t>21939,74</w:t>
      </w:r>
      <w:r w:rsidRPr="000E7A44">
        <w:rPr>
          <w:rFonts w:ascii="Arial" w:hAnsi="Arial" w:cs="Arial"/>
          <w:bCs/>
          <w:sz w:val="22"/>
          <w:szCs w:val="22"/>
        </w:rPr>
        <w:tab/>
      </w:r>
      <w:r w:rsidR="006E447A" w:rsidRPr="000E7A44">
        <w:rPr>
          <w:rFonts w:ascii="Arial" w:hAnsi="Arial" w:cs="Arial"/>
          <w:bCs/>
          <w:sz w:val="22"/>
          <w:szCs w:val="22"/>
        </w:rPr>
        <w:t xml:space="preserve">           </w:t>
      </w:r>
      <w:r w:rsidR="001A5DC8">
        <w:rPr>
          <w:rFonts w:ascii="Arial" w:hAnsi="Arial" w:cs="Arial"/>
          <w:bCs/>
          <w:sz w:val="22"/>
          <w:szCs w:val="22"/>
        </w:rPr>
        <w:t xml:space="preserve"> </w:t>
      </w:r>
      <w:r w:rsidRPr="000E7A44">
        <w:rPr>
          <w:rFonts w:ascii="Arial" w:hAnsi="Arial" w:cs="Arial"/>
          <w:bCs/>
          <w:sz w:val="22"/>
          <w:szCs w:val="22"/>
        </w:rPr>
        <w:t xml:space="preserve">EUR  </w:t>
      </w:r>
      <w:r w:rsidRPr="000E7A44">
        <w:rPr>
          <w:rFonts w:ascii="Arial" w:hAnsi="Arial" w:cs="Arial"/>
          <w:bCs/>
          <w:sz w:val="22"/>
          <w:szCs w:val="22"/>
        </w:rPr>
        <w:tab/>
      </w:r>
      <w:r w:rsidRPr="000E7A44">
        <w:rPr>
          <w:rFonts w:ascii="Arial" w:hAnsi="Arial" w:cs="Arial"/>
          <w:bCs/>
          <w:sz w:val="22"/>
          <w:szCs w:val="22"/>
        </w:rPr>
        <w:tab/>
      </w:r>
    </w:p>
    <w:p w:rsidR="00C71387" w:rsidRPr="000E7A44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  <w:u w:val="single"/>
        </w:rPr>
      </w:pPr>
      <w:r w:rsidRPr="000E7A44">
        <w:rPr>
          <w:rFonts w:ascii="Arial" w:hAnsi="Arial" w:cs="Arial"/>
          <w:bCs/>
          <w:sz w:val="22"/>
          <w:szCs w:val="22"/>
          <w:u w:val="single"/>
        </w:rPr>
        <w:t>c) Ča</w:t>
      </w:r>
      <w:r w:rsidR="00C141EE">
        <w:rPr>
          <w:rFonts w:ascii="Arial" w:hAnsi="Arial" w:cs="Arial"/>
          <w:bCs/>
          <w:sz w:val="22"/>
          <w:szCs w:val="22"/>
          <w:u w:val="single"/>
        </w:rPr>
        <w:t>sové rozlíšenie spolu</w:t>
      </w:r>
      <w:r w:rsidR="00C141EE">
        <w:rPr>
          <w:rFonts w:ascii="Arial" w:hAnsi="Arial" w:cs="Arial"/>
          <w:bCs/>
          <w:sz w:val="22"/>
          <w:szCs w:val="22"/>
          <w:u w:val="single"/>
        </w:rPr>
        <w:tab/>
      </w:r>
      <w:r w:rsidR="009F5343">
        <w:rPr>
          <w:rFonts w:ascii="Arial" w:hAnsi="Arial" w:cs="Arial"/>
          <w:bCs/>
          <w:sz w:val="22"/>
          <w:szCs w:val="22"/>
          <w:u w:val="single"/>
        </w:rPr>
        <w:t>36</w:t>
      </w:r>
      <w:r w:rsidR="00C141EE">
        <w:rPr>
          <w:rFonts w:ascii="Arial" w:hAnsi="Arial" w:cs="Arial"/>
          <w:bCs/>
          <w:sz w:val="22"/>
          <w:szCs w:val="22"/>
          <w:u w:val="single"/>
        </w:rPr>
        <w:tab/>
      </w:r>
      <w:r w:rsidR="00C141EE">
        <w:rPr>
          <w:rFonts w:ascii="Arial" w:hAnsi="Arial" w:cs="Arial"/>
          <w:bCs/>
          <w:sz w:val="22"/>
          <w:szCs w:val="22"/>
          <w:u w:val="single"/>
        </w:rPr>
        <w:tab/>
      </w:r>
      <w:r w:rsidRPr="000E7A44">
        <w:rPr>
          <w:rFonts w:ascii="Arial" w:hAnsi="Arial" w:cs="Arial"/>
          <w:bCs/>
          <w:sz w:val="22"/>
          <w:szCs w:val="22"/>
          <w:u w:val="single"/>
        </w:rPr>
        <w:t>EUR</w:t>
      </w:r>
      <w:r w:rsidRPr="000E7A44">
        <w:rPr>
          <w:rFonts w:ascii="Arial" w:hAnsi="Arial" w:cs="Arial"/>
          <w:bCs/>
          <w:sz w:val="22"/>
          <w:szCs w:val="22"/>
          <w:u w:val="single"/>
        </w:rPr>
        <w:tab/>
      </w:r>
    </w:p>
    <w:p w:rsidR="00C71387" w:rsidRPr="000E7A44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b/>
          <w:sz w:val="22"/>
          <w:szCs w:val="22"/>
        </w:rPr>
        <w:t>Majetok spolu</w:t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="009F5343">
        <w:rPr>
          <w:rFonts w:ascii="Arial" w:hAnsi="Arial" w:cs="Arial"/>
          <w:sz w:val="22"/>
          <w:szCs w:val="22"/>
        </w:rPr>
        <w:t>21975,74</w:t>
      </w:r>
      <w:r w:rsidRPr="000E7A44">
        <w:rPr>
          <w:rFonts w:ascii="Arial" w:hAnsi="Arial" w:cs="Arial"/>
          <w:sz w:val="22"/>
          <w:szCs w:val="22"/>
        </w:rPr>
        <w:tab/>
      </w:r>
      <w:r w:rsidR="00C141EE">
        <w:rPr>
          <w:rFonts w:ascii="Arial" w:hAnsi="Arial" w:cs="Arial"/>
          <w:sz w:val="22"/>
          <w:szCs w:val="22"/>
        </w:rPr>
        <w:t xml:space="preserve">            </w:t>
      </w:r>
      <w:r w:rsidRPr="000E7A44">
        <w:rPr>
          <w:rFonts w:ascii="Arial" w:hAnsi="Arial" w:cs="Arial"/>
          <w:sz w:val="22"/>
          <w:szCs w:val="22"/>
        </w:rPr>
        <w:t>EUR</w:t>
      </w:r>
    </w:p>
    <w:p w:rsidR="00C71387" w:rsidRPr="000E7A44" w:rsidRDefault="00C71387" w:rsidP="00C71387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</w:p>
    <w:p w:rsidR="00C71387" w:rsidRPr="000E7A44" w:rsidRDefault="00C71387" w:rsidP="00C71387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</w:p>
    <w:p w:rsidR="00C71387" w:rsidRPr="000E7A44" w:rsidRDefault="00C71387" w:rsidP="00C71387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r w:rsidRPr="000E7A44">
        <w:rPr>
          <w:rFonts w:ascii="Arial" w:hAnsi="Arial" w:cs="Arial"/>
          <w:b/>
          <w:sz w:val="22"/>
          <w:szCs w:val="22"/>
        </w:rPr>
        <w:t>Pasíva</w:t>
      </w:r>
    </w:p>
    <w:p w:rsidR="00C71387" w:rsidRPr="000E7A44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 xml:space="preserve">a) Vlastné zdroje krytia majetku </w:t>
      </w:r>
      <w:r w:rsidR="001A5DC8">
        <w:rPr>
          <w:rFonts w:ascii="Arial" w:hAnsi="Arial" w:cs="Arial"/>
          <w:sz w:val="22"/>
          <w:szCs w:val="22"/>
        </w:rPr>
        <w:t xml:space="preserve">spolu   </w:t>
      </w:r>
      <w:r w:rsidR="009F5343">
        <w:rPr>
          <w:rFonts w:ascii="Arial" w:hAnsi="Arial" w:cs="Arial"/>
          <w:sz w:val="22"/>
          <w:szCs w:val="22"/>
        </w:rPr>
        <w:t>6581</w:t>
      </w:r>
      <w:r w:rsidR="001A5DC8">
        <w:rPr>
          <w:rFonts w:ascii="Arial" w:hAnsi="Arial" w:cs="Arial"/>
          <w:sz w:val="22"/>
          <w:szCs w:val="22"/>
        </w:rPr>
        <w:t xml:space="preserve">       </w:t>
      </w:r>
      <w:r w:rsidRPr="000E7A44">
        <w:rPr>
          <w:rFonts w:ascii="Arial" w:hAnsi="Arial" w:cs="Arial"/>
          <w:sz w:val="22"/>
          <w:szCs w:val="22"/>
        </w:rPr>
        <w:t>EUR</w:t>
      </w:r>
    </w:p>
    <w:p w:rsidR="00C71387" w:rsidRPr="000E7A44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>b) Cudzie zdroje spolu</w:t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</w:r>
      <w:r w:rsidR="009F5343">
        <w:rPr>
          <w:rFonts w:ascii="Arial" w:hAnsi="Arial" w:cs="Arial"/>
          <w:sz w:val="22"/>
          <w:szCs w:val="22"/>
        </w:rPr>
        <w:t>15394,74</w:t>
      </w:r>
      <w:r w:rsidRPr="000E7A44">
        <w:rPr>
          <w:rFonts w:ascii="Arial" w:hAnsi="Arial" w:cs="Arial"/>
          <w:sz w:val="22"/>
          <w:szCs w:val="22"/>
        </w:rPr>
        <w:t xml:space="preserve">         </w:t>
      </w:r>
      <w:r w:rsidR="000E7A44" w:rsidRPr="000E7A44">
        <w:rPr>
          <w:rFonts w:ascii="Arial" w:hAnsi="Arial" w:cs="Arial"/>
          <w:sz w:val="22"/>
          <w:szCs w:val="22"/>
        </w:rPr>
        <w:t xml:space="preserve"> </w:t>
      </w:r>
      <w:r w:rsidR="00C141EE">
        <w:rPr>
          <w:rFonts w:ascii="Arial" w:hAnsi="Arial" w:cs="Arial"/>
          <w:sz w:val="22"/>
          <w:szCs w:val="22"/>
        </w:rPr>
        <w:t xml:space="preserve"> </w:t>
      </w:r>
      <w:r w:rsidRPr="000E7A44">
        <w:rPr>
          <w:rFonts w:ascii="Arial" w:hAnsi="Arial" w:cs="Arial"/>
          <w:sz w:val="22"/>
          <w:szCs w:val="22"/>
        </w:rPr>
        <w:t xml:space="preserve"> EUR</w:t>
      </w: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  <w:t xml:space="preserve"> </w:t>
      </w:r>
    </w:p>
    <w:p w:rsidR="00C71387" w:rsidRPr="000E7A44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bCs/>
          <w:sz w:val="22"/>
          <w:szCs w:val="22"/>
          <w:u w:val="single"/>
        </w:rPr>
        <w:t>c) Časové rozlíšenie spolu</w:t>
      </w:r>
      <w:r w:rsidRPr="000E7A44">
        <w:rPr>
          <w:rFonts w:ascii="Arial" w:hAnsi="Arial" w:cs="Arial"/>
          <w:bCs/>
          <w:sz w:val="22"/>
          <w:szCs w:val="22"/>
          <w:u w:val="single"/>
        </w:rPr>
        <w:tab/>
      </w:r>
      <w:r w:rsidRPr="000E7A44">
        <w:rPr>
          <w:rFonts w:ascii="Arial" w:hAnsi="Arial" w:cs="Arial"/>
          <w:bCs/>
          <w:sz w:val="22"/>
          <w:szCs w:val="22"/>
          <w:u w:val="single"/>
        </w:rPr>
        <w:tab/>
      </w:r>
      <w:r w:rsidR="00C141EE">
        <w:rPr>
          <w:rFonts w:ascii="Arial" w:hAnsi="Arial" w:cs="Arial"/>
          <w:bCs/>
          <w:sz w:val="22"/>
          <w:szCs w:val="22"/>
          <w:u w:val="single"/>
        </w:rPr>
        <w:t xml:space="preserve">            </w:t>
      </w:r>
      <w:r w:rsidRPr="000E7A44">
        <w:rPr>
          <w:rFonts w:ascii="Arial" w:hAnsi="Arial" w:cs="Arial"/>
          <w:bCs/>
          <w:sz w:val="22"/>
          <w:szCs w:val="22"/>
          <w:u w:val="single"/>
        </w:rPr>
        <w:t>EUR</w:t>
      </w:r>
    </w:p>
    <w:p w:rsidR="00C71387" w:rsidRPr="000E7A44" w:rsidRDefault="00C71387" w:rsidP="00C71387">
      <w:pPr>
        <w:spacing w:line="276" w:lineRule="auto"/>
        <w:jc w:val="both"/>
        <w:rPr>
          <w:rFonts w:ascii="ArialMT" w:hAnsi="ArialMT" w:cs="ArialMT"/>
          <w:sz w:val="22"/>
          <w:szCs w:val="22"/>
        </w:rPr>
      </w:pPr>
      <w:r w:rsidRPr="000E7A44">
        <w:rPr>
          <w:rFonts w:ascii="Arial" w:hAnsi="Arial" w:cs="Arial"/>
          <w:b/>
          <w:sz w:val="22"/>
          <w:szCs w:val="22"/>
        </w:rPr>
        <w:t>Vlastné a cudzie zdroje spolu</w:t>
      </w:r>
      <w:r w:rsidRPr="000E7A44">
        <w:rPr>
          <w:rFonts w:ascii="ArialMT" w:hAnsi="ArialMT" w:cs="ArialMT"/>
          <w:sz w:val="18"/>
          <w:szCs w:val="18"/>
        </w:rPr>
        <w:tab/>
      </w:r>
      <w:r w:rsidR="00292F5D">
        <w:rPr>
          <w:rFonts w:ascii="ArialMT" w:hAnsi="ArialMT" w:cs="ArialMT"/>
          <w:sz w:val="18"/>
          <w:szCs w:val="18"/>
        </w:rPr>
        <w:t>21975,74</w:t>
      </w:r>
      <w:r w:rsidRPr="000E7A44">
        <w:rPr>
          <w:rFonts w:ascii="ArialMT" w:hAnsi="ArialMT" w:cs="ArialMT"/>
          <w:sz w:val="18"/>
          <w:szCs w:val="18"/>
        </w:rPr>
        <w:t xml:space="preserve">         </w:t>
      </w:r>
      <w:r w:rsidR="00C141EE">
        <w:rPr>
          <w:rFonts w:ascii="ArialMT" w:hAnsi="ArialMT" w:cs="ArialMT"/>
          <w:sz w:val="18"/>
          <w:szCs w:val="18"/>
        </w:rPr>
        <w:t xml:space="preserve">   </w:t>
      </w:r>
      <w:r w:rsidRPr="000E7A44">
        <w:rPr>
          <w:rFonts w:ascii="ArialMT" w:hAnsi="ArialMT" w:cs="ArialMT"/>
          <w:sz w:val="18"/>
          <w:szCs w:val="18"/>
        </w:rPr>
        <w:t xml:space="preserve"> </w:t>
      </w:r>
      <w:r w:rsidRPr="000E7A44">
        <w:rPr>
          <w:rFonts w:ascii="ArialMT" w:hAnsi="ArialMT" w:cs="ArialMT"/>
          <w:sz w:val="22"/>
          <w:szCs w:val="22"/>
        </w:rPr>
        <w:t>EUR</w:t>
      </w:r>
    </w:p>
    <w:p w:rsidR="00C71387" w:rsidRPr="000E7A44" w:rsidRDefault="00C71387" w:rsidP="00C71387">
      <w:pPr>
        <w:spacing w:line="276" w:lineRule="auto"/>
        <w:jc w:val="both"/>
        <w:rPr>
          <w:rFonts w:ascii="ArialMT" w:hAnsi="ArialMT" w:cs="ArialMT"/>
          <w:sz w:val="22"/>
          <w:szCs w:val="22"/>
        </w:rPr>
      </w:pPr>
      <w:r w:rsidRPr="000E7A44">
        <w:rPr>
          <w:rFonts w:ascii="ArialMT" w:hAnsi="ArialMT" w:cs="ArialMT"/>
          <w:sz w:val="22"/>
          <w:szCs w:val="22"/>
        </w:rPr>
        <w:t xml:space="preserve"> </w:t>
      </w:r>
    </w:p>
    <w:p w:rsidR="00C71387" w:rsidRPr="00373301" w:rsidRDefault="000E7A44" w:rsidP="00373301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lastRenderedPageBreak/>
        <w:t>V roku 2015</w:t>
      </w:r>
      <w:r w:rsidR="00C71387" w:rsidRPr="000E7A44">
        <w:rPr>
          <w:rFonts w:ascii="Arial" w:hAnsi="Arial" w:cs="Arial"/>
          <w:sz w:val="22"/>
          <w:szCs w:val="22"/>
        </w:rPr>
        <w:t xml:space="preserve"> nezisková organizácia dosiahla vo svojej či</w:t>
      </w:r>
      <w:r w:rsidRPr="000E7A44">
        <w:rPr>
          <w:rFonts w:ascii="Arial" w:hAnsi="Arial" w:cs="Arial"/>
          <w:sz w:val="22"/>
          <w:szCs w:val="22"/>
        </w:rPr>
        <w:t>nnosti hospodársky výsledok STRATA</w:t>
      </w:r>
      <w:r w:rsidR="00C71387" w:rsidRPr="000E7A44">
        <w:rPr>
          <w:rFonts w:ascii="Arial" w:hAnsi="Arial" w:cs="Arial"/>
          <w:sz w:val="22"/>
          <w:szCs w:val="22"/>
        </w:rPr>
        <w:t xml:space="preserve"> vo výške</w:t>
      </w:r>
      <w:r w:rsidR="009F5343">
        <w:rPr>
          <w:rFonts w:ascii="Arial" w:hAnsi="Arial" w:cs="Arial"/>
          <w:sz w:val="22"/>
          <w:szCs w:val="22"/>
        </w:rPr>
        <w:t xml:space="preserve"> 219,67</w:t>
      </w:r>
      <w:r w:rsidR="00C71387" w:rsidRPr="000E7A44">
        <w:rPr>
          <w:rFonts w:ascii="Arial" w:hAnsi="Arial" w:cs="Arial"/>
          <w:sz w:val="22"/>
          <w:szCs w:val="22"/>
        </w:rPr>
        <w:t xml:space="preserve"> EUR.</w:t>
      </w:r>
    </w:p>
    <w:p w:rsidR="00C71387" w:rsidRPr="000E7A44" w:rsidRDefault="00C71387" w:rsidP="00861038">
      <w:pPr>
        <w:pStyle w:val="Nadpis1"/>
        <w:spacing w:line="276" w:lineRule="auto"/>
        <w:rPr>
          <w:rFonts w:ascii="Arial" w:hAnsi="Arial" w:cs="Arial"/>
          <w:b/>
          <w:bCs/>
          <w:caps/>
          <w:sz w:val="22"/>
          <w:szCs w:val="22"/>
        </w:rPr>
      </w:pPr>
      <w:r w:rsidRPr="000E7A44">
        <w:rPr>
          <w:rFonts w:ascii="Arial" w:hAnsi="Arial" w:cs="Arial"/>
          <w:b/>
          <w:bCs/>
          <w:caps/>
          <w:sz w:val="22"/>
          <w:szCs w:val="22"/>
        </w:rPr>
        <w:t>8. Zmeny a nové zloženie organizácie, ku ktorým došlo v priebehu roka</w:t>
      </w:r>
    </w:p>
    <w:p w:rsidR="00C71387" w:rsidRPr="000E7A44" w:rsidRDefault="00861038" w:rsidP="00C71387">
      <w:pPr>
        <w:shd w:val="clear" w:color="auto" w:fill="FFFFFF"/>
        <w:spacing w:before="225" w:after="225"/>
        <w:jc w:val="both"/>
        <w:rPr>
          <w:rFonts w:ascii="Arial" w:hAnsi="Arial" w:cs="Arial"/>
          <w:sz w:val="22"/>
          <w:szCs w:val="22"/>
          <w:lang w:eastAsia="cs-CZ"/>
        </w:rPr>
      </w:pPr>
      <w:r w:rsidRPr="000E7A44">
        <w:rPr>
          <w:rFonts w:ascii="Arial" w:hAnsi="Arial" w:cs="Arial"/>
          <w:sz w:val="22"/>
          <w:szCs w:val="22"/>
        </w:rPr>
        <w:t xml:space="preserve">Správna rada </w:t>
      </w:r>
      <w:proofErr w:type="spellStart"/>
      <w:r w:rsidR="00C141EE">
        <w:rPr>
          <w:rFonts w:ascii="Arial" w:hAnsi="Arial" w:cs="Arial"/>
          <w:bCs/>
          <w:sz w:val="22"/>
          <w:szCs w:val="22"/>
        </w:rPr>
        <w:t>Prosociie</w:t>
      </w:r>
      <w:proofErr w:type="spellEnd"/>
      <w:r w:rsidR="00C141EE">
        <w:rPr>
          <w:rFonts w:ascii="Arial" w:hAnsi="Arial" w:cs="Arial"/>
          <w:bCs/>
          <w:sz w:val="22"/>
          <w:szCs w:val="22"/>
        </w:rPr>
        <w:t xml:space="preserve"> </w:t>
      </w:r>
      <w:r w:rsidRPr="000E7A44">
        <w:rPr>
          <w:rFonts w:ascii="Arial" w:hAnsi="Arial" w:cs="Arial"/>
          <w:sz w:val="22"/>
          <w:szCs w:val="22"/>
        </w:rPr>
        <w:t xml:space="preserve">sa neuzniesla na žiadnych zmenách </w:t>
      </w:r>
      <w:r w:rsidR="00C71387" w:rsidRPr="000E7A44">
        <w:rPr>
          <w:rFonts w:ascii="Arial" w:hAnsi="Arial" w:cs="Arial"/>
          <w:sz w:val="22"/>
          <w:szCs w:val="22"/>
        </w:rPr>
        <w:t xml:space="preserve">v zložení orgánov </w:t>
      </w:r>
      <w:r w:rsidRPr="000E7A44">
        <w:rPr>
          <w:rFonts w:ascii="Arial" w:hAnsi="Arial" w:cs="Arial"/>
          <w:sz w:val="22"/>
          <w:szCs w:val="22"/>
        </w:rPr>
        <w:t>neziskovej organizácie.</w:t>
      </w:r>
    </w:p>
    <w:p w:rsidR="00C71387" w:rsidRPr="000E7A44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C71387" w:rsidRPr="000E7A44" w:rsidRDefault="00C71387" w:rsidP="00C71387">
      <w:pPr>
        <w:pStyle w:val="Nadpis1"/>
        <w:spacing w:line="276" w:lineRule="auto"/>
        <w:rPr>
          <w:rFonts w:ascii="Arial" w:hAnsi="Arial" w:cs="Arial"/>
          <w:b/>
          <w:bCs/>
          <w:caps/>
          <w:sz w:val="22"/>
          <w:szCs w:val="22"/>
        </w:rPr>
      </w:pPr>
      <w:r w:rsidRPr="000E7A44">
        <w:rPr>
          <w:rFonts w:ascii="Arial" w:hAnsi="Arial" w:cs="Arial"/>
          <w:b/>
          <w:bCs/>
          <w:caps/>
          <w:sz w:val="22"/>
          <w:szCs w:val="22"/>
        </w:rPr>
        <w:t>9. Zmeny štatútu, ku ktorým došlo v priebehu roka</w:t>
      </w:r>
    </w:p>
    <w:p w:rsidR="00C71387" w:rsidRDefault="00861038" w:rsidP="00C141EE">
      <w:pPr>
        <w:shd w:val="clear" w:color="auto" w:fill="FFFFFF"/>
        <w:spacing w:before="225" w:after="225"/>
        <w:jc w:val="both"/>
        <w:rPr>
          <w:rFonts w:ascii="Arial" w:hAnsi="Arial" w:cs="Arial"/>
          <w:sz w:val="22"/>
          <w:szCs w:val="22"/>
          <w:lang w:eastAsia="cs-CZ"/>
        </w:rPr>
      </w:pPr>
      <w:r w:rsidRPr="000E7A44">
        <w:rPr>
          <w:rFonts w:ascii="Arial" w:hAnsi="Arial" w:cs="Arial"/>
          <w:sz w:val="22"/>
          <w:szCs w:val="22"/>
        </w:rPr>
        <w:t xml:space="preserve">Správna rada </w:t>
      </w:r>
      <w:proofErr w:type="spellStart"/>
      <w:r w:rsidR="00C141EE">
        <w:rPr>
          <w:rFonts w:ascii="Arial" w:hAnsi="Arial" w:cs="Arial"/>
          <w:bCs/>
          <w:sz w:val="22"/>
          <w:szCs w:val="22"/>
        </w:rPr>
        <w:t>Prosocie</w:t>
      </w:r>
      <w:proofErr w:type="spellEnd"/>
      <w:r w:rsidR="00C141EE">
        <w:rPr>
          <w:rFonts w:ascii="Arial" w:hAnsi="Arial" w:cs="Arial"/>
          <w:bCs/>
          <w:sz w:val="22"/>
          <w:szCs w:val="22"/>
        </w:rPr>
        <w:t xml:space="preserve"> </w:t>
      </w:r>
      <w:r w:rsidRPr="000E7A44">
        <w:rPr>
          <w:rFonts w:ascii="Arial" w:hAnsi="Arial" w:cs="Arial"/>
          <w:sz w:val="22"/>
          <w:szCs w:val="22"/>
        </w:rPr>
        <w:t xml:space="preserve">sa neuzniesla na žiadnych zmenách </w:t>
      </w:r>
      <w:r w:rsidR="00C71387" w:rsidRPr="000E7A44">
        <w:rPr>
          <w:rFonts w:ascii="Arial" w:hAnsi="Arial" w:cs="Arial"/>
          <w:sz w:val="22"/>
          <w:szCs w:val="22"/>
        </w:rPr>
        <w:t>v štatúte neziskovej organizácie</w:t>
      </w:r>
      <w:r w:rsidRPr="000E7A44">
        <w:rPr>
          <w:rFonts w:ascii="Arial" w:hAnsi="Arial" w:cs="Arial"/>
          <w:sz w:val="22"/>
          <w:szCs w:val="22"/>
        </w:rPr>
        <w:t>.</w:t>
      </w:r>
    </w:p>
    <w:p w:rsidR="00C141EE" w:rsidRDefault="00C141EE" w:rsidP="009E005E">
      <w:pPr>
        <w:pStyle w:val="Hlavika"/>
        <w:spacing w:line="276" w:lineRule="auto"/>
        <w:jc w:val="both"/>
        <w:rPr>
          <w:rFonts w:ascii="Arial" w:hAnsi="Arial" w:cs="Arial"/>
          <w:sz w:val="22"/>
          <w:szCs w:val="22"/>
          <w:lang w:eastAsia="cs-CZ"/>
        </w:rPr>
      </w:pPr>
    </w:p>
    <w:p w:rsidR="00C71387" w:rsidRPr="000E7A44" w:rsidRDefault="00C71387" w:rsidP="009E005E">
      <w:pPr>
        <w:pStyle w:val="Hlavika"/>
        <w:spacing w:line="276" w:lineRule="auto"/>
        <w:jc w:val="both"/>
        <w:rPr>
          <w:rFonts w:ascii="Arial" w:hAnsi="Arial" w:cs="Arial"/>
          <w:b/>
          <w:bCs/>
          <w:caps/>
          <w:sz w:val="22"/>
          <w:szCs w:val="22"/>
          <w:u w:val="single"/>
        </w:rPr>
      </w:pPr>
      <w:r w:rsidRPr="000E7A44">
        <w:rPr>
          <w:rFonts w:ascii="Arial" w:hAnsi="Arial" w:cs="Arial"/>
          <w:b/>
          <w:bCs/>
          <w:caps/>
          <w:sz w:val="22"/>
          <w:szCs w:val="22"/>
          <w:u w:val="single"/>
        </w:rPr>
        <w:t>10. Ďalšie údaje určené správnou radou</w:t>
      </w:r>
    </w:p>
    <w:p w:rsidR="009E005E" w:rsidRPr="000E7A44" w:rsidRDefault="009E005E" w:rsidP="009E005E">
      <w:pPr>
        <w:pStyle w:val="Hlavika"/>
        <w:spacing w:line="276" w:lineRule="auto"/>
        <w:jc w:val="both"/>
        <w:rPr>
          <w:rFonts w:ascii="Arial" w:hAnsi="Arial" w:cs="Arial"/>
          <w:b/>
          <w:bCs/>
          <w:caps/>
          <w:sz w:val="22"/>
          <w:szCs w:val="22"/>
        </w:rPr>
      </w:pPr>
    </w:p>
    <w:p w:rsidR="00C71387" w:rsidRPr="000E7A44" w:rsidRDefault="00C71387" w:rsidP="00C71387">
      <w:pPr>
        <w:pStyle w:val="Hlavika"/>
        <w:spacing w:line="276" w:lineRule="auto"/>
        <w:jc w:val="both"/>
      </w:pPr>
      <w:r w:rsidRPr="000E7A44">
        <w:rPr>
          <w:rFonts w:ascii="Arial" w:hAnsi="Arial" w:cs="Arial"/>
          <w:sz w:val="22"/>
          <w:szCs w:val="22"/>
        </w:rPr>
        <w:t xml:space="preserve">Správna rada </w:t>
      </w:r>
      <w:proofErr w:type="spellStart"/>
      <w:r w:rsidR="00C141EE">
        <w:rPr>
          <w:rFonts w:ascii="Arial" w:hAnsi="Arial" w:cs="Arial"/>
          <w:bCs/>
          <w:sz w:val="22"/>
          <w:szCs w:val="22"/>
        </w:rPr>
        <w:t>Prosocie</w:t>
      </w:r>
      <w:proofErr w:type="spellEnd"/>
      <w:r w:rsidRPr="000E7A44">
        <w:rPr>
          <w:rFonts w:ascii="Arial" w:hAnsi="Arial" w:cs="Arial"/>
          <w:sz w:val="22"/>
          <w:szCs w:val="22"/>
        </w:rPr>
        <w:t xml:space="preserve"> neurčila žiadne ďalšie údaje.  </w:t>
      </w:r>
    </w:p>
    <w:p w:rsidR="00C71387" w:rsidRPr="000E7A44" w:rsidRDefault="00C71387" w:rsidP="00C71387">
      <w:pPr>
        <w:pStyle w:val="Nadpis1"/>
        <w:spacing w:line="276" w:lineRule="auto"/>
        <w:rPr>
          <w:rFonts w:ascii="Arial" w:hAnsi="Arial" w:cs="Arial"/>
          <w:sz w:val="22"/>
          <w:szCs w:val="22"/>
        </w:rPr>
      </w:pPr>
    </w:p>
    <w:p w:rsidR="00C71387" w:rsidRPr="000E7A44" w:rsidRDefault="00C71387" w:rsidP="00C71387">
      <w:pPr>
        <w:pStyle w:val="Nadpis1"/>
        <w:spacing w:line="276" w:lineRule="auto"/>
        <w:rPr>
          <w:rFonts w:ascii="Arial" w:hAnsi="Arial" w:cs="Arial"/>
          <w:sz w:val="22"/>
          <w:szCs w:val="22"/>
          <w:u w:val="none"/>
        </w:rPr>
      </w:pPr>
      <w:r w:rsidRPr="000E7A44">
        <w:rPr>
          <w:rFonts w:ascii="Arial" w:hAnsi="Arial" w:cs="Arial"/>
          <w:sz w:val="22"/>
          <w:szCs w:val="22"/>
        </w:rPr>
        <w:t>Prílohy:</w:t>
      </w:r>
      <w:r w:rsidRPr="000E7A44">
        <w:rPr>
          <w:rFonts w:ascii="Arial" w:hAnsi="Arial" w:cs="Arial"/>
          <w:sz w:val="22"/>
          <w:szCs w:val="22"/>
          <w:u w:val="none"/>
        </w:rPr>
        <w:t xml:space="preserve"> </w:t>
      </w:r>
      <w:r w:rsidRPr="000E7A44">
        <w:rPr>
          <w:rFonts w:ascii="Arial" w:hAnsi="Arial" w:cs="Arial"/>
          <w:sz w:val="22"/>
          <w:szCs w:val="22"/>
          <w:u w:val="none"/>
        </w:rPr>
        <w:tab/>
        <w:t xml:space="preserve">Výkaz ziskov a strát </w:t>
      </w:r>
    </w:p>
    <w:p w:rsidR="00C71387" w:rsidRPr="000E7A44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tab/>
      </w:r>
      <w:r w:rsidRPr="000E7A44">
        <w:tab/>
      </w:r>
      <w:r w:rsidRPr="000E7A44">
        <w:rPr>
          <w:rFonts w:ascii="Arial" w:hAnsi="Arial" w:cs="Arial"/>
          <w:sz w:val="22"/>
          <w:szCs w:val="22"/>
        </w:rPr>
        <w:t>Súvaha pre neziskovú účtovnú jednotku</w:t>
      </w:r>
    </w:p>
    <w:p w:rsidR="00C71387" w:rsidRPr="000E7A44" w:rsidRDefault="00C71387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  <w:t>Poznámky k účtovnej závierke</w:t>
      </w:r>
    </w:p>
    <w:p w:rsidR="009E005E" w:rsidRPr="000E7A44" w:rsidRDefault="009E005E" w:rsidP="00C7138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E7A44">
        <w:rPr>
          <w:rFonts w:ascii="Arial" w:hAnsi="Arial" w:cs="Arial"/>
          <w:sz w:val="22"/>
          <w:szCs w:val="22"/>
        </w:rPr>
        <w:tab/>
      </w:r>
      <w:r w:rsidRPr="000E7A44">
        <w:rPr>
          <w:rFonts w:ascii="Arial" w:hAnsi="Arial" w:cs="Arial"/>
          <w:sz w:val="22"/>
          <w:szCs w:val="22"/>
        </w:rPr>
        <w:tab/>
        <w:t>Výrok audítora k ročnej účtovnej závierke</w:t>
      </w:r>
    </w:p>
    <w:tbl>
      <w:tblPr>
        <w:tblpPr w:leftFromText="141" w:rightFromText="141" w:vertAnchor="page" w:horzAnchor="page" w:tblpX="6493" w:tblpY="13576"/>
        <w:tblW w:w="0" w:type="auto"/>
        <w:tblLook w:val="04A0" w:firstRow="1" w:lastRow="0" w:firstColumn="1" w:lastColumn="0" w:noHBand="0" w:noVBand="1"/>
      </w:tblPr>
      <w:tblGrid>
        <w:gridCol w:w="3227"/>
      </w:tblGrid>
      <w:tr w:rsidR="00C141EE" w:rsidRPr="000E7A44" w:rsidTr="00C141EE">
        <w:tc>
          <w:tcPr>
            <w:tcW w:w="3227" w:type="dxa"/>
            <w:tcBorders>
              <w:bottom w:val="single" w:sz="4" w:space="0" w:color="auto"/>
            </w:tcBorders>
          </w:tcPr>
          <w:p w:rsidR="00C141EE" w:rsidRDefault="00C141EE" w:rsidP="00C141EE">
            <w:pPr>
              <w:pStyle w:val="Nadpis2"/>
              <w:rPr>
                <w:i w:val="0"/>
                <w:sz w:val="22"/>
                <w:szCs w:val="22"/>
              </w:rPr>
            </w:pPr>
          </w:p>
          <w:p w:rsidR="00C141EE" w:rsidRPr="00C141EE" w:rsidRDefault="00C141EE" w:rsidP="00C141EE"/>
        </w:tc>
      </w:tr>
      <w:tr w:rsidR="00C141EE" w:rsidRPr="00333481" w:rsidTr="00C141EE">
        <w:tc>
          <w:tcPr>
            <w:tcW w:w="3227" w:type="dxa"/>
            <w:tcBorders>
              <w:top w:val="single" w:sz="4" w:space="0" w:color="auto"/>
            </w:tcBorders>
          </w:tcPr>
          <w:p w:rsidR="00C141EE" w:rsidRPr="000E7A44" w:rsidRDefault="00C141EE" w:rsidP="00C141EE">
            <w:pPr>
              <w:rPr>
                <w:rFonts w:ascii="Arial" w:hAnsi="Arial" w:cs="Arial"/>
                <w:i/>
                <w:sz w:val="20"/>
                <w:szCs w:val="20"/>
              </w:rPr>
            </w:pPr>
            <w:r>
              <w:t xml:space="preserve">          Mgr. Štefan Labaš</w:t>
            </w:r>
          </w:p>
          <w:p w:rsidR="00C141EE" w:rsidRPr="000E7A44" w:rsidRDefault="00C141EE" w:rsidP="00C141EE">
            <w:pPr>
              <w:pStyle w:val="Nadpis2"/>
              <w:spacing w:before="0" w:after="0"/>
              <w:jc w:val="center"/>
              <w:rPr>
                <w:sz w:val="18"/>
                <w:szCs w:val="18"/>
              </w:rPr>
            </w:pPr>
            <w:bookmarkStart w:id="9" w:name="_Toc276040536"/>
            <w:bookmarkStart w:id="10" w:name="_Toc276040644"/>
            <w:r w:rsidRPr="000E7A44">
              <w:rPr>
                <w:sz w:val="18"/>
                <w:szCs w:val="18"/>
              </w:rPr>
              <w:t xml:space="preserve">Riaditeľ </w:t>
            </w:r>
            <w:bookmarkEnd w:id="9"/>
            <w:bookmarkEnd w:id="10"/>
            <w:r w:rsidRPr="000E7A44">
              <w:rPr>
                <w:sz w:val="18"/>
                <w:szCs w:val="18"/>
              </w:rPr>
              <w:t xml:space="preserve"> </w:t>
            </w:r>
          </w:p>
          <w:p w:rsidR="00C141EE" w:rsidRPr="00B743A6" w:rsidRDefault="00C141EE" w:rsidP="00C141EE">
            <w:pPr>
              <w:jc w:val="center"/>
              <w:rPr>
                <w:i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sz w:val="16"/>
                <w:szCs w:val="16"/>
              </w:rPr>
              <w:t>Občianske združenie Prosocia</w:t>
            </w:r>
          </w:p>
          <w:p w:rsidR="00C141EE" w:rsidRPr="00B743A6" w:rsidRDefault="00C141EE" w:rsidP="00C141EE"/>
        </w:tc>
      </w:tr>
    </w:tbl>
    <w:p w:rsidR="00C71387" w:rsidRPr="000E7A44" w:rsidRDefault="00C71387" w:rsidP="00C71387">
      <w:pPr>
        <w:pStyle w:val="Nadpis1"/>
        <w:rPr>
          <w:rFonts w:ascii="Arial" w:hAnsi="Arial" w:cs="Arial"/>
          <w:sz w:val="22"/>
          <w:szCs w:val="22"/>
          <w:u w:val="none"/>
        </w:rPr>
      </w:pPr>
    </w:p>
    <w:p w:rsidR="00C71387" w:rsidRDefault="00C71387" w:rsidP="00C71387">
      <w:pPr>
        <w:pStyle w:val="Nadpis1"/>
        <w:rPr>
          <w:rFonts w:ascii="Arial" w:hAnsi="Arial" w:cs="Arial"/>
          <w:b/>
          <w:bCs/>
          <w:caps/>
          <w:sz w:val="22"/>
          <w:szCs w:val="22"/>
        </w:rPr>
      </w:pPr>
    </w:p>
    <w:bookmarkEnd w:id="8"/>
    <w:p w:rsidR="00C71387" w:rsidRPr="00333481" w:rsidRDefault="00C71387" w:rsidP="00C71387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A728D2" w:rsidRDefault="00A728D2"/>
    <w:sectPr w:rsidR="00A728D2" w:rsidSect="00755FCE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3059" w:rsidRDefault="00833059" w:rsidP="00C71387">
      <w:r>
        <w:separator/>
      </w:r>
    </w:p>
  </w:endnote>
  <w:endnote w:type="continuationSeparator" w:id="0">
    <w:p w:rsidR="00833059" w:rsidRDefault="00833059" w:rsidP="00C713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87058092"/>
      <w:docPartObj>
        <w:docPartGallery w:val="Page Numbers (Bottom of Page)"/>
        <w:docPartUnique/>
      </w:docPartObj>
    </w:sdtPr>
    <w:sdtEndPr/>
    <w:sdtContent>
      <w:p w:rsidR="00326AA1" w:rsidRDefault="00FF5141">
        <w:pPr>
          <w:pStyle w:val="Pta"/>
          <w:jc w:val="center"/>
        </w:pPr>
        <w:r>
          <w:fldChar w:fldCharType="begin"/>
        </w:r>
        <w:r w:rsidR="00326AA1">
          <w:instrText>PAGE   \* MERGEFORMAT</w:instrText>
        </w:r>
        <w:r>
          <w:fldChar w:fldCharType="separate"/>
        </w:r>
        <w:r w:rsidR="005B1207">
          <w:rPr>
            <w:noProof/>
          </w:rPr>
          <w:t>7</w:t>
        </w:r>
        <w:r>
          <w:fldChar w:fldCharType="end"/>
        </w:r>
      </w:p>
    </w:sdtContent>
  </w:sdt>
  <w:p w:rsidR="00755FCE" w:rsidRDefault="00755FC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3059" w:rsidRDefault="00833059" w:rsidP="00C71387">
      <w:r>
        <w:separator/>
      </w:r>
    </w:p>
  </w:footnote>
  <w:footnote w:type="continuationSeparator" w:id="0">
    <w:p w:rsidR="00833059" w:rsidRDefault="00833059" w:rsidP="00C713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387" w:rsidRPr="00326AA1" w:rsidRDefault="00053E21" w:rsidP="00C71387">
    <w:pPr>
      <w:pStyle w:val="Nadpis1"/>
      <w:pBdr>
        <w:between w:val="single" w:sz="4" w:space="1" w:color="auto"/>
      </w:pBdr>
      <w:jc w:val="center"/>
      <w:rPr>
        <w:rFonts w:ascii="Arial" w:hAnsi="Arial" w:cs="Arial"/>
        <w:b/>
        <w:bCs/>
        <w:sz w:val="32"/>
        <w:szCs w:val="32"/>
        <w:u w:val="none"/>
      </w:rPr>
    </w:pPr>
    <w:r>
      <w:rPr>
        <w:rFonts w:ascii="Arial" w:hAnsi="Arial" w:cs="Arial"/>
        <w:b/>
        <w:bCs/>
        <w:sz w:val="32"/>
        <w:szCs w:val="32"/>
        <w:u w:val="none"/>
      </w:rPr>
      <w:t>Prosocia</w:t>
    </w:r>
  </w:p>
  <w:p w:rsidR="00C71387" w:rsidRPr="00333481" w:rsidRDefault="00C71387" w:rsidP="00C71387">
    <w:pPr>
      <w:pStyle w:val="Nadpis1"/>
      <w:pBdr>
        <w:between w:val="single" w:sz="4" w:space="1" w:color="auto"/>
      </w:pBdr>
      <w:jc w:val="center"/>
      <w:rPr>
        <w:rFonts w:ascii="Arial" w:hAnsi="Arial" w:cs="Arial"/>
        <w:b/>
        <w:sz w:val="22"/>
        <w:szCs w:val="22"/>
        <w:u w:val="none"/>
      </w:rPr>
    </w:pPr>
    <w:r w:rsidRPr="00333481">
      <w:rPr>
        <w:rFonts w:ascii="Arial" w:hAnsi="Arial" w:cs="Arial"/>
        <w:b/>
        <w:sz w:val="22"/>
        <w:szCs w:val="22"/>
        <w:u w:val="none"/>
      </w:rPr>
      <w:t xml:space="preserve">so sídlom: </w:t>
    </w:r>
    <w:r w:rsidR="00053E21">
      <w:rPr>
        <w:rFonts w:ascii="Arial" w:hAnsi="Arial" w:cs="Arial"/>
        <w:b/>
        <w:bCs/>
        <w:sz w:val="22"/>
        <w:szCs w:val="22"/>
        <w:u w:val="none"/>
      </w:rPr>
      <w:t>A. Fesztyho 23, 947 01 Hurbanovo</w:t>
    </w:r>
  </w:p>
  <w:p w:rsidR="00C71387" w:rsidRPr="00333481" w:rsidRDefault="00C71387" w:rsidP="00C71387">
    <w:pPr>
      <w:jc w:val="center"/>
      <w:rPr>
        <w:rFonts w:ascii="Arial" w:hAnsi="Arial" w:cs="Arial"/>
        <w:b/>
        <w:sz w:val="22"/>
        <w:szCs w:val="22"/>
      </w:rPr>
    </w:pPr>
    <w:r w:rsidRPr="00333481">
      <w:rPr>
        <w:rFonts w:ascii="Arial" w:hAnsi="Arial" w:cs="Arial"/>
        <w:b/>
        <w:sz w:val="22"/>
        <w:szCs w:val="22"/>
      </w:rPr>
      <w:t xml:space="preserve">IČO: </w:t>
    </w:r>
    <w:r w:rsidR="00053E21">
      <w:rPr>
        <w:rFonts w:ascii="Arial" w:hAnsi="Arial" w:cs="Arial"/>
        <w:b/>
        <w:sz w:val="22"/>
        <w:szCs w:val="22"/>
      </w:rPr>
      <w:t>42049229</w:t>
    </w:r>
    <w:r w:rsidRPr="00333481">
      <w:rPr>
        <w:rFonts w:ascii="Arial" w:hAnsi="Arial" w:cs="Arial"/>
        <w:b/>
        <w:sz w:val="22"/>
        <w:szCs w:val="22"/>
      </w:rPr>
      <w:t xml:space="preserve">, DIČ: </w:t>
    </w:r>
    <w:r w:rsidR="00053E21">
      <w:rPr>
        <w:rFonts w:ascii="Arial" w:hAnsi="Arial" w:cs="Arial"/>
        <w:b/>
        <w:sz w:val="22"/>
        <w:szCs w:val="22"/>
      </w:rPr>
      <w:t>2023122035</w:t>
    </w:r>
    <w:r w:rsidRPr="00333481">
      <w:rPr>
        <w:rFonts w:ascii="Arial" w:hAnsi="Arial" w:cs="Arial"/>
        <w:b/>
        <w:sz w:val="22"/>
        <w:szCs w:val="22"/>
      </w:rPr>
      <w:t xml:space="preserve">, </w:t>
    </w:r>
  </w:p>
  <w:p w:rsidR="00C71387" w:rsidRPr="00333481" w:rsidRDefault="00C71387" w:rsidP="00C71387">
    <w:pPr>
      <w:pStyle w:val="Hlavika"/>
      <w:rPr>
        <w:sz w:val="22"/>
        <w:szCs w:val="22"/>
      </w:rPr>
    </w:pPr>
  </w:p>
  <w:p w:rsidR="00C71387" w:rsidRDefault="00C7138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82C4E"/>
    <w:multiLevelType w:val="hybridMultilevel"/>
    <w:tmpl w:val="EF949626"/>
    <w:lvl w:ilvl="0" w:tplc="11B476EE">
      <w:start w:val="3"/>
      <w:numFmt w:val="bulle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B5581E"/>
    <w:multiLevelType w:val="multilevel"/>
    <w:tmpl w:val="7E40B9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3DA7CD4"/>
    <w:multiLevelType w:val="hybridMultilevel"/>
    <w:tmpl w:val="6CE061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881518"/>
    <w:multiLevelType w:val="hybridMultilevel"/>
    <w:tmpl w:val="D836075C"/>
    <w:lvl w:ilvl="0" w:tplc="2E62F1EE">
      <w:numFmt w:val="bullet"/>
      <w:lvlText w:val="-"/>
      <w:lvlJc w:val="left"/>
      <w:pPr>
        <w:ind w:left="1110" w:hanging="75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E485579"/>
    <w:multiLevelType w:val="hybridMultilevel"/>
    <w:tmpl w:val="9CECA918"/>
    <w:lvl w:ilvl="0" w:tplc="F424961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032098"/>
    <w:multiLevelType w:val="hybridMultilevel"/>
    <w:tmpl w:val="22EE751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B866B04"/>
    <w:multiLevelType w:val="hybridMultilevel"/>
    <w:tmpl w:val="8C507A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BFA5674"/>
    <w:multiLevelType w:val="hybridMultilevel"/>
    <w:tmpl w:val="EE3879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C94CD6"/>
    <w:multiLevelType w:val="hybridMultilevel"/>
    <w:tmpl w:val="D3C48F9A"/>
    <w:lvl w:ilvl="0" w:tplc="2E62F1EE">
      <w:numFmt w:val="bullet"/>
      <w:lvlText w:val="-"/>
      <w:lvlJc w:val="left"/>
      <w:pPr>
        <w:ind w:left="1110" w:hanging="75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D1A112A"/>
    <w:multiLevelType w:val="hybridMultilevel"/>
    <w:tmpl w:val="9A206AB6"/>
    <w:lvl w:ilvl="0" w:tplc="8800F77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2A10FD"/>
    <w:multiLevelType w:val="hybridMultilevel"/>
    <w:tmpl w:val="EEBEA5F4"/>
    <w:lvl w:ilvl="0" w:tplc="39D624E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0E332F6"/>
    <w:multiLevelType w:val="hybridMultilevel"/>
    <w:tmpl w:val="C88419A0"/>
    <w:lvl w:ilvl="0" w:tplc="2E62F1EE">
      <w:numFmt w:val="bullet"/>
      <w:lvlText w:val="-"/>
      <w:lvlJc w:val="left"/>
      <w:pPr>
        <w:ind w:left="1110" w:hanging="75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3804780"/>
    <w:multiLevelType w:val="hybridMultilevel"/>
    <w:tmpl w:val="611E23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9"/>
  </w:num>
  <w:num w:numId="3">
    <w:abstractNumId w:val="1"/>
  </w:num>
  <w:num w:numId="4">
    <w:abstractNumId w:val="6"/>
  </w:num>
  <w:num w:numId="5">
    <w:abstractNumId w:val="13"/>
  </w:num>
  <w:num w:numId="6">
    <w:abstractNumId w:val="3"/>
  </w:num>
  <w:num w:numId="7">
    <w:abstractNumId w:val="8"/>
  </w:num>
  <w:num w:numId="8">
    <w:abstractNumId w:val="2"/>
  </w:num>
  <w:num w:numId="9">
    <w:abstractNumId w:val="5"/>
  </w:num>
  <w:num w:numId="10">
    <w:abstractNumId w:val="11"/>
  </w:num>
  <w:num w:numId="11">
    <w:abstractNumId w:val="10"/>
  </w:num>
  <w:num w:numId="12">
    <w:abstractNumId w:val="4"/>
  </w:num>
  <w:num w:numId="13">
    <w:abstractNumId w:val="7"/>
  </w:num>
  <w:num w:numId="14">
    <w:abstractNumId w:val="14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1387"/>
    <w:rsid w:val="00053E21"/>
    <w:rsid w:val="000A592B"/>
    <w:rsid w:val="000A6BA2"/>
    <w:rsid w:val="000C1140"/>
    <w:rsid w:val="000E7A44"/>
    <w:rsid w:val="000F4660"/>
    <w:rsid w:val="0013179F"/>
    <w:rsid w:val="00156E65"/>
    <w:rsid w:val="00170967"/>
    <w:rsid w:val="00170AE5"/>
    <w:rsid w:val="00173ED4"/>
    <w:rsid w:val="001A5DC8"/>
    <w:rsid w:val="001B5EC8"/>
    <w:rsid w:val="002177B0"/>
    <w:rsid w:val="0022736F"/>
    <w:rsid w:val="00253185"/>
    <w:rsid w:val="00265AE1"/>
    <w:rsid w:val="00292F5D"/>
    <w:rsid w:val="002C35B0"/>
    <w:rsid w:val="002E720B"/>
    <w:rsid w:val="00304768"/>
    <w:rsid w:val="0031560D"/>
    <w:rsid w:val="00326352"/>
    <w:rsid w:val="00326AA1"/>
    <w:rsid w:val="00343FE4"/>
    <w:rsid w:val="00373301"/>
    <w:rsid w:val="003931CD"/>
    <w:rsid w:val="003A751C"/>
    <w:rsid w:val="003C1252"/>
    <w:rsid w:val="003D3FED"/>
    <w:rsid w:val="004238D2"/>
    <w:rsid w:val="00473FDE"/>
    <w:rsid w:val="00477194"/>
    <w:rsid w:val="00477C13"/>
    <w:rsid w:val="0049212B"/>
    <w:rsid w:val="004A4516"/>
    <w:rsid w:val="004E5F57"/>
    <w:rsid w:val="005323C3"/>
    <w:rsid w:val="005636B9"/>
    <w:rsid w:val="005660D6"/>
    <w:rsid w:val="00586636"/>
    <w:rsid w:val="005B1207"/>
    <w:rsid w:val="005E52F6"/>
    <w:rsid w:val="00615C40"/>
    <w:rsid w:val="0062308B"/>
    <w:rsid w:val="006233BE"/>
    <w:rsid w:val="006B2555"/>
    <w:rsid w:val="006B675E"/>
    <w:rsid w:val="006D7310"/>
    <w:rsid w:val="006E447A"/>
    <w:rsid w:val="007517B8"/>
    <w:rsid w:val="00755FCE"/>
    <w:rsid w:val="00756698"/>
    <w:rsid w:val="00796E0E"/>
    <w:rsid w:val="007A7166"/>
    <w:rsid w:val="007C3FB8"/>
    <w:rsid w:val="007E190C"/>
    <w:rsid w:val="00832E5F"/>
    <w:rsid w:val="00833059"/>
    <w:rsid w:val="00860FDE"/>
    <w:rsid w:val="00861038"/>
    <w:rsid w:val="00875681"/>
    <w:rsid w:val="008E4715"/>
    <w:rsid w:val="008F2F0B"/>
    <w:rsid w:val="008F3D93"/>
    <w:rsid w:val="008F3F57"/>
    <w:rsid w:val="00964F3F"/>
    <w:rsid w:val="00986406"/>
    <w:rsid w:val="009C3553"/>
    <w:rsid w:val="009E005E"/>
    <w:rsid w:val="009F5343"/>
    <w:rsid w:val="00A32851"/>
    <w:rsid w:val="00A728D2"/>
    <w:rsid w:val="00AC340B"/>
    <w:rsid w:val="00AE63AE"/>
    <w:rsid w:val="00B03316"/>
    <w:rsid w:val="00B613FA"/>
    <w:rsid w:val="00B87AB8"/>
    <w:rsid w:val="00BB2BBC"/>
    <w:rsid w:val="00BF1529"/>
    <w:rsid w:val="00C141EE"/>
    <w:rsid w:val="00C71387"/>
    <w:rsid w:val="00C7681F"/>
    <w:rsid w:val="00C83A6A"/>
    <w:rsid w:val="00C91407"/>
    <w:rsid w:val="00C94D31"/>
    <w:rsid w:val="00CC664C"/>
    <w:rsid w:val="00CE4E95"/>
    <w:rsid w:val="00CF0EDB"/>
    <w:rsid w:val="00D85232"/>
    <w:rsid w:val="00DD4FF6"/>
    <w:rsid w:val="00E2736E"/>
    <w:rsid w:val="00E56C79"/>
    <w:rsid w:val="00E87317"/>
    <w:rsid w:val="00ED146A"/>
    <w:rsid w:val="00F16067"/>
    <w:rsid w:val="00F86182"/>
    <w:rsid w:val="00F97185"/>
    <w:rsid w:val="00FC1043"/>
    <w:rsid w:val="00FF1D1A"/>
    <w:rsid w:val="00FF5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3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71387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link w:val="Nadpis2Char"/>
    <w:qFormat/>
    <w:rsid w:val="00C7138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71387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customStyle="1" w:styleId="Nadpis2Char">
    <w:name w:val="Nadpis 2 Char"/>
    <w:basedOn w:val="Predvolenpsmoodseku"/>
    <w:link w:val="Nadpis2"/>
    <w:rsid w:val="00C71387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paragraph" w:styleId="Hlavika">
    <w:name w:val="header"/>
    <w:basedOn w:val="Normlny"/>
    <w:link w:val="HlavikaChar"/>
    <w:uiPriority w:val="99"/>
    <w:rsid w:val="00C7138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138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uiPriority w:val="99"/>
    <w:rsid w:val="00C71387"/>
    <w:rPr>
      <w:color w:val="0000FF"/>
      <w:u w:val="single"/>
    </w:rPr>
  </w:style>
  <w:style w:type="paragraph" w:customStyle="1" w:styleId="Default">
    <w:name w:val="Default"/>
    <w:rsid w:val="00C7138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ormlnywebov">
    <w:name w:val="Normal (Web)"/>
    <w:basedOn w:val="Normlny"/>
    <w:uiPriority w:val="99"/>
    <w:unhideWhenUsed/>
    <w:rsid w:val="00C71387"/>
    <w:pPr>
      <w:spacing w:before="100" w:beforeAutospacing="1" w:after="100" w:afterAutospacing="1"/>
    </w:pPr>
  </w:style>
  <w:style w:type="character" w:customStyle="1" w:styleId="cell">
    <w:name w:val="cell"/>
    <w:basedOn w:val="Predvolenpsmoodseku"/>
    <w:rsid w:val="00C71387"/>
  </w:style>
  <w:style w:type="paragraph" w:styleId="Odsekzoznamu">
    <w:name w:val="List Paragraph"/>
    <w:basedOn w:val="Normlny"/>
    <w:uiPriority w:val="34"/>
    <w:qFormat/>
    <w:rsid w:val="00C71387"/>
    <w:pPr>
      <w:ind w:left="720"/>
      <w:contextualSpacing/>
    </w:pPr>
    <w:rPr>
      <w:rFonts w:eastAsiaTheme="minorHAnsi"/>
      <w:lang w:eastAsia="hu-HU"/>
    </w:rPr>
  </w:style>
  <w:style w:type="paragraph" w:styleId="Pta">
    <w:name w:val="footer"/>
    <w:basedOn w:val="Normlny"/>
    <w:link w:val="PtaChar"/>
    <w:uiPriority w:val="99"/>
    <w:unhideWhenUsed/>
    <w:rsid w:val="00C713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138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51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516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3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71387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link w:val="Nadpis2Char"/>
    <w:qFormat/>
    <w:rsid w:val="00C7138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71387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customStyle="1" w:styleId="Nadpis2Char">
    <w:name w:val="Nadpis 2 Char"/>
    <w:basedOn w:val="Predvolenpsmoodseku"/>
    <w:link w:val="Nadpis2"/>
    <w:rsid w:val="00C71387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paragraph" w:styleId="Hlavika">
    <w:name w:val="header"/>
    <w:basedOn w:val="Normlny"/>
    <w:link w:val="HlavikaChar"/>
    <w:uiPriority w:val="99"/>
    <w:rsid w:val="00C7138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138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uiPriority w:val="99"/>
    <w:rsid w:val="00C71387"/>
    <w:rPr>
      <w:color w:val="0000FF"/>
      <w:u w:val="single"/>
    </w:rPr>
  </w:style>
  <w:style w:type="paragraph" w:customStyle="1" w:styleId="Default">
    <w:name w:val="Default"/>
    <w:rsid w:val="00C7138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ormlnywebov">
    <w:name w:val="Normal (Web)"/>
    <w:basedOn w:val="Normlny"/>
    <w:uiPriority w:val="99"/>
    <w:unhideWhenUsed/>
    <w:rsid w:val="00C71387"/>
    <w:pPr>
      <w:spacing w:before="100" w:beforeAutospacing="1" w:after="100" w:afterAutospacing="1"/>
    </w:pPr>
  </w:style>
  <w:style w:type="character" w:customStyle="1" w:styleId="cell">
    <w:name w:val="cell"/>
    <w:basedOn w:val="Predvolenpsmoodseku"/>
    <w:rsid w:val="00C71387"/>
  </w:style>
  <w:style w:type="paragraph" w:styleId="Odsekzoznamu">
    <w:name w:val="List Paragraph"/>
    <w:basedOn w:val="Normlny"/>
    <w:uiPriority w:val="34"/>
    <w:qFormat/>
    <w:rsid w:val="00C71387"/>
    <w:pPr>
      <w:ind w:left="720"/>
      <w:contextualSpacing/>
    </w:pPr>
    <w:rPr>
      <w:rFonts w:eastAsiaTheme="minorHAnsi"/>
      <w:lang w:eastAsia="hu-HU"/>
    </w:rPr>
  </w:style>
  <w:style w:type="paragraph" w:styleId="Pta">
    <w:name w:val="footer"/>
    <w:basedOn w:val="Normlny"/>
    <w:link w:val="PtaChar"/>
    <w:uiPriority w:val="99"/>
    <w:unhideWhenUsed/>
    <w:rsid w:val="00C713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138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51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516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4D95FA-C2BF-4665-899D-04068FD5AC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1355</Words>
  <Characters>7724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9061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broni</dc:creator>
  <cp:lastModifiedBy>mata</cp:lastModifiedBy>
  <cp:revision>7</cp:revision>
  <cp:lastPrinted>2017-03-22T14:54:00Z</cp:lastPrinted>
  <dcterms:created xsi:type="dcterms:W3CDTF">2017-03-09T09:01:00Z</dcterms:created>
  <dcterms:modified xsi:type="dcterms:W3CDTF">2017-03-22T14:54:00Z</dcterms:modified>
</cp:coreProperties>
</file>