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581220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581220">
        <w:rPr>
          <w:rFonts w:ascii="Arial Narrow" w:hAnsi="Arial Narrow"/>
          <w:b/>
          <w:sz w:val="28"/>
          <w:szCs w:val="28"/>
        </w:rPr>
        <w:t>Poznámky k</w:t>
      </w:r>
      <w:r w:rsidR="00623868" w:rsidRPr="00581220">
        <w:rPr>
          <w:rFonts w:ascii="Arial Narrow" w:hAnsi="Arial Narrow"/>
          <w:b/>
          <w:sz w:val="28"/>
          <w:szCs w:val="28"/>
        </w:rPr>
        <w:t> </w:t>
      </w:r>
      <w:proofErr w:type="spellStart"/>
      <w:r w:rsidR="00623868" w:rsidRPr="00581220">
        <w:rPr>
          <w:rFonts w:ascii="Arial Narrow" w:hAnsi="Arial Narrow"/>
          <w:b/>
          <w:sz w:val="28"/>
          <w:szCs w:val="28"/>
        </w:rPr>
        <w:t>mikro</w:t>
      </w:r>
      <w:proofErr w:type="spellEnd"/>
      <w:r w:rsidR="00623868" w:rsidRPr="00581220">
        <w:rPr>
          <w:rFonts w:ascii="Arial Narrow" w:hAnsi="Arial Narrow"/>
          <w:b/>
          <w:sz w:val="28"/>
          <w:szCs w:val="28"/>
        </w:rPr>
        <w:t xml:space="preserve"> </w:t>
      </w:r>
      <w:r w:rsidRPr="00581220">
        <w:rPr>
          <w:rFonts w:ascii="Arial Narrow" w:hAnsi="Arial Narrow"/>
          <w:b/>
          <w:sz w:val="28"/>
          <w:szCs w:val="28"/>
        </w:rPr>
        <w:t xml:space="preserve">účtovnej závierke za rok </w:t>
      </w:r>
      <w:r w:rsidR="00581220">
        <w:rPr>
          <w:rFonts w:ascii="Arial Narrow" w:hAnsi="Arial Narrow"/>
          <w:b/>
          <w:sz w:val="28"/>
          <w:szCs w:val="28"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581220" w:rsidRDefault="00581220" w:rsidP="00EB55FA">
            <w:pPr>
              <w:spacing w:line="260" w:lineRule="exact"/>
              <w:jc w:val="both"/>
              <w:rPr>
                <w:rFonts w:ascii="Arial" w:hAnsi="Arial" w:cs="Arial"/>
                <w:b/>
                <w:color w:val="0000FF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color w:val="0000FF"/>
                <w:sz w:val="24"/>
                <w:szCs w:val="24"/>
              </w:rPr>
              <w:t>Gravendeels</w:t>
            </w:r>
            <w:proofErr w:type="spellEnd"/>
            <w:r>
              <w:rPr>
                <w:rFonts w:ascii="Arial" w:hAnsi="Arial" w:cs="Arial"/>
                <w:b/>
                <w:color w:val="0000FF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Arial" w:hAnsi="Arial" w:cs="Arial"/>
                <w:b/>
                <w:color w:val="0000FF"/>
                <w:sz w:val="24"/>
                <w:szCs w:val="24"/>
              </w:rPr>
              <w:t>s.r.o</w:t>
            </w:r>
            <w:proofErr w:type="spellEnd"/>
            <w:r>
              <w:rPr>
                <w:rFonts w:ascii="Arial" w:hAnsi="Arial" w:cs="Arial"/>
                <w:b/>
                <w:color w:val="0000FF"/>
                <w:sz w:val="24"/>
                <w:szCs w:val="24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581220" w:rsidRDefault="00581220" w:rsidP="00EB55FA">
            <w:pPr>
              <w:spacing w:line="260" w:lineRule="exact"/>
              <w:jc w:val="both"/>
              <w:rPr>
                <w:rFonts w:ascii="Arial" w:hAnsi="Arial" w:cs="Arial"/>
                <w:color w:val="0000FF"/>
                <w:sz w:val="24"/>
                <w:szCs w:val="24"/>
              </w:rPr>
            </w:pPr>
            <w:r>
              <w:rPr>
                <w:rFonts w:ascii="Arial" w:hAnsi="Arial" w:cs="Arial"/>
                <w:color w:val="0000FF"/>
                <w:sz w:val="24"/>
                <w:szCs w:val="24"/>
              </w:rPr>
              <w:t>44516851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581220" w:rsidRDefault="00581220" w:rsidP="00EB55FA">
            <w:pPr>
              <w:spacing w:line="260" w:lineRule="exact"/>
              <w:jc w:val="both"/>
              <w:rPr>
                <w:rFonts w:ascii="Arial" w:hAnsi="Arial" w:cs="Arial"/>
                <w:color w:val="0000FF"/>
                <w:sz w:val="24"/>
                <w:szCs w:val="24"/>
              </w:rPr>
            </w:pPr>
            <w:r>
              <w:rPr>
                <w:rFonts w:ascii="Arial" w:hAnsi="Arial" w:cs="Arial"/>
                <w:color w:val="0000FF"/>
                <w:sz w:val="24"/>
                <w:szCs w:val="24"/>
              </w:rPr>
              <w:t>Šalviová 36, 821 01 Bratislava 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1220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122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122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581220" w:rsidRDefault="00581220" w:rsidP="00581220">
      <w:pPr>
        <w:pStyle w:val="Zkladntext"/>
        <w:tabs>
          <w:tab w:val="left" w:pos="808"/>
        </w:tabs>
        <w:ind w:left="284" w:firstLine="0"/>
        <w:rPr>
          <w:rFonts w:ascii="Arial" w:hAnsi="Arial" w:cs="Arial"/>
          <w:i/>
          <w:color w:val="0000FF"/>
          <w:spacing w:val="-5"/>
          <w:sz w:val="22"/>
          <w:szCs w:val="22"/>
        </w:rPr>
      </w:pPr>
      <w:r w:rsidRPr="00581220">
        <w:rPr>
          <w:rFonts w:ascii="Arial" w:hAnsi="Arial" w:cs="Arial"/>
          <w:i/>
          <w:color w:val="0000FF"/>
          <w:spacing w:val="-5"/>
          <w:sz w:val="22"/>
          <w:szCs w:val="22"/>
        </w:rPr>
        <w:t>Pre tieto informácie nemá spoločnosť náplň.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581220" w:rsidRDefault="00581220" w:rsidP="00581220">
            <w:pPr>
              <w:spacing w:line="260" w:lineRule="exact"/>
              <w:jc w:val="center"/>
              <w:rPr>
                <w:rFonts w:ascii="Arial" w:hAnsi="Arial" w:cs="Arial"/>
                <w:color w:val="0000FF"/>
              </w:rPr>
            </w:pPr>
            <w:r>
              <w:rPr>
                <w:rFonts w:ascii="Arial" w:hAnsi="Arial" w:cs="Arial"/>
                <w:color w:val="0000FF"/>
              </w:rPr>
              <w:t>1</w:t>
            </w:r>
          </w:p>
        </w:tc>
        <w:tc>
          <w:tcPr>
            <w:tcW w:w="3342" w:type="dxa"/>
          </w:tcPr>
          <w:p w:rsidR="002D7E6D" w:rsidRPr="00581220" w:rsidRDefault="00581220" w:rsidP="00581220">
            <w:pPr>
              <w:spacing w:line="260" w:lineRule="exact"/>
              <w:jc w:val="center"/>
              <w:rPr>
                <w:rFonts w:ascii="Arial" w:hAnsi="Arial" w:cs="Arial"/>
                <w:color w:val="0000FF"/>
              </w:rPr>
            </w:pPr>
            <w:r>
              <w:rPr>
                <w:rFonts w:ascii="Arial" w:hAnsi="Arial" w:cs="Arial"/>
                <w:color w:val="0000FF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7261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color w:val="0000FF"/>
          <w:sz w:val="22"/>
          <w:szCs w:val="22"/>
        </w:rPr>
      </w:pPr>
      <w:r>
        <w:rPr>
          <w:rFonts w:ascii="Arial" w:hAnsi="Arial" w:cs="Arial"/>
          <w:i/>
          <w:color w:val="0000FF"/>
          <w:sz w:val="22"/>
          <w:szCs w:val="22"/>
        </w:rPr>
        <w:t>V spoločnosti je predpoklad v nepretržitej činnosti. Spoločnosť nevykazuje ukazovateľ krízy podľa Obchodného zákonníka. Pomer vlastného imania (14.288 €) a všetkých záväzkov (4.599 €) je 3,11.</w:t>
      </w:r>
    </w:p>
    <w:p w:rsidR="007261CC" w:rsidRPr="00581220" w:rsidRDefault="007261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color w:val="0000FF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7261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color w:val="0000FF"/>
          <w:sz w:val="22"/>
          <w:szCs w:val="22"/>
        </w:rPr>
      </w:pPr>
      <w:r>
        <w:rPr>
          <w:rFonts w:ascii="Arial" w:hAnsi="Arial" w:cs="Arial"/>
          <w:i/>
          <w:color w:val="0000FF"/>
          <w:sz w:val="22"/>
          <w:szCs w:val="22"/>
        </w:rPr>
        <w:t>Spoločnosť nevlastní odpisovaný majetok.</w:t>
      </w:r>
    </w:p>
    <w:p w:rsidR="007261CC" w:rsidRPr="007261CC" w:rsidRDefault="007261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color w:val="0000FF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7261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color w:val="0000FF"/>
          <w:spacing w:val="-5"/>
          <w:sz w:val="22"/>
          <w:szCs w:val="22"/>
        </w:rPr>
      </w:pPr>
      <w:r>
        <w:rPr>
          <w:rFonts w:ascii="Arial" w:hAnsi="Arial" w:cs="Arial"/>
          <w:i/>
          <w:color w:val="0000FF"/>
          <w:spacing w:val="-5"/>
          <w:sz w:val="22"/>
          <w:szCs w:val="22"/>
        </w:rPr>
        <w:t>Zmeny účtovných zásad ani zmeny účtovných metód v účtovnom období 2016 nenastali.</w:t>
      </w:r>
    </w:p>
    <w:p w:rsidR="007261CC" w:rsidRPr="007261CC" w:rsidRDefault="007261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color w:val="0000FF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7261CC" w:rsidRPr="00581220" w:rsidRDefault="007261CC" w:rsidP="007261CC">
      <w:pPr>
        <w:pStyle w:val="Zkladntext"/>
        <w:tabs>
          <w:tab w:val="left" w:pos="808"/>
        </w:tabs>
        <w:ind w:left="284" w:firstLine="0"/>
        <w:rPr>
          <w:rFonts w:ascii="Arial" w:hAnsi="Arial" w:cs="Arial"/>
          <w:i/>
          <w:color w:val="0000FF"/>
          <w:spacing w:val="-5"/>
          <w:sz w:val="22"/>
          <w:szCs w:val="22"/>
        </w:rPr>
      </w:pPr>
      <w:r w:rsidRPr="00581220">
        <w:rPr>
          <w:rFonts w:ascii="Arial" w:hAnsi="Arial" w:cs="Arial"/>
          <w:i/>
          <w:color w:val="0000FF"/>
          <w:spacing w:val="-5"/>
          <w:sz w:val="22"/>
          <w:szCs w:val="22"/>
        </w:rPr>
        <w:t>Pre tieto informácie nemá spoločnosť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7261CC" w:rsidRPr="00581220" w:rsidRDefault="007261CC" w:rsidP="007261CC">
      <w:pPr>
        <w:pStyle w:val="Zkladntext"/>
        <w:tabs>
          <w:tab w:val="left" w:pos="808"/>
        </w:tabs>
        <w:ind w:left="284" w:firstLine="0"/>
        <w:rPr>
          <w:rFonts w:ascii="Arial" w:hAnsi="Arial" w:cs="Arial"/>
          <w:i/>
          <w:color w:val="0000FF"/>
          <w:spacing w:val="-5"/>
          <w:sz w:val="22"/>
          <w:szCs w:val="22"/>
        </w:rPr>
      </w:pPr>
      <w:r w:rsidRPr="00581220">
        <w:rPr>
          <w:rFonts w:ascii="Arial" w:hAnsi="Arial" w:cs="Arial"/>
          <w:i/>
          <w:color w:val="0000FF"/>
          <w:spacing w:val="-5"/>
          <w:sz w:val="22"/>
          <w:szCs w:val="22"/>
        </w:rPr>
        <w:t>Pre tieto informácie nemá spoločnosť náplň.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7261CC" w:rsidRPr="00581220" w:rsidRDefault="007261CC" w:rsidP="007261CC">
      <w:pPr>
        <w:pStyle w:val="Zkladntext"/>
        <w:tabs>
          <w:tab w:val="left" w:pos="808"/>
        </w:tabs>
        <w:ind w:left="284" w:firstLine="0"/>
        <w:rPr>
          <w:rFonts w:ascii="Arial" w:hAnsi="Arial" w:cs="Arial"/>
          <w:i/>
          <w:color w:val="0000FF"/>
          <w:spacing w:val="-5"/>
          <w:sz w:val="22"/>
          <w:szCs w:val="22"/>
        </w:rPr>
      </w:pPr>
      <w:r w:rsidRPr="00581220">
        <w:rPr>
          <w:rFonts w:ascii="Arial" w:hAnsi="Arial" w:cs="Arial"/>
          <w:i/>
          <w:color w:val="0000FF"/>
          <w:spacing w:val="-5"/>
          <w:sz w:val="22"/>
          <w:szCs w:val="22"/>
        </w:rPr>
        <w:t>Pre tieto informácie nemá spoločnosť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261CC" w:rsidRPr="00581220" w:rsidRDefault="007261CC" w:rsidP="007261CC">
      <w:pPr>
        <w:pStyle w:val="Zkladntext"/>
        <w:tabs>
          <w:tab w:val="left" w:pos="808"/>
        </w:tabs>
        <w:ind w:left="284" w:firstLine="0"/>
        <w:rPr>
          <w:rFonts w:ascii="Arial" w:hAnsi="Arial" w:cs="Arial"/>
          <w:i/>
          <w:color w:val="0000FF"/>
          <w:spacing w:val="-5"/>
          <w:sz w:val="22"/>
          <w:szCs w:val="22"/>
        </w:rPr>
      </w:pPr>
      <w:r>
        <w:rPr>
          <w:rFonts w:ascii="Arial" w:hAnsi="Arial" w:cs="Arial"/>
          <w:i/>
          <w:color w:val="0000FF"/>
          <w:spacing w:val="-5"/>
          <w:sz w:val="22"/>
          <w:szCs w:val="22"/>
        </w:rPr>
        <w:t>Spoločnosť neeviduje záväzky s dobou splatnosti viac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261CC" w:rsidRPr="00581220" w:rsidRDefault="007261CC" w:rsidP="007261CC">
      <w:pPr>
        <w:pStyle w:val="Zkladntext"/>
        <w:tabs>
          <w:tab w:val="left" w:pos="808"/>
        </w:tabs>
        <w:ind w:left="284" w:firstLine="0"/>
        <w:rPr>
          <w:rFonts w:ascii="Arial" w:hAnsi="Arial" w:cs="Arial"/>
          <w:i/>
          <w:color w:val="0000FF"/>
          <w:spacing w:val="-5"/>
          <w:sz w:val="22"/>
          <w:szCs w:val="22"/>
        </w:rPr>
      </w:pPr>
      <w:r w:rsidRPr="00581220">
        <w:rPr>
          <w:rFonts w:ascii="Arial" w:hAnsi="Arial" w:cs="Arial"/>
          <w:i/>
          <w:color w:val="0000FF"/>
          <w:spacing w:val="-5"/>
          <w:sz w:val="22"/>
          <w:szCs w:val="22"/>
        </w:rPr>
        <w:t>Pre tieto informácie nemá spoločnosť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7261CC" w:rsidRPr="00581220" w:rsidRDefault="007261CC" w:rsidP="007261CC">
      <w:pPr>
        <w:pStyle w:val="Zkladntext"/>
        <w:tabs>
          <w:tab w:val="left" w:pos="808"/>
        </w:tabs>
        <w:ind w:left="284" w:firstLine="0"/>
        <w:rPr>
          <w:rFonts w:ascii="Arial" w:hAnsi="Arial" w:cs="Arial"/>
          <w:i/>
          <w:color w:val="0000FF"/>
          <w:spacing w:val="-5"/>
          <w:sz w:val="22"/>
          <w:szCs w:val="22"/>
        </w:rPr>
      </w:pPr>
      <w:r w:rsidRPr="00581220">
        <w:rPr>
          <w:rFonts w:ascii="Arial" w:hAnsi="Arial" w:cs="Arial"/>
          <w:i/>
          <w:color w:val="0000FF"/>
          <w:spacing w:val="-5"/>
          <w:sz w:val="22"/>
          <w:szCs w:val="22"/>
        </w:rPr>
        <w:t>Pre tieto informácie nemá spoločnosť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261CC" w:rsidRPr="00581220" w:rsidRDefault="007261CC" w:rsidP="007261CC">
      <w:pPr>
        <w:pStyle w:val="Zkladntext"/>
        <w:tabs>
          <w:tab w:val="left" w:pos="808"/>
        </w:tabs>
        <w:ind w:left="284" w:firstLine="0"/>
        <w:rPr>
          <w:rFonts w:ascii="Arial" w:hAnsi="Arial" w:cs="Arial"/>
          <w:i/>
          <w:color w:val="0000FF"/>
          <w:spacing w:val="-5"/>
          <w:sz w:val="22"/>
          <w:szCs w:val="22"/>
        </w:rPr>
      </w:pPr>
      <w:r w:rsidRPr="00581220">
        <w:rPr>
          <w:rFonts w:ascii="Arial" w:hAnsi="Arial" w:cs="Arial"/>
          <w:i/>
          <w:color w:val="0000FF"/>
          <w:spacing w:val="-5"/>
          <w:sz w:val="22"/>
          <w:szCs w:val="22"/>
        </w:rPr>
        <w:t>Pre tieto informácie nemá spoločnosť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7261CC" w:rsidRPr="00581220" w:rsidRDefault="007261CC" w:rsidP="007261CC">
      <w:pPr>
        <w:pStyle w:val="Zkladntext"/>
        <w:tabs>
          <w:tab w:val="left" w:pos="808"/>
        </w:tabs>
        <w:ind w:left="284" w:firstLine="0"/>
        <w:rPr>
          <w:rFonts w:ascii="Arial" w:hAnsi="Arial" w:cs="Arial"/>
          <w:i/>
          <w:color w:val="0000FF"/>
          <w:spacing w:val="-5"/>
          <w:sz w:val="22"/>
          <w:szCs w:val="22"/>
        </w:rPr>
      </w:pPr>
      <w:r w:rsidRPr="00581220">
        <w:rPr>
          <w:rFonts w:ascii="Arial" w:hAnsi="Arial" w:cs="Arial"/>
          <w:i/>
          <w:color w:val="0000FF"/>
          <w:spacing w:val="-5"/>
          <w:sz w:val="22"/>
          <w:szCs w:val="22"/>
        </w:rPr>
        <w:t>Pre tieto informácie nemá spoločnosť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261CC" w:rsidRPr="00581220" w:rsidRDefault="007261CC" w:rsidP="007261CC">
      <w:pPr>
        <w:pStyle w:val="Zkladntext"/>
        <w:tabs>
          <w:tab w:val="left" w:pos="808"/>
        </w:tabs>
        <w:ind w:left="284" w:firstLine="0"/>
        <w:rPr>
          <w:rFonts w:ascii="Arial" w:hAnsi="Arial" w:cs="Arial"/>
          <w:i/>
          <w:color w:val="0000FF"/>
          <w:spacing w:val="-5"/>
          <w:sz w:val="22"/>
          <w:szCs w:val="22"/>
        </w:rPr>
      </w:pPr>
      <w:r w:rsidRPr="00581220">
        <w:rPr>
          <w:rFonts w:ascii="Arial" w:hAnsi="Arial" w:cs="Arial"/>
          <w:i/>
          <w:color w:val="0000FF"/>
          <w:spacing w:val="-5"/>
          <w:sz w:val="22"/>
          <w:szCs w:val="22"/>
        </w:rPr>
        <w:t>Pre tieto informácie nemá spoločnosť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7261CC" w:rsidRPr="00581220" w:rsidRDefault="007261CC" w:rsidP="007261CC">
      <w:pPr>
        <w:pStyle w:val="Zkladntext"/>
        <w:tabs>
          <w:tab w:val="left" w:pos="808"/>
        </w:tabs>
        <w:ind w:left="284" w:firstLine="0"/>
        <w:rPr>
          <w:rFonts w:ascii="Arial" w:hAnsi="Arial" w:cs="Arial"/>
          <w:i/>
          <w:color w:val="0000FF"/>
          <w:spacing w:val="-5"/>
          <w:sz w:val="22"/>
          <w:szCs w:val="22"/>
        </w:rPr>
      </w:pPr>
      <w:r w:rsidRPr="00581220">
        <w:rPr>
          <w:rFonts w:ascii="Arial" w:hAnsi="Arial" w:cs="Arial"/>
          <w:i/>
          <w:color w:val="0000FF"/>
          <w:spacing w:val="-5"/>
          <w:sz w:val="22"/>
          <w:szCs w:val="22"/>
        </w:rPr>
        <w:t>Pre tieto informácie nemá spoločnosť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7261CC" w:rsidRPr="00581220" w:rsidRDefault="007261CC" w:rsidP="007261CC">
      <w:pPr>
        <w:pStyle w:val="Zkladntext"/>
        <w:tabs>
          <w:tab w:val="left" w:pos="808"/>
        </w:tabs>
        <w:ind w:left="284" w:firstLine="0"/>
        <w:rPr>
          <w:rFonts w:ascii="Arial" w:hAnsi="Arial" w:cs="Arial"/>
          <w:i/>
          <w:color w:val="0000FF"/>
          <w:spacing w:val="-5"/>
          <w:sz w:val="22"/>
          <w:szCs w:val="22"/>
        </w:rPr>
      </w:pPr>
      <w:r w:rsidRPr="00581220">
        <w:rPr>
          <w:rFonts w:ascii="Arial" w:hAnsi="Arial" w:cs="Arial"/>
          <w:i/>
          <w:color w:val="0000FF"/>
          <w:spacing w:val="-5"/>
          <w:sz w:val="22"/>
          <w:szCs w:val="22"/>
        </w:rPr>
        <w:t>Pre tieto informácie nemá spoločnosť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7261CC" w:rsidRPr="00581220" w:rsidRDefault="007261CC" w:rsidP="007261CC">
      <w:pPr>
        <w:pStyle w:val="Zkladntext"/>
        <w:tabs>
          <w:tab w:val="left" w:pos="808"/>
        </w:tabs>
        <w:ind w:left="284" w:firstLine="0"/>
        <w:rPr>
          <w:rFonts w:ascii="Arial" w:hAnsi="Arial" w:cs="Arial"/>
          <w:i/>
          <w:color w:val="0000FF"/>
          <w:spacing w:val="-5"/>
          <w:sz w:val="22"/>
          <w:szCs w:val="22"/>
        </w:rPr>
      </w:pPr>
      <w:r w:rsidRPr="00581220">
        <w:rPr>
          <w:rFonts w:ascii="Arial" w:hAnsi="Arial" w:cs="Arial"/>
          <w:i/>
          <w:color w:val="0000FF"/>
          <w:spacing w:val="-5"/>
          <w:sz w:val="22"/>
          <w:szCs w:val="22"/>
        </w:rPr>
        <w:t>Pre tieto informácie nemá spoločnosť náplň.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7261CC" w:rsidRPr="00581220" w:rsidRDefault="007261CC" w:rsidP="007261CC">
      <w:pPr>
        <w:pStyle w:val="Zkladntext"/>
        <w:tabs>
          <w:tab w:val="left" w:pos="808"/>
        </w:tabs>
        <w:ind w:left="284" w:firstLine="0"/>
        <w:rPr>
          <w:rFonts w:ascii="Arial" w:hAnsi="Arial" w:cs="Arial"/>
          <w:i/>
          <w:color w:val="0000FF"/>
          <w:spacing w:val="-5"/>
          <w:sz w:val="22"/>
          <w:szCs w:val="22"/>
        </w:rPr>
      </w:pPr>
      <w:r w:rsidRPr="00581220">
        <w:rPr>
          <w:rFonts w:ascii="Arial" w:hAnsi="Arial" w:cs="Arial"/>
          <w:i/>
          <w:color w:val="0000FF"/>
          <w:spacing w:val="-5"/>
          <w:sz w:val="22"/>
          <w:szCs w:val="22"/>
        </w:rPr>
        <w:t>Pre tieto informácie nemá spoločnosť náplň.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7261CC" w:rsidRPr="00581220" w:rsidRDefault="007261CC" w:rsidP="007261CC">
      <w:pPr>
        <w:pStyle w:val="Zkladntext"/>
        <w:tabs>
          <w:tab w:val="left" w:pos="808"/>
        </w:tabs>
        <w:ind w:left="284" w:firstLine="0"/>
        <w:rPr>
          <w:rFonts w:ascii="Arial" w:hAnsi="Arial" w:cs="Arial"/>
          <w:i/>
          <w:color w:val="0000FF"/>
          <w:spacing w:val="-5"/>
          <w:sz w:val="22"/>
          <w:szCs w:val="22"/>
        </w:rPr>
      </w:pPr>
      <w:r w:rsidRPr="00581220">
        <w:rPr>
          <w:rFonts w:ascii="Arial" w:hAnsi="Arial" w:cs="Arial"/>
          <w:i/>
          <w:color w:val="0000FF"/>
          <w:spacing w:val="-5"/>
          <w:sz w:val="22"/>
          <w:szCs w:val="22"/>
        </w:rPr>
        <w:t>Pre tieto informácie nemá spoločnosť náplň.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7261CC" w:rsidRPr="00581220" w:rsidRDefault="007261CC" w:rsidP="007261CC">
      <w:pPr>
        <w:pStyle w:val="Zkladntext"/>
        <w:tabs>
          <w:tab w:val="left" w:pos="808"/>
        </w:tabs>
        <w:ind w:left="284" w:firstLine="0"/>
        <w:rPr>
          <w:rFonts w:ascii="Arial" w:hAnsi="Arial" w:cs="Arial"/>
          <w:i/>
          <w:color w:val="0000FF"/>
          <w:spacing w:val="-5"/>
          <w:sz w:val="22"/>
          <w:szCs w:val="22"/>
        </w:rPr>
      </w:pPr>
      <w:r w:rsidRPr="00581220">
        <w:rPr>
          <w:rFonts w:ascii="Arial" w:hAnsi="Arial" w:cs="Arial"/>
          <w:i/>
          <w:color w:val="0000FF"/>
          <w:spacing w:val="-5"/>
          <w:sz w:val="22"/>
          <w:szCs w:val="22"/>
        </w:rPr>
        <w:t>Pre tieto informácie nemá spoločnosť náplň.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7261CC" w:rsidRDefault="007261C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color w:val="0000FF"/>
          <w:sz w:val="22"/>
          <w:szCs w:val="22"/>
        </w:rPr>
      </w:pPr>
      <w:r>
        <w:rPr>
          <w:rFonts w:ascii="Arial" w:hAnsi="Arial" w:cs="Arial"/>
          <w:i/>
          <w:color w:val="0000FF"/>
          <w:sz w:val="22"/>
          <w:szCs w:val="22"/>
        </w:rPr>
        <w:t xml:space="preserve">   Spoločnosť neposkytuje služby vo verejnom záujme.</w:t>
      </w:r>
    </w:p>
    <w:sectPr w:rsidR="00C71636" w:rsidRPr="007261CC" w:rsidSect="007261C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737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5318" w:rsidRDefault="00375318">
      <w:r>
        <w:separator/>
      </w:r>
    </w:p>
  </w:endnote>
  <w:endnote w:type="continuationSeparator" w:id="0">
    <w:p w:rsidR="00375318" w:rsidRDefault="003753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61CC" w:rsidRDefault="007261CC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61CC" w:rsidRPr="007261CC" w:rsidRDefault="007261CC" w:rsidP="007261CC">
    <w:pPr>
      <w:pStyle w:val="Pta"/>
      <w:pBdr>
        <w:top w:val="single" w:sz="4" w:space="1" w:color="auto"/>
      </w:pBdr>
      <w:jc w:val="center"/>
      <w:rPr>
        <w:i/>
        <w:sz w:val="18"/>
        <w:szCs w:val="18"/>
      </w:rPr>
    </w:pPr>
    <w:r w:rsidRPr="007261CC">
      <w:rPr>
        <w:i/>
        <w:sz w:val="18"/>
        <w:szCs w:val="18"/>
      </w:rPr>
      <w:t xml:space="preserve">Poznámky k UZ 2016 </w:t>
    </w:r>
    <w:proofErr w:type="spellStart"/>
    <w:r w:rsidRPr="007261CC">
      <w:rPr>
        <w:i/>
        <w:sz w:val="18"/>
        <w:szCs w:val="18"/>
      </w:rPr>
      <w:t>Gravendeels</w:t>
    </w:r>
    <w:proofErr w:type="spellEnd"/>
    <w:r w:rsidRPr="007261CC">
      <w:rPr>
        <w:i/>
        <w:sz w:val="18"/>
        <w:szCs w:val="18"/>
      </w:rPr>
      <w:t xml:space="preserve">, </w:t>
    </w:r>
    <w:proofErr w:type="spellStart"/>
    <w:r w:rsidRPr="007261CC">
      <w:rPr>
        <w:i/>
        <w:sz w:val="18"/>
        <w:szCs w:val="18"/>
      </w:rPr>
      <w:t>s.r.o</w:t>
    </w:r>
    <w:proofErr w:type="spellEnd"/>
    <w:r w:rsidRPr="007261CC">
      <w:rPr>
        <w:i/>
        <w:sz w:val="18"/>
        <w:szCs w:val="18"/>
      </w:rPr>
      <w:t xml:space="preserve">., Bratislava </w:t>
    </w:r>
    <w:sdt>
      <w:sdtPr>
        <w:rPr>
          <w:i/>
          <w:sz w:val="18"/>
          <w:szCs w:val="18"/>
        </w:rPr>
        <w:id w:val="-1768221103"/>
        <w:docPartObj>
          <w:docPartGallery w:val="Page Numbers (Bottom of Page)"/>
          <w:docPartUnique/>
        </w:docPartObj>
      </w:sdtPr>
      <w:sdtContent>
        <w:r>
          <w:rPr>
            <w:i/>
            <w:sz w:val="18"/>
            <w:szCs w:val="18"/>
          </w:rPr>
          <w:t xml:space="preserve">                                                                                                                                     </w:t>
        </w:r>
        <w:r w:rsidRPr="007261CC">
          <w:rPr>
            <w:i/>
            <w:sz w:val="18"/>
            <w:szCs w:val="18"/>
          </w:rPr>
          <w:fldChar w:fldCharType="begin"/>
        </w:r>
        <w:r w:rsidRPr="007261CC">
          <w:rPr>
            <w:i/>
            <w:sz w:val="18"/>
            <w:szCs w:val="18"/>
          </w:rPr>
          <w:instrText>PAGE   \* MERGEFORMAT</w:instrText>
        </w:r>
        <w:r w:rsidRPr="007261CC">
          <w:rPr>
            <w:i/>
            <w:sz w:val="18"/>
            <w:szCs w:val="18"/>
          </w:rPr>
          <w:fldChar w:fldCharType="separate"/>
        </w:r>
        <w:r>
          <w:rPr>
            <w:i/>
            <w:noProof/>
            <w:sz w:val="18"/>
            <w:szCs w:val="18"/>
          </w:rPr>
          <w:t>3</w:t>
        </w:r>
        <w:r w:rsidRPr="007261CC">
          <w:rPr>
            <w:i/>
            <w:sz w:val="18"/>
            <w:szCs w:val="18"/>
          </w:rPr>
          <w:fldChar w:fldCharType="end"/>
        </w:r>
      </w:sdtContent>
    </w:sdt>
  </w:p>
  <w:p w:rsidR="00F404E8" w:rsidRPr="007261CC" w:rsidRDefault="00F404E8" w:rsidP="007261CC">
    <w:pPr>
      <w:pStyle w:val="Pta"/>
    </w:pPr>
    <w:bookmarkStart w:id="0" w:name="_GoBack"/>
    <w:bookmarkEnd w:id="0"/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61CC" w:rsidRDefault="007261C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5318" w:rsidRDefault="00375318">
      <w:r>
        <w:separator/>
      </w:r>
    </w:p>
  </w:footnote>
  <w:footnote w:type="continuationSeparator" w:id="0">
    <w:p w:rsidR="00375318" w:rsidRDefault="0037531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61CC" w:rsidRDefault="007261C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81220">
      <w:rPr>
        <w:rFonts w:ascii="Arial" w:hAnsi="Arial" w:cs="Arial"/>
        <w:sz w:val="22"/>
        <w:szCs w:val="22"/>
        <w:bdr w:val="single" w:sz="4" w:space="0" w:color="auto"/>
      </w:rPr>
      <w:t>ČO: 44516851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81220">
      <w:rPr>
        <w:rFonts w:ascii="Arial" w:hAnsi="Arial" w:cs="Arial"/>
        <w:sz w:val="22"/>
        <w:szCs w:val="22"/>
        <w:bdr w:val="single" w:sz="4" w:space="0" w:color="auto"/>
      </w:rPr>
      <w:t>Č: 2022730325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61CC" w:rsidRDefault="007261C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2F27C8"/>
    <w:rsid w:val="003657F5"/>
    <w:rsid w:val="00373635"/>
    <w:rsid w:val="00375318"/>
    <w:rsid w:val="003D056F"/>
    <w:rsid w:val="00401155"/>
    <w:rsid w:val="00451ED3"/>
    <w:rsid w:val="004A2BF3"/>
    <w:rsid w:val="0055784D"/>
    <w:rsid w:val="00560DB1"/>
    <w:rsid w:val="00581220"/>
    <w:rsid w:val="00623868"/>
    <w:rsid w:val="00637F73"/>
    <w:rsid w:val="00676DB4"/>
    <w:rsid w:val="006831DF"/>
    <w:rsid w:val="007261CC"/>
    <w:rsid w:val="00861175"/>
    <w:rsid w:val="008771A6"/>
    <w:rsid w:val="008D12B2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DE0960D-A34C-478E-BBB3-83A8B2F9A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1144</Words>
  <Characters>6524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Stefancova</cp:lastModifiedBy>
  <cp:revision>2</cp:revision>
  <dcterms:created xsi:type="dcterms:W3CDTF">2017-03-19T17:29:00Z</dcterms:created>
  <dcterms:modified xsi:type="dcterms:W3CDTF">2017-03-19T17:29:00Z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