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 31.12.2016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7F0722">
        <w:t>LESPRODUKT</w:t>
      </w:r>
      <w:r w:rsidR="006842C0">
        <w:t xml:space="preserve">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7F0722">
        <w:t>Hunkovce 8, 090 03 Hunkovce</w:t>
      </w:r>
    </w:p>
    <w:p w:rsidR="00663205" w:rsidRDefault="007F0722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Dátum vzniku:</w:t>
      </w:r>
      <w:r>
        <w:tab/>
      </w:r>
      <w:r>
        <w:tab/>
      </w:r>
      <w:r>
        <w:tab/>
      </w:r>
      <w:r>
        <w:tab/>
        <w:t>26.03.2008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7F0722">
        <w:t>identifikačné číslo:</w:t>
      </w:r>
      <w:r w:rsidR="007F0722">
        <w:tab/>
      </w:r>
      <w:r w:rsidR="007F0722">
        <w:tab/>
        <w:t>2022507091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7F0722">
        <w:t>Poradenské služby v oblasti podnikania a riadenia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</w:t>
      </w:r>
      <w:r w:rsidR="007F0722">
        <w:t>et zamestnancov:</w:t>
      </w:r>
      <w:r w:rsidR="007F0722">
        <w:tab/>
      </w:r>
      <w:r w:rsidR="007F0722">
        <w:tab/>
      </w:r>
      <w:r w:rsidR="007F0722">
        <w:tab/>
        <w:t xml:space="preserve">Spoločnosť </w:t>
      </w:r>
      <w:r>
        <w:t xml:space="preserve">mala v zdaňovacom období </w:t>
      </w:r>
      <w:r w:rsidR="007F0722">
        <w:t>3</w:t>
      </w:r>
      <w:r>
        <w:t xml:space="preserve">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</w:r>
      <w:proofErr w:type="spellStart"/>
      <w:r>
        <w:t>Jiří</w:t>
      </w:r>
      <w:proofErr w:type="spellEnd"/>
      <w:r>
        <w:t xml:space="preserve"> Brada – konateľ</w:t>
      </w:r>
    </w:p>
    <w:p w:rsidR="007F0722" w:rsidRDefault="007F0722" w:rsidP="007F0722">
      <w:pPr>
        <w:spacing w:line="360" w:lineRule="auto"/>
        <w:ind w:left="3552" w:firstLine="696"/>
        <w:jc w:val="both"/>
      </w:pPr>
      <w:r>
        <w:t xml:space="preserve">Ing. Dušan </w:t>
      </w:r>
      <w:proofErr w:type="spellStart"/>
      <w:r>
        <w:t>Vatraľ</w:t>
      </w:r>
      <w:proofErr w:type="spellEnd"/>
      <w:r>
        <w:t xml:space="preserve"> -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>Spoločnosť nie je súčasťou 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166EDE">
      <w:pPr>
        <w:spacing w:line="360" w:lineRule="auto"/>
        <w:jc w:val="center"/>
        <w:rPr>
          <w:b/>
          <w:sz w:val="28"/>
          <w:szCs w:val="28"/>
        </w:rPr>
      </w:pPr>
    </w:p>
    <w:p w:rsidR="006842C0" w:rsidRDefault="006842C0" w:rsidP="00166EDE">
      <w:pPr>
        <w:spacing w:line="360" w:lineRule="auto"/>
        <w:jc w:val="center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7F0722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AF4195">
        <w:t xml:space="preserve">na konci účtovného obdobia 2016 </w:t>
      </w:r>
      <w:r w:rsidR="007F0722">
        <w:t>disponuje dlhodobým hmotným</w:t>
      </w:r>
      <w:r>
        <w:t xml:space="preserve"> </w:t>
      </w:r>
      <w:r w:rsidR="007F0722">
        <w:t>majetkom vo výške 309 817 eur.</w:t>
      </w:r>
    </w:p>
    <w:p w:rsidR="007F0722" w:rsidRDefault="007F0722" w:rsidP="00C96F64">
      <w:pPr>
        <w:spacing w:line="360" w:lineRule="auto"/>
        <w:jc w:val="both"/>
      </w:pPr>
      <w:r>
        <w:t>Pri účtovaní zásob postupovala spoločnosť spôsobom B, pričom výška zásob je 3 391,64 eur.</w:t>
      </w:r>
    </w:p>
    <w:p w:rsidR="007F0722" w:rsidRDefault="007F0722" w:rsidP="00C96F64">
      <w:pPr>
        <w:spacing w:line="360" w:lineRule="auto"/>
        <w:jc w:val="both"/>
      </w:pPr>
      <w:r>
        <w:t>Firma v roku 2016 vykazovala po zdanení tieto ukazovatele: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>Celkové výnosy: 904 426,05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>Celkové náklady: 880 486,52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>Hospodársky výsledok po zdanení: 23 929,53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>Splatná daň z príjmov z bežnej činnosti: 9 374,70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>Po započítaní preddavkov a daňovej licencie z minulých období predstavuje daň na úhradu riadok 1100 DP – 3614,93 eur.</w:t>
      </w:r>
    </w:p>
    <w:p w:rsidR="007F0722" w:rsidRDefault="007F0722" w:rsidP="007F0722">
      <w:pPr>
        <w:spacing w:line="360" w:lineRule="auto"/>
        <w:jc w:val="both"/>
      </w:pPr>
      <w:r>
        <w:t>Finančné aktíva firmy:</w:t>
      </w:r>
    </w:p>
    <w:p w:rsidR="007F0722" w:rsidRDefault="007F0722" w:rsidP="007F0722">
      <w:pPr>
        <w:pStyle w:val="Odsekzoznamu"/>
        <w:numPr>
          <w:ilvl w:val="0"/>
          <w:numId w:val="3"/>
        </w:numPr>
        <w:spacing w:line="360" w:lineRule="auto"/>
        <w:jc w:val="both"/>
      </w:pPr>
      <w:r>
        <w:t>Účet 221 – 224 940,84 eur</w:t>
      </w:r>
    </w:p>
    <w:p w:rsidR="007F0722" w:rsidRDefault="007F0722" w:rsidP="007F0722">
      <w:pPr>
        <w:pStyle w:val="Odsekzoznamu"/>
        <w:numPr>
          <w:ilvl w:val="0"/>
          <w:numId w:val="3"/>
        </w:numPr>
        <w:spacing w:line="360" w:lineRule="auto"/>
        <w:jc w:val="both"/>
      </w:pPr>
      <w:r>
        <w:t>Účet 211 – 4967,34 eur</w:t>
      </w:r>
    </w:p>
    <w:p w:rsidR="00F725F0" w:rsidRDefault="00C96F64" w:rsidP="00C96F64">
      <w:pPr>
        <w:spacing w:line="360" w:lineRule="auto"/>
        <w:jc w:val="both"/>
      </w:pPr>
      <w:r>
        <w:t xml:space="preserve">Spoločnosť eviduje záväzky vo výške </w:t>
      </w:r>
      <w:r w:rsidR="00F725F0">
        <w:t>848 525</w:t>
      </w:r>
      <w:r>
        <w:t xml:space="preserve"> eur</w:t>
      </w:r>
      <w:r w:rsidR="00F725F0">
        <w:t>.</w:t>
      </w:r>
    </w:p>
    <w:p w:rsidR="007F0722" w:rsidRDefault="007F0722" w:rsidP="00C96F64">
      <w:pPr>
        <w:spacing w:line="360" w:lineRule="auto"/>
        <w:jc w:val="both"/>
      </w:pPr>
      <w:r>
        <w:t>Spoločnosť eviduje pohľadávky vo výške 548 329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C96F64" w:rsidRDefault="00C96F64" w:rsidP="00C96F64">
      <w:pPr>
        <w:spacing w:line="360" w:lineRule="auto"/>
        <w:jc w:val="both"/>
      </w:pPr>
      <w:r>
        <w:t>Spoločnosť nemá žiadne informácie o finančných povinnostiach, ktoré sa nevykazujú v závierke.</w:t>
      </w:r>
    </w:p>
    <w:p w:rsidR="00166EDE" w:rsidRDefault="00166EDE" w:rsidP="00C96F64">
      <w:pPr>
        <w:spacing w:line="360" w:lineRule="auto"/>
        <w:jc w:val="both"/>
      </w:pPr>
    </w:p>
    <w:p w:rsidR="00166EDE" w:rsidRDefault="006842C0" w:rsidP="00C96F64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725F0">
        <w:tab/>
        <w:t xml:space="preserve">Ing. Dušan </w:t>
      </w:r>
      <w:proofErr w:type="spellStart"/>
      <w:r w:rsidR="00F725F0">
        <w:t>Vatraľ</w:t>
      </w:r>
      <w:proofErr w:type="spellEnd"/>
      <w:r w:rsidR="00F725F0">
        <w:t xml:space="preserve"> - štatutár</w:t>
      </w:r>
    </w:p>
    <w:p w:rsidR="00C96F64" w:rsidRDefault="00F725F0" w:rsidP="00C96F64">
      <w:pPr>
        <w:spacing w:line="360" w:lineRule="auto"/>
        <w:jc w:val="both"/>
      </w:pPr>
      <w:r>
        <w:t>V Hunkovciach</w:t>
      </w:r>
      <w:r w:rsidR="00C96F64">
        <w:t xml:space="preserve">, </w:t>
      </w:r>
      <w:r>
        <w:t>25</w:t>
      </w:r>
      <w:r w:rsidR="00AF4195">
        <w:t>.03.2017</w:t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  <w:t>......................................</w:t>
      </w:r>
    </w:p>
    <w:sectPr w:rsidR="00C96F64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1D5D88"/>
    <w:multiLevelType w:val="hybridMultilevel"/>
    <w:tmpl w:val="D818C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5278A0"/>
    <w:multiLevelType w:val="hybridMultilevel"/>
    <w:tmpl w:val="B4CC6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3205"/>
    <w:rsid w:val="000442DD"/>
    <w:rsid w:val="000B26B0"/>
    <w:rsid w:val="000E01E0"/>
    <w:rsid w:val="00166EDE"/>
    <w:rsid w:val="00350040"/>
    <w:rsid w:val="00663205"/>
    <w:rsid w:val="006842C0"/>
    <w:rsid w:val="006D4DA0"/>
    <w:rsid w:val="007F0722"/>
    <w:rsid w:val="00862CB8"/>
    <w:rsid w:val="00877873"/>
    <w:rsid w:val="00A145B2"/>
    <w:rsid w:val="00AF4195"/>
    <w:rsid w:val="00C129BF"/>
    <w:rsid w:val="00C96F64"/>
    <w:rsid w:val="00D735CF"/>
    <w:rsid w:val="00F72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2016-03-25T12:39:00Z</cp:lastPrinted>
  <dcterms:created xsi:type="dcterms:W3CDTF">2017-03-25T20:15:00Z</dcterms:created>
  <dcterms:modified xsi:type="dcterms:W3CDTF">2017-03-25T20:30:00Z</dcterms:modified>
</cp:coreProperties>
</file>