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4AC" w:rsidRDefault="00B254AC">
      <w:pPr>
        <w:rPr>
          <w:sz w:val="28"/>
          <w:szCs w:val="28"/>
        </w:rPr>
      </w:pPr>
    </w:p>
    <w:p w:rsidR="008B6071" w:rsidRDefault="00B254A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5A150C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</w:t>
      </w:r>
      <w:r w:rsidR="00871313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</w:t>
      </w:r>
      <w:r w:rsidR="00DE2B3E">
        <w:rPr>
          <w:sz w:val="28"/>
          <w:szCs w:val="28"/>
        </w:rPr>
        <w:t xml:space="preserve">   </w:t>
      </w:r>
      <w:r w:rsidR="00EA4B9C">
        <w:rPr>
          <w:sz w:val="28"/>
          <w:szCs w:val="28"/>
        </w:rPr>
        <w:t xml:space="preserve">         </w:t>
      </w:r>
      <w:r w:rsidR="00EF1756">
        <w:rPr>
          <w:sz w:val="28"/>
          <w:szCs w:val="28"/>
        </w:rPr>
        <w:t xml:space="preserve">   </w:t>
      </w:r>
      <w:r w:rsidR="00F54C22">
        <w:rPr>
          <w:sz w:val="28"/>
          <w:szCs w:val="28"/>
        </w:rPr>
        <w:t xml:space="preserve">     </w:t>
      </w:r>
      <w:r w:rsidR="005A150C">
        <w:rPr>
          <w:sz w:val="28"/>
          <w:szCs w:val="28"/>
        </w:rPr>
        <w:t xml:space="preserve">  </w:t>
      </w: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</w:t>
      </w:r>
      <w:r w:rsidR="00E24A57">
        <w:rPr>
          <w:sz w:val="28"/>
          <w:szCs w:val="28"/>
        </w:rPr>
        <w:t xml:space="preserve">                </w:t>
      </w:r>
      <w:r w:rsidR="005A150C">
        <w:rPr>
          <w:sz w:val="28"/>
          <w:szCs w:val="28"/>
        </w:rPr>
        <w:t xml:space="preserve">             </w:t>
      </w:r>
      <w:r w:rsidR="00100306">
        <w:rPr>
          <w:sz w:val="28"/>
          <w:szCs w:val="28"/>
        </w:rPr>
        <w:t>P O Z N Á M K Y</w:t>
      </w:r>
      <w:r w:rsidR="005A150C">
        <w:rPr>
          <w:sz w:val="28"/>
          <w:szCs w:val="28"/>
        </w:rPr>
        <w:t xml:space="preserve">                                                          </w:t>
      </w:r>
      <w:r w:rsidR="00EF1756">
        <w:rPr>
          <w:sz w:val="28"/>
          <w:szCs w:val="28"/>
        </w:rPr>
        <w:t xml:space="preserve">    </w:t>
      </w:r>
    </w:p>
    <w:p w:rsidR="005A150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 w:rsidR="00EF1756">
        <w:rPr>
          <w:sz w:val="28"/>
          <w:szCs w:val="28"/>
        </w:rPr>
        <w:t xml:space="preserve">                  </w:t>
      </w:r>
    </w:p>
    <w:p w:rsidR="0075124C" w:rsidRDefault="005A150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EF1756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                               </w:t>
      </w:r>
      <w:r w:rsidR="00EF1756">
        <w:rPr>
          <w:sz w:val="28"/>
          <w:szCs w:val="28"/>
        </w:rPr>
        <w:t xml:space="preserve">                 </w:t>
      </w:r>
      <w:r w:rsidR="00F54C22">
        <w:rPr>
          <w:sz w:val="28"/>
          <w:szCs w:val="28"/>
        </w:rPr>
        <w:t xml:space="preserve">                 </w:t>
      </w:r>
      <w:r w:rsidR="00E40DBA">
        <w:rPr>
          <w:sz w:val="28"/>
          <w:szCs w:val="28"/>
        </w:rPr>
        <w:t xml:space="preserve">                            </w:t>
      </w:r>
      <w:r w:rsidR="00F54C22">
        <w:rPr>
          <w:sz w:val="28"/>
          <w:szCs w:val="28"/>
        </w:rPr>
        <w:t xml:space="preserve">                                 </w:t>
      </w:r>
      <w:r w:rsidR="00EF1756">
        <w:rPr>
          <w:sz w:val="28"/>
          <w:szCs w:val="28"/>
        </w:rPr>
        <w:t xml:space="preserve">                   </w:t>
      </w:r>
      <w:r w:rsidR="00E40DBA">
        <w:rPr>
          <w:sz w:val="28"/>
          <w:szCs w:val="28"/>
        </w:rPr>
        <w:t xml:space="preserve">               </w:t>
      </w:r>
      <w:r w:rsidR="00EF1756">
        <w:rPr>
          <w:sz w:val="28"/>
          <w:szCs w:val="28"/>
        </w:rPr>
        <w:t xml:space="preserve">         </w:t>
      </w:r>
      <w:r w:rsidR="0023095C">
        <w:rPr>
          <w:sz w:val="28"/>
          <w:szCs w:val="28"/>
        </w:rPr>
        <w:t xml:space="preserve">  </w:t>
      </w:r>
      <w:r w:rsidR="0075124C">
        <w:rPr>
          <w:sz w:val="28"/>
          <w:szCs w:val="28"/>
        </w:rPr>
        <w:t xml:space="preserve">                                                      </w:t>
      </w:r>
      <w:r w:rsidR="00EF1756">
        <w:rPr>
          <w:sz w:val="28"/>
          <w:szCs w:val="28"/>
        </w:rPr>
        <w:t xml:space="preserve">                        </w:t>
      </w:r>
    </w:p>
    <w:p w:rsidR="0075124C" w:rsidRDefault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K účtovnej závierke k 31.12.20</w:t>
      </w:r>
      <w:r w:rsidR="006B5EA1">
        <w:rPr>
          <w:sz w:val="28"/>
          <w:szCs w:val="28"/>
        </w:rPr>
        <w:t xml:space="preserve">16 </w:t>
      </w:r>
      <w:r>
        <w:rPr>
          <w:sz w:val="28"/>
          <w:szCs w:val="28"/>
        </w:rPr>
        <w:t>v</w:t>
      </w:r>
      <w:r w:rsidR="00F35EC6">
        <w:rPr>
          <w:sz w:val="28"/>
          <w:szCs w:val="28"/>
        </w:rPr>
        <w:t> </w:t>
      </w:r>
      <w:r>
        <w:rPr>
          <w:sz w:val="28"/>
          <w:szCs w:val="28"/>
        </w:rPr>
        <w:t>eurách</w:t>
      </w:r>
      <w:r w:rsidR="00F35EC6">
        <w:rPr>
          <w:sz w:val="28"/>
          <w:szCs w:val="28"/>
        </w:rPr>
        <w:t>.</w:t>
      </w:r>
    </w:p>
    <w:p w:rsidR="0075124C" w:rsidRDefault="0075124C">
      <w:pPr>
        <w:rPr>
          <w:sz w:val="28"/>
          <w:szCs w:val="28"/>
        </w:rPr>
      </w:pPr>
    </w:p>
    <w:p w:rsidR="0075124C" w:rsidRDefault="0075124C">
      <w:pPr>
        <w:rPr>
          <w:sz w:val="28"/>
          <w:szCs w:val="28"/>
        </w:rPr>
      </w:pPr>
    </w:p>
    <w:p w:rsidR="0075124C" w:rsidRDefault="0075124C" w:rsidP="0075124C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Názov a sídlo spoločnosti zostavujúcej účtovnú závierku: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CONCEPTUAL, s.r.o.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75124C" w:rsidRDefault="0075124C" w:rsidP="0075124C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Banská Bystrica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Dátum založenia a zápis do OR   04.05.2010</w:t>
      </w:r>
    </w:p>
    <w:p w:rsidR="0075124C" w:rsidRDefault="0075124C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Oddiel </w:t>
      </w:r>
      <w:proofErr w:type="spellStart"/>
      <w:r>
        <w:rPr>
          <w:sz w:val="28"/>
          <w:szCs w:val="28"/>
        </w:rPr>
        <w:t>S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4A7F97">
        <w:rPr>
          <w:sz w:val="28"/>
          <w:szCs w:val="28"/>
        </w:rPr>
        <w:t>.</w:t>
      </w:r>
      <w:r>
        <w:rPr>
          <w:sz w:val="28"/>
          <w:szCs w:val="28"/>
        </w:rPr>
        <w:t>o</w:t>
      </w:r>
      <w:proofErr w:type="spellEnd"/>
      <w:r>
        <w:rPr>
          <w:sz w:val="28"/>
          <w:szCs w:val="28"/>
        </w:rPr>
        <w:t xml:space="preserve"> vložka č. 18154/S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IČO: 45530572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DIČ: 2023024872</w:t>
      </w:r>
    </w:p>
    <w:p w:rsidR="00F35EC6" w:rsidRDefault="00F35EC6" w:rsidP="0075124C">
      <w:pPr>
        <w:rPr>
          <w:sz w:val="28"/>
          <w:szCs w:val="28"/>
        </w:rPr>
      </w:pPr>
      <w:r>
        <w:rPr>
          <w:sz w:val="28"/>
          <w:szCs w:val="28"/>
        </w:rPr>
        <w:t xml:space="preserve">            IČ DPH: SK2023024872</w:t>
      </w:r>
    </w:p>
    <w:p w:rsidR="0075124C" w:rsidRDefault="009522AF" w:rsidP="009522AF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Hlavné činnosti podľa výpisu z obchodného registra: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Činnosť podnikateľských, organizačných a ekonomických poradcov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Sp</w:t>
      </w:r>
      <w:r w:rsidR="00F35EC6">
        <w:rPr>
          <w:sz w:val="28"/>
          <w:szCs w:val="28"/>
        </w:rPr>
        <w:t>r</w:t>
      </w:r>
      <w:r>
        <w:rPr>
          <w:sz w:val="28"/>
          <w:szCs w:val="28"/>
        </w:rPr>
        <w:t>ostredkovateľská činnosť v oblas</w:t>
      </w:r>
      <w:r w:rsidR="00DE2B3E">
        <w:rPr>
          <w:sz w:val="28"/>
          <w:szCs w:val="28"/>
        </w:rPr>
        <w:t>t</w:t>
      </w:r>
      <w:r>
        <w:rPr>
          <w:sz w:val="28"/>
          <w:szCs w:val="28"/>
        </w:rPr>
        <w:t>i obchodu a služieb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Reklamné a marketingové služby</w:t>
      </w:r>
    </w:p>
    <w:p w:rsidR="009522AF" w:rsidRDefault="009522AF" w:rsidP="009522AF">
      <w:pPr>
        <w:pStyle w:val="Odstavecseseznamem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Vedenie účtovníctva</w:t>
      </w:r>
    </w:p>
    <w:p w:rsidR="001359CC" w:rsidRDefault="001359CC" w:rsidP="001359CC">
      <w:pPr>
        <w:rPr>
          <w:sz w:val="28"/>
          <w:szCs w:val="28"/>
        </w:rPr>
      </w:pPr>
    </w:p>
    <w:p w:rsidR="006320E5" w:rsidRDefault="006320E5" w:rsidP="001359CC">
      <w:pPr>
        <w:rPr>
          <w:sz w:val="28"/>
          <w:szCs w:val="28"/>
        </w:rPr>
      </w:pPr>
    </w:p>
    <w:p w:rsidR="006320E5" w:rsidRPr="001359CC" w:rsidRDefault="006320E5" w:rsidP="001359CC">
      <w:pPr>
        <w:rPr>
          <w:sz w:val="28"/>
          <w:szCs w:val="28"/>
        </w:rPr>
      </w:pPr>
    </w:p>
    <w:p w:rsidR="001359CC" w:rsidRDefault="001359CC" w:rsidP="001359CC">
      <w:pPr>
        <w:ind w:left="360"/>
        <w:rPr>
          <w:sz w:val="28"/>
          <w:szCs w:val="28"/>
        </w:rPr>
      </w:pPr>
    </w:p>
    <w:p w:rsidR="009522AF" w:rsidRPr="001359CC" w:rsidRDefault="001359CC" w:rsidP="001359CC">
      <w:pPr>
        <w:ind w:left="36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3.  </w:t>
      </w:r>
      <w:r w:rsidR="009522AF" w:rsidRPr="001359CC">
        <w:rPr>
          <w:sz w:val="28"/>
          <w:szCs w:val="28"/>
        </w:rPr>
        <w:t xml:space="preserve"> Zoznam členov štatutárnych orgánov spoločnosti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Štatutárny orgán: Konatelia</w:t>
      </w:r>
    </w:p>
    <w:p w:rsidR="009522AF" w:rsidRDefault="004A7F97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 Ing. Michaela Mareková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974 05  Banská Bystrica</w:t>
      </w:r>
    </w:p>
    <w:p w:rsidR="009522AF" w:rsidRDefault="009522AF" w:rsidP="009522AF">
      <w:pPr>
        <w:pStyle w:val="Odstavecseseznamem"/>
        <w:rPr>
          <w:sz w:val="28"/>
          <w:szCs w:val="28"/>
        </w:rPr>
      </w:pPr>
    </w:p>
    <w:p w:rsidR="0023095C" w:rsidRDefault="0023095C" w:rsidP="009522AF">
      <w:pPr>
        <w:pStyle w:val="Odstavecseseznamem"/>
        <w:rPr>
          <w:sz w:val="28"/>
          <w:szCs w:val="28"/>
        </w:rPr>
      </w:pPr>
    </w:p>
    <w:p w:rsidR="006217A5" w:rsidRDefault="006217A5" w:rsidP="009522AF">
      <w:pPr>
        <w:pStyle w:val="Odstavecseseznamem"/>
        <w:rPr>
          <w:sz w:val="28"/>
          <w:szCs w:val="28"/>
        </w:rPr>
      </w:pP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Anna Mikušová</w:t>
      </w:r>
    </w:p>
    <w:p w:rsidR="009522AF" w:rsidRDefault="009522AF" w:rsidP="009522AF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Radvanská 18</w:t>
      </w:r>
    </w:p>
    <w:p w:rsidR="00C27FDD" w:rsidRPr="00F35EC6" w:rsidRDefault="009522AF" w:rsidP="00F35EC6">
      <w:pPr>
        <w:pStyle w:val="Odstavecseseznamem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  Banská Bystrica</w:t>
      </w:r>
    </w:p>
    <w:p w:rsidR="00C27FDD" w:rsidRDefault="00C27FDD" w:rsidP="00C27FDD">
      <w:pPr>
        <w:ind w:left="360"/>
        <w:rPr>
          <w:sz w:val="28"/>
          <w:szCs w:val="28"/>
        </w:rPr>
      </w:pPr>
    </w:p>
    <w:p w:rsidR="009522AF" w:rsidRP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 w:rsidRPr="00C27FDD">
        <w:rPr>
          <w:sz w:val="28"/>
          <w:szCs w:val="28"/>
        </w:rPr>
        <w:t>Štruktúra spoločníkov s uvedením výšky podielu na základnom imaní: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 xml:space="preserve">Ing. Michaela </w:t>
      </w:r>
      <w:r w:rsidR="00A46944">
        <w:rPr>
          <w:sz w:val="28"/>
          <w:szCs w:val="28"/>
        </w:rPr>
        <w:t xml:space="preserve">Mareková </w:t>
      </w:r>
      <w:r w:rsidR="009522AF">
        <w:rPr>
          <w:sz w:val="28"/>
          <w:szCs w:val="28"/>
        </w:rPr>
        <w:t>Mikušová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Radvanská 18</w:t>
      </w:r>
    </w:p>
    <w:p w:rsidR="009522AF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9522AF">
        <w:rPr>
          <w:sz w:val="28"/>
          <w:szCs w:val="28"/>
        </w:rPr>
        <w:t>974 05 Banská Bystrica</w:t>
      </w:r>
    </w:p>
    <w:p w:rsidR="00C27FDD" w:rsidRDefault="00C27FDD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Výška vkladu: 5000,000 Splatený v plnej výške.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Priemer</w:t>
      </w:r>
      <w:r w:rsidR="006B5EA1">
        <w:rPr>
          <w:sz w:val="28"/>
          <w:szCs w:val="28"/>
        </w:rPr>
        <w:t>ný počet pracovníkov v roku 2016</w:t>
      </w:r>
      <w:r w:rsidR="004A7F97">
        <w:rPr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r w:rsidR="00682F8C">
        <w:rPr>
          <w:sz w:val="28"/>
          <w:szCs w:val="28"/>
        </w:rPr>
        <w:t xml:space="preserve"> </w:t>
      </w:r>
      <w:r w:rsidR="006320E5">
        <w:rPr>
          <w:sz w:val="28"/>
          <w:szCs w:val="28"/>
        </w:rPr>
        <w:t xml:space="preserve"> 1</w:t>
      </w:r>
      <w:r w:rsidR="006217A5">
        <w:rPr>
          <w:sz w:val="28"/>
          <w:szCs w:val="28"/>
        </w:rPr>
        <w:t xml:space="preserve"> </w:t>
      </w:r>
    </w:p>
    <w:p w:rsidR="006217A5" w:rsidRDefault="006217A5" w:rsidP="006217A5">
      <w:pPr>
        <w:pStyle w:val="Odstavecseseznamem"/>
        <w:rPr>
          <w:sz w:val="28"/>
          <w:szCs w:val="28"/>
        </w:rPr>
      </w:pPr>
    </w:p>
    <w:p w:rsidR="00C27FDD" w:rsidRDefault="00C27FDD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Sociálny</w:t>
      </w:r>
      <w:r w:rsidR="006217A5">
        <w:rPr>
          <w:sz w:val="28"/>
          <w:szCs w:val="28"/>
        </w:rPr>
        <w:t xml:space="preserve"> fond  vo výške 10,47  eur zostatok z min. obdobia.</w:t>
      </w:r>
    </w:p>
    <w:p w:rsidR="006217A5" w:rsidRDefault="006217A5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Sociálny fond sa v roku </w:t>
      </w:r>
      <w:r w:rsidR="006B5EA1">
        <w:rPr>
          <w:sz w:val="28"/>
          <w:szCs w:val="28"/>
        </w:rPr>
        <w:t>201</w:t>
      </w:r>
      <w:r w:rsidR="004E431D">
        <w:rPr>
          <w:sz w:val="28"/>
          <w:szCs w:val="28"/>
        </w:rPr>
        <w:t xml:space="preserve"> netvoril, nakoľko jediná</w:t>
      </w:r>
      <w:r>
        <w:rPr>
          <w:sz w:val="28"/>
          <w:szCs w:val="28"/>
        </w:rPr>
        <w:t xml:space="preserve"> pra</w:t>
      </w:r>
      <w:r w:rsidR="004E431D">
        <w:rPr>
          <w:sz w:val="28"/>
          <w:szCs w:val="28"/>
        </w:rPr>
        <w:t>c</w:t>
      </w:r>
      <w:r>
        <w:rPr>
          <w:sz w:val="28"/>
          <w:szCs w:val="28"/>
        </w:rPr>
        <w:t>ovn</w:t>
      </w:r>
      <w:r w:rsidR="004E431D">
        <w:rPr>
          <w:sz w:val="28"/>
          <w:szCs w:val="28"/>
        </w:rPr>
        <w:t>íčka</w:t>
      </w:r>
      <w:r w:rsidR="006B5EA1">
        <w:rPr>
          <w:sz w:val="28"/>
          <w:szCs w:val="28"/>
        </w:rPr>
        <w:t xml:space="preserve"> je na materskej a rodičovskej dovolenke</w:t>
      </w:r>
    </w:p>
    <w:p w:rsidR="001359CC" w:rsidRPr="006217A5" w:rsidRDefault="001359CC" w:rsidP="006217A5">
      <w:pPr>
        <w:rPr>
          <w:sz w:val="28"/>
          <w:szCs w:val="28"/>
        </w:rPr>
      </w:pPr>
      <w:r w:rsidRPr="006217A5">
        <w:rPr>
          <w:sz w:val="28"/>
          <w:szCs w:val="28"/>
        </w:rPr>
        <w:t>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C27FDD" w:rsidRDefault="00C27FDD" w:rsidP="00C27FDD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Výsledok hospodárenia za sledované obdobie :</w:t>
      </w:r>
    </w:p>
    <w:p w:rsidR="00C27FDD" w:rsidRDefault="006320E5" w:rsidP="00C27FDD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Zisk: </w:t>
      </w:r>
      <w:r w:rsidR="006B5EA1">
        <w:rPr>
          <w:sz w:val="28"/>
          <w:szCs w:val="28"/>
        </w:rPr>
        <w:t xml:space="preserve"> 3 463 Eur</w:t>
      </w:r>
    </w:p>
    <w:p w:rsidR="005B4C03" w:rsidRDefault="005B4C03" w:rsidP="005B4C03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Zásoby spoločnosť ku koncu sledovaného obdobie neeviduje.</w:t>
      </w:r>
    </w:p>
    <w:p w:rsidR="00757EF6" w:rsidRDefault="006217A5" w:rsidP="00757EF6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Pohľadávky vo výške</w:t>
      </w:r>
      <w:r w:rsidR="004E431D">
        <w:rPr>
          <w:sz w:val="28"/>
          <w:szCs w:val="28"/>
        </w:rPr>
        <w:t xml:space="preserve"> </w:t>
      </w:r>
      <w:r w:rsidR="006B5EA1">
        <w:rPr>
          <w:sz w:val="28"/>
          <w:szCs w:val="28"/>
        </w:rPr>
        <w:t xml:space="preserve">  7 700 </w:t>
      </w:r>
      <w:r w:rsidR="005B4C03">
        <w:rPr>
          <w:sz w:val="28"/>
          <w:szCs w:val="28"/>
        </w:rPr>
        <w:t>eur  z obchodného styku sú v lehote splat</w:t>
      </w:r>
      <w:r w:rsidR="00F35EC6">
        <w:rPr>
          <w:sz w:val="28"/>
          <w:szCs w:val="28"/>
        </w:rPr>
        <w:t>nosti.</w:t>
      </w:r>
    </w:p>
    <w:p w:rsidR="001359CC" w:rsidRDefault="001359CC" w:rsidP="009718F8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9718F8">
        <w:rPr>
          <w:sz w:val="28"/>
          <w:szCs w:val="28"/>
        </w:rPr>
        <w:lastRenderedPageBreak/>
        <w:t>Pohľadávka voči DU – N</w:t>
      </w:r>
      <w:r w:rsidR="009718F8" w:rsidRPr="009718F8">
        <w:rPr>
          <w:sz w:val="28"/>
          <w:szCs w:val="28"/>
        </w:rPr>
        <w:t>admerný</w:t>
      </w:r>
      <w:r w:rsidR="004A7F97">
        <w:rPr>
          <w:sz w:val="28"/>
          <w:szCs w:val="28"/>
        </w:rPr>
        <w:t xml:space="preserve"> odpočet  vo výške  </w:t>
      </w:r>
      <w:r w:rsidR="006320E5">
        <w:rPr>
          <w:sz w:val="28"/>
          <w:szCs w:val="28"/>
        </w:rPr>
        <w:t xml:space="preserve"> </w:t>
      </w:r>
      <w:r w:rsidR="006B5EA1">
        <w:rPr>
          <w:sz w:val="28"/>
          <w:szCs w:val="28"/>
        </w:rPr>
        <w:t xml:space="preserve"> 184,42</w:t>
      </w:r>
      <w:r w:rsidR="004A7F97">
        <w:rPr>
          <w:sz w:val="28"/>
          <w:szCs w:val="28"/>
        </w:rPr>
        <w:t>Eur</w:t>
      </w:r>
    </w:p>
    <w:p w:rsidR="001359CC" w:rsidRDefault="006320E5" w:rsidP="009718F8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>NO za 3 Q  a</w:t>
      </w:r>
      <w:r w:rsidR="006B5EA1">
        <w:rPr>
          <w:sz w:val="28"/>
          <w:szCs w:val="28"/>
        </w:rPr>
        <w:t> 4 Q 2016</w:t>
      </w:r>
    </w:p>
    <w:p w:rsidR="006217A5" w:rsidRDefault="006217A5" w:rsidP="009718F8">
      <w:pPr>
        <w:pStyle w:val="Odstavecseseznamem"/>
        <w:rPr>
          <w:sz w:val="28"/>
          <w:szCs w:val="28"/>
        </w:rPr>
      </w:pPr>
    </w:p>
    <w:p w:rsidR="005B4C03" w:rsidRDefault="005B4C03" w:rsidP="006320E5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 w:rsidRPr="006320E5">
        <w:rPr>
          <w:sz w:val="28"/>
          <w:szCs w:val="28"/>
        </w:rPr>
        <w:t xml:space="preserve">Záväzky </w:t>
      </w:r>
      <w:r w:rsidR="006217A5" w:rsidRPr="006320E5">
        <w:rPr>
          <w:sz w:val="28"/>
          <w:szCs w:val="28"/>
        </w:rPr>
        <w:t xml:space="preserve">: </w:t>
      </w:r>
      <w:r w:rsidR="006B5EA1">
        <w:rPr>
          <w:sz w:val="28"/>
          <w:szCs w:val="28"/>
        </w:rPr>
        <w:t xml:space="preserve"> 7,79</w:t>
      </w:r>
      <w:r w:rsidR="004A7F97">
        <w:rPr>
          <w:sz w:val="28"/>
          <w:szCs w:val="28"/>
        </w:rPr>
        <w:t xml:space="preserve">  z</w:t>
      </w:r>
      <w:r w:rsidR="00757EF6" w:rsidRPr="006320E5">
        <w:rPr>
          <w:sz w:val="28"/>
          <w:szCs w:val="28"/>
        </w:rPr>
        <w:t> obchodného styku v lehote splatnosti</w:t>
      </w:r>
      <w:r w:rsidR="004E431D" w:rsidRPr="006320E5">
        <w:rPr>
          <w:sz w:val="28"/>
          <w:szCs w:val="28"/>
        </w:rPr>
        <w:t>.</w:t>
      </w:r>
    </w:p>
    <w:p w:rsidR="006B5EA1" w:rsidRPr="006320E5" w:rsidRDefault="006B5EA1" w:rsidP="006B5EA1">
      <w:pPr>
        <w:pStyle w:val="Odstavecseseznamem"/>
        <w:rPr>
          <w:sz w:val="28"/>
          <w:szCs w:val="28"/>
        </w:rPr>
      </w:pPr>
      <w:r>
        <w:rPr>
          <w:sz w:val="28"/>
          <w:szCs w:val="28"/>
        </w:rPr>
        <w:t xml:space="preserve">Dlhodobý záväzok vo výške </w:t>
      </w:r>
      <w:r w:rsidR="00CD7E1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5563 za </w:t>
      </w:r>
      <w:proofErr w:type="spellStart"/>
      <w:r>
        <w:rPr>
          <w:sz w:val="28"/>
          <w:szCs w:val="28"/>
        </w:rPr>
        <w:t>autokredit</w:t>
      </w:r>
      <w:proofErr w:type="spellEnd"/>
    </w:p>
    <w:p w:rsidR="006320E5" w:rsidRDefault="006320E5" w:rsidP="006320E5">
      <w:pPr>
        <w:pStyle w:val="Odstavecseseznamem"/>
        <w:rPr>
          <w:sz w:val="28"/>
          <w:szCs w:val="28"/>
        </w:rPr>
      </w:pPr>
    </w:p>
    <w:p w:rsidR="0023095C" w:rsidRDefault="009718F8" w:rsidP="006320E5">
      <w:pPr>
        <w:pStyle w:val="Odstavecseseznamem"/>
        <w:rPr>
          <w:sz w:val="28"/>
          <w:szCs w:val="28"/>
        </w:rPr>
      </w:pPr>
      <w:r w:rsidRPr="006320E5">
        <w:rPr>
          <w:sz w:val="28"/>
          <w:szCs w:val="28"/>
        </w:rPr>
        <w:t xml:space="preserve">Pracovníčka je  </w:t>
      </w:r>
      <w:r w:rsidR="006B5EA1">
        <w:rPr>
          <w:sz w:val="28"/>
          <w:szCs w:val="28"/>
        </w:rPr>
        <w:t>k 31.12.2016</w:t>
      </w:r>
      <w:r w:rsidR="004A7F97">
        <w:rPr>
          <w:sz w:val="28"/>
          <w:szCs w:val="28"/>
        </w:rPr>
        <w:t xml:space="preserve"> </w:t>
      </w:r>
      <w:r w:rsidR="006B5EA1">
        <w:rPr>
          <w:sz w:val="28"/>
          <w:szCs w:val="28"/>
        </w:rPr>
        <w:t xml:space="preserve"> je na materskej</w:t>
      </w:r>
      <w:r w:rsidR="004E431D" w:rsidRPr="006320E5">
        <w:rPr>
          <w:sz w:val="28"/>
          <w:szCs w:val="28"/>
        </w:rPr>
        <w:t xml:space="preserve"> dovolenke</w:t>
      </w:r>
      <w:r w:rsidRPr="006320E5">
        <w:rPr>
          <w:sz w:val="28"/>
          <w:szCs w:val="28"/>
        </w:rPr>
        <w:t xml:space="preserve">  a s toho titulu nevznikla  povinnosť zo sociálneho za</w:t>
      </w:r>
      <w:r w:rsidR="004E431D" w:rsidRPr="006320E5">
        <w:rPr>
          <w:sz w:val="28"/>
          <w:szCs w:val="28"/>
        </w:rPr>
        <w:t>bezpečenia ani voči zamestnancom.</w:t>
      </w:r>
    </w:p>
    <w:p w:rsidR="006320E5" w:rsidRDefault="006320E5" w:rsidP="006320E5">
      <w:pPr>
        <w:pStyle w:val="Odstavecseseznamem"/>
        <w:rPr>
          <w:sz w:val="28"/>
          <w:szCs w:val="28"/>
        </w:rPr>
      </w:pPr>
    </w:p>
    <w:p w:rsidR="00757EF6" w:rsidRDefault="009718F8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</w:t>
      </w:r>
      <w:r w:rsidR="004E431D">
        <w:rPr>
          <w:sz w:val="28"/>
          <w:szCs w:val="28"/>
        </w:rPr>
        <w:t xml:space="preserve">osť </w:t>
      </w:r>
      <w:r w:rsidR="006217A5">
        <w:rPr>
          <w:sz w:val="28"/>
          <w:szCs w:val="28"/>
        </w:rPr>
        <w:t>v sledovanom období vznikol</w:t>
      </w:r>
      <w:r w:rsidR="00EF1756">
        <w:rPr>
          <w:sz w:val="28"/>
          <w:szCs w:val="28"/>
        </w:rPr>
        <w:t xml:space="preserve"> účtovný</w:t>
      </w:r>
      <w:r w:rsidR="006320E5">
        <w:rPr>
          <w:sz w:val="28"/>
          <w:szCs w:val="28"/>
        </w:rPr>
        <w:t xml:space="preserve"> zisk  vo výške </w:t>
      </w:r>
      <w:r w:rsidR="009B01D0">
        <w:rPr>
          <w:sz w:val="28"/>
          <w:szCs w:val="28"/>
        </w:rPr>
        <w:t xml:space="preserve"> </w:t>
      </w:r>
    </w:p>
    <w:p w:rsidR="009B01D0" w:rsidRDefault="006B5EA1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3 463,-</w:t>
      </w:r>
      <w:r w:rsidR="004A7F97">
        <w:rPr>
          <w:sz w:val="28"/>
          <w:szCs w:val="28"/>
        </w:rPr>
        <w:t xml:space="preserve"> Eur</w:t>
      </w:r>
    </w:p>
    <w:p w:rsidR="004E431D" w:rsidRDefault="006B5EA1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 sledovanom období spoločnosť nenadobudla žiadny majetok.</w:t>
      </w:r>
    </w:p>
    <w:p w:rsidR="0023095C" w:rsidRDefault="0023095C" w:rsidP="009522AF">
      <w:pPr>
        <w:ind w:left="720"/>
        <w:rPr>
          <w:sz w:val="28"/>
          <w:szCs w:val="28"/>
        </w:rPr>
      </w:pPr>
    </w:p>
    <w:p w:rsidR="00757EF6" w:rsidRDefault="00757EF6" w:rsidP="009522AF">
      <w:pPr>
        <w:ind w:left="720"/>
        <w:rPr>
          <w:sz w:val="28"/>
          <w:szCs w:val="28"/>
        </w:rPr>
      </w:pPr>
    </w:p>
    <w:p w:rsidR="00757EF6" w:rsidRDefault="00F35EC6" w:rsidP="009522AF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1359CC">
        <w:rPr>
          <w:sz w:val="28"/>
          <w:szCs w:val="28"/>
        </w:rPr>
        <w:t xml:space="preserve"> Banskej Bystrici : </w:t>
      </w:r>
      <w:r w:rsidR="006B5EA1">
        <w:rPr>
          <w:sz w:val="28"/>
          <w:szCs w:val="28"/>
        </w:rPr>
        <w:t>20.03.2017</w:t>
      </w:r>
    </w:p>
    <w:p w:rsidR="008E11B4" w:rsidRDefault="008E11B4" w:rsidP="009522AF">
      <w:pPr>
        <w:ind w:left="720"/>
        <w:rPr>
          <w:sz w:val="28"/>
          <w:szCs w:val="28"/>
        </w:rPr>
      </w:pPr>
    </w:p>
    <w:p w:rsidR="008E56A0" w:rsidRPr="009522AF" w:rsidRDefault="008E56A0" w:rsidP="009522AF">
      <w:pPr>
        <w:ind w:left="720"/>
        <w:rPr>
          <w:sz w:val="28"/>
          <w:szCs w:val="28"/>
        </w:rPr>
      </w:pPr>
    </w:p>
    <w:p w:rsidR="00F54C22" w:rsidRDefault="00F54C2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p w:rsidR="00F54C22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Anna Mikušová</w:t>
      </w:r>
    </w:p>
    <w:p w:rsidR="0023095C" w:rsidRDefault="0023095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konateľ</w:t>
      </w:r>
    </w:p>
    <w:p w:rsidR="00871313" w:rsidRPr="00B254AC" w:rsidRDefault="00871313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sectPr w:rsidR="00871313" w:rsidRPr="00B254AC" w:rsidSect="00865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55F02"/>
    <w:multiLevelType w:val="hybridMultilevel"/>
    <w:tmpl w:val="BCE09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078D4"/>
    <w:multiLevelType w:val="hybridMultilevel"/>
    <w:tmpl w:val="77044A5E"/>
    <w:lvl w:ilvl="0" w:tplc="E082962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78B2CFF"/>
    <w:multiLevelType w:val="hybridMultilevel"/>
    <w:tmpl w:val="B8228C2E"/>
    <w:lvl w:ilvl="0" w:tplc="07465CA0">
      <w:numFmt w:val="decimal"/>
      <w:lvlText w:val="%1"/>
      <w:lvlJc w:val="left"/>
      <w:pPr>
        <w:ind w:left="22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85" w:hanging="360"/>
      </w:pPr>
    </w:lvl>
    <w:lvl w:ilvl="2" w:tplc="041B001B" w:tentative="1">
      <w:start w:val="1"/>
      <w:numFmt w:val="lowerRoman"/>
      <w:lvlText w:val="%3."/>
      <w:lvlJc w:val="right"/>
      <w:pPr>
        <w:ind w:left="3705" w:hanging="180"/>
      </w:pPr>
    </w:lvl>
    <w:lvl w:ilvl="3" w:tplc="041B000F" w:tentative="1">
      <w:start w:val="1"/>
      <w:numFmt w:val="decimal"/>
      <w:lvlText w:val="%4."/>
      <w:lvlJc w:val="left"/>
      <w:pPr>
        <w:ind w:left="4425" w:hanging="360"/>
      </w:pPr>
    </w:lvl>
    <w:lvl w:ilvl="4" w:tplc="041B0019" w:tentative="1">
      <w:start w:val="1"/>
      <w:numFmt w:val="lowerLetter"/>
      <w:lvlText w:val="%5."/>
      <w:lvlJc w:val="left"/>
      <w:pPr>
        <w:ind w:left="5145" w:hanging="360"/>
      </w:pPr>
    </w:lvl>
    <w:lvl w:ilvl="5" w:tplc="041B001B" w:tentative="1">
      <w:start w:val="1"/>
      <w:numFmt w:val="lowerRoman"/>
      <w:lvlText w:val="%6."/>
      <w:lvlJc w:val="right"/>
      <w:pPr>
        <w:ind w:left="5865" w:hanging="180"/>
      </w:pPr>
    </w:lvl>
    <w:lvl w:ilvl="6" w:tplc="041B000F" w:tentative="1">
      <w:start w:val="1"/>
      <w:numFmt w:val="decimal"/>
      <w:lvlText w:val="%7."/>
      <w:lvlJc w:val="left"/>
      <w:pPr>
        <w:ind w:left="6585" w:hanging="360"/>
      </w:pPr>
    </w:lvl>
    <w:lvl w:ilvl="7" w:tplc="041B0019" w:tentative="1">
      <w:start w:val="1"/>
      <w:numFmt w:val="lowerLetter"/>
      <w:lvlText w:val="%8."/>
      <w:lvlJc w:val="left"/>
      <w:pPr>
        <w:ind w:left="7305" w:hanging="360"/>
      </w:pPr>
    </w:lvl>
    <w:lvl w:ilvl="8" w:tplc="041B001B" w:tentative="1">
      <w:start w:val="1"/>
      <w:numFmt w:val="lowerRoman"/>
      <w:lvlText w:val="%9."/>
      <w:lvlJc w:val="right"/>
      <w:pPr>
        <w:ind w:left="8025" w:hanging="180"/>
      </w:pPr>
    </w:lvl>
  </w:abstractNum>
  <w:abstractNum w:abstractNumId="3">
    <w:nsid w:val="60DB0422"/>
    <w:multiLevelType w:val="hybridMultilevel"/>
    <w:tmpl w:val="D0BC50CA"/>
    <w:lvl w:ilvl="0" w:tplc="6350686E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30A8"/>
    <w:rsid w:val="00055828"/>
    <w:rsid w:val="00100306"/>
    <w:rsid w:val="00115500"/>
    <w:rsid w:val="001359CC"/>
    <w:rsid w:val="0023095C"/>
    <w:rsid w:val="00440637"/>
    <w:rsid w:val="004A7F97"/>
    <w:rsid w:val="004C38AF"/>
    <w:rsid w:val="004E431D"/>
    <w:rsid w:val="0051726D"/>
    <w:rsid w:val="005530A2"/>
    <w:rsid w:val="005838D9"/>
    <w:rsid w:val="005A150C"/>
    <w:rsid w:val="005B4C03"/>
    <w:rsid w:val="00611E2A"/>
    <w:rsid w:val="006217A5"/>
    <w:rsid w:val="006320E5"/>
    <w:rsid w:val="00664C79"/>
    <w:rsid w:val="00682F8C"/>
    <w:rsid w:val="0069680E"/>
    <w:rsid w:val="006B5EA1"/>
    <w:rsid w:val="006D0F13"/>
    <w:rsid w:val="0075124C"/>
    <w:rsid w:val="00757EF6"/>
    <w:rsid w:val="007903C2"/>
    <w:rsid w:val="007C3652"/>
    <w:rsid w:val="00865F8B"/>
    <w:rsid w:val="00871313"/>
    <w:rsid w:val="008930A8"/>
    <w:rsid w:val="008B6071"/>
    <w:rsid w:val="008E11B4"/>
    <w:rsid w:val="008E56A0"/>
    <w:rsid w:val="009522AF"/>
    <w:rsid w:val="009718F8"/>
    <w:rsid w:val="00991E86"/>
    <w:rsid w:val="009B01D0"/>
    <w:rsid w:val="00A0714B"/>
    <w:rsid w:val="00A21144"/>
    <w:rsid w:val="00A42F69"/>
    <w:rsid w:val="00A46944"/>
    <w:rsid w:val="00AA164F"/>
    <w:rsid w:val="00AD7E8F"/>
    <w:rsid w:val="00B254AC"/>
    <w:rsid w:val="00BF178C"/>
    <w:rsid w:val="00C27FDD"/>
    <w:rsid w:val="00C44673"/>
    <w:rsid w:val="00C87739"/>
    <w:rsid w:val="00CD7E1F"/>
    <w:rsid w:val="00CF1E14"/>
    <w:rsid w:val="00D325F3"/>
    <w:rsid w:val="00D96C3B"/>
    <w:rsid w:val="00DB4E1D"/>
    <w:rsid w:val="00DE2B3E"/>
    <w:rsid w:val="00E24A57"/>
    <w:rsid w:val="00E40DBA"/>
    <w:rsid w:val="00EA4B9C"/>
    <w:rsid w:val="00EF1756"/>
    <w:rsid w:val="00F35EC6"/>
    <w:rsid w:val="00F54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65F8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7512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3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8</cp:revision>
  <cp:lastPrinted>2014-03-18T07:03:00Z</cp:lastPrinted>
  <dcterms:created xsi:type="dcterms:W3CDTF">2015-06-02T14:28:00Z</dcterms:created>
  <dcterms:modified xsi:type="dcterms:W3CDTF">2017-03-23T15:08:00Z</dcterms:modified>
</cp:coreProperties>
</file>