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5C54D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Drevlux v. o. s.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C54D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Hlavná 1, 90085 Vištuk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5C54D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5C54D3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C54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AC7913" w:rsidRPr="00BB0CD4" w:rsidRDefault="005C54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5</w:t>
            </w:r>
          </w:p>
        </w:tc>
        <w:tc>
          <w:tcPr>
            <w:tcW w:w="1417" w:type="dxa"/>
          </w:tcPr>
          <w:p w:rsidR="00AC7913" w:rsidRPr="00BB0CD4" w:rsidRDefault="005C54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   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5C54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4716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5C54D3" w:rsidRDefault="005C54D3" w:rsidP="005D26AA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Neboli poskytnuté.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F666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6"/>
        </w:trPr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F6662A" w:rsidRDefault="005C54D3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F6662A">
              <w:rPr>
                <w:rFonts w:ascii="Arial" w:hAnsi="Arial" w:cs="Arial"/>
                <w:b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3586E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              xxx</w:t>
            </w:r>
          </w:p>
        </w:tc>
        <w:tc>
          <w:tcPr>
            <w:tcW w:w="2269" w:type="dxa"/>
          </w:tcPr>
          <w:p w:rsidR="00D90D87" w:rsidRPr="00BB0CD4" w:rsidRDefault="00D3586E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                        xxx</w:t>
            </w:r>
            <w:bookmarkStart w:id="0" w:name="_GoBack"/>
            <w:bookmarkEnd w:id="0"/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F6662A" w:rsidRDefault="00F6662A" w:rsidP="005D26AA">
            <w:pPr>
              <w:pStyle w:val="TopHeader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 w:val="0"/>
              </w:rPr>
              <w:t xml:space="preserve">     </w:t>
            </w:r>
            <w:r w:rsidRPr="00F6662A">
              <w:rPr>
                <w:rFonts w:ascii="Arial" w:hAnsi="Arial" w:cs="Arial"/>
              </w:rPr>
              <w:t xml:space="preserve">Neboli. 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D3586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xxx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D3586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xxx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5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868"/>
        <w:gridCol w:w="88"/>
        <w:gridCol w:w="1613"/>
        <w:gridCol w:w="182"/>
      </w:tblGrid>
      <w:tr w:rsidR="002D37DB" w:rsidRPr="00BB0CD4" w:rsidTr="00F6662A">
        <w:tblPrEx>
          <w:tblCellMar>
            <w:top w:w="0" w:type="dxa"/>
            <w:bottom w:w="0" w:type="dxa"/>
          </w:tblCellMar>
        </w:tblPrEx>
        <w:trPr>
          <w:gridAfter w:val="1"/>
          <w:wAfter w:w="182" w:type="dxa"/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gridSpan w:val="2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F6662A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82" w:type="dxa"/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F6662A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  0</w:t>
            </w:r>
          </w:p>
        </w:tc>
      </w:tr>
      <w:tr w:rsidR="002D37DB" w:rsidRPr="00BB0CD4" w:rsidTr="00F6662A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82" w:type="dxa"/>
          <w:trHeight w:val="340"/>
        </w:trPr>
        <w:tc>
          <w:tcPr>
            <w:tcW w:w="9356" w:type="dxa"/>
            <w:gridSpan w:val="5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F6662A">
              <w:rPr>
                <w:rFonts w:ascii="Arial" w:hAnsi="Arial" w:cs="Arial"/>
                <w:bCs/>
                <w:sz w:val="20"/>
                <w:szCs w:val="20"/>
              </w:rPr>
              <w:t xml:space="preserve">             0</w:t>
            </w:r>
          </w:p>
        </w:tc>
      </w:tr>
      <w:tr w:rsidR="008C5D41" w:rsidRPr="00BB0CD4" w:rsidTr="00F666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6"/>
            <w:tcBorders>
              <w:left w:val="single" w:sz="4" w:space="0" w:color="auto"/>
            </w:tcBorders>
          </w:tcPr>
          <w:p w:rsidR="00F6662A" w:rsidRDefault="00F6662A" w:rsidP="00A028DD">
            <w:pPr>
              <w:rPr>
                <w:rFonts w:ascii="Arial" w:hAnsi="Arial" w:cs="Arial"/>
                <w:sz w:val="20"/>
              </w:rPr>
            </w:pPr>
          </w:p>
          <w:p w:rsidR="00F6662A" w:rsidRDefault="00F6662A" w:rsidP="00A028DD">
            <w:pPr>
              <w:rPr>
                <w:rFonts w:ascii="Arial" w:hAnsi="Arial" w:cs="Arial"/>
                <w:sz w:val="20"/>
              </w:rPr>
            </w:pPr>
          </w:p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F666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gridSpan w:val="2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gridSpan w:val="2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6662A" w:rsidTr="00F666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F6662A" w:rsidRDefault="00F6662A" w:rsidP="005A4594">
            <w:pPr>
              <w:rPr>
                <w:rFonts w:ascii="Arial" w:hAnsi="Arial" w:cs="Arial"/>
                <w:b/>
                <w:sz w:val="20"/>
              </w:rPr>
            </w:pPr>
            <w:r w:rsidRPr="00F6662A">
              <w:rPr>
                <w:rFonts w:ascii="Arial" w:hAnsi="Arial" w:cs="Arial"/>
                <w:b/>
                <w:sz w:val="20"/>
              </w:rPr>
              <w:t xml:space="preserve">  Neboli. 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F6662A" w:rsidRDefault="0038596D" w:rsidP="005A4594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95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F6662A" w:rsidRDefault="0038596D" w:rsidP="005A4594">
            <w:pPr>
              <w:rPr>
                <w:rFonts w:ascii="Arial" w:hAnsi="Arial" w:cs="Arial"/>
                <w:b/>
                <w:sz w:val="20"/>
              </w:rPr>
            </w:pPr>
          </w:p>
        </w:tc>
      </w:tr>
    </w:tbl>
    <w:p w:rsidR="002D37DB" w:rsidRPr="00F6662A" w:rsidRDefault="002D37DB">
      <w:pPr>
        <w:rPr>
          <w:rFonts w:ascii="Arial" w:hAnsi="Arial" w:cs="Arial"/>
          <w:b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F6662A" w:rsidRDefault="00F6662A" w:rsidP="00F6662A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Pr="00F6662A">
              <w:rPr>
                <w:rFonts w:ascii="Arial" w:hAnsi="Arial" w:cs="Arial"/>
                <w:b/>
                <w:sz w:val="20"/>
              </w:rPr>
              <w:t xml:space="preserve">Neboli. 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F6662A" w:rsidRDefault="00F6662A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Pr="00F6662A">
              <w:rPr>
                <w:rFonts w:ascii="Arial" w:hAnsi="Arial" w:cs="Arial"/>
                <w:b/>
                <w:sz w:val="20"/>
              </w:rPr>
              <w:t xml:space="preserve">Neboli. 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F6662A" w:rsidP="00F6662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Neboli  použité 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p w:rsidR="00F6662A" w:rsidRDefault="00F6662A" w:rsidP="00F6662A">
      <w:pPr>
        <w:ind w:left="2835"/>
        <w:jc w:val="both"/>
        <w:rPr>
          <w:rFonts w:ascii="Arial" w:hAnsi="Arial" w:cs="Arial"/>
          <w:sz w:val="20"/>
        </w:rPr>
      </w:pPr>
    </w:p>
    <w:p w:rsidR="00F6662A" w:rsidRPr="00D3586E" w:rsidRDefault="00D3586E" w:rsidP="00F6662A">
      <w:pPr>
        <w:ind w:left="2835"/>
        <w:jc w:val="both"/>
        <w:rPr>
          <w:rFonts w:ascii="Arial" w:hAnsi="Arial" w:cs="Arial"/>
          <w:b/>
          <w:sz w:val="20"/>
        </w:rPr>
      </w:pPr>
      <w:r w:rsidRPr="00D3586E">
        <w:rPr>
          <w:rFonts w:ascii="Arial" w:hAnsi="Arial" w:cs="Arial"/>
          <w:b/>
          <w:sz w:val="20"/>
        </w:rPr>
        <w:t xml:space="preserve">Bez náplne. 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D3586E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D3586E">
        <w:rPr>
          <w:rFonts w:ascii="Arial" w:hAnsi="Arial" w:cs="Arial"/>
          <w:sz w:val="20"/>
        </w:rPr>
        <w:t xml:space="preserve">               - </w:t>
      </w:r>
      <w:r w:rsidR="00D3586E" w:rsidRPr="00D3586E">
        <w:rPr>
          <w:rFonts w:ascii="Arial" w:hAnsi="Arial" w:cs="Arial"/>
          <w:b/>
          <w:sz w:val="20"/>
        </w:rPr>
        <w:t xml:space="preserve">Bez  náplne. </w:t>
      </w:r>
    </w:p>
    <w:p w:rsidR="00D3586E" w:rsidRPr="00BB0CD4" w:rsidRDefault="00D3586E" w:rsidP="00D3586E">
      <w:pPr>
        <w:ind w:left="2835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sectPr w:rsidR="00AE078E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1627" w:rsidRDefault="00681627" w:rsidP="001869C8">
      <w:r>
        <w:separator/>
      </w:r>
    </w:p>
  </w:endnote>
  <w:endnote w:type="continuationSeparator" w:id="0">
    <w:p w:rsidR="00681627" w:rsidRDefault="0068162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3586E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1627" w:rsidRDefault="00681627" w:rsidP="001869C8">
      <w:r>
        <w:separator/>
      </w:r>
    </w:p>
  </w:footnote>
  <w:footnote w:type="continuationSeparator" w:id="0">
    <w:p w:rsidR="00681627" w:rsidRDefault="0068162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C54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54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54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54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54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54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54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54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54D3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54D3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54D3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54D3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54D3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54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54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54D3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54D3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54D3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ABC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37F2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C54D3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162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586E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662A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E72BF6A-A80B-4241-AD22-6B7C95004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1819DA-247C-4ABE-8BBF-49CB50669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958</Words>
  <Characters>5461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6407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ivana.zaliova</dc:creator>
  <cp:keywords/>
  <cp:lastModifiedBy>ivana.zaliova</cp:lastModifiedBy>
  <cp:revision>1</cp:revision>
  <cp:lastPrinted>2017-03-25T12:13:00Z</cp:lastPrinted>
  <dcterms:created xsi:type="dcterms:W3CDTF">2017-03-25T11:51:00Z</dcterms:created>
  <dcterms:modified xsi:type="dcterms:W3CDTF">2017-03-25T12:15:00Z</dcterms:modified>
</cp:coreProperties>
</file>