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4F7431">
        <w:rPr>
          <w:rFonts w:ascii="Times New Roman" w:hAnsi="Times New Roman" w:cs="Times New Roman"/>
          <w:b/>
        </w:rPr>
        <w:t xml:space="preserve">  VERTICAL Banská Bystrica, spol. s </w:t>
      </w:r>
      <w:proofErr w:type="spellStart"/>
      <w:r w:rsidR="004F7431">
        <w:rPr>
          <w:rFonts w:ascii="Times New Roman" w:hAnsi="Times New Roman" w:cs="Times New Roman"/>
          <w:b/>
        </w:rPr>
        <w:t>r.o</w:t>
      </w:r>
      <w:proofErr w:type="spellEnd"/>
      <w:r w:rsidR="004F7431">
        <w:rPr>
          <w:rFonts w:ascii="Times New Roman" w:hAnsi="Times New Roman" w:cs="Times New Roman"/>
          <w:b/>
        </w:rPr>
        <w:t>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4F7431">
        <w:rPr>
          <w:rFonts w:ascii="Times New Roman" w:hAnsi="Times New Roman" w:cs="Times New Roman"/>
          <w:b/>
        </w:rPr>
        <w:t xml:space="preserve">  Mladých budovateľov 2, 974 11 Banská Bystrica</w:t>
      </w:r>
    </w:p>
    <w:p w:rsidR="00360F88" w:rsidRPr="002E2695" w:rsidRDefault="00360F88" w:rsidP="004F7431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4F7431" w:rsidRDefault="004F7431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Hlavnými činnosťami je vykonávanie je vykonávanie protipožiarnych náterov, protipožiarnych obkladov stavieb a stavebných konštrukcií, protipožiarnych náterov, nástrekov a </w:t>
      </w:r>
      <w:proofErr w:type="spellStart"/>
      <w:r>
        <w:rPr>
          <w:rFonts w:ascii="Times New Roman" w:hAnsi="Times New Roman" w:cs="Times New Roman"/>
        </w:rPr>
        <w:t>prepážok</w:t>
      </w:r>
      <w:proofErr w:type="spellEnd"/>
      <w:r>
        <w:rPr>
          <w:rFonts w:ascii="Times New Roman" w:hAnsi="Times New Roman" w:cs="Times New Roman"/>
        </w:rPr>
        <w:t xml:space="preserve">  na káblových rozvodoch </w:t>
      </w:r>
    </w:p>
    <w:p w:rsidR="00360F88" w:rsidRPr="004F7431" w:rsidRDefault="004F7431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</w:t>
      </w:r>
      <w:r w:rsidRPr="004F7431">
        <w:rPr>
          <w:rFonts w:ascii="Times New Roman" w:hAnsi="Times New Roman" w:cs="Times New Roman"/>
        </w:rPr>
        <w:t> vzduchotechnických potrubiach,</w:t>
      </w:r>
      <w:r w:rsidR="00657330">
        <w:rPr>
          <w:rFonts w:ascii="Times New Roman" w:hAnsi="Times New Roman" w:cs="Times New Roman"/>
        </w:rPr>
        <w:t xml:space="preserve"> tryskanie a nátery oceľových konštrukcií</w:t>
      </w:r>
      <w:r>
        <w:rPr>
          <w:rFonts w:ascii="Times New Roman" w:hAnsi="Times New Roman" w:cs="Times New Roman"/>
        </w:rPr>
        <w:t xml:space="preserve">, </w:t>
      </w:r>
      <w:r w:rsidR="00B52FD5">
        <w:rPr>
          <w:rFonts w:ascii="Times New Roman" w:hAnsi="Times New Roman" w:cs="Times New Roman"/>
        </w:rPr>
        <w:t>sanácie bet</w:t>
      </w:r>
      <w:r w:rsidR="00657330">
        <w:rPr>
          <w:rFonts w:ascii="Times New Roman" w:hAnsi="Times New Roman" w:cs="Times New Roman"/>
        </w:rPr>
        <w:t>ónových konštrukcií, predaj materiálu.</w:t>
      </w:r>
      <w:bookmarkStart w:id="0" w:name="_GoBack"/>
      <w:bookmarkEnd w:id="0"/>
      <w:r w:rsidR="00B52FD5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Default="00360F88" w:rsidP="00B1093C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B1093C" w:rsidRPr="00B1093C" w:rsidRDefault="00B1093C" w:rsidP="00B1093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závierka spoločn</w:t>
      </w:r>
      <w:r w:rsidR="00660505">
        <w:rPr>
          <w:rFonts w:ascii="Times New Roman" w:hAnsi="Times New Roman" w:cs="Times New Roman"/>
        </w:rPr>
        <w:t>osti zostavená ku dňu 31.12.2015</w:t>
      </w:r>
      <w:r>
        <w:rPr>
          <w:rFonts w:ascii="Times New Roman" w:hAnsi="Times New Roman" w:cs="Times New Roman"/>
        </w:rPr>
        <w:t xml:space="preserve"> bola schválená valným zhromaždením spoločnosti dňa 1</w:t>
      </w:r>
      <w:r w:rsidR="00660505">
        <w:rPr>
          <w:rFonts w:ascii="Times New Roman" w:hAnsi="Times New Roman" w:cs="Times New Roman"/>
        </w:rPr>
        <w:t>4.03.2016.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B1093C" w:rsidRDefault="00B1093C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B1093C" w:rsidRDefault="00B1093C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závierka spoločnosti</w:t>
      </w:r>
      <w:r w:rsidR="00660505">
        <w:rPr>
          <w:rFonts w:ascii="Times New Roman" w:hAnsi="Times New Roman" w:cs="Times New Roman"/>
        </w:rPr>
        <w:t xml:space="preserve"> k 31.12.2016</w:t>
      </w:r>
      <w:r>
        <w:rPr>
          <w:rFonts w:ascii="Times New Roman" w:hAnsi="Times New Roman" w:cs="Times New Roman"/>
        </w:rPr>
        <w:t xml:space="preserve"> je zostavená ako riadna účtovná závierka v zmysle §16 ods.6</w:t>
      </w:r>
    </w:p>
    <w:p w:rsidR="00E70156" w:rsidRPr="00E70156" w:rsidRDefault="00B1093C" w:rsidP="00E70156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zákona č. 431/2002 </w:t>
      </w:r>
      <w:proofErr w:type="spellStart"/>
      <w:r>
        <w:rPr>
          <w:rFonts w:ascii="Times New Roman" w:hAnsi="Times New Roman" w:cs="Times New Roman"/>
        </w:rPr>
        <w:t>Z.z</w:t>
      </w:r>
      <w:proofErr w:type="spellEnd"/>
      <w:r>
        <w:rPr>
          <w:rFonts w:ascii="Times New Roman" w:hAnsi="Times New Roman" w:cs="Times New Roman"/>
        </w:rPr>
        <w:t>. o účto</w:t>
      </w:r>
      <w:r w:rsidR="00660505">
        <w:rPr>
          <w:rFonts w:ascii="Times New Roman" w:hAnsi="Times New Roman" w:cs="Times New Roman"/>
        </w:rPr>
        <w:t>vníctve za obdobie od 01.01.2016 do 31.12.2016</w:t>
      </w:r>
      <w:r>
        <w:rPr>
          <w:rFonts w:ascii="Times New Roman" w:hAnsi="Times New Roman" w:cs="Times New Roman"/>
        </w:rPr>
        <w:t>.</w:t>
      </w:r>
    </w:p>
    <w:p w:rsidR="00E70156" w:rsidRPr="00E70156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F4397E" w:rsidRPr="00F4397E" w:rsidRDefault="00F4397E" w:rsidP="00CE03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pre túto časť poznámok obsahovú náplň.</w:t>
      </w:r>
    </w:p>
    <w:p w:rsidR="008E4E28" w:rsidRPr="002E2695" w:rsidRDefault="00F4397E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I.5        Informácie  o počte  zamestnancov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660505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9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660505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7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E70156" w:rsidRPr="005877C7" w:rsidRDefault="00E70156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F4397E" w:rsidRDefault="00F4397E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F4397E" w:rsidRPr="00F4397E" w:rsidRDefault="00660505" w:rsidP="00B832B9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v priebehu roka 2016</w:t>
      </w:r>
      <w:r w:rsidR="00F4397E">
        <w:rPr>
          <w:rFonts w:ascii="Times New Roman" w:hAnsi="Times New Roman" w:cs="Times New Roman"/>
        </w:rPr>
        <w:t xml:space="preserve"> neposkytla členom štatutárnych orgánov žiadne pôžičky, výhody, záruky</w:t>
      </w:r>
      <w:r w:rsidR="00E70156">
        <w:rPr>
          <w:rFonts w:ascii="Times New Roman" w:hAnsi="Times New Roman" w:cs="Times New Roman"/>
        </w:rPr>
        <w:t>,</w:t>
      </w:r>
      <w:r w:rsidR="00F4397E">
        <w:rPr>
          <w:rFonts w:ascii="Times New Roman" w:hAnsi="Times New Roman" w:cs="Times New Roman"/>
        </w:rPr>
        <w:t xml:space="preserve"> alebo iné zabezpečenia.</w:t>
      </w: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E70156" w:rsidRPr="005877C7" w:rsidRDefault="00E70156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6E4085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B52FD5" w:rsidRPr="00B52FD5" w:rsidRDefault="00B52FD5" w:rsidP="006E4085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Pri zostavovaní účtovnej závierky sa vychádzalo z predpokladu, že ÚJ bude nepretržite pokračovať vo svojej činnosti.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E70156" w:rsidRDefault="00E70156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</w:p>
    <w:p w:rsidR="001D4FB8" w:rsidRDefault="00B52FD5" w:rsidP="00E03DFF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priebehu účtovného obdobia nedošlo k zmene účtovných zásad a metód.</w:t>
      </w:r>
    </w:p>
    <w:p w:rsidR="00A02AA1" w:rsidRPr="00E70156" w:rsidRDefault="00A02AA1" w:rsidP="00E03DFF">
      <w:pPr>
        <w:spacing w:line="240" w:lineRule="auto"/>
        <w:jc w:val="both"/>
        <w:rPr>
          <w:rFonts w:ascii="Times New Roman" w:hAnsi="Times New Roman" w:cs="Times New Roman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E7015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</w:p>
    <w:p w:rsidR="004701FB" w:rsidRDefault="00E70156" w:rsidP="00E03DFF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pre túto časť poznámok obsahovú náplň.</w:t>
      </w:r>
    </w:p>
    <w:p w:rsidR="00E70156" w:rsidRPr="00E70156" w:rsidRDefault="00E70156" w:rsidP="00E03DFF">
      <w:pPr>
        <w:spacing w:line="240" w:lineRule="auto"/>
        <w:jc w:val="both"/>
        <w:rPr>
          <w:rFonts w:ascii="Times New Roman" w:hAnsi="Times New Roman" w:cs="Times New Roman"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D604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D604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D604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Dopravné náklady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D604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D604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D604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D604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="0066050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úvere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D604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D604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2B3E32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Pohľadávky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B52FD5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         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66050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204947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B52FD5" w:rsidP="002B3E32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</w:t>
            </w:r>
            <w:r w:rsidR="0066050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 204947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AD1E3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KDB rezerva nevyčerpaná dovolenka</w:t>
            </w:r>
            <w:r w:rsidR="003F40A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</w:t>
            </w:r>
            <w:r w:rsidR="0032743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–menovitá hodnota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660505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2261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2743B" w:rsidRDefault="00AD1E35" w:rsidP="00AD1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       DDB rezerva záručné opravy</w:t>
            </w:r>
            <w:r w:rsidR="0032743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-menovitá    </w:t>
            </w:r>
          </w:p>
          <w:p w:rsidR="0032743B" w:rsidRPr="004701FB" w:rsidRDefault="0032743B" w:rsidP="00AD1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                              hodnota             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AD1E35" w:rsidP="00AD1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 </w:t>
            </w:r>
            <w:r w:rsidR="0066050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                     28924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p w:rsidR="004701FB" w:rsidRPr="00AD1E35" w:rsidRDefault="00AD1E35" w:rsidP="006E4085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pre túto časť poznámok obsahovú náplň.</w:t>
      </w: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p w:rsidR="00AD1E35" w:rsidRPr="0032743B" w:rsidRDefault="00AD1E35" w:rsidP="006E4085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pre túto časť poznámok obsahovú náplň.</w:t>
      </w: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Pr="00AD1E35" w:rsidRDefault="00AD1E35" w:rsidP="006E4085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pre túto časť poznámok obsahovú náplň.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60505">
        <w:rPr>
          <w:rFonts w:ascii="Times New Roman" w:hAnsi="Times New Roman" w:cs="Times New Roman"/>
          <w:szCs w:val="24"/>
        </w:rPr>
        <w:t xml:space="preserve">dobý hmotný majetok </w:t>
      </w:r>
      <w:r w:rsidRPr="00600C1D">
        <w:rPr>
          <w:rFonts w:ascii="Times New Roman" w:hAnsi="Times New Roman" w:cs="Times New Roman"/>
          <w:szCs w:val="24"/>
        </w:rPr>
        <w:t>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lastRenderedPageBreak/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6068D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stavba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6068D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19 rokov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6068D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6068D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068D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4 roky a viac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6068D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6068D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068D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4 roky a viac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6068D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3B5F" w:rsidRPr="00660505" w:rsidRDefault="003C6013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zostavil</w:t>
      </w:r>
      <w:r w:rsidR="0066050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6050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ÚJ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66050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p w:rsidR="00997389" w:rsidRPr="006068D9" w:rsidRDefault="006068D9" w:rsidP="001D099A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pre túto časť poznámok obsahovú náplň.</w:t>
      </w: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p w:rsidR="006068D9" w:rsidRPr="006068D9" w:rsidRDefault="006068D9" w:rsidP="006068D9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pre túto časť poznámok obsahovú náplň.</w:t>
      </w:r>
    </w:p>
    <w:p w:rsidR="00986157" w:rsidRPr="00C5195B" w:rsidRDefault="00986157" w:rsidP="006068D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414FB4" w:rsidRPr="003426E1" w:rsidRDefault="003426E1" w:rsidP="001D099A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pre túto časť poznámok obsahovú náplň.</w:t>
      </w: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E313E" w:rsidRPr="003426E1" w:rsidRDefault="003426E1" w:rsidP="003426E1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pre túto časť poznámok obsahovú náplň.</w:t>
      </w:r>
    </w:p>
    <w:p w:rsidR="00AE313E" w:rsidRDefault="00AE313E" w:rsidP="003426E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3426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 záväzkoch </w:t>
      </w:r>
    </w:p>
    <w:p w:rsidR="003426E1" w:rsidRPr="003426E1" w:rsidRDefault="003426E1" w:rsidP="003426E1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ÚJ nemá </w:t>
      </w:r>
      <w:r w:rsidR="000961E7">
        <w:rPr>
          <w:rFonts w:ascii="Times New Roman" w:hAnsi="Times New Roman" w:cs="Times New Roman"/>
        </w:rPr>
        <w:t>záväzky so zostatkovou dobou splatnosti dlhšou ako päť rokov.</w:t>
      </w:r>
    </w:p>
    <w:p w:rsidR="00AE313E" w:rsidRPr="003426E1" w:rsidRDefault="00AE313E" w:rsidP="003426E1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p w:rsidR="003426E1" w:rsidRDefault="003426E1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426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má uzatvorenú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Zmluvu o záložnom práve k nehnuteľnému majetku so záložným veriteľom</w:t>
      </w:r>
    </w:p>
    <w:p w:rsidR="003426E1" w:rsidRDefault="00221C94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Tatra banka., </w:t>
      </w:r>
      <w:proofErr w:type="spellStart"/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a.s</w:t>
      </w:r>
      <w:proofErr w:type="spellEnd"/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., d</w:t>
      </w:r>
      <w:r w:rsidR="003426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ôvodom zriadenia záložného práva je uzatvoreni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Zmluvy o kontokorentnom úvere,</w:t>
      </w:r>
    </w:p>
    <w:p w:rsidR="00221C94" w:rsidRDefault="00221C94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  Zmluvu o zriadení záložného práva na pohľadávky a iné práva, veriteľom je Všeobecná úverová </w:t>
      </w:r>
    </w:p>
    <w:p w:rsidR="00221C94" w:rsidRDefault="00221C94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banka, </w:t>
      </w:r>
      <w:proofErr w:type="spellStart"/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a.s</w:t>
      </w:r>
      <w:proofErr w:type="spellEnd"/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221C94" w:rsidRPr="003426E1" w:rsidRDefault="00221C94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  <w:r w:rsidR="000961E7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Záložné právo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221C94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300000</w:t>
            </w:r>
            <w:r w:rsidR="00AE313E"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32743B" w:rsidP="0032743B">
            <w:pPr>
              <w:spacing w:after="0" w:line="240" w:lineRule="auto"/>
              <w:ind w:firstLineChars="300" w:firstLine="660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>x</w:t>
            </w:r>
            <w:r w:rsidR="00AE313E"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0961E7">
      <w:pPr>
        <w:spacing w:after="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0961E7" w:rsidRDefault="00994678" w:rsidP="000961E7">
      <w:pPr>
        <w:pStyle w:val="Odsekzoznamu"/>
        <w:numPr>
          <w:ilvl w:val="0"/>
          <w:numId w:val="8"/>
        </w:numPr>
        <w:spacing w:after="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961E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0961E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0961E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:rsidR="000961E7" w:rsidRPr="000961E7" w:rsidRDefault="000961E7" w:rsidP="000961E7">
      <w:pPr>
        <w:pStyle w:val="Odsekzoznamu"/>
        <w:spacing w:after="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0961E7" w:rsidRDefault="000961E7" w:rsidP="001D099A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ÚJ nemá pre túto časť poznámok obsahovú náplň.</w:t>
      </w: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:rsidR="00BE3A69" w:rsidRPr="000961E7" w:rsidRDefault="00221C94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priebehu rok 2016</w:t>
      </w:r>
      <w:r w:rsidR="000961E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F9121A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nevznikli </w:t>
      </w:r>
      <w:r w:rsidR="000961E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žiadne </w:t>
      </w:r>
      <w:r w:rsidR="00F9121A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alebo výnosy výnimočného rozsahu alebo výskytu.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21C94" w:rsidP="00F912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        4638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21C94" w:rsidP="00F912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       5697</w:t>
            </w:r>
          </w:p>
        </w:tc>
      </w:tr>
    </w:tbl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p w:rsidR="00BE3A69" w:rsidRPr="00EC5AC8" w:rsidRDefault="00EC5AC8" w:rsidP="001D099A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pre túto časť poznámok obsahovú náplň.</w:t>
      </w: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p w:rsidR="00BE3A69" w:rsidRPr="00EC5AC8" w:rsidRDefault="00EC5AC8" w:rsidP="001D099A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pre túto časť poznámok obsahovú náplň.</w:t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D52BD9">
        <w:trPr>
          <w:trHeight w:val="45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221C94" w:rsidP="00D52BD9">
            <w:pPr>
              <w:spacing w:after="0" w:line="240" w:lineRule="auto"/>
              <w:ind w:firstLineChars="300" w:firstLine="663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18152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D52B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221C9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      40054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221C94" w:rsidP="00D52BD9">
            <w:pPr>
              <w:spacing w:after="0" w:line="240" w:lineRule="auto"/>
              <w:ind w:firstLineChars="300" w:firstLine="663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0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221C94" w:rsidP="00D52BD9">
            <w:pPr>
              <w:spacing w:after="0" w:line="240" w:lineRule="auto"/>
              <w:ind w:firstLineChars="300" w:firstLine="663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1215</w:t>
            </w:r>
          </w:p>
        </w:tc>
      </w:tr>
    </w:tbl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2823C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2823C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2823C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2823C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2823C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2823C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2823C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2823C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2823C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2823C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2823C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  <w:r w:rsidR="002823C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                                               </w:t>
      </w:r>
    </w:p>
    <w:p w:rsidR="00BE3A69" w:rsidRPr="002823C0" w:rsidRDefault="00221C94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 31.12.2016</w:t>
      </w:r>
      <w:r w:rsidR="002823C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nenastali žiadne udalosti s významným vplyvom na súvahu a výkaz ziskov a strát.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DF187C" w:rsidRPr="002823C0" w:rsidRDefault="002823C0" w:rsidP="001D099A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pre túto časť poznámok obsahovú náplň.</w:t>
      </w: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</w:t>
      </w:r>
      <w:r w:rsidR="002823C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p w:rsidR="00DF187C" w:rsidRPr="002823C0" w:rsidRDefault="002823C0" w:rsidP="001D099A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pre túto časť poznámok obsahovú náplň.</w:t>
      </w:r>
    </w:p>
    <w:p w:rsidR="00DF187C" w:rsidRDefault="00DF187C" w:rsidP="002823C0">
      <w:pPr>
        <w:spacing w:after="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2823C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</w:t>
      </w:r>
      <w:r w:rsidR="002823C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2823C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p w:rsidR="005877C7" w:rsidRPr="002823C0" w:rsidRDefault="002823C0" w:rsidP="001D099A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pre túto časť poznámok obsahovú náplň.</w:t>
      </w:r>
    </w:p>
    <w:p w:rsidR="009E6AD6" w:rsidRPr="002823C0" w:rsidRDefault="00FB3281" w:rsidP="002823C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</w:t>
      </w:r>
      <w:r w:rsidR="002823C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p w:rsidR="002823C0" w:rsidRPr="002823C0" w:rsidRDefault="002823C0" w:rsidP="002823C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pre túto časť poznámok obsahovú náplň.</w:t>
      </w: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363045">
      <w:headerReference w:type="default" r:id="rId7"/>
      <w:footerReference w:type="default" r:id="rId8"/>
      <w:pgSz w:w="11906" w:h="16838"/>
      <w:pgMar w:top="1418" w:right="1134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C6013" w:rsidRDefault="003C6013" w:rsidP="00CE03EC">
      <w:pPr>
        <w:spacing w:after="0" w:line="240" w:lineRule="auto"/>
      </w:pPr>
      <w:r>
        <w:separator/>
      </w:r>
    </w:p>
  </w:endnote>
  <w:endnote w:type="continuationSeparator" w:id="0">
    <w:p w:rsidR="003C6013" w:rsidRDefault="003C601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C5AC8" w:rsidRDefault="00EC5AC8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657330">
      <w:rPr>
        <w:b/>
        <w:bCs/>
        <w:noProof/>
      </w:rPr>
      <w:t>5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657330">
      <w:rPr>
        <w:b/>
        <w:bCs/>
        <w:noProof/>
      </w:rPr>
      <w:t>5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C6013" w:rsidRDefault="003C6013" w:rsidP="00CE03EC">
      <w:pPr>
        <w:spacing w:after="0" w:line="240" w:lineRule="auto"/>
      </w:pPr>
      <w:r>
        <w:separator/>
      </w:r>
    </w:p>
  </w:footnote>
  <w:footnote w:type="continuationSeparator" w:id="0">
    <w:p w:rsidR="003C6013" w:rsidRDefault="003C601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C5AC8" w:rsidRPr="00363045" w:rsidRDefault="00EC5AC8" w:rsidP="00363045">
    <w:pPr>
      <w:pStyle w:val="Hlavika"/>
    </w:pP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            IČO 36049786                  DIČ   2020095044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D83BBC"/>
    <w:multiLevelType w:val="hybridMultilevel"/>
    <w:tmpl w:val="3F7253E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10C7A"/>
    <w:rsid w:val="000278C4"/>
    <w:rsid w:val="00090EEC"/>
    <w:rsid w:val="000961E7"/>
    <w:rsid w:val="000B4576"/>
    <w:rsid w:val="000D561E"/>
    <w:rsid w:val="00110162"/>
    <w:rsid w:val="001446BF"/>
    <w:rsid w:val="00156EEC"/>
    <w:rsid w:val="00173C34"/>
    <w:rsid w:val="00195651"/>
    <w:rsid w:val="001D099A"/>
    <w:rsid w:val="001D4FB8"/>
    <w:rsid w:val="00212400"/>
    <w:rsid w:val="00221C94"/>
    <w:rsid w:val="00223286"/>
    <w:rsid w:val="002718B4"/>
    <w:rsid w:val="002823C0"/>
    <w:rsid w:val="002B3E32"/>
    <w:rsid w:val="002E2695"/>
    <w:rsid w:val="0032743B"/>
    <w:rsid w:val="003426E1"/>
    <w:rsid w:val="00360F88"/>
    <w:rsid w:val="00363045"/>
    <w:rsid w:val="003A2A62"/>
    <w:rsid w:val="003C6013"/>
    <w:rsid w:val="003D2C52"/>
    <w:rsid w:val="003F3E00"/>
    <w:rsid w:val="003F40AA"/>
    <w:rsid w:val="003F5AF5"/>
    <w:rsid w:val="00414FB4"/>
    <w:rsid w:val="004701FB"/>
    <w:rsid w:val="004F7431"/>
    <w:rsid w:val="00504DBD"/>
    <w:rsid w:val="00525F84"/>
    <w:rsid w:val="00547F9F"/>
    <w:rsid w:val="005877C7"/>
    <w:rsid w:val="005D4941"/>
    <w:rsid w:val="00600C1D"/>
    <w:rsid w:val="006068D9"/>
    <w:rsid w:val="00621534"/>
    <w:rsid w:val="00656664"/>
    <w:rsid w:val="00657330"/>
    <w:rsid w:val="00660505"/>
    <w:rsid w:val="006D6041"/>
    <w:rsid w:val="006E4085"/>
    <w:rsid w:val="00787C52"/>
    <w:rsid w:val="007A588C"/>
    <w:rsid w:val="007C37DE"/>
    <w:rsid w:val="00811FFA"/>
    <w:rsid w:val="008200B8"/>
    <w:rsid w:val="0083794D"/>
    <w:rsid w:val="008468AE"/>
    <w:rsid w:val="008774C4"/>
    <w:rsid w:val="008777C2"/>
    <w:rsid w:val="008E4E28"/>
    <w:rsid w:val="008E572A"/>
    <w:rsid w:val="00900440"/>
    <w:rsid w:val="00906EC0"/>
    <w:rsid w:val="00923190"/>
    <w:rsid w:val="00985F05"/>
    <w:rsid w:val="00986157"/>
    <w:rsid w:val="00994678"/>
    <w:rsid w:val="00997389"/>
    <w:rsid w:val="009A274C"/>
    <w:rsid w:val="009E6AD6"/>
    <w:rsid w:val="009F1252"/>
    <w:rsid w:val="00A02AA1"/>
    <w:rsid w:val="00A100E4"/>
    <w:rsid w:val="00A54F83"/>
    <w:rsid w:val="00A562DA"/>
    <w:rsid w:val="00A60D37"/>
    <w:rsid w:val="00A65198"/>
    <w:rsid w:val="00AC534C"/>
    <w:rsid w:val="00AD1E35"/>
    <w:rsid w:val="00AE313E"/>
    <w:rsid w:val="00AF1BE2"/>
    <w:rsid w:val="00B05B9D"/>
    <w:rsid w:val="00B1093C"/>
    <w:rsid w:val="00B467A0"/>
    <w:rsid w:val="00B52FD5"/>
    <w:rsid w:val="00B60893"/>
    <w:rsid w:val="00B832B9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52BD9"/>
    <w:rsid w:val="00D77AF9"/>
    <w:rsid w:val="00D92374"/>
    <w:rsid w:val="00DC3B5F"/>
    <w:rsid w:val="00DF187C"/>
    <w:rsid w:val="00E01440"/>
    <w:rsid w:val="00E03DFF"/>
    <w:rsid w:val="00E42440"/>
    <w:rsid w:val="00E42DF0"/>
    <w:rsid w:val="00E70156"/>
    <w:rsid w:val="00E76726"/>
    <w:rsid w:val="00EC5AC8"/>
    <w:rsid w:val="00ED71A7"/>
    <w:rsid w:val="00F4397E"/>
    <w:rsid w:val="00F9121A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1322</Words>
  <Characters>7542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Iveta Pôbišová</cp:lastModifiedBy>
  <cp:revision>6</cp:revision>
  <cp:lastPrinted>2017-03-20T09:36:00Z</cp:lastPrinted>
  <dcterms:created xsi:type="dcterms:W3CDTF">2017-03-20T08:48:00Z</dcterms:created>
  <dcterms:modified xsi:type="dcterms:W3CDTF">2017-03-20T10:49:00Z</dcterms:modified>
</cp:coreProperties>
</file>