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31.12.2016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01.01.2016 - 31.12.2016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Záhradkári, spol.s 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Podhora 12,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31 629 491          DIČ:  2020431017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25.5.1995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25,5,1995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0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0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23" w:hRule="exac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Slovenský zväz záhradkárov</w:t>
            </w:r>
          </w:p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Základná organizácia 43-1 Ružomberk</w:t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0" w:hanging="0"/>
        <w:jc w:val="both"/>
        <w:rPr/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13884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13884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7035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7035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6848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4894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6542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13884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13884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6729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6729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7035</w:t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7035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5506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7154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/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335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335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700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700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1035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1035</w:t>
            </w:r>
          </w:p>
        </w:tc>
      </w:tr>
    </w:tbl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56381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50108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57045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50364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46603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46603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46603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478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46990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45207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46990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45207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282</w:t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145799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143596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147228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144060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48150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1547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46603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2189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55923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55923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415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415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46298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1852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2053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1348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2053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1348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3793" w:right="3793" w:header="709" w:top="1418" w:footer="709" w:bottom="13960" w:gutter="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12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/>
          </w:pPr>
          <w:r>
            <w:rPr>
              <w:szCs w:val="22"/>
            </w:rPr>
            <w:t>IČO:   31 629 491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2020431017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Nadpis 1"/>
    <w:basedOn w:val="Normal"/>
    <w:link w:val="Nadpis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Nadpis 2"/>
    <w:basedOn w:val="Normal"/>
    <w:link w:val="Nadpis2Char"/>
    <w:uiPriority w:val="99"/>
    <w:semiHidden/>
    <w:unhideWhenUsed/>
    <w:qFormat/>
    <w:rsid w:val="0003344f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Nadpis 3"/>
    <w:basedOn w:val="Normal"/>
    <w:link w:val="Nadpis3Char"/>
    <w:uiPriority w:val="99"/>
    <w:semiHidden/>
    <w:unhideWhenUsed/>
    <w:qFormat/>
    <w:rsid w:val="0003344f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Nadpis 4"/>
    <w:basedOn w:val="Normal"/>
    <w:link w:val="Nadpis4Char"/>
    <w:uiPriority w:val="99"/>
    <w:semiHidden/>
    <w:unhideWhenUsed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lavička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Názov"/>
    <w:basedOn w:val="Normal"/>
    <w:link w:val="Nzev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zov">
    <w:name w:val="Podnázov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440</TotalTime>
  <Application>LibreOffice/5.0.6.3$Windows_X86_64 LibreOffice_project/490fc03b25318460cfc54456516ea2519c11d1aa</Application>
  <Paragraphs>76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language>sk-SK</dc:language>
  <cp:lastPrinted>2017-03-27T11:16:08Z</cp:lastPrinted>
  <dcterms:modified xsi:type="dcterms:W3CDTF">2017-03-27T11:18:18Z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