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77777777" w:rsidR="004D3B4A" w:rsidRPr="00891481" w:rsidRDefault="001D0C7D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BodyText"/>
        <w:rPr>
          <w:szCs w:val="18"/>
        </w:rPr>
      </w:pPr>
    </w:p>
    <w:p w14:paraId="7916677B" w14:textId="777BB60C" w:rsidR="001D0C7D" w:rsidRDefault="001D0C7D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Obchodné meno a sídlo </w:t>
      </w:r>
      <w:r w:rsidR="00605CE2">
        <w:rPr>
          <w:szCs w:val="18"/>
        </w:rPr>
        <w:t>spoločnosti</w:t>
      </w:r>
      <w:r>
        <w:rPr>
          <w:szCs w:val="18"/>
        </w:rPr>
        <w:t>:</w:t>
      </w:r>
    </w:p>
    <w:p w14:paraId="7916677C" w14:textId="77777777" w:rsidR="001D0C7D" w:rsidRPr="001D0C7D" w:rsidRDefault="001D0C7D" w:rsidP="00A31BBB"/>
    <w:p w14:paraId="4F112159" w14:textId="791C89AD" w:rsidR="00605CE2" w:rsidRDefault="00605CE2" w:rsidP="00605CE2">
      <w:pPr>
        <w:pStyle w:val="BodyText"/>
        <w:kinsoku w:val="0"/>
        <w:overflowPunct w:val="0"/>
        <w:ind w:left="773" w:right="5796"/>
      </w:pPr>
      <w:r>
        <w:rPr>
          <w:spacing w:val="-2"/>
        </w:rPr>
        <w:t>UPM-Kymmene Slovakia s.r.o.</w:t>
      </w:r>
      <w:r>
        <w:rPr>
          <w:spacing w:val="23"/>
        </w:rPr>
        <w:t xml:space="preserve"> </w:t>
      </w:r>
      <w:r>
        <w:rPr>
          <w:spacing w:val="-2"/>
        </w:rPr>
        <w:t>Hroznová 3A</w:t>
      </w:r>
    </w:p>
    <w:p w14:paraId="5F393CC1" w14:textId="77777777" w:rsidR="00605CE2" w:rsidRDefault="00605CE2" w:rsidP="00605CE2">
      <w:pPr>
        <w:pStyle w:val="BodyText"/>
        <w:kinsoku w:val="0"/>
        <w:overflowPunct w:val="0"/>
        <w:ind w:left="773" w:right="6959"/>
      </w:pPr>
      <w:r>
        <w:rPr>
          <w:spacing w:val="-2"/>
        </w:rPr>
        <w:t>83101 Bratislava</w:t>
      </w:r>
      <w:r>
        <w:rPr>
          <w:spacing w:val="21"/>
        </w:rPr>
        <w:t xml:space="preserve"> </w:t>
      </w:r>
      <w:r>
        <w:rPr>
          <w:spacing w:val="-2"/>
        </w:rPr>
        <w:t>Slovak Republic</w:t>
      </w:r>
    </w:p>
    <w:p w14:paraId="79166781" w14:textId="76589BC7" w:rsidR="004D3B4A" w:rsidRPr="00A31BBB" w:rsidRDefault="00D623EF" w:rsidP="00A31BBB">
      <w:pPr>
        <w:pStyle w:val="Heading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</w:p>
    <w:p w14:paraId="79166782" w14:textId="6ABA8B01" w:rsidR="004D3B4A" w:rsidRPr="003D52A9" w:rsidRDefault="00924C96" w:rsidP="003D52A9">
      <w:pPr>
        <w:pStyle w:val="BodyText"/>
      </w:pPr>
      <w:r>
        <w:t xml:space="preserve">UPM-Kymmene Slovakia s.r.o. </w:t>
      </w:r>
      <w:r w:rsidR="003D52A9">
        <w:t xml:space="preserve"> </w:t>
      </w:r>
      <w:r w:rsidR="004D3B4A" w:rsidRPr="00D06026">
        <w:rPr>
          <w:szCs w:val="18"/>
        </w:rPr>
        <w:t xml:space="preserve">(ďalej len </w:t>
      </w:r>
      <w:r w:rsidR="00E75B0E">
        <w:rPr>
          <w:szCs w:val="18"/>
        </w:rPr>
        <w:t>„</w:t>
      </w:r>
      <w:r>
        <w:rPr>
          <w:szCs w:val="18"/>
        </w:rPr>
        <w:t>Spoločnosť</w:t>
      </w:r>
      <w:r w:rsidR="00E75B0E">
        <w:rPr>
          <w:szCs w:val="18"/>
        </w:rPr>
        <w:t>“</w:t>
      </w:r>
      <w:r w:rsidR="004D3B4A" w:rsidRPr="00D06026">
        <w:rPr>
          <w:szCs w:val="18"/>
        </w:rPr>
        <w:t xml:space="preserve">), bola </w:t>
      </w:r>
      <w:r w:rsidR="00656906">
        <w:rPr>
          <w:szCs w:val="18"/>
        </w:rPr>
        <w:t>zriadená</w:t>
      </w:r>
      <w:r w:rsidR="004D3B4A" w:rsidRPr="00D06026">
        <w:rPr>
          <w:szCs w:val="18"/>
        </w:rPr>
        <w:t xml:space="preserve"> </w:t>
      </w:r>
      <w:r>
        <w:rPr>
          <w:szCs w:val="18"/>
        </w:rPr>
        <w:t>17</w:t>
      </w:r>
      <w:r w:rsidR="004D3B4A" w:rsidRPr="00D06026">
        <w:rPr>
          <w:szCs w:val="18"/>
        </w:rPr>
        <w:t xml:space="preserve">. </w:t>
      </w:r>
      <w:r>
        <w:rPr>
          <w:szCs w:val="18"/>
        </w:rPr>
        <w:t>septembra</w:t>
      </w:r>
      <w:r w:rsidR="004D3B4A" w:rsidRPr="00D06026">
        <w:rPr>
          <w:szCs w:val="18"/>
        </w:rPr>
        <w:t xml:space="preserve"> </w:t>
      </w:r>
      <w:r w:rsidR="003D52A9">
        <w:rPr>
          <w:szCs w:val="18"/>
        </w:rPr>
        <w:t>20</w:t>
      </w:r>
      <w:r>
        <w:rPr>
          <w:szCs w:val="18"/>
        </w:rPr>
        <w:t>04</w:t>
      </w:r>
      <w:r w:rsidR="004D3B4A" w:rsidRPr="00D06026">
        <w:rPr>
          <w:szCs w:val="18"/>
        </w:rPr>
        <w:t xml:space="preserve"> a do obchodného registra bola zapísaná </w:t>
      </w:r>
      <w:r>
        <w:rPr>
          <w:szCs w:val="18"/>
        </w:rPr>
        <w:t xml:space="preserve">6. októbra </w:t>
      </w:r>
      <w:r w:rsidR="003D52A9">
        <w:rPr>
          <w:szCs w:val="18"/>
        </w:rPr>
        <w:t>20</w:t>
      </w:r>
      <w:r>
        <w:rPr>
          <w:szCs w:val="18"/>
        </w:rPr>
        <w:t>04</w:t>
      </w:r>
      <w:r w:rsidR="004D3B4A" w:rsidRPr="00D06026">
        <w:rPr>
          <w:szCs w:val="18"/>
        </w:rPr>
        <w:t xml:space="preserve"> (Obchodný register Okresnéh</w:t>
      </w:r>
      <w:r w:rsidR="00656906">
        <w:rPr>
          <w:szCs w:val="18"/>
        </w:rPr>
        <w:t>o súdu Bratislav</w:t>
      </w:r>
      <w:r w:rsidR="00656906">
        <w:rPr>
          <w:szCs w:val="18"/>
          <w:lang w:val="en-US"/>
        </w:rPr>
        <w:t>a I</w:t>
      </w:r>
      <w:r w:rsidR="004D3B4A" w:rsidRPr="00D06026">
        <w:rPr>
          <w:szCs w:val="18"/>
        </w:rPr>
        <w:t xml:space="preserve">, oddiel </w:t>
      </w:r>
      <w:r>
        <w:rPr>
          <w:szCs w:val="18"/>
        </w:rPr>
        <w:t>Sro</w:t>
      </w:r>
      <w:r w:rsidR="004D3B4A" w:rsidRPr="00D06026">
        <w:rPr>
          <w:szCs w:val="18"/>
        </w:rPr>
        <w:t xml:space="preserve">, vložka </w:t>
      </w:r>
      <w:r>
        <w:rPr>
          <w:spacing w:val="-2"/>
        </w:rPr>
        <w:t>33359/B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0F40E94F" w:rsidR="004D3B4A" w:rsidRDefault="004D3B4A" w:rsidP="00A31BBB">
      <w:pPr>
        <w:pStyle w:val="Heading2"/>
        <w:ind w:firstLine="426"/>
        <w:rPr>
          <w:b w:val="0"/>
          <w:szCs w:val="18"/>
        </w:rPr>
      </w:pPr>
      <w:bookmarkStart w:id="1" w:name="_Toc530739896"/>
      <w:r w:rsidRPr="00E75B0E">
        <w:rPr>
          <w:b w:val="0"/>
          <w:szCs w:val="18"/>
        </w:rPr>
        <w:t xml:space="preserve">Hlavnými činnosťami </w:t>
      </w:r>
      <w:r w:rsidR="00F806C5">
        <w:rPr>
          <w:b w:val="0"/>
          <w:szCs w:val="18"/>
        </w:rPr>
        <w:t>Spoločnosti</w:t>
      </w:r>
      <w:r w:rsidRPr="00E75B0E">
        <w:rPr>
          <w:b w:val="0"/>
          <w:szCs w:val="18"/>
        </w:rPr>
        <w:t xml:space="preserve"> sú</w:t>
      </w:r>
      <w:bookmarkEnd w:id="1"/>
      <w:r w:rsidR="00E75B0E" w:rsidRPr="00E75B0E">
        <w:rPr>
          <w:b w:val="0"/>
          <w:szCs w:val="18"/>
        </w:rPr>
        <w:t xml:space="preserve"> služby spojené s</w:t>
      </w:r>
      <w:r w:rsidR="00F806C5">
        <w:rPr>
          <w:b w:val="0"/>
          <w:szCs w:val="18"/>
        </w:rPr>
        <w:t>o</w:t>
      </w:r>
      <w:r w:rsidR="00E75B0E" w:rsidRPr="00E75B0E">
        <w:rPr>
          <w:b w:val="0"/>
          <w:szCs w:val="18"/>
        </w:rPr>
        <w:t> </w:t>
      </w:r>
      <w:r w:rsidR="00F806C5" w:rsidRPr="00F806C5">
        <w:rPr>
          <w:b w:val="0"/>
          <w:szCs w:val="18"/>
        </w:rPr>
        <w:t>sprostredkovateľsk</w:t>
      </w:r>
      <w:r w:rsidR="00F806C5">
        <w:rPr>
          <w:b w:val="0"/>
          <w:szCs w:val="18"/>
        </w:rPr>
        <w:t>ou</w:t>
      </w:r>
      <w:r w:rsidR="00F806C5" w:rsidRPr="00F806C5">
        <w:rPr>
          <w:b w:val="0"/>
          <w:szCs w:val="18"/>
        </w:rPr>
        <w:t xml:space="preserve"> činnosť</w:t>
      </w:r>
      <w:r w:rsidR="00F806C5">
        <w:rPr>
          <w:b w:val="0"/>
          <w:szCs w:val="18"/>
        </w:rPr>
        <w:t>ou</w:t>
      </w:r>
      <w:r w:rsidR="00F806C5" w:rsidRPr="00F806C5">
        <w:rPr>
          <w:b w:val="0"/>
          <w:szCs w:val="18"/>
        </w:rPr>
        <w:t xml:space="preserve"> v rozsahu voľnej živnosti</w:t>
      </w:r>
      <w:r w:rsidR="00E75B0E" w:rsidRPr="00E75B0E">
        <w:rPr>
          <w:b w:val="0"/>
          <w:szCs w:val="18"/>
        </w:rPr>
        <w:t xml:space="preserve">. </w:t>
      </w:r>
    </w:p>
    <w:p w14:paraId="17ED262C" w14:textId="77777777" w:rsidR="007D7008" w:rsidRPr="007D7008" w:rsidRDefault="007D7008" w:rsidP="007D7008"/>
    <w:p w14:paraId="202B8FCF" w14:textId="77777777" w:rsidR="007D7008" w:rsidRPr="00891481" w:rsidRDefault="007D7008" w:rsidP="007D7008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1965951B" w14:textId="5555E292" w:rsidR="007D7008" w:rsidRPr="000B4995" w:rsidRDefault="007D7008" w:rsidP="000B4995">
      <w:pPr>
        <w:autoSpaceDE w:val="0"/>
        <w:autoSpaceDN w:val="0"/>
        <w:adjustRightInd w:val="0"/>
        <w:ind w:left="360"/>
        <w:rPr>
          <w:sz w:val="18"/>
          <w:szCs w:val="18"/>
        </w:rPr>
      </w:pPr>
      <w:r w:rsidRPr="007D7008">
        <w:rPr>
          <w:sz w:val="18"/>
          <w:szCs w:val="18"/>
        </w:rPr>
        <w:t>Spoločnosť sa zahŕňa do konsolidovanej účtovnej závierky spoločnosti UPM - Kymmene Oyj</w:t>
      </w:r>
      <w:r w:rsidR="000B4995">
        <w:rPr>
          <w:sz w:val="18"/>
          <w:szCs w:val="18"/>
        </w:rPr>
        <w:t xml:space="preserve"> sídlo: Eteläesplanadi 2, </w:t>
      </w:r>
      <w:r w:rsidRPr="007D7008">
        <w:rPr>
          <w:sz w:val="18"/>
          <w:szCs w:val="18"/>
        </w:rPr>
        <w:t>Helsinki, FIN - 00130 , Fínsko. Túto konsolidovanú účtovnú závierku je</w:t>
      </w:r>
      <w:r w:rsidR="000B4995">
        <w:rPr>
          <w:sz w:val="18"/>
          <w:szCs w:val="18"/>
        </w:rPr>
        <w:t xml:space="preserve"> </w:t>
      </w:r>
      <w:r w:rsidRPr="007D7008">
        <w:rPr>
          <w:sz w:val="18"/>
          <w:szCs w:val="18"/>
        </w:rPr>
        <w:t>možné dostať priamo v sídle spoločnosti.</w:t>
      </w:r>
    </w:p>
    <w:p w14:paraId="79166788" w14:textId="77777777" w:rsidR="000D1BD5" w:rsidRDefault="000D1BD5" w:rsidP="004D3B4A">
      <w:pPr>
        <w:pStyle w:val="BodyText"/>
        <w:rPr>
          <w:szCs w:val="18"/>
        </w:rPr>
      </w:pPr>
    </w:p>
    <w:p w14:paraId="7916678E" w14:textId="77777777" w:rsidR="0020722A" w:rsidRPr="00B50225" w:rsidRDefault="0020722A" w:rsidP="0020722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3BF00965" w14:textId="3E49D03E" w:rsidR="00F806C5" w:rsidRDefault="00994C06" w:rsidP="00F806C5">
      <w:pPr>
        <w:pStyle w:val="BodyText"/>
        <w:kinsoku w:val="0"/>
        <w:overflowPunct w:val="0"/>
        <w:spacing w:line="194" w:lineRule="exact"/>
      </w:pPr>
      <w:r w:rsidRPr="00B50225">
        <w:rPr>
          <w:szCs w:val="18"/>
        </w:rPr>
        <w:t xml:space="preserve">Účtovná závierka Spoločnosti k 31. decembru </w:t>
      </w:r>
      <w:r>
        <w:rPr>
          <w:szCs w:val="18"/>
        </w:rPr>
        <w:t>2015 bola schválená</w:t>
      </w:r>
      <w:r w:rsidR="00F806C5">
        <w:rPr>
          <w:spacing w:val="-2"/>
        </w:rPr>
        <w:t xml:space="preserve"> </w:t>
      </w:r>
      <w:r w:rsidR="00F806C5">
        <w:rPr>
          <w:spacing w:val="-1"/>
        </w:rPr>
        <w:t>31</w:t>
      </w:r>
      <w:r w:rsidR="00F806C5">
        <w:rPr>
          <w:spacing w:val="-2"/>
        </w:rPr>
        <w:t xml:space="preserve"> </w:t>
      </w:r>
      <w:r>
        <w:rPr>
          <w:spacing w:val="-2"/>
        </w:rPr>
        <w:t>augusta</w:t>
      </w:r>
      <w:r w:rsidR="00F806C5">
        <w:rPr>
          <w:spacing w:val="-2"/>
        </w:rPr>
        <w:t xml:space="preserve"> 2016.</w:t>
      </w:r>
    </w:p>
    <w:p w14:paraId="02A53146" w14:textId="77777777" w:rsidR="00F806C5" w:rsidRDefault="00F806C5" w:rsidP="0020722A">
      <w:pPr>
        <w:pStyle w:val="BodyText"/>
        <w:ind w:hanging="426"/>
        <w:rPr>
          <w:szCs w:val="18"/>
        </w:rPr>
      </w:pPr>
    </w:p>
    <w:p w14:paraId="79166790" w14:textId="77777777" w:rsidR="0020722A" w:rsidRDefault="0020722A" w:rsidP="0020722A">
      <w:pPr>
        <w:pStyle w:val="BodyText"/>
        <w:ind w:hanging="426"/>
        <w:rPr>
          <w:szCs w:val="18"/>
        </w:rPr>
      </w:pPr>
    </w:p>
    <w:p w14:paraId="791667B1" w14:textId="4A65B7DE" w:rsidR="004D3B4A" w:rsidRDefault="00D21D03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2DEE05F5" w:rsidR="00EF04C0" w:rsidRPr="00A31BBB" w:rsidRDefault="00EF04C0" w:rsidP="00A31BBB">
      <w:pPr>
        <w:pStyle w:val="BodyText"/>
        <w:rPr>
          <w:szCs w:val="18"/>
        </w:rPr>
      </w:pPr>
      <w:r w:rsidRPr="00A31BBB">
        <w:rPr>
          <w:szCs w:val="18"/>
        </w:rPr>
        <w:t xml:space="preserve">Priemerný prepočítaný počet zamestnancov </w:t>
      </w:r>
      <w:r w:rsidR="000B4995">
        <w:rPr>
          <w:szCs w:val="18"/>
        </w:rPr>
        <w:t>Spoločnosti</w:t>
      </w:r>
      <w:r w:rsidRPr="00A31BBB">
        <w:rPr>
          <w:szCs w:val="18"/>
        </w:rPr>
        <w:t xml:space="preserve"> v účtovnom období 201</w:t>
      </w:r>
      <w:r w:rsidR="000B4995">
        <w:rPr>
          <w:szCs w:val="18"/>
        </w:rPr>
        <w:t>6</w:t>
      </w:r>
      <w:r w:rsidRPr="00A31BBB">
        <w:rPr>
          <w:szCs w:val="18"/>
        </w:rPr>
        <w:t xml:space="preserve"> bol </w:t>
      </w:r>
      <w:r w:rsidR="000B4995">
        <w:rPr>
          <w:szCs w:val="18"/>
        </w:rPr>
        <w:t xml:space="preserve">5 </w:t>
      </w:r>
      <w:r w:rsidR="000B4995" w:rsidRPr="00A31BBB">
        <w:rPr>
          <w:szCs w:val="18"/>
        </w:rPr>
        <w:t xml:space="preserve">(v účtovnom období </w:t>
      </w:r>
      <w:r w:rsidR="000B4995">
        <w:rPr>
          <w:szCs w:val="18"/>
        </w:rPr>
        <w:t>2015</w:t>
      </w:r>
      <w:r w:rsidR="000B4995" w:rsidRPr="00A31BBB">
        <w:rPr>
          <w:szCs w:val="18"/>
        </w:rPr>
        <w:t xml:space="preserve"> bol </w:t>
      </w:r>
      <w:r w:rsidR="000B4995">
        <w:rPr>
          <w:szCs w:val="18"/>
        </w:rPr>
        <w:t>5</w:t>
      </w:r>
      <w:r w:rsidR="000B4995"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BodyText"/>
        <w:rPr>
          <w:szCs w:val="18"/>
        </w:rPr>
      </w:pPr>
    </w:p>
    <w:p w14:paraId="791667BC" w14:textId="4F55E548" w:rsidR="004D3B4A" w:rsidRPr="00B50225" w:rsidRDefault="00D623EF" w:rsidP="003D52A9">
      <w:pPr>
        <w:ind w:left="284"/>
        <w:rPr>
          <w:szCs w:val="18"/>
        </w:rPr>
      </w:pPr>
      <w:r>
        <w:rPr>
          <w:b/>
          <w:i/>
          <w:color w:val="FF0000"/>
        </w:rPr>
        <w:t xml:space="preserve"> </w:t>
      </w:r>
      <w:bookmarkStart w:id="2" w:name="OLE_LINK13"/>
      <w:bookmarkStart w:id="3" w:name="OLE_LINK14"/>
    </w:p>
    <w:bookmarkEnd w:id="2"/>
    <w:bookmarkEnd w:id="3"/>
    <w:p w14:paraId="791667BD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3100378A" w14:textId="77777777" w:rsidR="003D6AA3" w:rsidRPr="00FD3474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4"/>
    </w:p>
    <w:p w14:paraId="705F7D33" w14:textId="77777777" w:rsidR="003D6AA3" w:rsidRPr="00891481" w:rsidRDefault="003D6AA3" w:rsidP="003D6AA3">
      <w:pPr>
        <w:pStyle w:val="BodyText"/>
        <w:ind w:left="786"/>
        <w:rPr>
          <w:szCs w:val="18"/>
        </w:rPr>
      </w:pPr>
    </w:p>
    <w:p w14:paraId="1A530617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E1D5DDE" w14:textId="77777777" w:rsidR="003D6AA3" w:rsidRDefault="003D6AA3" w:rsidP="003D6AA3">
      <w:pPr>
        <w:pStyle w:val="BodyText"/>
        <w:ind w:left="425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47A712B9" w14:textId="77777777" w:rsidR="003D6AA3" w:rsidRDefault="003D6AA3" w:rsidP="003D6AA3">
      <w:pPr>
        <w:pStyle w:val="BodyText"/>
        <w:ind w:left="450"/>
        <w:rPr>
          <w:szCs w:val="18"/>
        </w:rPr>
      </w:pPr>
    </w:p>
    <w:p w14:paraId="1D65C267" w14:textId="77777777" w:rsidR="003D6AA3" w:rsidRPr="0028408E" w:rsidRDefault="003D6AA3" w:rsidP="003D6AA3">
      <w:pPr>
        <w:pStyle w:val="BodyText"/>
        <w:rPr>
          <w:color w:val="00B050"/>
          <w:szCs w:val="18"/>
        </w:rPr>
      </w:pPr>
    </w:p>
    <w:p w14:paraId="63DFB086" w14:textId="77777777" w:rsidR="003D6AA3" w:rsidRPr="0028408E" w:rsidRDefault="003D6AA3" w:rsidP="003D6AA3">
      <w:pPr>
        <w:pStyle w:val="BodyText"/>
        <w:rPr>
          <w:color w:val="0070C0"/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</w:p>
    <w:p w14:paraId="1783ECFC" w14:textId="77777777" w:rsidR="003D6AA3" w:rsidRDefault="003D6AA3" w:rsidP="003D6AA3">
      <w:pPr>
        <w:pStyle w:val="BodyText"/>
        <w:rPr>
          <w:szCs w:val="18"/>
        </w:rPr>
      </w:pPr>
    </w:p>
    <w:p w14:paraId="68F74932" w14:textId="77777777" w:rsidR="003D6AA3" w:rsidRPr="00BC7633" w:rsidRDefault="003D6AA3" w:rsidP="003D6AA3">
      <w:pPr>
        <w:pStyle w:val="BodyText"/>
        <w:ind w:left="450"/>
      </w:pPr>
    </w:p>
    <w:p w14:paraId="71BFF354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6BE6DA7E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12591314" w14:textId="77777777" w:rsidR="003D6AA3" w:rsidRPr="00B50225" w:rsidRDefault="003D6AA3" w:rsidP="003D6AA3">
      <w:pPr>
        <w:pStyle w:val="BodyText"/>
        <w:rPr>
          <w:szCs w:val="18"/>
        </w:rPr>
      </w:pPr>
    </w:p>
    <w:p w14:paraId="7E3DB11E" w14:textId="5B8CCEA6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Pr="0055296D">
        <w:rPr>
          <w:szCs w:val="18"/>
        </w:rPr>
        <w:t xml:space="preserve">nie sú </w:t>
      </w:r>
      <w:r w:rsidRPr="00B3143B">
        <w:rPr>
          <w:szCs w:val="18"/>
        </w:rPr>
        <w:t>úroky 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66DEF8F3" w14:textId="77777777" w:rsidR="003D6AA3" w:rsidRDefault="003D6AA3" w:rsidP="00A91DA6">
      <w:pPr>
        <w:pStyle w:val="BodyText"/>
        <w:ind w:left="0"/>
        <w:rPr>
          <w:szCs w:val="18"/>
        </w:rPr>
      </w:pPr>
    </w:p>
    <w:p w14:paraId="40E5D945" w14:textId="77777777" w:rsidR="003D6AA3" w:rsidRDefault="003D6AA3" w:rsidP="003D6AA3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4CCD0E4C" w14:textId="77777777" w:rsidR="003D6AA3" w:rsidRDefault="003D6AA3" w:rsidP="003D6AA3">
      <w:pPr>
        <w:pStyle w:val="BodyText"/>
        <w:rPr>
          <w:szCs w:val="18"/>
        </w:rPr>
      </w:pPr>
    </w:p>
    <w:p w14:paraId="2877924E" w14:textId="0EE08C78" w:rsidR="003D6AA3" w:rsidRPr="0055296D" w:rsidRDefault="003D6AA3" w:rsidP="0055296D">
      <w:pPr>
        <w:pStyle w:val="BodyText"/>
        <w:rPr>
          <w:szCs w:val="18"/>
        </w:rPr>
      </w:pPr>
      <w:r w:rsidRPr="0055296D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používania,</w:t>
      </w:r>
    </w:p>
    <w:p w14:paraId="44CADF5D" w14:textId="77777777" w:rsidR="003D6AA3" w:rsidRDefault="003D6AA3" w:rsidP="003D6AA3">
      <w:pPr>
        <w:pStyle w:val="BodyText"/>
        <w:rPr>
          <w:szCs w:val="18"/>
        </w:rPr>
      </w:pPr>
    </w:p>
    <w:p w14:paraId="35E7D072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19348134" w14:textId="77777777" w:rsidR="003D6AA3" w:rsidRPr="00B50225" w:rsidRDefault="003D6AA3" w:rsidP="003D6AA3">
      <w:pPr>
        <w:pStyle w:val="BodyText"/>
        <w:rPr>
          <w:szCs w:val="18"/>
        </w:rPr>
      </w:pPr>
    </w:p>
    <w:bookmarkStart w:id="5" w:name="_MON_1500299770"/>
    <w:bookmarkEnd w:id="5"/>
    <w:p w14:paraId="0E4D6EED" w14:textId="405C63F1" w:rsidR="003D6AA3" w:rsidRDefault="0055296D" w:rsidP="003D6AA3">
      <w:pPr>
        <w:pStyle w:val="BodyText"/>
        <w:rPr>
          <w:szCs w:val="18"/>
        </w:rPr>
      </w:pPr>
      <w:r>
        <w:rPr>
          <w:szCs w:val="18"/>
        </w:rPr>
        <w:object w:dxaOrig="8801" w:dyaOrig="1022" w14:anchorId="4F33CE1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pt" o:ole="">
            <v:imagedata r:id="rId12" o:title=""/>
          </v:shape>
          <o:OLEObject Type="Embed" ProgID="Excel.Sheet.12" ShapeID="_x0000_i1025" DrawAspect="Content" ObjectID="_1550649405" r:id="rId13"/>
        </w:object>
      </w:r>
    </w:p>
    <w:p w14:paraId="3372DE6E" w14:textId="77777777" w:rsidR="0055296D" w:rsidRDefault="0055296D" w:rsidP="003D6AA3">
      <w:pPr>
        <w:pStyle w:val="BodyText"/>
        <w:rPr>
          <w:szCs w:val="18"/>
        </w:rPr>
      </w:pPr>
    </w:p>
    <w:p w14:paraId="4BA53511" w14:textId="77777777" w:rsidR="003D6AA3" w:rsidRDefault="003D6AA3" w:rsidP="003D6AA3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871C2B7" w14:textId="06B2F66E" w:rsidR="00025A3D" w:rsidRPr="00A31BBB" w:rsidRDefault="00025A3D" w:rsidP="003D6AA3">
      <w:pPr>
        <w:pStyle w:val="BodyText"/>
        <w:rPr>
          <w:szCs w:val="18"/>
        </w:rPr>
      </w:pPr>
      <w:r w:rsidRPr="00025A3D">
        <w:rPr>
          <w:szCs w:val="18"/>
        </w:rPr>
        <w:t>Spoločnosť eviduje majetok vo výške 41.264,31 EUR ale</w:t>
      </w:r>
      <w:r>
        <w:rPr>
          <w:szCs w:val="18"/>
        </w:rPr>
        <w:t xml:space="preserve"> k 31.12.2016</w:t>
      </w:r>
      <w:r w:rsidRPr="00025A3D">
        <w:rPr>
          <w:szCs w:val="18"/>
        </w:rPr>
        <w:t xml:space="preserve"> je odpísaný v plnej výške.</w:t>
      </w:r>
    </w:p>
    <w:p w14:paraId="1BF1A525" w14:textId="77777777" w:rsidR="003D6AA3" w:rsidRDefault="003D6AA3" w:rsidP="003D6AA3">
      <w:pPr>
        <w:pStyle w:val="BodyText"/>
        <w:rPr>
          <w:szCs w:val="18"/>
        </w:rPr>
      </w:pPr>
    </w:p>
    <w:p w14:paraId="1CC53456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lastRenderedPageBreak/>
        <w:t>Pohľadávky</w:t>
      </w:r>
    </w:p>
    <w:p w14:paraId="54759205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D6FAE4C" w14:textId="77777777" w:rsidR="003D6AA3" w:rsidRDefault="003D6AA3" w:rsidP="003D6AA3">
      <w:pPr>
        <w:pStyle w:val="BodyText"/>
        <w:rPr>
          <w:szCs w:val="18"/>
        </w:rPr>
      </w:pPr>
    </w:p>
    <w:p w14:paraId="007E6358" w14:textId="77777777" w:rsidR="003D6AA3" w:rsidRPr="00B50225" w:rsidRDefault="003D6AA3" w:rsidP="003D6AA3">
      <w:pPr>
        <w:pStyle w:val="Body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0BB5D042" w14:textId="77777777" w:rsidR="003D6AA3" w:rsidRPr="00FE0F76" w:rsidRDefault="003D6AA3" w:rsidP="003D6AA3">
      <w:pPr>
        <w:pStyle w:val="BodyText"/>
        <w:ind w:left="0"/>
        <w:rPr>
          <w:szCs w:val="18"/>
        </w:rPr>
      </w:pPr>
    </w:p>
    <w:p w14:paraId="6B12AA67" w14:textId="77777777" w:rsidR="003D6AA3" w:rsidRPr="00B50225" w:rsidRDefault="003D6AA3" w:rsidP="003D6AA3">
      <w:pPr>
        <w:pStyle w:val="BodyText"/>
        <w:rPr>
          <w:szCs w:val="18"/>
        </w:rPr>
      </w:pPr>
    </w:p>
    <w:p w14:paraId="46201599" w14:textId="77777777" w:rsidR="003D6AA3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57E962E0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55296D">
        <w:rPr>
          <w:b w:val="0"/>
          <w:szCs w:val="18"/>
        </w:rPr>
        <w:t xml:space="preserve">peňažná hotovosť, ceniny, zostatky 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5268A9C3" w14:textId="77777777" w:rsidR="003D6AA3" w:rsidRDefault="003D6AA3" w:rsidP="00025A3D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144576B5" w14:textId="77777777" w:rsidR="003D6AA3" w:rsidRDefault="003D6AA3" w:rsidP="003D6AA3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1CC387D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429FF6FD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DD33130" w14:textId="77777777" w:rsidR="003D6AA3" w:rsidRDefault="003D6AA3" w:rsidP="003D6AA3">
      <w:pPr>
        <w:pStyle w:val="BodyText"/>
        <w:rPr>
          <w:szCs w:val="18"/>
        </w:rPr>
      </w:pPr>
    </w:p>
    <w:p w14:paraId="7A12B9C7" w14:textId="77777777" w:rsidR="003D6AA3" w:rsidRPr="00992FAC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opravné položky</w:t>
      </w:r>
    </w:p>
    <w:p w14:paraId="3B6E021A" w14:textId="77777777" w:rsidR="003D6AA3" w:rsidRPr="00D06026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 xml:space="preserve"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</w:t>
      </w:r>
      <w:r>
        <w:rPr>
          <w:b w:val="0"/>
        </w:rPr>
        <w:t xml:space="preserve">sa </w:t>
      </w:r>
      <w:r w:rsidRPr="00D06026">
        <w:rPr>
          <w:b w:val="0"/>
        </w:rPr>
        <w:t>ich výška, ak nastane zmena predpokladu zníženia hodnoty.</w:t>
      </w:r>
    </w:p>
    <w:p w14:paraId="06536E33" w14:textId="77777777" w:rsidR="003D6AA3" w:rsidRPr="00A31BBB" w:rsidRDefault="003D6AA3" w:rsidP="003D6AA3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B74A55" w14:textId="54743BF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17AB7460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9C4405" w14:textId="77777777" w:rsidR="003D6AA3" w:rsidRPr="00B50225" w:rsidRDefault="003D6AA3" w:rsidP="003D6AA3">
      <w:pPr>
        <w:pStyle w:val="BodyText"/>
        <w:rPr>
          <w:szCs w:val="18"/>
        </w:rPr>
      </w:pPr>
    </w:p>
    <w:p w14:paraId="30EA2FAF" w14:textId="77777777" w:rsidR="003D6AA3" w:rsidRPr="0028408E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23342B6F" w14:textId="77777777" w:rsidR="003D6AA3" w:rsidRPr="00736771" w:rsidRDefault="003D6AA3" w:rsidP="003D6AA3">
      <w:pPr>
        <w:pStyle w:val="Body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3731984" w14:textId="77777777" w:rsidR="003D6AA3" w:rsidRPr="00736771" w:rsidRDefault="003D6AA3" w:rsidP="003D6AA3">
      <w:pPr>
        <w:pStyle w:val="BodyText"/>
        <w:rPr>
          <w:b/>
          <w:szCs w:val="18"/>
        </w:rPr>
      </w:pPr>
    </w:p>
    <w:p w14:paraId="428BC942" w14:textId="0A2D678C" w:rsidR="003D6AA3" w:rsidRPr="00736771" w:rsidRDefault="003D6AA3" w:rsidP="005D1835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9A8DFDF" w14:textId="77777777" w:rsidR="003D6AA3" w:rsidRPr="009E0040" w:rsidRDefault="003D6AA3" w:rsidP="003D6AA3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FE1313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32EC4D4" w14:textId="5FB8190A" w:rsidR="003D6AA3" w:rsidRPr="00A31BBB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Platy, mzdy, príspevky do dôchodkových a poistných </w:t>
      </w:r>
      <w:r w:rsidR="0008045D">
        <w:rPr>
          <w:b w:val="0"/>
        </w:rPr>
        <w:t>fondov, platená ročná dovolenka</w:t>
      </w:r>
      <w:r w:rsidRPr="00A31BBB">
        <w:rPr>
          <w:b w:val="0"/>
        </w:rPr>
        <w:t>, bonusy a ostatné nepeňažné požitky  sa účtujú v účtovnom období, s ktorým vecne a časovo súvisia.</w:t>
      </w:r>
    </w:p>
    <w:p w14:paraId="17A767F3" w14:textId="77777777" w:rsidR="003D6AA3" w:rsidRDefault="003D6AA3" w:rsidP="0008045D">
      <w:pPr>
        <w:pStyle w:val="Pismenka"/>
        <w:numPr>
          <w:ilvl w:val="0"/>
          <w:numId w:val="0"/>
        </w:numPr>
        <w:rPr>
          <w:b w:val="0"/>
        </w:rPr>
      </w:pPr>
    </w:p>
    <w:p w14:paraId="0C4BA00F" w14:textId="77777777" w:rsidR="003D6AA3" w:rsidRPr="00B50225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481D90" w14:textId="77777777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444E40" w14:textId="77777777" w:rsidR="003D6AA3" w:rsidRPr="00D06026" w:rsidRDefault="003D6AA3" w:rsidP="0008045D">
      <w:pPr>
        <w:pStyle w:val="BodyText"/>
        <w:ind w:left="0"/>
        <w:rPr>
          <w:szCs w:val="18"/>
        </w:rPr>
      </w:pPr>
    </w:p>
    <w:p w14:paraId="5E7AC49D" w14:textId="77777777" w:rsidR="003D6AA3" w:rsidRPr="00891481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26D5B34C" w14:textId="77777777" w:rsidR="003D6AA3" w:rsidRDefault="003D6AA3" w:rsidP="003D6AA3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6F4C328A" w14:textId="77777777" w:rsidR="003D6AA3" w:rsidRDefault="003D6AA3" w:rsidP="003D6AA3">
      <w:pPr>
        <w:pStyle w:val="BodyText"/>
        <w:rPr>
          <w:szCs w:val="18"/>
        </w:rPr>
      </w:pPr>
    </w:p>
    <w:p w14:paraId="593BC05B" w14:textId="4DFB568B" w:rsidR="003D6AA3" w:rsidRPr="00B50225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246A76" w14:textId="77777777" w:rsidR="003D6AA3" w:rsidRDefault="003D6AA3" w:rsidP="003D6AA3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151C51" w14:textId="77777777" w:rsidR="003D6AA3" w:rsidRDefault="003D6AA3" w:rsidP="006D4BE3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15EC1530" w14:textId="3E3401B1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 xml:space="preserve">Tržby za vlastné výkony a tovar neobsahujú daň z pridanej hodnoty. </w:t>
      </w:r>
    </w:p>
    <w:p w14:paraId="1CF58A09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44DAE453" w14:textId="77777777" w:rsidR="003D6AA3" w:rsidRDefault="003D6AA3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8CBFF8C" w14:textId="77777777" w:rsidR="0055296D" w:rsidRDefault="0055296D" w:rsidP="003D6AA3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6247D9A9" w14:textId="77777777" w:rsidR="003D6AA3" w:rsidRDefault="003D6AA3" w:rsidP="0008045D">
      <w:pPr>
        <w:pStyle w:val="odstavec"/>
        <w:ind w:left="0"/>
      </w:pPr>
      <w:bookmarkStart w:id="6" w:name="_Toc530739900"/>
    </w:p>
    <w:p w14:paraId="7976261F" w14:textId="77777777" w:rsidR="003D6AA3" w:rsidRPr="00032D7F" w:rsidRDefault="003D6AA3" w:rsidP="006D4BE3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lastRenderedPageBreak/>
        <w:t>Oprava chýb minulých období</w:t>
      </w:r>
    </w:p>
    <w:p w14:paraId="44A16B86" w14:textId="77777777" w:rsidR="003D6AA3" w:rsidRDefault="003D6AA3" w:rsidP="003D6AA3">
      <w:pPr>
        <w:pStyle w:val="BodyText"/>
        <w:ind w:left="425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FA6BBAF" w14:textId="77777777" w:rsidR="003D6AA3" w:rsidRDefault="003D6AA3" w:rsidP="003D6AA3">
      <w:pPr>
        <w:pStyle w:val="BodyText"/>
        <w:ind w:left="425"/>
        <w:rPr>
          <w:szCs w:val="18"/>
        </w:rPr>
      </w:pPr>
    </w:p>
    <w:p w14:paraId="34AB96F1" w14:textId="16755BFF" w:rsidR="003D6AA3" w:rsidRPr="0055296D" w:rsidRDefault="003D6AA3" w:rsidP="003D6AA3">
      <w:pPr>
        <w:pStyle w:val="BodyText"/>
        <w:ind w:left="425"/>
        <w:rPr>
          <w:szCs w:val="18"/>
        </w:rPr>
      </w:pPr>
      <w:r w:rsidRPr="0055296D">
        <w:rPr>
          <w:szCs w:val="18"/>
        </w:rPr>
        <w:t xml:space="preserve">V roku 2016 Spoločnosť neúčtovala o oprave významných chýb minulých období.  </w:t>
      </w:r>
    </w:p>
    <w:p w14:paraId="35CA6176" w14:textId="77777777" w:rsidR="003D6AA3" w:rsidRDefault="003D6AA3" w:rsidP="003D6AA3">
      <w:pPr>
        <w:pStyle w:val="BodyText"/>
        <w:rPr>
          <w:szCs w:val="18"/>
        </w:rPr>
      </w:pPr>
    </w:p>
    <w:p w14:paraId="3009B167" w14:textId="6D7FBA2A" w:rsidR="003D6AA3" w:rsidRPr="00891481" w:rsidRDefault="003D6AA3" w:rsidP="003D6AA3">
      <w:pPr>
        <w:pStyle w:val="BodyText"/>
        <w:rPr>
          <w:szCs w:val="18"/>
        </w:rPr>
      </w:pPr>
    </w:p>
    <w:p w14:paraId="7EE78578" w14:textId="658219B7" w:rsidR="003D6AA3" w:rsidRPr="00B50225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>
        <w:rPr>
          <w:szCs w:val="18"/>
        </w:rPr>
        <w:t xml:space="preserve"> a VÝKAZU ZISKOV A STRÁT</w:t>
      </w:r>
    </w:p>
    <w:p w14:paraId="12F8509F" w14:textId="77777777" w:rsidR="003D6AA3" w:rsidRDefault="003D6AA3" w:rsidP="003D6AA3">
      <w:pPr>
        <w:pStyle w:val="BodyText"/>
        <w:rPr>
          <w:szCs w:val="18"/>
        </w:rPr>
      </w:pPr>
    </w:p>
    <w:p w14:paraId="754E0B34" w14:textId="77777777" w:rsidR="003D6AA3" w:rsidRDefault="003D6AA3" w:rsidP="003D6AA3">
      <w:pPr>
        <w:pStyle w:val="BodyText"/>
        <w:ind w:left="0"/>
        <w:jc w:val="left"/>
        <w:rPr>
          <w:szCs w:val="18"/>
        </w:rPr>
      </w:pPr>
      <w:bookmarkStart w:id="7" w:name="_MON_1500889926"/>
      <w:bookmarkStart w:id="8" w:name="_GoBack"/>
      <w:bookmarkEnd w:id="7"/>
      <w:bookmarkEnd w:id="8"/>
    </w:p>
    <w:p w14:paraId="4E10B6C3" w14:textId="77777777" w:rsidR="003D6AA3" w:rsidRPr="00E602D1" w:rsidRDefault="003D6AA3" w:rsidP="003D6AA3">
      <w:pPr>
        <w:pStyle w:val="Heading2"/>
        <w:numPr>
          <w:ilvl w:val="0"/>
          <w:numId w:val="2"/>
        </w:numPr>
        <w:ind w:left="714" w:hanging="357"/>
        <w:rPr>
          <w:szCs w:val="18"/>
        </w:rPr>
      </w:pPr>
      <w:bookmarkStart w:id="9" w:name="_Toc530739909"/>
      <w:r w:rsidRPr="00E602D1">
        <w:rPr>
          <w:szCs w:val="18"/>
        </w:rPr>
        <w:t>Záväzky</w:t>
      </w:r>
      <w:bookmarkEnd w:id="9"/>
    </w:p>
    <w:p w14:paraId="72402DD4" w14:textId="77777777" w:rsidR="003D6AA3" w:rsidRPr="00EB5698" w:rsidRDefault="003D6AA3" w:rsidP="003D6AA3">
      <w:pPr>
        <w:pStyle w:val="BodyText"/>
        <w:rPr>
          <w:szCs w:val="18"/>
        </w:rPr>
      </w:pPr>
    </w:p>
    <w:p w14:paraId="232B19CD" w14:textId="77777777" w:rsidR="003D6AA3" w:rsidRDefault="003D6AA3" w:rsidP="003D6AA3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p w14:paraId="478983A5" w14:textId="77777777" w:rsidR="003D6AA3" w:rsidRDefault="003D6AA3" w:rsidP="003D6AA3">
      <w:pPr>
        <w:pStyle w:val="BodyText"/>
        <w:rPr>
          <w:szCs w:val="18"/>
        </w:rPr>
      </w:pPr>
    </w:p>
    <w:bookmarkStart w:id="10" w:name="_MON_1508918652"/>
    <w:bookmarkEnd w:id="10"/>
    <w:p w14:paraId="018C374C" w14:textId="4BDA1141" w:rsidR="003D6AA3" w:rsidRPr="00891481" w:rsidRDefault="00A204D5" w:rsidP="003D6AA3">
      <w:pPr>
        <w:pStyle w:val="BodyText"/>
        <w:rPr>
          <w:szCs w:val="18"/>
        </w:rPr>
      </w:pPr>
      <w:r>
        <w:rPr>
          <w:szCs w:val="18"/>
        </w:rPr>
        <w:object w:dxaOrig="8731" w:dyaOrig="2368" w14:anchorId="37116298">
          <v:shape id="_x0000_i1029" type="#_x0000_t75" style="width:436.5pt;height:117pt" o:ole="">
            <v:imagedata r:id="rId14" o:title=""/>
          </v:shape>
          <o:OLEObject Type="Embed" ProgID="Excel.Sheet.12" ShapeID="_x0000_i1029" DrawAspect="Content" ObjectID="_1550649406" r:id="rId15"/>
        </w:object>
      </w:r>
    </w:p>
    <w:p w14:paraId="7B3216BA" w14:textId="77777777" w:rsidR="003D6AA3" w:rsidRDefault="003D6AA3" w:rsidP="003D6AA3">
      <w:pPr>
        <w:pStyle w:val="BodyText"/>
        <w:rPr>
          <w:szCs w:val="18"/>
        </w:rPr>
      </w:pPr>
    </w:p>
    <w:p w14:paraId="6130FCFB" w14:textId="77777777" w:rsidR="003D6AA3" w:rsidRDefault="003D6AA3" w:rsidP="003D6AA3">
      <w:pPr>
        <w:jc w:val="both"/>
        <w:rPr>
          <w:color w:val="0070C0"/>
          <w:sz w:val="18"/>
          <w:szCs w:val="18"/>
        </w:rPr>
      </w:pPr>
    </w:p>
    <w:p w14:paraId="2F660BA4" w14:textId="77777777" w:rsidR="003D6AA3" w:rsidRPr="008F4FA8" w:rsidRDefault="003D6AA3" w:rsidP="003D6AA3">
      <w:pPr>
        <w:jc w:val="both"/>
        <w:rPr>
          <w:color w:val="0070C0"/>
          <w:sz w:val="18"/>
          <w:szCs w:val="18"/>
        </w:rPr>
      </w:pPr>
    </w:p>
    <w:p w14:paraId="78D95FFA" w14:textId="4A2F2ABA" w:rsidR="003D6AA3" w:rsidRDefault="003D6AA3" w:rsidP="003D6AA3">
      <w:pPr>
        <w:pStyle w:val="Heading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</w:t>
      </w:r>
      <w:r w:rsidR="008A1350">
        <w:rPr>
          <w:szCs w:val="18"/>
        </w:rPr>
        <w:t>Á</w:t>
      </w:r>
      <w:r w:rsidRPr="00B50225">
        <w:rPr>
          <w:szCs w:val="18"/>
        </w:rPr>
        <w:t>cie o orgánoch ú</w:t>
      </w:r>
      <w:r w:rsidR="008A1350">
        <w:rPr>
          <w:szCs w:val="18"/>
        </w:rPr>
        <w:t>Č</w:t>
      </w:r>
      <w:r w:rsidRPr="00B50225">
        <w:rPr>
          <w:szCs w:val="18"/>
        </w:rPr>
        <w:t>tovnej jednotky</w:t>
      </w:r>
    </w:p>
    <w:p w14:paraId="4643EC03" w14:textId="77777777" w:rsidR="003D6AA3" w:rsidRDefault="003D6AA3" w:rsidP="003D6AA3"/>
    <w:p w14:paraId="36C20209" w14:textId="77777777" w:rsidR="003D6AA3" w:rsidRDefault="003D6AA3" w:rsidP="003D6AA3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>
        <w:rPr>
          <w:szCs w:val="18"/>
        </w:rPr>
        <w:t>2016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>
        <w:rPr>
          <w:szCs w:val="18"/>
        </w:rPr>
        <w:t>2015</w:t>
      </w:r>
      <w:r w:rsidRPr="00B50225">
        <w:rPr>
          <w:szCs w:val="18"/>
        </w:rPr>
        <w:t>: žiadne).</w:t>
      </w:r>
    </w:p>
    <w:p w14:paraId="1F418FC6" w14:textId="77777777" w:rsidR="003D6AA3" w:rsidRDefault="003D6AA3" w:rsidP="003D6AA3">
      <w:pPr>
        <w:pStyle w:val="Heading1"/>
        <w:tabs>
          <w:tab w:val="num" w:pos="360"/>
        </w:tabs>
        <w:spacing w:before="240" w:after="60"/>
        <w:ind w:left="360"/>
        <w:rPr>
          <w:szCs w:val="18"/>
        </w:rPr>
      </w:pPr>
      <w:bookmarkStart w:id="11" w:name="_MON_1405949598"/>
      <w:bookmarkStart w:id="12" w:name="_MON_1500378563"/>
      <w:bookmarkEnd w:id="11"/>
      <w:bookmarkEnd w:id="12"/>
      <w:r w:rsidRPr="00B50225">
        <w:rPr>
          <w:szCs w:val="18"/>
        </w:rPr>
        <w:t>Informácie o</w:t>
      </w:r>
      <w:r>
        <w:rPr>
          <w:szCs w:val="18"/>
        </w:rPr>
        <w:t> POVINNOSTIACH SPOLOČNOSTI</w:t>
      </w:r>
    </w:p>
    <w:p w14:paraId="31356105" w14:textId="77777777" w:rsidR="003D6AA3" w:rsidRPr="006E14CB" w:rsidRDefault="003D6AA3" w:rsidP="003D6AA3"/>
    <w:p w14:paraId="656591B2" w14:textId="77777777" w:rsidR="003D6AA3" w:rsidRDefault="003D6AA3" w:rsidP="003D6AA3">
      <w:pPr>
        <w:pStyle w:val="BodyText"/>
        <w:ind w:left="766"/>
        <w:rPr>
          <w:color w:val="0070C0"/>
          <w:szCs w:val="18"/>
        </w:rPr>
      </w:pPr>
    </w:p>
    <w:p w14:paraId="049342F1" w14:textId="77777777" w:rsidR="003D6AA3" w:rsidRPr="00A31BBB" w:rsidRDefault="003D6AA3" w:rsidP="006D4BE3">
      <w:pPr>
        <w:pStyle w:val="Heading2"/>
        <w:numPr>
          <w:ilvl w:val="0"/>
          <w:numId w:val="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07BD2E5" w14:textId="77777777" w:rsidR="003D6AA3" w:rsidRPr="00B50225" w:rsidRDefault="003D6AA3" w:rsidP="003D6AA3">
      <w:pPr>
        <w:pStyle w:val="BodyText"/>
        <w:rPr>
          <w:szCs w:val="18"/>
        </w:rPr>
      </w:pPr>
    </w:p>
    <w:p w14:paraId="34479007" w14:textId="26549D07" w:rsidR="003D6AA3" w:rsidRDefault="003D6AA3" w:rsidP="008A1350">
      <w:pPr>
        <w:pStyle w:val="BodyText"/>
        <w:rPr>
          <w:szCs w:val="18"/>
        </w:rPr>
      </w:pPr>
      <w:r w:rsidRPr="00B50225">
        <w:rPr>
          <w:szCs w:val="18"/>
        </w:rPr>
        <w:t xml:space="preserve">Spoločnosť má v nájme (operatívny prenájom) </w:t>
      </w:r>
      <w:r w:rsidR="006F66E5">
        <w:rPr>
          <w:szCs w:val="18"/>
        </w:rPr>
        <w:t>osobn</w:t>
      </w:r>
      <w:r w:rsidR="008A1350">
        <w:rPr>
          <w:szCs w:val="18"/>
        </w:rPr>
        <w:t>ý</w:t>
      </w:r>
      <w:r w:rsidR="006F66E5">
        <w:rPr>
          <w:szCs w:val="18"/>
        </w:rPr>
        <w:t xml:space="preserve"> automobil</w:t>
      </w:r>
      <w:r w:rsidRPr="00B50225">
        <w:rPr>
          <w:szCs w:val="18"/>
        </w:rPr>
        <w:t xml:space="preserve"> od </w:t>
      </w:r>
      <w:r w:rsidR="006F66E5">
        <w:rPr>
          <w:szCs w:val="18"/>
        </w:rPr>
        <w:t xml:space="preserve">tretej </w:t>
      </w:r>
      <w:r w:rsidRPr="00B50225">
        <w:rPr>
          <w:szCs w:val="18"/>
        </w:rPr>
        <w:t xml:space="preserve">osoby. Nájomná zmluva je uzatvorená </w:t>
      </w:r>
      <w:r w:rsidR="008A1350">
        <w:rPr>
          <w:szCs w:val="18"/>
        </w:rPr>
        <w:t>od roku 2015 na dobu ,36 mesiacov</w:t>
      </w:r>
      <w:r w:rsidRPr="00B50225">
        <w:rPr>
          <w:szCs w:val="18"/>
        </w:rPr>
        <w:t xml:space="preserve">. Ročné náklady na nájomné sú </w:t>
      </w:r>
      <w:r w:rsidR="008A1350">
        <w:rPr>
          <w:szCs w:val="18"/>
        </w:rPr>
        <w:t>9581</w:t>
      </w:r>
      <w:r w:rsidRPr="00B50225">
        <w:rPr>
          <w:szCs w:val="18"/>
        </w:rPr>
        <w:t xml:space="preserve"> EUR. </w:t>
      </w:r>
    </w:p>
    <w:p w14:paraId="386D3628" w14:textId="77777777" w:rsidR="003D6AA3" w:rsidRDefault="003D6AA3" w:rsidP="003D6AA3">
      <w:pPr>
        <w:pStyle w:val="BodyText"/>
        <w:rPr>
          <w:szCs w:val="18"/>
        </w:rPr>
      </w:pPr>
    </w:p>
    <w:sectPr w:rsidR="003D6AA3" w:rsidSect="007F2AB2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1" w:bottom="1134" w:left="1673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29B374" w14:textId="77777777" w:rsidR="001861C0" w:rsidRDefault="001861C0" w:rsidP="00E95128">
      <w:r>
        <w:separator/>
      </w:r>
    </w:p>
  </w:endnote>
  <w:endnote w:type="continuationSeparator" w:id="0">
    <w:p w14:paraId="7F46E14C" w14:textId="77777777" w:rsidR="001861C0" w:rsidRDefault="001861C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00000000000000000"/>
    <w:charset w:val="00"/>
    <w:family w:val="auto"/>
    <w:pitch w:val="variable"/>
    <w:sig w:usb0="8000002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5573133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9E9FF4" w14:textId="22A2E608" w:rsidR="00FA6C21" w:rsidRDefault="00FA6C2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04D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AA0C16" w14:textId="77777777" w:rsidR="00FA6C21" w:rsidRDefault="00FA6C2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3D52A9" w:rsidRDefault="003D52A9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3D52A9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3D52A9" w:rsidRPr="00F70C00" w:rsidRDefault="003D52A9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A3DB9D" w14:textId="77777777" w:rsidR="001861C0" w:rsidRDefault="001861C0" w:rsidP="00E95128">
      <w:r>
        <w:separator/>
      </w:r>
    </w:p>
  </w:footnote>
  <w:footnote w:type="continuationSeparator" w:id="0">
    <w:p w14:paraId="7C570665" w14:textId="77777777" w:rsidR="001861C0" w:rsidRDefault="001861C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57C1B23" w:rsidR="003D52A9" w:rsidRPr="00E95128" w:rsidRDefault="007F2AB2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="003D52A9" w:rsidRPr="008D6361">
      <w:rPr>
        <w:sz w:val="18"/>
        <w:szCs w:val="18"/>
      </w:rPr>
      <w:t>čtovná závierka</w:t>
    </w:r>
    <w:r w:rsidR="003D52A9">
      <w:rPr>
        <w:sz w:val="18"/>
        <w:szCs w:val="18"/>
      </w:rPr>
      <w:t xml:space="preserve"> </w:t>
    </w:r>
  </w:p>
  <w:p w14:paraId="79166DA1" w14:textId="5FDA809C" w:rsidR="003D52A9" w:rsidRDefault="003D52A9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7D7008">
      <w:rPr>
        <w:b/>
        <w:bCs/>
        <w:sz w:val="18"/>
        <w:szCs w:val="18"/>
      </w:rPr>
      <w:t>UPM-Kymmene Slovakia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0B4995">
      <w:rPr>
        <w:sz w:val="18"/>
        <w:szCs w:val="18"/>
      </w:rPr>
      <w:t>6</w:t>
    </w:r>
  </w:p>
  <w:p w14:paraId="79166DA2" w14:textId="02E6CD30" w:rsidR="003D52A9" w:rsidRPr="007F2AB2" w:rsidRDefault="003D52A9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b/>
        <w:sz w:val="18"/>
        <w:szCs w:val="18"/>
        <w:lang w:val="en-US"/>
      </w:rPr>
    </w:pP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D52A9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67BD505F" w:rsidR="003D52A9" w:rsidRPr="00C14925" w:rsidRDefault="007D7008" w:rsidP="007F2AB2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 xml:space="preserve">č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3D52A9" w:rsidRPr="00C14925" w:rsidRDefault="003D52A9" w:rsidP="00D94BB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3D52A9" w:rsidRPr="00833D0C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041C93D5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60001CEC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F4D50A5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488006B0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38205474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0D27D3EE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4FED1042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AA91EB8" w:rsidR="003D52A9" w:rsidRPr="00833D0C" w:rsidRDefault="007D7B7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9166DB0" w14:textId="77777777" w:rsidR="003D52A9" w:rsidRPr="00833D0C" w:rsidRDefault="003D52A9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D52A9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3D52A9" w:rsidRPr="00C14925" w:rsidRDefault="003D52A9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0903D5E0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2EA7933A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1E3C37F3" w:rsidR="003D52A9" w:rsidRPr="00833D0C" w:rsidRDefault="007D7B72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29C952A1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11AD2E4C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1451D4DB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48E1CFDE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3572A310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689F3F22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53BFB713" w:rsidR="003D52A9" w:rsidRPr="00833D0C" w:rsidRDefault="007D7008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E" w14:textId="77777777" w:rsidR="003D52A9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3D52A9" w:rsidRPr="00E95128" w:rsidRDefault="003D52A9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3D52A9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3D52A9" w:rsidRPr="00E95128" w:rsidRDefault="003D52A9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3D52A9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3D52A9" w:rsidRPr="00E95128" w:rsidRDefault="003D52A9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D52A9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3D52A9" w:rsidRDefault="003D52A9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3D52A9" w:rsidRPr="00E95128" w:rsidRDefault="003D52A9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473C13"/>
    <w:multiLevelType w:val="singleLevel"/>
    <w:tmpl w:val="3080EF0E"/>
    <w:lvl w:ilvl="0">
      <w:start w:val="1"/>
      <w:numFmt w:val="upperLetter"/>
      <w:pStyle w:val="Heading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FA06E1E"/>
    <w:multiLevelType w:val="hybridMultilevel"/>
    <w:tmpl w:val="9A646D8C"/>
    <w:lvl w:ilvl="0" w:tplc="55D67E02">
      <w:start w:val="1"/>
      <w:numFmt w:val="bullet"/>
      <w:pStyle w:val="ListBullet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2"/>
  </w:num>
  <w:num w:numId="7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5A3D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045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4995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B7F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61C0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B6B96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92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D52A9"/>
    <w:rsid w:val="003D6AA3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4BC0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296D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1835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B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5CE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906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4BE3"/>
    <w:rsid w:val="006D7585"/>
    <w:rsid w:val="006D75D8"/>
    <w:rsid w:val="006D765D"/>
    <w:rsid w:val="006D7E17"/>
    <w:rsid w:val="006E26E5"/>
    <w:rsid w:val="006E2F27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6E5"/>
    <w:rsid w:val="006F693B"/>
    <w:rsid w:val="006F7B65"/>
    <w:rsid w:val="0070104B"/>
    <w:rsid w:val="0070175C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008"/>
    <w:rsid w:val="007D75B4"/>
    <w:rsid w:val="007D7B37"/>
    <w:rsid w:val="007D7B72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2AB2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87E6E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350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4C96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06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3E99"/>
    <w:rsid w:val="00A2012A"/>
    <w:rsid w:val="00A204D5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DA6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169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15F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5B0E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6C5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21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C744C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al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DefaultParagraphFont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al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al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al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DefaultParagraphFont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al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DefaultParagraphFont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ListBullet">
    <w:name w:val="List Bullet"/>
    <w:basedOn w:val="Normal"/>
    <w:link w:val="ListBullet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ListBulletChar">
    <w:name w:val="List Bullet Char"/>
    <w:link w:val="ListBullet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al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al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DefaultParagraphFont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NoSpacing">
    <w:name w:val="No Spacing"/>
    <w:uiPriority w:val="1"/>
    <w:qFormat/>
    <w:rsid w:val="00381D7F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656906"/>
  </w:style>
  <w:style w:type="character" w:customStyle="1" w:styleId="ra">
    <w:name w:val="ra"/>
    <w:basedOn w:val="DefaultParagraphFont"/>
    <w:rsid w:val="00F806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and Presentations - Internal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purl.org/dc/elements/1.1/"/>
    <ds:schemaRef ds:uri="http://schemas.microsoft.com/office/2006/documentManagement/types"/>
    <ds:schemaRef ds:uri="b00f20d5-ceb3-4adf-8632-db85932f34e5"/>
    <ds:schemaRef ds:uri="http://www.w3.org/XML/1998/namespace"/>
    <ds:schemaRef ds:uri="http://schemas.microsoft.com/sharepoint/v3/fields"/>
    <ds:schemaRef ds:uri="http://schemas.microsoft.com/sharepoint/v3"/>
    <ds:schemaRef ds:uri="http://purl.org/dc/dcmitype/"/>
    <ds:schemaRef ds:uri="cf981484-ed93-4090-baf6-fe2481f804a7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0B1BDA18-89F0-40A9-A0C8-FD8DCACFBA3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AF37F4-4489-489F-8C71-B82FFAD49A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51E87554-45BF-42D6-AD80-E1C48364AB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Bitterova, Jana</cp:lastModifiedBy>
  <cp:revision>2</cp:revision>
  <cp:lastPrinted>2016-12-20T20:40:00Z</cp:lastPrinted>
  <dcterms:created xsi:type="dcterms:W3CDTF">2017-03-10T10:08:00Z</dcterms:created>
  <dcterms:modified xsi:type="dcterms:W3CDTF">2017-03-10T10:08:00Z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