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95B" w:rsidRDefault="001D095B" w:rsidP="001D095B">
      <w:pPr>
        <w:jc w:val="center"/>
        <w:rPr>
          <w:b/>
          <w:color w:val="333399"/>
          <w:sz w:val="28"/>
          <w:szCs w:val="28"/>
        </w:rPr>
      </w:pPr>
      <w:r>
        <w:rPr>
          <w:b/>
          <w:color w:val="333399"/>
          <w:sz w:val="28"/>
          <w:szCs w:val="28"/>
        </w:rPr>
        <w:t>OPTIMA a.s. Železničiarska 8, 949 73 NITRA</w:t>
      </w: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Pr="001D095B" w:rsidRDefault="001D095B" w:rsidP="001D095B">
      <w:pPr>
        <w:jc w:val="center"/>
        <w:rPr>
          <w:b/>
          <w:color w:val="333399"/>
          <w:sz w:val="28"/>
          <w:szCs w:val="28"/>
        </w:rPr>
      </w:pPr>
      <w:r w:rsidRPr="001D095B">
        <w:rPr>
          <w:b/>
          <w:color w:val="333399"/>
          <w:sz w:val="28"/>
          <w:szCs w:val="28"/>
        </w:rPr>
        <w:t>VÝROČNÁ SPRÁVA</w:t>
      </w:r>
    </w:p>
    <w:p w:rsidR="001D095B" w:rsidRPr="001D095B" w:rsidRDefault="00375D66" w:rsidP="001D095B">
      <w:pPr>
        <w:jc w:val="center"/>
        <w:rPr>
          <w:b/>
          <w:color w:val="333399"/>
          <w:sz w:val="28"/>
          <w:szCs w:val="28"/>
        </w:rPr>
      </w:pPr>
      <w:r>
        <w:rPr>
          <w:noProof/>
        </w:rPr>
        <w:pict>
          <v:group id="Kresliace plátno 3" o:spid="_x0000_s1026" editas="canvas" style="position:absolute;left:0;text-align:left;margin-left:2.4pt;margin-top:.05pt;width:477pt;height:4in;z-index:-251658240" coordsize="60579,365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width:60579;height:36576;visibility:visible;mso-wrap-style:square">
              <v:fill o:detectmouseclick="t"/>
              <v:path o:connecttype="none"/>
            </v:shape>
            <v:line id="Line 4" o:spid="_x0000_s1028" style="position:absolute;visibility:visible;mso-wrap-style:square" from="18291,2286" to="43431,22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NQRDsMAAADaAAAADwAAAGRycy9kb3ducmV2LnhtbESPQYvCMBSE7wv+h/AEb2uqoGjXKCqI&#10;HvSwWmSPb5tnW7Z5KU1s6783woLHYWa+YRarzpSiodoVlhWMhhEI4tTqgjMFyWX3OQPhPLLG0jIp&#10;eJCD1bL3scBY25a/qTn7TAQIuxgV5N5XsZQuzcmgG9qKOHg3Wxv0QdaZ1DW2AW5KOY6iqTRYcFjI&#10;saJtTunf+W4UTH5OdI1mthq1m9t8Ux6T/W+TKDXod+svEJ46/w7/tw9awRheV8INkMsn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DUEQ7DAAAA2gAAAA8AAAAAAAAAAAAA&#10;AAAAoQIAAGRycy9kb3ducmV2LnhtbFBLBQYAAAAABAAEAPkAAACRAwAAAAA=&#10;" strokecolor="#339" strokeweight="3pt">
              <v:stroke linestyle="thinThin"/>
            </v:line>
          </v:group>
        </w:pict>
      </w:r>
    </w:p>
    <w:p w:rsidR="001D095B" w:rsidRDefault="001D095B" w:rsidP="001D095B">
      <w:pPr>
        <w:rPr>
          <w:color w:val="333399"/>
          <w:sz w:val="28"/>
          <w:szCs w:val="28"/>
        </w:rPr>
      </w:pPr>
    </w:p>
    <w:p w:rsidR="001D095B" w:rsidRDefault="001D095B" w:rsidP="001D095B">
      <w:pPr>
        <w:jc w:val="center"/>
        <w:rPr>
          <w:color w:val="333399"/>
          <w:sz w:val="28"/>
          <w:szCs w:val="28"/>
        </w:rPr>
      </w:pPr>
      <w:r>
        <w:rPr>
          <w:color w:val="333399"/>
          <w:sz w:val="28"/>
          <w:szCs w:val="28"/>
        </w:rPr>
        <w:t>akciovej spoločnosti OPTIMA a.s. Nitra za rok 201</w:t>
      </w:r>
      <w:r w:rsidR="00AE0F0A">
        <w:rPr>
          <w:color w:val="333399"/>
          <w:sz w:val="28"/>
          <w:szCs w:val="28"/>
        </w:rPr>
        <w:t>6</w:t>
      </w: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rPr>
          <w:color w:val="3366FF"/>
        </w:rPr>
      </w:pPr>
    </w:p>
    <w:p w:rsidR="001D095B" w:rsidRDefault="001D095B" w:rsidP="001D095B">
      <w:pPr>
        <w:jc w:val="both"/>
        <w:rPr>
          <w:color w:val="0000FF"/>
        </w:rPr>
      </w:pPr>
    </w:p>
    <w:p w:rsidR="001D095B" w:rsidRDefault="001D095B" w:rsidP="001D095B">
      <w:pPr>
        <w:jc w:val="both"/>
        <w:rPr>
          <w:color w:val="0000FF"/>
        </w:rPr>
      </w:pPr>
    </w:p>
    <w:p w:rsidR="001D095B" w:rsidRDefault="001D095B" w:rsidP="001D095B">
      <w:pPr>
        <w:jc w:val="both"/>
        <w:rPr>
          <w:color w:val="0000FF"/>
        </w:rPr>
      </w:pPr>
    </w:p>
    <w:p w:rsidR="001D095B" w:rsidRDefault="001D095B" w:rsidP="001D095B">
      <w:pPr>
        <w:jc w:val="both"/>
        <w:rPr>
          <w:color w:val="0000FF"/>
        </w:rPr>
      </w:pPr>
    </w:p>
    <w:p w:rsidR="001D095B" w:rsidRDefault="001D095B" w:rsidP="001D095B">
      <w:pPr>
        <w:jc w:val="both"/>
        <w:rPr>
          <w:color w:val="0000FF"/>
        </w:rPr>
      </w:pPr>
    </w:p>
    <w:p w:rsidR="001D095B" w:rsidRDefault="001D095B" w:rsidP="001D095B">
      <w:pPr>
        <w:jc w:val="both"/>
        <w:rPr>
          <w:color w:val="0000FF"/>
        </w:rPr>
      </w:pPr>
    </w:p>
    <w:p w:rsidR="001D095B" w:rsidRDefault="001D095B" w:rsidP="001D095B">
      <w:pPr>
        <w:jc w:val="center"/>
        <w:rPr>
          <w:color w:val="000000"/>
        </w:rPr>
      </w:pPr>
      <w:r>
        <w:rPr>
          <w:noProof/>
          <w:color w:val="0000FF"/>
        </w:rPr>
        <w:drawing>
          <wp:inline distT="0" distB="0" distL="0" distR="0">
            <wp:extent cx="1666875" cy="628650"/>
            <wp:effectExtent l="0" t="0" r="9525" b="0"/>
            <wp:docPr id="1" name="Obrázok 1" descr="logo Opti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Optim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628650"/>
                    </a:xfrm>
                    <a:prstGeom prst="rect">
                      <a:avLst/>
                    </a:prstGeom>
                    <a:solidFill>
                      <a:srgbClr val="000000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095B" w:rsidRDefault="001D095B" w:rsidP="001D095B">
      <w:pPr>
        <w:spacing w:line="480" w:lineRule="auto"/>
        <w:jc w:val="center"/>
        <w:rPr>
          <w:rFonts w:ascii="Arial" w:hAnsi="Arial" w:cs="Arial"/>
          <w:b/>
          <w:sz w:val="20"/>
          <w:szCs w:val="20"/>
        </w:rPr>
      </w:pPr>
    </w:p>
    <w:p w:rsidR="001D095B" w:rsidRDefault="001D095B" w:rsidP="001D095B">
      <w:pPr>
        <w:spacing w:line="480" w:lineRule="auto"/>
        <w:jc w:val="center"/>
        <w:rPr>
          <w:rFonts w:ascii="Arial" w:hAnsi="Arial" w:cs="Arial"/>
          <w:b/>
          <w:sz w:val="20"/>
          <w:szCs w:val="20"/>
        </w:rPr>
      </w:pPr>
    </w:p>
    <w:p w:rsidR="001D095B" w:rsidRPr="00054F84" w:rsidRDefault="001D095B" w:rsidP="001D095B">
      <w:pPr>
        <w:jc w:val="center"/>
        <w:rPr>
          <w:rFonts w:ascii="Arial" w:hAnsi="Arial" w:cs="Arial"/>
          <w:b/>
          <w:sz w:val="28"/>
          <w:szCs w:val="28"/>
        </w:rPr>
      </w:pPr>
      <w:r w:rsidRPr="00054F84">
        <w:rPr>
          <w:rFonts w:ascii="Arial" w:hAnsi="Arial" w:cs="Arial"/>
          <w:b/>
          <w:sz w:val="28"/>
          <w:szCs w:val="28"/>
        </w:rPr>
        <w:t>VÝROČNÁ SPRÁVA</w:t>
      </w:r>
    </w:p>
    <w:p w:rsidR="001D095B" w:rsidRDefault="001D095B" w:rsidP="001D095B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054F84">
        <w:rPr>
          <w:rFonts w:ascii="Arial" w:hAnsi="Arial" w:cs="Arial"/>
          <w:b/>
          <w:sz w:val="28"/>
          <w:szCs w:val="28"/>
          <w:u w:val="single"/>
        </w:rPr>
        <w:t>AKCIOVEJ SPOLOČNOSTI OPTIMA NITRA ZA ROK 201</w:t>
      </w:r>
      <w:r w:rsidR="00AE0F0A">
        <w:rPr>
          <w:rFonts w:ascii="Arial" w:hAnsi="Arial" w:cs="Arial"/>
          <w:b/>
          <w:sz w:val="28"/>
          <w:szCs w:val="28"/>
          <w:u w:val="single"/>
        </w:rPr>
        <w:t>6</w:t>
      </w:r>
    </w:p>
    <w:p w:rsidR="008A4D03" w:rsidRDefault="008A4D03" w:rsidP="001D095B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1D095B" w:rsidRPr="00054F84" w:rsidRDefault="001D095B" w:rsidP="001D095B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1D095B" w:rsidRPr="008A4D03" w:rsidRDefault="0068760B" w:rsidP="0068760B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b/>
        </w:rPr>
      </w:pPr>
      <w:r w:rsidRPr="008A4D03">
        <w:rPr>
          <w:rFonts w:ascii="Arial" w:hAnsi="Arial" w:cs="Arial"/>
          <w:b/>
        </w:rPr>
        <w:t>Vývoj činnosti a finančnej situácie spoločnosti</w:t>
      </w:r>
    </w:p>
    <w:p w:rsidR="0068760B" w:rsidRDefault="0068760B" w:rsidP="0068760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1E7516" w:rsidRDefault="0068760B" w:rsidP="0068760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Spoločnosť OPTIMA a.s. bola založená zakladateľskou listinou 27.11.1992. Spoločnosť má zapísané splatené základné imanie 918 312 EUR. Konať v mene spoločnosti sú oprávnení všetci členovia predstavenstva spoločnosti. </w:t>
      </w:r>
    </w:p>
    <w:p w:rsidR="008D789B" w:rsidRDefault="008D789B" w:rsidP="0068760B">
      <w:pPr>
        <w:jc w:val="both"/>
        <w:rPr>
          <w:rFonts w:ascii="Arial" w:hAnsi="Arial" w:cs="Arial"/>
        </w:rPr>
      </w:pPr>
    </w:p>
    <w:p w:rsidR="001C3965" w:rsidRDefault="001C3965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Optima a.s. má za sebou vcelku úspešný rok vzhľadom k deflácii rast výkonov nad úroveň predchádzajúceho roka hodnotíme pozitívne.</w:t>
      </w:r>
    </w:p>
    <w:p w:rsidR="001C3965" w:rsidRDefault="001C3965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Hlavnou úlohou bolo zabezpečenie trvalo udržateľného rozvoja, jeho posilnenie a využívanie sofistikovaných</w:t>
      </w:r>
      <w:r w:rsidR="0004248E">
        <w:rPr>
          <w:rFonts w:ascii="Arial" w:hAnsi="Arial" w:cs="Arial"/>
        </w:rPr>
        <w:t xml:space="preserve"> metód </w:t>
      </w:r>
      <w:r>
        <w:rPr>
          <w:rFonts w:ascii="Arial" w:hAnsi="Arial" w:cs="Arial"/>
        </w:rPr>
        <w:t>moderných prostriedkov a nástrojov, aby a.s. napredovala a prosperovala.</w:t>
      </w:r>
      <w:r w:rsidR="001D095B">
        <w:rPr>
          <w:rFonts w:ascii="Arial" w:hAnsi="Arial" w:cs="Arial"/>
        </w:rPr>
        <w:tab/>
      </w:r>
    </w:p>
    <w:p w:rsidR="00F36785" w:rsidRDefault="00B37A05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1D095B">
        <w:rPr>
          <w:rFonts w:ascii="Arial" w:hAnsi="Arial" w:cs="Arial"/>
        </w:rPr>
        <w:t>Hospodárska činnosť akciovej spoločnosti za hodnotené obdobie sa realizovala  v</w:t>
      </w:r>
      <w:r>
        <w:rPr>
          <w:rFonts w:ascii="Arial" w:hAnsi="Arial" w:cs="Arial"/>
        </w:rPr>
        <w:t> </w:t>
      </w:r>
      <w:r w:rsidR="001D095B">
        <w:rPr>
          <w:rFonts w:ascii="Arial" w:hAnsi="Arial" w:cs="Arial"/>
        </w:rPr>
        <w:t>súlade</w:t>
      </w:r>
      <w:r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 xml:space="preserve">s prijatým podnikateľským plánom, ktorý vychádzal z reálnej štruktúry podnikateľských aktivít v danom podnikateľskom prostredí so zohľadnením zásadných vplyvov na ekonomické ukazovatele a.s. Ťažiskovou činnosťou i naďalej bola VOČ. Pri zvyšovaní jej obratu sú však isté limity, či už v oblasti spotrebného a obalového materiálu (SOM), ako nákladovej položky odberateľov, alebo v oblasti distribúcie tovarov na ďalší predaj </w:t>
      </w:r>
      <w:r w:rsidR="00F36785">
        <w:rPr>
          <w:rFonts w:ascii="Arial" w:hAnsi="Arial" w:cs="Arial"/>
        </w:rPr>
        <w:t xml:space="preserve">z dôvodu </w:t>
      </w:r>
      <w:r w:rsidR="001D095B">
        <w:rPr>
          <w:rFonts w:ascii="Arial" w:hAnsi="Arial" w:cs="Arial"/>
        </w:rPr>
        <w:t>obmedzenej predajnej plochy pre nepotravinársky tovar. Za hodnotené obdobie tržby za tovar na ďal</w:t>
      </w:r>
      <w:r w:rsidR="00FD5C19">
        <w:rPr>
          <w:rFonts w:ascii="Arial" w:hAnsi="Arial" w:cs="Arial"/>
        </w:rPr>
        <w:t>ší predaj medziročne vzrástli o</w:t>
      </w:r>
      <w:r w:rsidR="00F36785">
        <w:rPr>
          <w:rFonts w:ascii="Arial" w:hAnsi="Arial" w:cs="Arial"/>
        </w:rPr>
        <w:t xml:space="preserve"> 39 695 </w:t>
      </w:r>
      <w:r w:rsidR="001D095B">
        <w:rPr>
          <w:rFonts w:ascii="Arial" w:hAnsi="Arial" w:cs="Arial"/>
        </w:rPr>
        <w:t xml:space="preserve">€ a za </w:t>
      </w:r>
      <w:r w:rsidR="00FD5C19">
        <w:rPr>
          <w:rFonts w:ascii="Arial" w:hAnsi="Arial" w:cs="Arial"/>
        </w:rPr>
        <w:t>spotrebný a obalový materiál</w:t>
      </w:r>
      <w:r w:rsidR="001D095B">
        <w:rPr>
          <w:rFonts w:ascii="Arial" w:hAnsi="Arial" w:cs="Arial"/>
        </w:rPr>
        <w:t xml:space="preserve"> o</w:t>
      </w:r>
      <w:r w:rsidR="00F36785">
        <w:rPr>
          <w:rFonts w:ascii="Arial" w:hAnsi="Arial" w:cs="Arial"/>
        </w:rPr>
        <w:t xml:space="preserve"> 44 092 </w:t>
      </w:r>
      <w:r w:rsidR="001D095B">
        <w:rPr>
          <w:rFonts w:ascii="Arial" w:hAnsi="Arial" w:cs="Arial"/>
        </w:rPr>
        <w:t>€.</w:t>
      </w:r>
    </w:p>
    <w:p w:rsidR="00BC5E05" w:rsidRDefault="00F36785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1D095B">
        <w:rPr>
          <w:rFonts w:ascii="Arial" w:hAnsi="Arial" w:cs="Arial"/>
        </w:rPr>
        <w:t xml:space="preserve">V jednotlivých strediskách výrobného úseku v súlade s plánom jeho aktivizácie sa </w:t>
      </w:r>
      <w:r>
        <w:rPr>
          <w:rFonts w:ascii="Arial" w:hAnsi="Arial" w:cs="Arial"/>
        </w:rPr>
        <w:t xml:space="preserve">HS Tlače zameriavala hlavne na výrobu inzertných novín a rôznych tlačív na základe požiadaviek zákazníkov. Výroba reklamy realizovala svoju činnosť hlavne na veľkoplošnú tlač s využitím na polepy výkladov PJ COOP, laserovú tlač, drobné zámočnícke práce.  </w:t>
      </w:r>
    </w:p>
    <w:p w:rsidR="001D095B" w:rsidRDefault="00C00CE6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V roku 2016</w:t>
      </w:r>
      <w:r w:rsidR="00495B17">
        <w:rPr>
          <w:rFonts w:ascii="Arial" w:hAnsi="Arial" w:cs="Arial"/>
        </w:rPr>
        <w:t xml:space="preserve"> sa a.s. zamerala na oblasť investičných aktivít. V jarných mesiacoch sa začalo s opravou administratívnej budovy, výmenou okien a zateplením budovy, čím by sa mala dosiahnúť úspora energie za teplo. V budove Kovovýroba bola uskutočnená výmena okien v decembri 2016 na poschodí a zabezpečilo sa doinštalovanie jedného plynového kotla. Tiež bol vyasfaltovaný dvor a.s. a</w:t>
      </w:r>
      <w:r w:rsidR="00DC62EF">
        <w:rPr>
          <w:rFonts w:ascii="Arial" w:hAnsi="Arial" w:cs="Arial"/>
        </w:rPr>
        <w:t xml:space="preserve"> vymenil sa </w:t>
      </w:r>
      <w:r w:rsidR="00495B17">
        <w:rPr>
          <w:rFonts w:ascii="Arial" w:hAnsi="Arial" w:cs="Arial"/>
        </w:rPr>
        <w:t xml:space="preserve"> celý kamerový systém v areáli a.s. Z investícií boli ďalej zakúpené</w:t>
      </w:r>
      <w:r w:rsidR="00DC43CA">
        <w:rPr>
          <w:rFonts w:ascii="Arial" w:hAnsi="Arial" w:cs="Arial"/>
        </w:rPr>
        <w:t xml:space="preserve"> 2 osobné autá,</w:t>
      </w:r>
      <w:r w:rsidR="00495B17">
        <w:rPr>
          <w:rFonts w:ascii="Arial" w:hAnsi="Arial" w:cs="Arial"/>
        </w:rPr>
        <w:t xml:space="preserve"> tlačiarne, rozmnožovací stroj a bola nainštalovaná svetelná reklama na</w:t>
      </w:r>
      <w:r w:rsidR="00EF18C0">
        <w:rPr>
          <w:rFonts w:ascii="Arial" w:hAnsi="Arial" w:cs="Arial"/>
        </w:rPr>
        <w:t xml:space="preserve"> AB budov</w:t>
      </w:r>
      <w:r w:rsidR="005176AD">
        <w:rPr>
          <w:rFonts w:ascii="Arial" w:hAnsi="Arial" w:cs="Arial"/>
        </w:rPr>
        <w:t>u</w:t>
      </w:r>
      <w:r w:rsidR="00EF18C0">
        <w:rPr>
          <w:rFonts w:ascii="Arial" w:hAnsi="Arial" w:cs="Arial"/>
        </w:rPr>
        <w:t xml:space="preserve">. </w:t>
      </w:r>
      <w:r w:rsidR="001D095B">
        <w:rPr>
          <w:rFonts w:ascii="Arial" w:hAnsi="Arial" w:cs="Arial"/>
        </w:rPr>
        <w:t>Podiel na dobrých HV má aj zabehnutý systém manažérstva kvality ISO.</w:t>
      </w:r>
    </w:p>
    <w:p w:rsidR="001D095B" w:rsidRDefault="00EF18C0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1D095B">
        <w:rPr>
          <w:rFonts w:ascii="Arial" w:hAnsi="Arial" w:cs="Arial"/>
        </w:rPr>
        <w:t xml:space="preserve">Akciová spoločnosť venuje systému manažérstva kvality sústavnú pozornosť v súlade s požiadavkami normy EN ISO 9001:2008 – vyhlásila Politiku kvality, ktorá bola rozpracovaná na jednotlivé pracoviská a oblasti. V zmysle Zmluvy o dielo č. </w:t>
      </w:r>
      <w:r w:rsidR="003D4127">
        <w:rPr>
          <w:rFonts w:ascii="Arial" w:hAnsi="Arial" w:cs="Arial"/>
        </w:rPr>
        <w:softHyphen/>
      </w:r>
      <w:r w:rsidR="001D095B">
        <w:rPr>
          <w:rFonts w:ascii="Arial" w:hAnsi="Arial" w:cs="Arial"/>
        </w:rPr>
        <w:t>245 126 bol firmou CERTITECH Piešťany vykonaný dohľadový audit s konštatovaním, že SMK je efektívne zavedený, udržiavaný a</w:t>
      </w:r>
      <w:r w:rsidR="00225304">
        <w:rPr>
          <w:rFonts w:ascii="Arial" w:hAnsi="Arial" w:cs="Arial"/>
        </w:rPr>
        <w:t> a.s s</w:t>
      </w:r>
      <w:r w:rsidR="001D095B">
        <w:rPr>
          <w:rFonts w:ascii="Arial" w:hAnsi="Arial" w:cs="Arial"/>
        </w:rPr>
        <w:t>plnila všetky požiadavky príslušnej normy.</w:t>
      </w:r>
    </w:p>
    <w:p w:rsidR="001D095B" w:rsidRDefault="00225304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1D095B">
        <w:rPr>
          <w:rFonts w:ascii="Arial" w:hAnsi="Arial" w:cs="Arial"/>
        </w:rPr>
        <w:t>Štr</w:t>
      </w:r>
      <w:r w:rsidR="0097506C">
        <w:rPr>
          <w:rFonts w:ascii="Arial" w:hAnsi="Arial" w:cs="Arial"/>
        </w:rPr>
        <w:t>uktúra podnikateľských aktivít bola</w:t>
      </w:r>
      <w:r w:rsidR="001D095B">
        <w:rPr>
          <w:rFonts w:ascii="Arial" w:hAnsi="Arial" w:cs="Arial"/>
        </w:rPr>
        <w:t xml:space="preserve"> relatívne ustálená a tvorí kontinuitu s predchádzajúcim obdobím.</w:t>
      </w:r>
    </w:p>
    <w:p w:rsidR="00225304" w:rsidRDefault="00225304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Zavedením úsporných opatrení vo všetkých činnostiach a.s., dobrou organizáciou práce a zvýšeným úsilím všetkých zamestnancov sa podarilo dosiahnúť veľmi dobrý hospodársky výsledok.</w:t>
      </w:r>
    </w:p>
    <w:p w:rsidR="001D095B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  <w:t>Finančný plán</w:t>
      </w:r>
      <w:r w:rsidR="00225304">
        <w:rPr>
          <w:rFonts w:ascii="Arial" w:hAnsi="Arial" w:cs="Arial"/>
        </w:rPr>
        <w:t xml:space="preserve"> bol splnení a a.s. z</w:t>
      </w:r>
      <w:r>
        <w:rPr>
          <w:rFonts w:ascii="Arial" w:hAnsi="Arial" w:cs="Arial"/>
        </w:rPr>
        <w:t>a hodnotené obdobie</w:t>
      </w:r>
      <w:r w:rsidR="0022530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dosiahla výsledok hospodárenia vo výške </w:t>
      </w:r>
      <w:r w:rsidR="00225304">
        <w:rPr>
          <w:rFonts w:ascii="Arial" w:hAnsi="Arial" w:cs="Arial"/>
        </w:rPr>
        <w:t>235 831</w:t>
      </w:r>
      <w:r>
        <w:rPr>
          <w:rFonts w:ascii="Arial" w:hAnsi="Arial" w:cs="Arial"/>
        </w:rPr>
        <w:t xml:space="preserve"> €, čo je najvyšší HV za posle</w:t>
      </w:r>
      <w:r w:rsidR="00225304">
        <w:rPr>
          <w:rFonts w:ascii="Arial" w:hAnsi="Arial" w:cs="Arial"/>
        </w:rPr>
        <w:t>dných 6 rokov.</w:t>
      </w:r>
    </w:p>
    <w:p w:rsidR="001D095B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Z celkových tržieb</w:t>
      </w:r>
      <w:r w:rsidR="00161310">
        <w:rPr>
          <w:rFonts w:ascii="Arial" w:hAnsi="Arial" w:cs="Arial"/>
        </w:rPr>
        <w:t xml:space="preserve"> 9</w:t>
      </w:r>
      <w:r w:rsidR="00225304">
        <w:rPr>
          <w:rFonts w:ascii="Arial" w:hAnsi="Arial" w:cs="Arial"/>
        </w:rPr>
        <w:t xml:space="preserve"> 489 041 </w:t>
      </w:r>
      <w:r>
        <w:rPr>
          <w:rFonts w:ascii="Arial" w:hAnsi="Arial" w:cs="Arial"/>
        </w:rPr>
        <w:t>€ predstavovali  tržby zo SD</w:t>
      </w:r>
      <w:r w:rsidR="00161310">
        <w:rPr>
          <w:rFonts w:ascii="Arial" w:hAnsi="Arial" w:cs="Arial"/>
        </w:rPr>
        <w:t xml:space="preserve"> </w:t>
      </w:r>
      <w:r w:rsidR="00225304">
        <w:rPr>
          <w:rFonts w:ascii="Arial" w:hAnsi="Arial" w:cs="Arial"/>
        </w:rPr>
        <w:t>9 345 946</w:t>
      </w:r>
      <w:r w:rsidR="0016131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  <w:r w:rsidR="00225304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Medziročne tržby celkom vzrástli</w:t>
      </w:r>
      <w:r w:rsidR="0022530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</w:t>
      </w:r>
      <w:r w:rsidR="00225304">
        <w:rPr>
          <w:rFonts w:ascii="Arial" w:hAnsi="Arial" w:cs="Arial"/>
        </w:rPr>
        <w:t xml:space="preserve"> 304 978 </w:t>
      </w:r>
      <w:r>
        <w:rPr>
          <w:rFonts w:ascii="Arial" w:hAnsi="Arial" w:cs="Arial"/>
        </w:rPr>
        <w:t>€. Najväčší objem v tržbách bol dosiahnutý z VOČ spotrebných, obalových materiálov a</w:t>
      </w:r>
      <w:r w:rsidR="00161310">
        <w:rPr>
          <w:rFonts w:ascii="Arial" w:hAnsi="Arial" w:cs="Arial"/>
        </w:rPr>
        <w:t> </w:t>
      </w:r>
      <w:r>
        <w:rPr>
          <w:rFonts w:ascii="Arial" w:hAnsi="Arial" w:cs="Arial"/>
        </w:rPr>
        <w:t>tovaru</w:t>
      </w:r>
      <w:r w:rsidR="00161310">
        <w:rPr>
          <w:rFonts w:ascii="Arial" w:hAnsi="Arial" w:cs="Arial"/>
        </w:rPr>
        <w:t xml:space="preserve"> na ďalší predaj 6</w:t>
      </w:r>
      <w:r w:rsidR="00AB0C38">
        <w:rPr>
          <w:rFonts w:ascii="Arial" w:hAnsi="Arial" w:cs="Arial"/>
        </w:rPr>
        <w:t xml:space="preserve"> 614 920 </w:t>
      </w:r>
      <w:r>
        <w:rPr>
          <w:rFonts w:ascii="Arial" w:hAnsi="Arial" w:cs="Arial"/>
        </w:rPr>
        <w:t>€ (medziročný nárast o</w:t>
      </w:r>
      <w:r w:rsidR="00AB0C38">
        <w:rPr>
          <w:rFonts w:ascii="Arial" w:hAnsi="Arial" w:cs="Arial"/>
        </w:rPr>
        <w:t xml:space="preserve"> 78 497 €), </w:t>
      </w:r>
      <w:r>
        <w:rPr>
          <w:rFonts w:ascii="Arial" w:hAnsi="Arial" w:cs="Arial"/>
        </w:rPr>
        <w:t>z polygrafickej činnosti</w:t>
      </w:r>
      <w:r w:rsidR="00161310">
        <w:rPr>
          <w:rFonts w:ascii="Arial" w:hAnsi="Arial" w:cs="Arial"/>
        </w:rPr>
        <w:t xml:space="preserve"> 2</w:t>
      </w:r>
      <w:r w:rsidR="00AB0C38">
        <w:rPr>
          <w:rFonts w:ascii="Arial" w:hAnsi="Arial" w:cs="Arial"/>
        </w:rPr>
        <w:t xml:space="preserve"> 606 633 </w:t>
      </w:r>
      <w:r>
        <w:rPr>
          <w:rFonts w:ascii="Arial" w:hAnsi="Arial" w:cs="Arial"/>
        </w:rPr>
        <w:t>€</w:t>
      </w:r>
      <w:r w:rsidR="00AB0C3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(medziročný </w:t>
      </w:r>
      <w:r w:rsidR="00924858">
        <w:rPr>
          <w:rFonts w:ascii="Arial" w:hAnsi="Arial" w:cs="Arial"/>
        </w:rPr>
        <w:t>nárast</w:t>
      </w:r>
      <w:r w:rsidR="00AB0C38">
        <w:rPr>
          <w:rFonts w:ascii="Arial" w:hAnsi="Arial" w:cs="Arial"/>
        </w:rPr>
        <w:t xml:space="preserve"> o 301 048 €), ďalej </w:t>
      </w:r>
      <w:r w:rsidR="00924858">
        <w:rPr>
          <w:rFonts w:ascii="Arial" w:hAnsi="Arial" w:cs="Arial"/>
        </w:rPr>
        <w:t>z propagačných prostriedkov</w:t>
      </w:r>
      <w:r w:rsidR="00161310">
        <w:rPr>
          <w:rFonts w:ascii="Arial" w:hAnsi="Arial" w:cs="Arial"/>
        </w:rPr>
        <w:t xml:space="preserve"> 10</w:t>
      </w:r>
      <w:r w:rsidR="00AB0C38">
        <w:rPr>
          <w:rFonts w:ascii="Arial" w:hAnsi="Arial" w:cs="Arial"/>
        </w:rPr>
        <w:t>7 280</w:t>
      </w:r>
      <w:r w:rsidR="0016131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  <w:r w:rsidR="008C7CC1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 xml:space="preserve">medziročný </w:t>
      </w:r>
      <w:r w:rsidR="00322C17">
        <w:rPr>
          <w:rFonts w:ascii="Arial" w:hAnsi="Arial" w:cs="Arial"/>
        </w:rPr>
        <w:t xml:space="preserve"> nárast </w:t>
      </w:r>
      <w:r>
        <w:rPr>
          <w:rFonts w:ascii="Arial" w:hAnsi="Arial" w:cs="Arial"/>
        </w:rPr>
        <w:t xml:space="preserve"> o</w:t>
      </w:r>
      <w:r w:rsidR="00AB0C38">
        <w:rPr>
          <w:rFonts w:ascii="Arial" w:hAnsi="Arial" w:cs="Arial"/>
        </w:rPr>
        <w:t xml:space="preserve"> 1 025 </w:t>
      </w:r>
      <w:r>
        <w:rPr>
          <w:rFonts w:ascii="Arial" w:hAnsi="Arial" w:cs="Arial"/>
        </w:rPr>
        <w:t>€).</w:t>
      </w:r>
    </w:p>
    <w:p w:rsidR="001D095B" w:rsidRDefault="001D095B" w:rsidP="001D095B">
      <w:pPr>
        <w:jc w:val="both"/>
        <w:rPr>
          <w:rFonts w:ascii="Arial" w:hAnsi="Arial" w:cs="Arial"/>
        </w:rPr>
      </w:pPr>
    </w:p>
    <w:p w:rsidR="00AB0C38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Hospodárske stredisko VOČ</w:t>
      </w:r>
      <w:r w:rsidR="00AB0C3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zaznamen</w:t>
      </w:r>
      <w:r w:rsidR="00AB0C38">
        <w:rPr>
          <w:rFonts w:ascii="Arial" w:hAnsi="Arial" w:cs="Arial"/>
        </w:rPr>
        <w:t xml:space="preserve">alo </w:t>
      </w:r>
      <w:r w:rsidR="00347655">
        <w:rPr>
          <w:rFonts w:ascii="Arial" w:hAnsi="Arial" w:cs="Arial"/>
        </w:rPr>
        <w:t>medziročný nárast</w:t>
      </w:r>
      <w:r w:rsidR="00AB0C3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tržieb v</w:t>
      </w:r>
      <w:r w:rsidR="00AB0C38">
        <w:rPr>
          <w:rFonts w:ascii="Arial" w:hAnsi="Arial" w:cs="Arial"/>
        </w:rPr>
        <w:t> </w:t>
      </w:r>
      <w:r>
        <w:rPr>
          <w:rFonts w:ascii="Arial" w:hAnsi="Arial" w:cs="Arial"/>
        </w:rPr>
        <w:t>segment</w:t>
      </w:r>
      <w:r w:rsidR="00AB0C38">
        <w:rPr>
          <w:rFonts w:ascii="Arial" w:hAnsi="Arial" w:cs="Arial"/>
        </w:rPr>
        <w:t xml:space="preserve">e  </w:t>
      </w:r>
      <w:r>
        <w:rPr>
          <w:rFonts w:ascii="Arial" w:hAnsi="Arial" w:cs="Arial"/>
        </w:rPr>
        <w:t>tovar na ďalší predaj</w:t>
      </w:r>
      <w:r w:rsidR="00AB0C38">
        <w:rPr>
          <w:rFonts w:ascii="Arial" w:hAnsi="Arial" w:cs="Arial"/>
        </w:rPr>
        <w:t xml:space="preserve"> a u spotrebného a obalového materiálu</w:t>
      </w:r>
      <w:r>
        <w:rPr>
          <w:rFonts w:ascii="Arial" w:hAnsi="Arial" w:cs="Arial"/>
        </w:rPr>
        <w:t>.</w:t>
      </w:r>
    </w:p>
    <w:p w:rsidR="001D095B" w:rsidRDefault="00AB0C38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1D095B">
        <w:rPr>
          <w:rFonts w:ascii="Arial" w:hAnsi="Arial" w:cs="Arial"/>
        </w:rPr>
        <w:t>Za hodnotené obdobie bol do systému SD dodaný spotrebný a obalový materiál v</w:t>
      </w:r>
      <w:r>
        <w:rPr>
          <w:rFonts w:ascii="Arial" w:hAnsi="Arial" w:cs="Arial"/>
        </w:rPr>
        <w:t> </w:t>
      </w:r>
      <w:r w:rsidR="001D095B">
        <w:rPr>
          <w:rFonts w:ascii="Arial" w:hAnsi="Arial" w:cs="Arial"/>
        </w:rPr>
        <w:t>čiastke</w:t>
      </w:r>
      <w:r>
        <w:rPr>
          <w:rFonts w:ascii="Arial" w:hAnsi="Arial" w:cs="Arial"/>
        </w:rPr>
        <w:t xml:space="preserve"> 3 039 796 </w:t>
      </w:r>
      <w:r w:rsidR="001D095B">
        <w:rPr>
          <w:rFonts w:ascii="Arial" w:hAnsi="Arial" w:cs="Arial"/>
        </w:rPr>
        <w:t xml:space="preserve">€, </w:t>
      </w:r>
      <w:r w:rsidR="002A4A3B">
        <w:rPr>
          <w:rFonts w:ascii="Arial" w:hAnsi="Arial" w:cs="Arial"/>
        </w:rPr>
        <w:t xml:space="preserve">- </w:t>
      </w:r>
      <w:r w:rsidR="001D095B">
        <w:rPr>
          <w:rFonts w:ascii="Arial" w:hAnsi="Arial" w:cs="Arial"/>
        </w:rPr>
        <w:t>tovar na ďalší predaj v</w:t>
      </w:r>
      <w:r w:rsidR="00347655">
        <w:rPr>
          <w:rFonts w:ascii="Arial" w:hAnsi="Arial" w:cs="Arial"/>
        </w:rPr>
        <w:t> </w:t>
      </w:r>
      <w:r w:rsidR="001D095B">
        <w:rPr>
          <w:rFonts w:ascii="Arial" w:hAnsi="Arial" w:cs="Arial"/>
        </w:rPr>
        <w:t>čiastke</w:t>
      </w:r>
      <w:r w:rsidR="00347655">
        <w:rPr>
          <w:rFonts w:ascii="Arial" w:hAnsi="Arial" w:cs="Arial"/>
        </w:rPr>
        <w:t xml:space="preserve"> 3</w:t>
      </w:r>
      <w:r w:rsidR="002A4A3B">
        <w:rPr>
          <w:rFonts w:ascii="Arial" w:hAnsi="Arial" w:cs="Arial"/>
        </w:rPr>
        <w:t xml:space="preserve"> 311 286 </w:t>
      </w:r>
      <w:r w:rsidR="001D095B">
        <w:rPr>
          <w:rFonts w:ascii="Arial" w:hAnsi="Arial" w:cs="Arial"/>
        </w:rPr>
        <w:t xml:space="preserve">€. Na uvedené položky bola poskytnutá </w:t>
      </w:r>
      <w:r w:rsidR="00CB034D">
        <w:rPr>
          <w:rFonts w:ascii="Arial" w:hAnsi="Arial" w:cs="Arial"/>
        </w:rPr>
        <w:t xml:space="preserve">logistická zľava </w:t>
      </w:r>
      <w:r w:rsidR="001D095B">
        <w:rPr>
          <w:rFonts w:ascii="Arial" w:hAnsi="Arial" w:cs="Arial"/>
        </w:rPr>
        <w:t xml:space="preserve"> (4</w:t>
      </w:r>
      <w:r w:rsidR="00CB034D">
        <w:rPr>
          <w:rFonts w:ascii="Arial" w:hAnsi="Arial" w:cs="Arial"/>
        </w:rPr>
        <w:t xml:space="preserve">,31 </w:t>
      </w:r>
      <w:r w:rsidR="001D095B">
        <w:rPr>
          <w:rFonts w:ascii="Arial" w:hAnsi="Arial" w:cs="Arial"/>
        </w:rPr>
        <w:t>%) v zmysle uzatvorenej RKZ – uvádzané priam</w:t>
      </w:r>
      <w:r w:rsidR="00347655">
        <w:rPr>
          <w:rFonts w:ascii="Arial" w:hAnsi="Arial" w:cs="Arial"/>
        </w:rPr>
        <w:t>o n</w:t>
      </w:r>
      <w:r w:rsidR="002A4A3B">
        <w:rPr>
          <w:rFonts w:ascii="Arial" w:hAnsi="Arial" w:cs="Arial"/>
        </w:rPr>
        <w:t>a faktúrach v celkovej výške 148 461</w:t>
      </w:r>
      <w:r w:rsidR="00347655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€. K 31.12.201</w:t>
      </w:r>
      <w:r w:rsidR="002A4A3B">
        <w:rPr>
          <w:rFonts w:ascii="Arial" w:hAnsi="Arial" w:cs="Arial"/>
        </w:rPr>
        <w:t>6</w:t>
      </w:r>
      <w:r w:rsidR="001D095B">
        <w:rPr>
          <w:rFonts w:ascii="Arial" w:hAnsi="Arial" w:cs="Arial"/>
        </w:rPr>
        <w:t xml:space="preserve"> bolo realizovaných</w:t>
      </w:r>
      <w:r w:rsidR="002A4A3B">
        <w:rPr>
          <w:rFonts w:ascii="Arial" w:hAnsi="Arial" w:cs="Arial"/>
        </w:rPr>
        <w:t xml:space="preserve"> 31</w:t>
      </w:r>
      <w:r w:rsidR="00347655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promočných akcií na tovary na ďalší predaj v sieti SD – (medziročný</w:t>
      </w:r>
      <w:r w:rsidR="00347655">
        <w:rPr>
          <w:rFonts w:ascii="Arial" w:hAnsi="Arial" w:cs="Arial"/>
        </w:rPr>
        <w:t xml:space="preserve"> </w:t>
      </w:r>
      <w:r w:rsidR="002A4A3B">
        <w:rPr>
          <w:rFonts w:ascii="Arial" w:hAnsi="Arial" w:cs="Arial"/>
        </w:rPr>
        <w:t xml:space="preserve">nárast </w:t>
      </w:r>
      <w:r w:rsidR="00347655">
        <w:rPr>
          <w:rFonts w:ascii="Arial" w:hAnsi="Arial" w:cs="Arial"/>
        </w:rPr>
        <w:t>o </w:t>
      </w:r>
      <w:r w:rsidR="002A4A3B">
        <w:rPr>
          <w:rFonts w:ascii="Arial" w:hAnsi="Arial" w:cs="Arial"/>
        </w:rPr>
        <w:t>4</w:t>
      </w:r>
      <w:r w:rsidR="00347655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akci</w:t>
      </w:r>
      <w:r w:rsidR="002A4A3B">
        <w:rPr>
          <w:rFonts w:ascii="Arial" w:hAnsi="Arial" w:cs="Arial"/>
        </w:rPr>
        <w:t>e</w:t>
      </w:r>
      <w:r w:rsidR="001D095B">
        <w:rPr>
          <w:rFonts w:ascii="Arial" w:hAnsi="Arial" w:cs="Arial"/>
        </w:rPr>
        <w:t xml:space="preserve">), v ktorých bolo zaradených </w:t>
      </w:r>
      <w:r w:rsidR="00347655">
        <w:rPr>
          <w:rFonts w:ascii="Arial" w:hAnsi="Arial" w:cs="Arial"/>
        </w:rPr>
        <w:t>1</w:t>
      </w:r>
      <w:r w:rsidR="002A4A3B">
        <w:rPr>
          <w:rFonts w:ascii="Arial" w:hAnsi="Arial" w:cs="Arial"/>
        </w:rPr>
        <w:t>13</w:t>
      </w:r>
      <w:r w:rsidR="00347655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položiek</w:t>
      </w:r>
      <w:r w:rsidR="00CB1D1F">
        <w:rPr>
          <w:rFonts w:ascii="Arial" w:hAnsi="Arial" w:cs="Arial"/>
        </w:rPr>
        <w:t xml:space="preserve"> </w:t>
      </w:r>
      <w:r w:rsidR="002A4A3B">
        <w:rPr>
          <w:rFonts w:ascii="Arial" w:hAnsi="Arial" w:cs="Arial"/>
        </w:rPr>
        <w:t>(pokles</w:t>
      </w:r>
      <w:r w:rsidR="00CB1D1F">
        <w:rPr>
          <w:rFonts w:ascii="Arial" w:hAnsi="Arial" w:cs="Arial"/>
        </w:rPr>
        <w:t xml:space="preserve"> oproti minuloročnému obdobiu o</w:t>
      </w:r>
      <w:r w:rsidR="002A4A3B">
        <w:rPr>
          <w:rFonts w:ascii="Arial" w:hAnsi="Arial" w:cs="Arial"/>
        </w:rPr>
        <w:t xml:space="preserve"> 12 </w:t>
      </w:r>
      <w:r w:rsidR="00CB1D1F">
        <w:rPr>
          <w:rFonts w:ascii="Arial" w:hAnsi="Arial" w:cs="Arial"/>
        </w:rPr>
        <w:t>položiek</w:t>
      </w:r>
      <w:r w:rsidR="002A4A3B">
        <w:rPr>
          <w:rFonts w:ascii="Arial" w:hAnsi="Arial" w:cs="Arial"/>
        </w:rPr>
        <w:t>)</w:t>
      </w:r>
      <w:r w:rsidR="001D095B">
        <w:rPr>
          <w:rFonts w:ascii="Arial" w:hAnsi="Arial" w:cs="Arial"/>
        </w:rPr>
        <w:t xml:space="preserve"> z</w:t>
      </w:r>
      <w:r w:rsidR="00347655">
        <w:rPr>
          <w:rFonts w:ascii="Arial" w:hAnsi="Arial" w:cs="Arial"/>
        </w:rPr>
        <w:t> </w:t>
      </w:r>
      <w:r w:rsidR="001D095B">
        <w:rPr>
          <w:rFonts w:ascii="Arial" w:hAnsi="Arial" w:cs="Arial"/>
        </w:rPr>
        <w:t>toho</w:t>
      </w:r>
      <w:r w:rsidR="002A4A3B">
        <w:rPr>
          <w:rFonts w:ascii="Arial" w:hAnsi="Arial" w:cs="Arial"/>
        </w:rPr>
        <w:t xml:space="preserve"> 49</w:t>
      </w:r>
      <w:r w:rsidR="00347655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položiek pod VZ a</w:t>
      </w:r>
      <w:r w:rsidR="002A4A3B">
        <w:rPr>
          <w:rFonts w:ascii="Arial" w:hAnsi="Arial" w:cs="Arial"/>
        </w:rPr>
        <w:t> 64</w:t>
      </w:r>
      <w:r w:rsidR="00347655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položiek ostatného tovaru na ďalší predaj.</w:t>
      </w:r>
    </w:p>
    <w:p w:rsidR="004B3E4A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Najväčší odber v rámci VOČ a.s. v hodnotenom období vykázala COOP Jednota LC a.s.</w:t>
      </w:r>
      <w:r w:rsidR="004B3E4A">
        <w:rPr>
          <w:rFonts w:ascii="Arial" w:hAnsi="Arial" w:cs="Arial"/>
        </w:rPr>
        <w:t xml:space="preserve"> Horný Hričov 1</w:t>
      </w:r>
      <w:r w:rsidR="0038751A">
        <w:rPr>
          <w:rFonts w:ascii="Arial" w:hAnsi="Arial" w:cs="Arial"/>
        </w:rPr>
        <w:t> </w:t>
      </w:r>
      <w:r w:rsidR="004B3E4A">
        <w:rPr>
          <w:rFonts w:ascii="Arial" w:hAnsi="Arial" w:cs="Arial"/>
        </w:rPr>
        <w:t>3</w:t>
      </w:r>
      <w:r w:rsidR="0038751A">
        <w:rPr>
          <w:rFonts w:ascii="Arial" w:hAnsi="Arial" w:cs="Arial"/>
        </w:rPr>
        <w:t>75 406</w:t>
      </w:r>
      <w:r w:rsidR="004B3E4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 (medziročný nárast o</w:t>
      </w:r>
      <w:r w:rsidR="0038751A">
        <w:rPr>
          <w:rFonts w:ascii="Arial" w:hAnsi="Arial" w:cs="Arial"/>
        </w:rPr>
        <w:t> 73 628</w:t>
      </w:r>
      <w:r w:rsidR="004B3E4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€)</w:t>
      </w:r>
      <w:r w:rsidR="0038751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COOP</w:t>
      </w:r>
      <w:r w:rsidR="004B3E4A">
        <w:rPr>
          <w:rFonts w:ascii="Arial" w:hAnsi="Arial" w:cs="Arial"/>
        </w:rPr>
        <w:t xml:space="preserve"> VOZ Trnava 8</w:t>
      </w:r>
      <w:r w:rsidR="0038751A">
        <w:rPr>
          <w:rFonts w:ascii="Arial" w:hAnsi="Arial" w:cs="Arial"/>
        </w:rPr>
        <w:t>22 299</w:t>
      </w:r>
      <w:r w:rsidR="004B3E4A">
        <w:rPr>
          <w:rFonts w:ascii="Arial" w:hAnsi="Arial" w:cs="Arial"/>
        </w:rPr>
        <w:t xml:space="preserve"> € (medziročný </w:t>
      </w:r>
      <w:r w:rsidR="0038751A">
        <w:rPr>
          <w:rFonts w:ascii="Arial" w:hAnsi="Arial" w:cs="Arial"/>
        </w:rPr>
        <w:t xml:space="preserve">pokles </w:t>
      </w:r>
      <w:r w:rsidR="004B3E4A">
        <w:rPr>
          <w:rFonts w:ascii="Arial" w:hAnsi="Arial" w:cs="Arial"/>
        </w:rPr>
        <w:t>o</w:t>
      </w:r>
      <w:r w:rsidR="0038751A">
        <w:rPr>
          <w:rFonts w:ascii="Arial" w:hAnsi="Arial" w:cs="Arial"/>
        </w:rPr>
        <w:t xml:space="preserve"> 9 274 </w:t>
      </w:r>
      <w:r w:rsidR="004B3E4A">
        <w:rPr>
          <w:rFonts w:ascii="Arial" w:hAnsi="Arial" w:cs="Arial"/>
        </w:rPr>
        <w:t>€), VDP a.s. Levice 7</w:t>
      </w:r>
      <w:r w:rsidR="0038751A">
        <w:rPr>
          <w:rFonts w:ascii="Arial" w:hAnsi="Arial" w:cs="Arial"/>
        </w:rPr>
        <w:t>92 106</w:t>
      </w:r>
      <w:r w:rsidR="004B3E4A">
        <w:rPr>
          <w:rFonts w:ascii="Arial" w:hAnsi="Arial" w:cs="Arial"/>
        </w:rPr>
        <w:t xml:space="preserve"> € (medziročný nárast o</w:t>
      </w:r>
      <w:r w:rsidR="0038751A">
        <w:rPr>
          <w:rFonts w:ascii="Arial" w:hAnsi="Arial" w:cs="Arial"/>
        </w:rPr>
        <w:t> </w:t>
      </w:r>
      <w:r w:rsidR="004B3E4A">
        <w:rPr>
          <w:rFonts w:ascii="Arial" w:hAnsi="Arial" w:cs="Arial"/>
        </w:rPr>
        <w:t>1</w:t>
      </w:r>
      <w:r w:rsidR="0038751A">
        <w:rPr>
          <w:rFonts w:ascii="Arial" w:hAnsi="Arial" w:cs="Arial"/>
        </w:rPr>
        <w:t xml:space="preserve">1 829 </w:t>
      </w:r>
      <w:r w:rsidR="004B3E4A">
        <w:rPr>
          <w:rFonts w:ascii="Arial" w:hAnsi="Arial" w:cs="Arial"/>
        </w:rPr>
        <w:t xml:space="preserve"> €).</w:t>
      </w:r>
    </w:p>
    <w:p w:rsidR="00A961D8" w:rsidRDefault="0038751A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1D095B">
        <w:rPr>
          <w:rFonts w:ascii="Arial" w:hAnsi="Arial" w:cs="Arial"/>
        </w:rPr>
        <w:t xml:space="preserve">Najväčšími dodávateľmi v rámci VOČ boli firmy : </w:t>
      </w:r>
      <w:proofErr w:type="spellStart"/>
      <w:r w:rsidR="001D095B">
        <w:rPr>
          <w:rFonts w:ascii="Arial" w:hAnsi="Arial" w:cs="Arial"/>
        </w:rPr>
        <w:t>Plastic</w:t>
      </w:r>
      <w:proofErr w:type="spellEnd"/>
      <w:r w:rsidR="001D095B">
        <w:rPr>
          <w:rFonts w:ascii="Arial" w:hAnsi="Arial" w:cs="Arial"/>
        </w:rPr>
        <w:t xml:space="preserve"> Slovakia Bratislava</w:t>
      </w:r>
      <w:r w:rsidR="004B3E4A">
        <w:rPr>
          <w:rFonts w:ascii="Arial" w:hAnsi="Arial" w:cs="Arial"/>
        </w:rPr>
        <w:t xml:space="preserve"> 2</w:t>
      </w:r>
      <w:r>
        <w:rPr>
          <w:rFonts w:ascii="Arial" w:hAnsi="Arial" w:cs="Arial"/>
        </w:rPr>
        <w:t> 857 155</w:t>
      </w:r>
      <w:r w:rsidR="004B3E4A">
        <w:rPr>
          <w:rFonts w:ascii="Arial" w:hAnsi="Arial" w:cs="Arial"/>
        </w:rPr>
        <w:t xml:space="preserve"> € (medziročný nárast o</w:t>
      </w:r>
      <w:r>
        <w:rPr>
          <w:rFonts w:ascii="Arial" w:hAnsi="Arial" w:cs="Arial"/>
        </w:rPr>
        <w:t> 74 131</w:t>
      </w:r>
      <w:r w:rsidR="004B3E4A">
        <w:rPr>
          <w:rFonts w:ascii="Arial" w:hAnsi="Arial" w:cs="Arial"/>
        </w:rPr>
        <w:t xml:space="preserve"> €), Erika </w:t>
      </w:r>
      <w:proofErr w:type="spellStart"/>
      <w:r w:rsidR="004B3E4A">
        <w:rPr>
          <w:rFonts w:ascii="Arial" w:hAnsi="Arial" w:cs="Arial"/>
        </w:rPr>
        <w:t>Kirňáková</w:t>
      </w:r>
      <w:proofErr w:type="spellEnd"/>
      <w:r w:rsidR="004B3E4A">
        <w:rPr>
          <w:rFonts w:ascii="Arial" w:hAnsi="Arial" w:cs="Arial"/>
        </w:rPr>
        <w:t xml:space="preserve"> Snina </w:t>
      </w:r>
      <w:r>
        <w:rPr>
          <w:rFonts w:ascii="Arial" w:hAnsi="Arial" w:cs="Arial"/>
        </w:rPr>
        <w:t>414 339</w:t>
      </w:r>
      <w:r w:rsidR="004B3E4A">
        <w:rPr>
          <w:rFonts w:ascii="Arial" w:hAnsi="Arial" w:cs="Arial"/>
        </w:rPr>
        <w:t xml:space="preserve"> €</w:t>
      </w:r>
      <w:r>
        <w:rPr>
          <w:rFonts w:ascii="Arial" w:hAnsi="Arial" w:cs="Arial"/>
        </w:rPr>
        <w:t xml:space="preserve"> (medziročný nárast o 41 0</w:t>
      </w:r>
      <w:r w:rsidR="005176AD">
        <w:rPr>
          <w:rFonts w:ascii="Arial" w:hAnsi="Arial" w:cs="Arial"/>
        </w:rPr>
        <w:t>6</w:t>
      </w:r>
      <w:r>
        <w:rPr>
          <w:rFonts w:ascii="Arial" w:hAnsi="Arial" w:cs="Arial"/>
        </w:rPr>
        <w:t>2 €)</w:t>
      </w:r>
      <w:r w:rsidR="004B3E4A">
        <w:rPr>
          <w:rFonts w:ascii="Arial" w:hAnsi="Arial" w:cs="Arial"/>
        </w:rPr>
        <w:t>, WORKTEX</w:t>
      </w:r>
      <w:r>
        <w:rPr>
          <w:rFonts w:ascii="Arial" w:hAnsi="Arial" w:cs="Arial"/>
        </w:rPr>
        <w:t xml:space="preserve"> + WORKTEX LUIS 397 445</w:t>
      </w:r>
      <w:r w:rsidR="004B3E4A">
        <w:rPr>
          <w:rFonts w:ascii="Arial" w:hAnsi="Arial" w:cs="Arial"/>
        </w:rPr>
        <w:t xml:space="preserve"> €, </w:t>
      </w:r>
      <w:r>
        <w:rPr>
          <w:rFonts w:ascii="Arial" w:hAnsi="Arial" w:cs="Arial"/>
        </w:rPr>
        <w:t xml:space="preserve">Janegal Kysucké Nové Mesto 286 005 €, </w:t>
      </w:r>
      <w:proofErr w:type="spellStart"/>
      <w:r>
        <w:rPr>
          <w:rFonts w:ascii="Arial" w:hAnsi="Arial" w:cs="Arial"/>
        </w:rPr>
        <w:t>Rollpex</w:t>
      </w:r>
      <w:proofErr w:type="spellEnd"/>
      <w:r>
        <w:rPr>
          <w:rFonts w:ascii="Arial" w:hAnsi="Arial" w:cs="Arial"/>
        </w:rPr>
        <w:t xml:space="preserve"> 250 631 €.</w:t>
      </w:r>
    </w:p>
    <w:p w:rsidR="001D095B" w:rsidRDefault="0038751A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1D095B">
        <w:rPr>
          <w:rFonts w:ascii="Arial" w:hAnsi="Arial" w:cs="Arial"/>
        </w:rPr>
        <w:t xml:space="preserve">V  štruktúre VOČ tvorili položky SOM </w:t>
      </w:r>
      <w:r>
        <w:rPr>
          <w:rFonts w:ascii="Arial" w:hAnsi="Arial" w:cs="Arial"/>
        </w:rPr>
        <w:t>45,95</w:t>
      </w:r>
      <w:r w:rsidR="004B3E4A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 xml:space="preserve">% a tovar na ďalší predaj pod RKZ </w:t>
      </w:r>
      <w:r w:rsidR="004B3E4A">
        <w:rPr>
          <w:rFonts w:ascii="Arial" w:hAnsi="Arial" w:cs="Arial"/>
        </w:rPr>
        <w:t>50</w:t>
      </w:r>
      <w:r>
        <w:rPr>
          <w:rFonts w:ascii="Arial" w:hAnsi="Arial" w:cs="Arial"/>
        </w:rPr>
        <w:t>,06</w:t>
      </w:r>
      <w:r w:rsidR="004B3E4A">
        <w:rPr>
          <w:rFonts w:ascii="Arial" w:hAnsi="Arial" w:cs="Arial"/>
        </w:rPr>
        <w:t xml:space="preserve"> %.</w:t>
      </w:r>
    </w:p>
    <w:p w:rsidR="001D095B" w:rsidRDefault="001D095B" w:rsidP="001D095B">
      <w:pPr>
        <w:jc w:val="both"/>
        <w:rPr>
          <w:rFonts w:ascii="Arial" w:hAnsi="Arial" w:cs="Arial"/>
        </w:rPr>
      </w:pPr>
    </w:p>
    <w:p w:rsidR="00592F45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Hospodárske stredisko Tlač – svoje aktivity v prevažnej miere orientuje na COOP Jednota Slovensko. Celková fakturácia strediska bez DPH pre systém CJS predstavovala </w:t>
      </w:r>
      <w:r w:rsidR="00524778">
        <w:rPr>
          <w:rFonts w:ascii="Arial" w:hAnsi="Arial" w:cs="Arial"/>
        </w:rPr>
        <w:t>2 595 894</w:t>
      </w:r>
      <w:r w:rsidR="00592F4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€. Za hodnotené obdobie bolo vyrobených</w:t>
      </w:r>
      <w:r w:rsidR="00592F45">
        <w:rPr>
          <w:rFonts w:ascii="Arial" w:hAnsi="Arial" w:cs="Arial"/>
        </w:rPr>
        <w:t xml:space="preserve"> </w:t>
      </w:r>
      <w:r w:rsidR="00524778">
        <w:rPr>
          <w:rFonts w:ascii="Arial" w:hAnsi="Arial" w:cs="Arial"/>
        </w:rPr>
        <w:t>122 814 966</w:t>
      </w:r>
      <w:r>
        <w:rPr>
          <w:rFonts w:ascii="Arial" w:hAnsi="Arial" w:cs="Arial"/>
        </w:rPr>
        <w:t xml:space="preserve"> ks inzertných novín a letákov,</w:t>
      </w:r>
      <w:r w:rsidR="00592F45">
        <w:rPr>
          <w:rFonts w:ascii="Arial" w:hAnsi="Arial" w:cs="Arial"/>
        </w:rPr>
        <w:t xml:space="preserve"> 1</w:t>
      </w:r>
      <w:r w:rsidR="00524778">
        <w:rPr>
          <w:rFonts w:ascii="Arial" w:hAnsi="Arial" w:cs="Arial"/>
        </w:rPr>
        <w:t xml:space="preserve"> 401 269 </w:t>
      </w:r>
      <w:r>
        <w:rPr>
          <w:rFonts w:ascii="Arial" w:hAnsi="Arial" w:cs="Arial"/>
        </w:rPr>
        <w:t>ks cenoviek,</w:t>
      </w:r>
      <w:r w:rsidR="00592F45">
        <w:rPr>
          <w:rFonts w:ascii="Arial" w:hAnsi="Arial" w:cs="Arial"/>
        </w:rPr>
        <w:t xml:space="preserve"> 1 380 000 </w:t>
      </w:r>
      <w:r>
        <w:rPr>
          <w:rFonts w:ascii="Arial" w:hAnsi="Arial" w:cs="Arial"/>
        </w:rPr>
        <w:t>ks časopisu Jednota,</w:t>
      </w:r>
      <w:r w:rsidR="00592F45">
        <w:rPr>
          <w:rFonts w:ascii="Arial" w:hAnsi="Arial" w:cs="Arial"/>
        </w:rPr>
        <w:t xml:space="preserve"> 3</w:t>
      </w:r>
      <w:r w:rsidR="00524778">
        <w:rPr>
          <w:rFonts w:ascii="Arial" w:hAnsi="Arial" w:cs="Arial"/>
        </w:rPr>
        <w:t>2</w:t>
      </w:r>
      <w:r w:rsidR="00592F45">
        <w:rPr>
          <w:rFonts w:ascii="Arial" w:hAnsi="Arial" w:cs="Arial"/>
        </w:rPr>
        <w:t>7</w:t>
      </w:r>
      <w:r w:rsidR="00524778">
        <w:rPr>
          <w:rFonts w:ascii="Arial" w:hAnsi="Arial" w:cs="Arial"/>
        </w:rPr>
        <w:t xml:space="preserve"> 163 </w:t>
      </w:r>
      <w:r>
        <w:rPr>
          <w:rFonts w:ascii="Arial" w:hAnsi="Arial" w:cs="Arial"/>
        </w:rPr>
        <w:t xml:space="preserve">ks nákupných poukážok, </w:t>
      </w:r>
      <w:r w:rsidR="00592F45">
        <w:rPr>
          <w:rFonts w:ascii="Arial" w:hAnsi="Arial" w:cs="Arial"/>
        </w:rPr>
        <w:t>13</w:t>
      </w:r>
      <w:r w:rsidR="00524778">
        <w:rPr>
          <w:rFonts w:ascii="Arial" w:hAnsi="Arial" w:cs="Arial"/>
        </w:rPr>
        <w:t>8</w:t>
      </w:r>
      <w:r w:rsidR="00592F45">
        <w:rPr>
          <w:rFonts w:ascii="Arial" w:hAnsi="Arial" w:cs="Arial"/>
        </w:rPr>
        <w:t xml:space="preserve"> </w:t>
      </w:r>
      <w:r w:rsidR="00524778">
        <w:rPr>
          <w:rFonts w:ascii="Arial" w:hAnsi="Arial" w:cs="Arial"/>
        </w:rPr>
        <w:t>400</w:t>
      </w:r>
      <w:r>
        <w:rPr>
          <w:rFonts w:ascii="Arial" w:hAnsi="Arial" w:cs="Arial"/>
        </w:rPr>
        <w:t xml:space="preserve"> ks tlačív, </w:t>
      </w:r>
      <w:r w:rsidR="00592F45">
        <w:rPr>
          <w:rFonts w:ascii="Arial" w:hAnsi="Arial" w:cs="Arial"/>
        </w:rPr>
        <w:t>10</w:t>
      </w:r>
      <w:r w:rsidR="00524778">
        <w:rPr>
          <w:rFonts w:ascii="Arial" w:hAnsi="Arial" w:cs="Arial"/>
        </w:rPr>
        <w:t>7</w:t>
      </w:r>
      <w:r w:rsidR="00592F45">
        <w:rPr>
          <w:rFonts w:ascii="Arial" w:hAnsi="Arial" w:cs="Arial"/>
        </w:rPr>
        <w:t> </w:t>
      </w:r>
      <w:r w:rsidR="00524778">
        <w:rPr>
          <w:rFonts w:ascii="Arial" w:hAnsi="Arial" w:cs="Arial"/>
        </w:rPr>
        <w:t>800</w:t>
      </w:r>
      <w:r w:rsidR="00592F4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ks vizitiek a pod. Na výrobu sa použilo </w:t>
      </w:r>
      <w:r w:rsidR="00524778">
        <w:rPr>
          <w:rFonts w:ascii="Arial" w:hAnsi="Arial" w:cs="Arial"/>
        </w:rPr>
        <w:t xml:space="preserve">2 300 </w:t>
      </w:r>
      <w:r>
        <w:rPr>
          <w:rFonts w:ascii="Arial" w:hAnsi="Arial" w:cs="Arial"/>
        </w:rPr>
        <w:t>ton papiera.</w:t>
      </w:r>
      <w:r w:rsidR="00592F45">
        <w:rPr>
          <w:rFonts w:ascii="Arial" w:hAnsi="Arial" w:cs="Arial"/>
        </w:rPr>
        <w:t xml:space="preserve"> HS Tlače dosiahlo oproti minuloročnému obdobiu vyššie tržby aj hospodársky výsledok z dôvodu zvýšeného počtu tlače inzertných novín</w:t>
      </w:r>
      <w:r w:rsidR="00524778">
        <w:rPr>
          <w:rFonts w:ascii="Arial" w:hAnsi="Arial" w:cs="Arial"/>
        </w:rPr>
        <w:t xml:space="preserve">  a výrazné zníženie cien u dodávateľa inzertných novín.</w:t>
      </w:r>
    </w:p>
    <w:p w:rsidR="001D095B" w:rsidRDefault="00592F45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Na</w:t>
      </w:r>
      <w:r w:rsidR="001D095B">
        <w:rPr>
          <w:rFonts w:ascii="Arial" w:hAnsi="Arial" w:cs="Arial"/>
        </w:rPr>
        <w:t xml:space="preserve">jväčšími dodávateľmi strediska boli firmy : KT Komárno </w:t>
      </w:r>
      <w:r w:rsidR="00524778">
        <w:rPr>
          <w:rFonts w:ascii="Arial" w:hAnsi="Arial" w:cs="Arial"/>
        </w:rPr>
        <w:t xml:space="preserve">2 187 034 </w:t>
      </w:r>
      <w:r w:rsidR="001D095B">
        <w:rPr>
          <w:rFonts w:ascii="Arial" w:hAnsi="Arial" w:cs="Arial"/>
        </w:rPr>
        <w:t>€</w:t>
      </w:r>
      <w:r w:rsidR="00524778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(medziročný</w:t>
      </w:r>
      <w:r>
        <w:rPr>
          <w:rFonts w:ascii="Arial" w:hAnsi="Arial" w:cs="Arial"/>
        </w:rPr>
        <w:t xml:space="preserve"> nárast </w:t>
      </w:r>
      <w:r w:rsidR="001D095B">
        <w:rPr>
          <w:rFonts w:ascii="Arial" w:hAnsi="Arial" w:cs="Arial"/>
        </w:rPr>
        <w:t>o</w:t>
      </w:r>
      <w:r w:rsidR="00524778">
        <w:rPr>
          <w:rFonts w:ascii="Arial" w:hAnsi="Arial" w:cs="Arial"/>
        </w:rPr>
        <w:t xml:space="preserve"> 278 144 </w:t>
      </w:r>
      <w:r w:rsidR="001D095B">
        <w:rPr>
          <w:rFonts w:ascii="Arial" w:hAnsi="Arial" w:cs="Arial"/>
        </w:rPr>
        <w:t>€),</w:t>
      </w:r>
      <w:r w:rsidR="00524778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Apel Nitra</w:t>
      </w:r>
      <w:r w:rsidR="00524778">
        <w:rPr>
          <w:rFonts w:ascii="Arial" w:hAnsi="Arial" w:cs="Arial"/>
        </w:rPr>
        <w:t xml:space="preserve"> 26 067 </w:t>
      </w:r>
      <w:r>
        <w:rPr>
          <w:rFonts w:ascii="Arial" w:hAnsi="Arial" w:cs="Arial"/>
        </w:rPr>
        <w:t xml:space="preserve">€, </w:t>
      </w:r>
      <w:r w:rsidR="001D095B">
        <w:rPr>
          <w:rFonts w:ascii="Arial" w:hAnsi="Arial" w:cs="Arial"/>
        </w:rPr>
        <w:t>Antalis Bratislava</w:t>
      </w:r>
      <w:r>
        <w:rPr>
          <w:rFonts w:ascii="Arial" w:hAnsi="Arial" w:cs="Arial"/>
        </w:rPr>
        <w:t xml:space="preserve"> 1</w:t>
      </w:r>
      <w:r w:rsidR="00524778">
        <w:rPr>
          <w:rFonts w:ascii="Arial" w:hAnsi="Arial" w:cs="Arial"/>
        </w:rPr>
        <w:t xml:space="preserve">9 540 </w:t>
      </w:r>
      <w:r>
        <w:rPr>
          <w:rFonts w:ascii="Arial" w:hAnsi="Arial" w:cs="Arial"/>
        </w:rPr>
        <w:t>€</w:t>
      </w:r>
      <w:r w:rsidR="001D095B">
        <w:rPr>
          <w:rFonts w:ascii="Arial" w:hAnsi="Arial" w:cs="Arial"/>
        </w:rPr>
        <w:t>,  a pod.</w:t>
      </w:r>
    </w:p>
    <w:p w:rsidR="001D095B" w:rsidRDefault="001D095B" w:rsidP="001D095B">
      <w:pPr>
        <w:jc w:val="both"/>
        <w:rPr>
          <w:rFonts w:ascii="Arial" w:hAnsi="Arial" w:cs="Arial"/>
        </w:rPr>
      </w:pPr>
    </w:p>
    <w:p w:rsidR="002A4473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Hospodárske stredisko Výroba</w:t>
      </w:r>
      <w:r w:rsidR="002A44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reklamy</w:t>
      </w:r>
      <w:r w:rsidR="002A4473">
        <w:rPr>
          <w:rFonts w:ascii="Arial" w:hAnsi="Arial" w:cs="Arial"/>
        </w:rPr>
        <w:t xml:space="preserve"> </w:t>
      </w:r>
      <w:r w:rsidR="00767780">
        <w:rPr>
          <w:rFonts w:ascii="Arial" w:hAnsi="Arial" w:cs="Arial"/>
        </w:rPr>
        <w:t>z</w:t>
      </w:r>
      <w:r>
        <w:rPr>
          <w:rFonts w:ascii="Arial" w:hAnsi="Arial" w:cs="Arial"/>
        </w:rPr>
        <w:t>a hodnotené obdobie plánované ukazovatele splnilo a dosiahlo tržby</w:t>
      </w:r>
      <w:r w:rsidR="00396ECA">
        <w:rPr>
          <w:rFonts w:ascii="Arial" w:hAnsi="Arial" w:cs="Arial"/>
        </w:rPr>
        <w:t xml:space="preserve"> vo výške</w:t>
      </w:r>
      <w:r w:rsidR="00592F45">
        <w:rPr>
          <w:rFonts w:ascii="Arial" w:hAnsi="Arial" w:cs="Arial"/>
        </w:rPr>
        <w:t xml:space="preserve"> </w:t>
      </w:r>
      <w:r w:rsidR="002A4473">
        <w:rPr>
          <w:rFonts w:ascii="Arial" w:hAnsi="Arial" w:cs="Arial"/>
        </w:rPr>
        <w:t xml:space="preserve">150 935 </w:t>
      </w:r>
      <w:r w:rsidR="00592F45">
        <w:rPr>
          <w:rFonts w:ascii="Arial" w:hAnsi="Arial" w:cs="Arial"/>
        </w:rPr>
        <w:t>€</w:t>
      </w:r>
      <w:r w:rsidR="00396ECA">
        <w:rPr>
          <w:rFonts w:ascii="Arial" w:hAnsi="Arial" w:cs="Arial"/>
        </w:rPr>
        <w:t>.</w:t>
      </w:r>
    </w:p>
    <w:p w:rsidR="001D095B" w:rsidRDefault="002A4473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1D095B">
        <w:rPr>
          <w:rFonts w:ascii="Arial" w:hAnsi="Arial" w:cs="Arial"/>
        </w:rPr>
        <w:t>HS v roku 201</w:t>
      </w:r>
      <w:r>
        <w:rPr>
          <w:rFonts w:ascii="Arial" w:hAnsi="Arial" w:cs="Arial"/>
        </w:rPr>
        <w:t>6</w:t>
      </w:r>
      <w:r w:rsidR="001D095B">
        <w:rPr>
          <w:rFonts w:ascii="Arial" w:hAnsi="Arial" w:cs="Arial"/>
        </w:rPr>
        <w:t xml:space="preserve"> realizovalo: výrobu veľkoplošnej tlače s využitím na polepy výkladov PJ COOP, reflexných symbolov, žetónov, púzdra na cenovky, rôzne sortimentné tabuľky, stojany na zásobníky</w:t>
      </w:r>
      <w:r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mik</w:t>
      </w:r>
      <w:r w:rsidR="006A61C8">
        <w:rPr>
          <w:rFonts w:ascii="Arial" w:hAnsi="Arial" w:cs="Arial"/>
        </w:rPr>
        <w:t>r</w:t>
      </w:r>
      <w:r w:rsidR="001D095B">
        <w:rPr>
          <w:rFonts w:ascii="Arial" w:hAnsi="Arial" w:cs="Arial"/>
        </w:rPr>
        <w:t>oténových</w:t>
      </w:r>
      <w:r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tašiek</w:t>
      </w:r>
      <w:r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a vreciek, samolepky na výklady, drobné zámočnícke a stolárske práce a</w:t>
      </w:r>
      <w:r>
        <w:rPr>
          <w:rFonts w:ascii="Arial" w:hAnsi="Arial" w:cs="Arial"/>
        </w:rPr>
        <w:t> </w:t>
      </w:r>
      <w:r w:rsidR="001D095B">
        <w:rPr>
          <w:rFonts w:ascii="Arial" w:hAnsi="Arial" w:cs="Arial"/>
        </w:rPr>
        <w:t>početné</w:t>
      </w:r>
      <w:r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množstv</w:t>
      </w:r>
      <w:r>
        <w:rPr>
          <w:rFonts w:ascii="Arial" w:hAnsi="Arial" w:cs="Arial"/>
        </w:rPr>
        <w:t>o</w:t>
      </w:r>
      <w:r w:rsidR="001D095B">
        <w:rPr>
          <w:rFonts w:ascii="Arial" w:hAnsi="Arial" w:cs="Arial"/>
        </w:rPr>
        <w:t xml:space="preserve"> drobných zákaziek laserovej tlače. Celková fakturácia strediska bez DPH pre systém CJS činí</w:t>
      </w:r>
      <w:r w:rsidR="006A61C8">
        <w:rPr>
          <w:rFonts w:ascii="Arial" w:hAnsi="Arial" w:cs="Arial"/>
        </w:rPr>
        <w:t xml:space="preserve"> 1</w:t>
      </w:r>
      <w:r>
        <w:rPr>
          <w:rFonts w:ascii="Arial" w:hAnsi="Arial" w:cs="Arial"/>
        </w:rPr>
        <w:t>17 594</w:t>
      </w:r>
      <w:r w:rsidR="006A61C8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 xml:space="preserve">€, čo je </w:t>
      </w:r>
      <w:r>
        <w:rPr>
          <w:rFonts w:ascii="Arial" w:hAnsi="Arial" w:cs="Arial"/>
        </w:rPr>
        <w:t>77,91</w:t>
      </w:r>
      <w:r w:rsidR="006A61C8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% z celkovej fakturácie.</w:t>
      </w:r>
    </w:p>
    <w:p w:rsidR="001D095B" w:rsidRDefault="001D095B" w:rsidP="001D095B">
      <w:pPr>
        <w:jc w:val="both"/>
        <w:rPr>
          <w:rFonts w:ascii="Arial" w:hAnsi="Arial" w:cs="Arial"/>
        </w:rPr>
      </w:pPr>
    </w:p>
    <w:p w:rsidR="001D095B" w:rsidRDefault="00D156D0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       </w:t>
      </w:r>
      <w:r w:rsidR="00C7256C">
        <w:rPr>
          <w:rFonts w:ascii="Arial" w:hAnsi="Arial" w:cs="Arial"/>
        </w:rPr>
        <w:t>Optima a.s. si u</w:t>
      </w:r>
      <w:r w:rsidR="001D095B">
        <w:rPr>
          <w:rFonts w:ascii="Arial" w:hAnsi="Arial" w:cs="Arial"/>
        </w:rPr>
        <w:t>držala priemerný zárobok, resp. pomer mzdových nákladov k</w:t>
      </w:r>
      <w:r>
        <w:rPr>
          <w:rFonts w:ascii="Arial" w:hAnsi="Arial" w:cs="Arial"/>
        </w:rPr>
        <w:t> </w:t>
      </w:r>
      <w:r w:rsidR="001D095B">
        <w:rPr>
          <w:rFonts w:ascii="Arial" w:hAnsi="Arial" w:cs="Arial"/>
        </w:rPr>
        <w:t>pridanej</w:t>
      </w:r>
      <w:r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hodnote</w:t>
      </w:r>
      <w:r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v primeraných reláciách. Zo mzdových nákladov bolo k 31.12.201</w:t>
      </w:r>
      <w:r>
        <w:rPr>
          <w:rFonts w:ascii="Arial" w:hAnsi="Arial" w:cs="Arial"/>
        </w:rPr>
        <w:t>6</w:t>
      </w:r>
      <w:r w:rsidR="001D095B">
        <w:rPr>
          <w:rFonts w:ascii="Arial" w:hAnsi="Arial" w:cs="Arial"/>
        </w:rPr>
        <w:t xml:space="preserve"> vyplatených</w:t>
      </w:r>
      <w:r w:rsidR="006A61C8">
        <w:rPr>
          <w:rFonts w:ascii="Arial" w:hAnsi="Arial" w:cs="Arial"/>
        </w:rPr>
        <w:t xml:space="preserve"> 40</w:t>
      </w:r>
      <w:r>
        <w:rPr>
          <w:rFonts w:ascii="Arial" w:hAnsi="Arial" w:cs="Arial"/>
        </w:rPr>
        <w:t xml:space="preserve">6 248 </w:t>
      </w:r>
      <w:r w:rsidR="006A61C8">
        <w:rPr>
          <w:rFonts w:ascii="Arial" w:hAnsi="Arial" w:cs="Arial"/>
        </w:rPr>
        <w:t>€</w:t>
      </w:r>
      <w:r w:rsidR="001D095B">
        <w:rPr>
          <w:rFonts w:ascii="Arial" w:hAnsi="Arial" w:cs="Arial"/>
        </w:rPr>
        <w:t>, pričom bolo zaznamenané z</w:t>
      </w:r>
      <w:r w:rsidR="006A61C8">
        <w:rPr>
          <w:rFonts w:ascii="Arial" w:hAnsi="Arial" w:cs="Arial"/>
        </w:rPr>
        <w:t>níž</w:t>
      </w:r>
      <w:r w:rsidR="001D095B">
        <w:rPr>
          <w:rFonts w:ascii="Arial" w:hAnsi="Arial" w:cs="Arial"/>
        </w:rPr>
        <w:t>enie v</w:t>
      </w:r>
      <w:r w:rsidR="00E219E5">
        <w:rPr>
          <w:rFonts w:ascii="Arial" w:hAnsi="Arial" w:cs="Arial"/>
        </w:rPr>
        <w:t xml:space="preserve"> porovnaní </w:t>
      </w:r>
      <w:r w:rsidR="001D095B">
        <w:rPr>
          <w:rFonts w:ascii="Arial" w:hAnsi="Arial" w:cs="Arial"/>
        </w:rPr>
        <w:t>s</w:t>
      </w:r>
      <w:r w:rsidR="00E219E5">
        <w:rPr>
          <w:rFonts w:ascii="Arial" w:hAnsi="Arial" w:cs="Arial"/>
        </w:rPr>
        <w:t> </w:t>
      </w:r>
      <w:r w:rsidR="001D095B">
        <w:rPr>
          <w:rFonts w:ascii="Arial" w:hAnsi="Arial" w:cs="Arial"/>
        </w:rPr>
        <w:t>predchádzajúcim</w:t>
      </w:r>
      <w:r w:rsidR="00E219E5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rokom</w:t>
      </w:r>
      <w:r w:rsidR="00E219E5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vo</w:t>
      </w:r>
      <w:r w:rsidR="00E219E5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výške</w:t>
      </w:r>
      <w:r w:rsidR="00E219E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1195</w:t>
      </w:r>
      <w:r w:rsidR="006A61C8">
        <w:rPr>
          <w:rFonts w:ascii="Arial" w:hAnsi="Arial" w:cs="Arial"/>
        </w:rPr>
        <w:t xml:space="preserve">€. </w:t>
      </w:r>
      <w:r w:rsidR="003F1758">
        <w:rPr>
          <w:rFonts w:ascii="Arial" w:hAnsi="Arial" w:cs="Arial"/>
        </w:rPr>
        <w:t>V</w:t>
      </w:r>
      <w:r w:rsidR="001D095B">
        <w:rPr>
          <w:rFonts w:ascii="Arial" w:hAnsi="Arial" w:cs="Arial"/>
        </w:rPr>
        <w:t xml:space="preserve">yplácané </w:t>
      </w:r>
      <w:r w:rsidR="003F1758">
        <w:rPr>
          <w:rFonts w:ascii="Arial" w:hAnsi="Arial" w:cs="Arial"/>
        </w:rPr>
        <w:t>boli aj</w:t>
      </w:r>
      <w:r w:rsidR="001D095B">
        <w:rPr>
          <w:rFonts w:ascii="Arial" w:hAnsi="Arial" w:cs="Arial"/>
        </w:rPr>
        <w:t xml:space="preserve"> mimoriadne odmeny, resp. mzda pri z</w:t>
      </w:r>
      <w:r w:rsidR="006A61C8">
        <w:rPr>
          <w:rFonts w:ascii="Arial" w:hAnsi="Arial" w:cs="Arial"/>
        </w:rPr>
        <w:t xml:space="preserve">astupovaní a zákonné príplatky. </w:t>
      </w:r>
      <w:r w:rsidR="001D095B">
        <w:rPr>
          <w:rFonts w:ascii="Arial" w:hAnsi="Arial" w:cs="Arial"/>
        </w:rPr>
        <w:t>Priemerná mzda za rok 201</w:t>
      </w:r>
      <w:r>
        <w:rPr>
          <w:rFonts w:ascii="Arial" w:hAnsi="Arial" w:cs="Arial"/>
        </w:rPr>
        <w:t>6</w:t>
      </w:r>
      <w:r w:rsidR="006A61C8">
        <w:rPr>
          <w:rFonts w:ascii="Arial" w:hAnsi="Arial" w:cs="Arial"/>
        </w:rPr>
        <w:t xml:space="preserve"> dosiahla výšku 8</w:t>
      </w:r>
      <w:r>
        <w:rPr>
          <w:rFonts w:ascii="Arial" w:hAnsi="Arial" w:cs="Arial"/>
        </w:rPr>
        <w:t>68</w:t>
      </w:r>
      <w:r w:rsidR="006A61C8">
        <w:rPr>
          <w:rFonts w:ascii="Arial" w:hAnsi="Arial" w:cs="Arial"/>
        </w:rPr>
        <w:t xml:space="preserve"> €, </w:t>
      </w:r>
      <w:r w:rsidR="001D095B">
        <w:rPr>
          <w:rFonts w:ascii="Arial" w:hAnsi="Arial" w:cs="Arial"/>
        </w:rPr>
        <w:t>čo je o</w:t>
      </w:r>
      <w:r>
        <w:rPr>
          <w:rFonts w:ascii="Arial" w:hAnsi="Arial" w:cs="Arial"/>
        </w:rPr>
        <w:t xml:space="preserve"> 51 </w:t>
      </w:r>
      <w:r w:rsidR="001D095B">
        <w:rPr>
          <w:rFonts w:ascii="Arial" w:hAnsi="Arial" w:cs="Arial"/>
        </w:rPr>
        <w:t>€</w:t>
      </w:r>
      <w:r>
        <w:rPr>
          <w:rFonts w:ascii="Arial" w:hAnsi="Arial" w:cs="Arial"/>
        </w:rPr>
        <w:t xml:space="preserve"> </w:t>
      </w:r>
      <w:r w:rsidR="006A61C8">
        <w:rPr>
          <w:rFonts w:ascii="Arial" w:hAnsi="Arial" w:cs="Arial"/>
        </w:rPr>
        <w:t>viac</w:t>
      </w:r>
      <w:r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v porovnaní s predchádzajúcim rokom.</w:t>
      </w:r>
    </w:p>
    <w:p w:rsidR="001D095B" w:rsidRDefault="001D095B" w:rsidP="001D095B">
      <w:pPr>
        <w:jc w:val="both"/>
        <w:rPr>
          <w:rFonts w:ascii="Arial" w:hAnsi="Arial" w:cs="Arial"/>
        </w:rPr>
      </w:pPr>
    </w:p>
    <w:p w:rsidR="002D6076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V priebehu roka 2013 bol vytvorený a VZ schválený Fond investičného rozvoja z nerozdeleného výsledku hospodárenia minulých rokov vo výške 200 955,77 € a z rozdelenia zisku za rok 2013 prídel v čiastke 9 313,60 €. </w:t>
      </w:r>
      <w:r w:rsidR="00CA4084">
        <w:rPr>
          <w:rFonts w:ascii="Arial" w:hAnsi="Arial" w:cs="Arial"/>
        </w:rPr>
        <w:t>Počas roka</w:t>
      </w:r>
      <w:r w:rsidR="00B237E4">
        <w:rPr>
          <w:rFonts w:ascii="Arial" w:hAnsi="Arial" w:cs="Arial"/>
        </w:rPr>
        <w:t xml:space="preserve"> 2013</w:t>
      </w:r>
      <w:r w:rsidR="00CA4084">
        <w:rPr>
          <w:rFonts w:ascii="Arial" w:hAnsi="Arial" w:cs="Arial"/>
        </w:rPr>
        <w:t xml:space="preserve"> bolo z uvedeného fondu vyčerpané 49 349,65 € a v roku 2014 na investície bolo použité 8 120 €. V roku 201</w:t>
      </w:r>
      <w:r w:rsidR="002D6076">
        <w:rPr>
          <w:rFonts w:ascii="Arial" w:hAnsi="Arial" w:cs="Arial"/>
        </w:rPr>
        <w:t xml:space="preserve">6 bola do FIR zúčtovaná čiastka </w:t>
      </w:r>
      <w:r w:rsidR="00A4096B">
        <w:rPr>
          <w:rFonts w:ascii="Arial" w:hAnsi="Arial" w:cs="Arial"/>
        </w:rPr>
        <w:t>z</w:t>
      </w:r>
      <w:r w:rsidR="002D6076">
        <w:rPr>
          <w:rFonts w:ascii="Arial" w:hAnsi="Arial" w:cs="Arial"/>
        </w:rPr>
        <w:t> rozdelenia zisku vo výške 23 281,12 € a zostatok k 31.12.2016 činí 176 081 €.</w:t>
      </w:r>
      <w:r w:rsidR="00CA4084">
        <w:rPr>
          <w:rFonts w:ascii="Arial" w:hAnsi="Arial" w:cs="Arial"/>
        </w:rPr>
        <w:t xml:space="preserve"> </w:t>
      </w:r>
    </w:p>
    <w:p w:rsidR="001D095B" w:rsidRDefault="002D6076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1D095B">
        <w:rPr>
          <w:rFonts w:ascii="Arial" w:hAnsi="Arial" w:cs="Arial"/>
        </w:rPr>
        <w:t>Na opravy a udržovanie majetku sa v roku 201</w:t>
      </w:r>
      <w:r>
        <w:rPr>
          <w:rFonts w:ascii="Arial" w:hAnsi="Arial" w:cs="Arial"/>
        </w:rPr>
        <w:t>6</w:t>
      </w:r>
      <w:r w:rsidR="001D095B">
        <w:rPr>
          <w:rFonts w:ascii="Arial" w:hAnsi="Arial" w:cs="Arial"/>
        </w:rPr>
        <w:t xml:space="preserve"> vynaložilo</w:t>
      </w:r>
      <w:r w:rsidR="00CA408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37 967</w:t>
      </w:r>
      <w:r w:rsidR="001D095B">
        <w:rPr>
          <w:rFonts w:ascii="Arial" w:hAnsi="Arial" w:cs="Arial"/>
        </w:rPr>
        <w:t xml:space="preserve"> €, z toho na opravu a údržbu motorových vozidiel</w:t>
      </w:r>
      <w:r>
        <w:rPr>
          <w:rFonts w:ascii="Arial" w:hAnsi="Arial" w:cs="Arial"/>
        </w:rPr>
        <w:t xml:space="preserve"> 9 323</w:t>
      </w:r>
      <w:r w:rsidR="00CA4084">
        <w:rPr>
          <w:rFonts w:ascii="Arial" w:hAnsi="Arial" w:cs="Arial"/>
        </w:rPr>
        <w:t xml:space="preserve"> </w:t>
      </w:r>
      <w:r w:rsidR="001D095B">
        <w:rPr>
          <w:rFonts w:ascii="Arial" w:hAnsi="Arial" w:cs="Arial"/>
        </w:rPr>
        <w:t>€.</w:t>
      </w:r>
    </w:p>
    <w:p w:rsidR="001D095B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1D095B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1D095B" w:rsidRDefault="001D095B" w:rsidP="001D095B">
      <w:pPr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1D095B" w:rsidRDefault="001D095B" w:rsidP="001D095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Ekonomické a finančné výsledky hospodárenia vyplývajú z na</w:t>
      </w:r>
      <w:r w:rsidR="001773A3">
        <w:rPr>
          <w:rFonts w:ascii="Arial" w:hAnsi="Arial" w:cs="Arial"/>
        </w:rPr>
        <w:t>sledovných častí tejto správy :</w:t>
      </w:r>
    </w:p>
    <w:p w:rsidR="001D095B" w:rsidRDefault="001D095B" w:rsidP="001D095B">
      <w:pPr>
        <w:jc w:val="both"/>
        <w:rPr>
          <w:rFonts w:ascii="Arial" w:hAnsi="Arial"/>
          <w:b/>
          <w:u w:val="single"/>
        </w:rPr>
      </w:pPr>
    </w:p>
    <w:p w:rsidR="001D095B" w:rsidRDefault="001D095B" w:rsidP="001D095B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Stav a pohyb majetku</w:t>
      </w:r>
    </w:p>
    <w:p w:rsidR="001D095B" w:rsidRDefault="001D095B" w:rsidP="001D095B">
      <w:pPr>
        <w:jc w:val="both"/>
        <w:rPr>
          <w:rFonts w:ascii="Arial" w:hAnsi="Arial"/>
        </w:rPr>
      </w:pPr>
    </w:p>
    <w:p w:rsidR="00586B22" w:rsidRDefault="001D095B" w:rsidP="001D095B">
      <w:pPr>
        <w:jc w:val="both"/>
        <w:rPr>
          <w:rFonts w:ascii="Arial" w:hAnsi="Arial"/>
          <w:b/>
          <w:sz w:val="22"/>
          <w:szCs w:val="22"/>
          <w:u w:val="single"/>
        </w:rPr>
      </w:pPr>
      <w:r w:rsidRPr="00CF06F7">
        <w:rPr>
          <w:rFonts w:ascii="Arial" w:hAnsi="Arial"/>
          <w:b/>
          <w:sz w:val="22"/>
          <w:szCs w:val="22"/>
          <w:u w:val="single"/>
        </w:rPr>
        <w:t xml:space="preserve">Prehľad o prírastku dlhodobého hmotného majetku  podľa jednotlivých stredísk: </w:t>
      </w:r>
    </w:p>
    <w:p w:rsidR="001D095B" w:rsidRPr="00A07D9E" w:rsidRDefault="001D095B" w:rsidP="001D095B">
      <w:pPr>
        <w:jc w:val="right"/>
        <w:rPr>
          <w:rFonts w:ascii="Arial" w:hAnsi="Arial" w:cs="Arial"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07D9E">
        <w:rPr>
          <w:rFonts w:ascii="Arial" w:hAnsi="Arial" w:cs="Arial"/>
          <w:sz w:val="20"/>
          <w:szCs w:val="20"/>
        </w:rPr>
        <w:t>(v EUR)</w:t>
      </w:r>
    </w:p>
    <w:tbl>
      <w:tblPr>
        <w:tblW w:w="9322" w:type="dxa"/>
        <w:tblLook w:val="01E0" w:firstRow="1" w:lastRow="1" w:firstColumn="1" w:lastColumn="1" w:noHBand="0" w:noVBand="0"/>
      </w:tblPr>
      <w:tblGrid>
        <w:gridCol w:w="4897"/>
        <w:gridCol w:w="2135"/>
        <w:gridCol w:w="2290"/>
      </w:tblGrid>
      <w:tr w:rsidR="001D095B" w:rsidRPr="0098283B" w:rsidTr="009E3988">
        <w:tc>
          <w:tcPr>
            <w:tcW w:w="70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E6"/>
          </w:tcPr>
          <w:p w:rsidR="001D095B" w:rsidRPr="0098283B" w:rsidRDefault="001D095B" w:rsidP="00497B00">
            <w:pPr>
              <w:rPr>
                <w:rFonts w:ascii="Arial" w:hAnsi="Arial"/>
                <w:b/>
                <w:color w:val="000000"/>
              </w:rPr>
            </w:pPr>
            <w:r w:rsidRPr="0098283B">
              <w:rPr>
                <w:rFonts w:ascii="Arial" w:hAnsi="Arial"/>
                <w:b/>
                <w:i/>
              </w:rPr>
              <w:t xml:space="preserve">Správa - 98                                                             </w:t>
            </w:r>
            <w:proofErr w:type="spellStart"/>
            <w:r w:rsidRPr="0098283B">
              <w:rPr>
                <w:rFonts w:ascii="Arial" w:hAnsi="Arial"/>
                <w:b/>
                <w:i/>
              </w:rPr>
              <w:t>Obstar</w:t>
            </w:r>
            <w:proofErr w:type="spellEnd"/>
            <w:r w:rsidRPr="0098283B">
              <w:rPr>
                <w:rFonts w:ascii="Arial" w:hAnsi="Arial"/>
                <w:b/>
                <w:i/>
              </w:rPr>
              <w:t xml:space="preserve">. cena                                       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E6"/>
            <w:vAlign w:val="center"/>
          </w:tcPr>
          <w:p w:rsidR="009E3988" w:rsidRPr="0098283B" w:rsidRDefault="001D095B" w:rsidP="001E4F23">
            <w:pPr>
              <w:rPr>
                <w:rFonts w:ascii="Arial" w:hAnsi="Arial"/>
                <w:b/>
                <w:color w:val="000000"/>
              </w:rPr>
            </w:pPr>
            <w:r w:rsidRPr="0098283B">
              <w:rPr>
                <w:rFonts w:ascii="Arial" w:hAnsi="Arial"/>
                <w:b/>
                <w:i/>
                <w:color w:val="000000"/>
              </w:rPr>
              <w:t>Spolu:</w:t>
            </w:r>
            <w:r w:rsidR="001773A3">
              <w:rPr>
                <w:rFonts w:ascii="Arial" w:hAnsi="Arial"/>
                <w:b/>
                <w:color w:val="000000"/>
              </w:rPr>
              <w:t xml:space="preserve"> </w:t>
            </w:r>
            <w:r w:rsidR="009E3988" w:rsidRPr="00DB1890">
              <w:rPr>
                <w:rFonts w:ascii="Arial" w:hAnsi="Arial"/>
                <w:b/>
                <w:i/>
                <w:color w:val="000000"/>
              </w:rPr>
              <w:t>144 830,49</w:t>
            </w:r>
          </w:p>
        </w:tc>
      </w:tr>
      <w:tr w:rsidR="001D095B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Tlačiareň laser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576,20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Pr="0098283B" w:rsidRDefault="001773A3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D095B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9E3988" w:rsidP="00497B00">
            <w:pPr>
              <w:rPr>
                <w:rFonts w:ascii="Arial" w:hAnsi="Arial"/>
                <w:color w:val="000000"/>
              </w:rPr>
            </w:pPr>
            <w:proofErr w:type="spellStart"/>
            <w:r>
              <w:rPr>
                <w:rFonts w:ascii="Arial" w:hAnsi="Arial"/>
                <w:color w:val="000000"/>
              </w:rPr>
              <w:t>Krovinorez</w:t>
            </w:r>
            <w:proofErr w:type="spellEnd"/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250,92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1D095B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D095B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Kamerový systém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E3988" w:rsidRPr="0098283B" w:rsidRDefault="009E3988" w:rsidP="009E3988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2 085,80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1D095B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773A3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Svetelná reklama OPTIMA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2 381,00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Pr="0098283B" w:rsidRDefault="001773A3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773A3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Rozmnožovací stroj CANON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1 175,00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Pr="0098283B" w:rsidRDefault="001773A3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586B22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86B22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TZ asfaltovanie dvora;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86B22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40 999,52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86B22" w:rsidRPr="0098283B" w:rsidRDefault="00586B22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773A3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Tlačiareň HP laser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324,70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Pr="0098283B" w:rsidRDefault="001773A3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773A3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TZ AB budovy- zateplenie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48 949,25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Pr="0098283B" w:rsidRDefault="001773A3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773A3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TZ kovovýroby doinštalovanie 1 plynového kotla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2 858,25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Pr="0098283B" w:rsidRDefault="001773A3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773A3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Umývačka riadu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332,50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Pr="0098283B" w:rsidRDefault="001773A3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773A3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Osobný automobil VW PASSAT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35 223,18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Pr="0098283B" w:rsidRDefault="001773A3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773A3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Osobný automobil ŠKODA FÁBIA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Default="009E398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9 674,17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773A3" w:rsidRPr="0098283B" w:rsidRDefault="001773A3" w:rsidP="001773A3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D095B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:rsidR="001D095B" w:rsidRPr="0098283B" w:rsidRDefault="001D095B" w:rsidP="00497B00">
            <w:pPr>
              <w:jc w:val="both"/>
              <w:rPr>
                <w:rFonts w:ascii="Arial" w:hAnsi="Arial"/>
                <w:b/>
                <w:i/>
                <w:color w:val="000000"/>
              </w:rPr>
            </w:pPr>
            <w:r w:rsidRPr="0098283B">
              <w:rPr>
                <w:rFonts w:ascii="Arial" w:hAnsi="Arial"/>
                <w:b/>
                <w:i/>
                <w:color w:val="000000"/>
              </w:rPr>
              <w:t>HS-13 VOČ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1D095B" w:rsidRPr="0098283B" w:rsidRDefault="001D095B" w:rsidP="00497B00">
            <w:pPr>
              <w:jc w:val="right"/>
              <w:rPr>
                <w:rFonts w:ascii="Arial" w:hAnsi="Arial"/>
                <w:b/>
                <w:color w:val="000000"/>
              </w:rPr>
            </w:pP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1D095B" w:rsidRPr="00DB1890" w:rsidRDefault="001D095B" w:rsidP="001E4F23">
            <w:pPr>
              <w:rPr>
                <w:rFonts w:ascii="Arial" w:hAnsi="Arial"/>
                <w:b/>
                <w:color w:val="000000"/>
              </w:rPr>
            </w:pPr>
            <w:r w:rsidRPr="0098283B">
              <w:rPr>
                <w:rFonts w:ascii="Arial" w:hAnsi="Arial"/>
                <w:b/>
                <w:i/>
                <w:color w:val="000000"/>
              </w:rPr>
              <w:t>Spolu:</w:t>
            </w:r>
            <w:r w:rsidR="00DB1890">
              <w:rPr>
                <w:rFonts w:ascii="Arial" w:hAnsi="Arial"/>
                <w:b/>
                <w:i/>
                <w:color w:val="000000"/>
              </w:rPr>
              <w:t xml:space="preserve">        </w:t>
            </w:r>
            <w:r w:rsidR="00DB1890" w:rsidRPr="00DB1890">
              <w:rPr>
                <w:rFonts w:ascii="Arial" w:hAnsi="Arial"/>
                <w:b/>
                <w:i/>
                <w:color w:val="000000"/>
              </w:rPr>
              <w:t>481,50</w:t>
            </w:r>
          </w:p>
        </w:tc>
      </w:tr>
      <w:tr w:rsidR="001D095B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DB1890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Detektor plynu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DB1890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212,00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1D095B" w:rsidP="00497B00">
            <w:pPr>
              <w:rPr>
                <w:rFonts w:ascii="Arial" w:hAnsi="Arial"/>
                <w:color w:val="000000"/>
              </w:rPr>
            </w:pPr>
          </w:p>
        </w:tc>
      </w:tr>
      <w:tr w:rsidR="001D095B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DB1890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Tlačiareň HP COLOR JET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DB1890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269,50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1D095B" w:rsidP="00497B00">
            <w:pPr>
              <w:rPr>
                <w:rFonts w:ascii="Arial" w:hAnsi="Arial"/>
                <w:color w:val="000000"/>
              </w:rPr>
            </w:pPr>
          </w:p>
        </w:tc>
      </w:tr>
      <w:tr w:rsidR="001D095B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1D095B" w:rsidRPr="0098283B" w:rsidRDefault="001D095B" w:rsidP="00497B00">
            <w:pPr>
              <w:rPr>
                <w:rFonts w:ascii="Arial" w:hAnsi="Arial"/>
                <w:b/>
                <w:i/>
                <w:color w:val="000000"/>
              </w:rPr>
            </w:pPr>
            <w:r w:rsidRPr="0098283B">
              <w:rPr>
                <w:rFonts w:ascii="Arial" w:hAnsi="Arial"/>
                <w:b/>
                <w:i/>
                <w:color w:val="000000"/>
              </w:rPr>
              <w:t>HS-31 Tlač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1D095B" w:rsidRPr="0098283B" w:rsidRDefault="001D095B" w:rsidP="00497B00">
            <w:pPr>
              <w:jc w:val="right"/>
              <w:rPr>
                <w:rFonts w:ascii="Arial" w:hAnsi="Arial"/>
                <w:b/>
                <w:color w:val="000000"/>
              </w:rPr>
            </w:pP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vAlign w:val="center"/>
          </w:tcPr>
          <w:p w:rsidR="001D095B" w:rsidRPr="0098283B" w:rsidRDefault="001D095B" w:rsidP="001E4F23">
            <w:pPr>
              <w:rPr>
                <w:rFonts w:ascii="Arial" w:hAnsi="Arial"/>
                <w:b/>
                <w:color w:val="000000"/>
              </w:rPr>
            </w:pPr>
            <w:r w:rsidRPr="0098283B">
              <w:rPr>
                <w:rFonts w:ascii="Arial" w:hAnsi="Arial"/>
                <w:b/>
                <w:i/>
                <w:color w:val="000000"/>
              </w:rPr>
              <w:t>Spolu</w:t>
            </w:r>
            <w:r w:rsidR="001773A3">
              <w:rPr>
                <w:rFonts w:ascii="Arial" w:hAnsi="Arial"/>
                <w:b/>
                <w:i/>
                <w:color w:val="000000"/>
              </w:rPr>
              <w:t xml:space="preserve">:      </w:t>
            </w:r>
            <w:r w:rsidR="00DB1890">
              <w:rPr>
                <w:rFonts w:ascii="Arial" w:hAnsi="Arial"/>
                <w:b/>
                <w:i/>
                <w:color w:val="000000"/>
              </w:rPr>
              <w:t>-</w:t>
            </w:r>
          </w:p>
        </w:tc>
      </w:tr>
      <w:tr w:rsidR="001D095B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1D095B" w:rsidP="00497B0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98283B" w:rsidRDefault="001D095B" w:rsidP="00497B00">
            <w:pPr>
              <w:rPr>
                <w:rFonts w:ascii="Arial" w:hAnsi="Arial"/>
                <w:color w:val="000000"/>
              </w:rPr>
            </w:pPr>
          </w:p>
        </w:tc>
      </w:tr>
      <w:tr w:rsidR="007B4652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7B4652" w:rsidRPr="0098283B" w:rsidRDefault="007B4652" w:rsidP="007B4652">
            <w:pPr>
              <w:jc w:val="both"/>
              <w:rPr>
                <w:rFonts w:ascii="Arial" w:hAnsi="Arial"/>
                <w:b/>
                <w:i/>
                <w:color w:val="000000"/>
              </w:rPr>
            </w:pPr>
            <w:r w:rsidRPr="0098283B">
              <w:rPr>
                <w:rFonts w:ascii="Arial" w:hAnsi="Arial"/>
                <w:b/>
                <w:i/>
                <w:color w:val="000000"/>
              </w:rPr>
              <w:t>HS</w:t>
            </w:r>
            <w:r>
              <w:rPr>
                <w:rFonts w:ascii="Arial" w:hAnsi="Arial"/>
                <w:b/>
                <w:i/>
                <w:color w:val="000000"/>
              </w:rPr>
              <w:t>-</w:t>
            </w:r>
            <w:r w:rsidRPr="0098283B">
              <w:rPr>
                <w:rFonts w:ascii="Arial" w:hAnsi="Arial"/>
                <w:b/>
                <w:i/>
                <w:color w:val="000000"/>
              </w:rPr>
              <w:t>3</w:t>
            </w:r>
            <w:r>
              <w:rPr>
                <w:rFonts w:ascii="Arial" w:hAnsi="Arial"/>
                <w:b/>
                <w:i/>
                <w:color w:val="000000"/>
              </w:rPr>
              <w:t>2Propagačné prostriedky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B4652" w:rsidRDefault="007B4652" w:rsidP="007B4652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B4652" w:rsidRPr="0098283B" w:rsidRDefault="007B4652" w:rsidP="001E4F23">
            <w:pPr>
              <w:rPr>
                <w:rFonts w:ascii="Arial" w:hAnsi="Arial"/>
                <w:b/>
                <w:color w:val="000000"/>
              </w:rPr>
            </w:pPr>
            <w:r w:rsidRPr="0098283B">
              <w:rPr>
                <w:rFonts w:ascii="Arial" w:hAnsi="Arial"/>
                <w:b/>
                <w:i/>
                <w:color w:val="000000"/>
              </w:rPr>
              <w:t>Spolu</w:t>
            </w:r>
            <w:r>
              <w:rPr>
                <w:rFonts w:ascii="Arial" w:hAnsi="Arial"/>
                <w:b/>
                <w:i/>
                <w:color w:val="000000"/>
              </w:rPr>
              <w:t xml:space="preserve">:  </w:t>
            </w:r>
            <w:r w:rsidR="00DB1890">
              <w:rPr>
                <w:rFonts w:ascii="Arial" w:hAnsi="Arial"/>
                <w:b/>
                <w:i/>
                <w:color w:val="000000"/>
              </w:rPr>
              <w:t xml:space="preserve">   -</w:t>
            </w:r>
          </w:p>
        </w:tc>
      </w:tr>
      <w:tr w:rsidR="007B4652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7B4652" w:rsidRPr="007B4652" w:rsidRDefault="007B4652" w:rsidP="007B4652">
            <w:pPr>
              <w:jc w:val="both"/>
              <w:rPr>
                <w:rFonts w:ascii="Arial" w:hAnsi="Arial"/>
                <w:color w:val="000000"/>
              </w:rPr>
            </w:pP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B4652" w:rsidRDefault="007B4652" w:rsidP="007B4652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B4652" w:rsidRPr="0098283B" w:rsidRDefault="007B4652" w:rsidP="007B4652">
            <w:pPr>
              <w:rPr>
                <w:rFonts w:ascii="Arial" w:hAnsi="Arial"/>
                <w:color w:val="000000"/>
              </w:rPr>
            </w:pPr>
          </w:p>
        </w:tc>
      </w:tr>
      <w:tr w:rsidR="007B4652" w:rsidRPr="0098283B" w:rsidTr="009E3988"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E6"/>
          </w:tcPr>
          <w:p w:rsidR="007B4652" w:rsidRPr="0098283B" w:rsidRDefault="007B4652" w:rsidP="007B4652">
            <w:pPr>
              <w:jc w:val="both"/>
              <w:rPr>
                <w:rFonts w:ascii="Arial" w:hAnsi="Arial"/>
                <w:b/>
                <w:i/>
                <w:color w:val="000000"/>
              </w:rPr>
            </w:pPr>
            <w:r w:rsidRPr="0098283B">
              <w:rPr>
                <w:rFonts w:ascii="Arial" w:hAnsi="Arial"/>
                <w:b/>
                <w:i/>
                <w:color w:val="000000"/>
              </w:rPr>
              <w:t>HS</w:t>
            </w:r>
            <w:r>
              <w:rPr>
                <w:rFonts w:ascii="Arial" w:hAnsi="Arial"/>
                <w:b/>
                <w:i/>
                <w:color w:val="000000"/>
              </w:rPr>
              <w:t>-</w:t>
            </w:r>
            <w:r w:rsidRPr="0098283B">
              <w:rPr>
                <w:rFonts w:ascii="Arial" w:hAnsi="Arial"/>
                <w:b/>
                <w:i/>
                <w:color w:val="000000"/>
              </w:rPr>
              <w:t>33 Výroba reklamy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E6"/>
            <w:vAlign w:val="center"/>
          </w:tcPr>
          <w:p w:rsidR="007B4652" w:rsidRPr="0098283B" w:rsidRDefault="007B4652" w:rsidP="007B4652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E6"/>
            <w:vAlign w:val="center"/>
          </w:tcPr>
          <w:p w:rsidR="007B4652" w:rsidRPr="0098283B" w:rsidRDefault="007B4652" w:rsidP="00DB1890">
            <w:pPr>
              <w:rPr>
                <w:rFonts w:ascii="Arial" w:hAnsi="Arial"/>
                <w:b/>
                <w:color w:val="000000"/>
              </w:rPr>
            </w:pPr>
            <w:r w:rsidRPr="0098283B">
              <w:rPr>
                <w:rFonts w:ascii="Arial" w:hAnsi="Arial"/>
                <w:b/>
                <w:i/>
                <w:color w:val="000000"/>
              </w:rPr>
              <w:t>Spolu</w:t>
            </w:r>
            <w:r>
              <w:rPr>
                <w:rFonts w:ascii="Arial" w:hAnsi="Arial"/>
                <w:b/>
                <w:i/>
                <w:color w:val="000000"/>
              </w:rPr>
              <w:t xml:space="preserve">: </w:t>
            </w:r>
            <w:r w:rsidR="00DB1890">
              <w:rPr>
                <w:rFonts w:ascii="Arial" w:hAnsi="Arial"/>
                <w:b/>
                <w:i/>
                <w:color w:val="000000"/>
              </w:rPr>
              <w:t xml:space="preserve">       474,17</w:t>
            </w:r>
          </w:p>
        </w:tc>
      </w:tr>
      <w:tr w:rsidR="007B4652" w:rsidRPr="0098283B" w:rsidTr="009E3988">
        <w:trPr>
          <w:trHeight w:val="65"/>
        </w:trPr>
        <w:tc>
          <w:tcPr>
            <w:tcW w:w="48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B4652" w:rsidRPr="0098283B" w:rsidRDefault="00DB1890" w:rsidP="007B4652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AKU vŕtačka</w:t>
            </w:r>
          </w:p>
        </w:tc>
        <w:tc>
          <w:tcPr>
            <w:tcW w:w="21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B4652" w:rsidRPr="0098283B" w:rsidRDefault="00DB1890" w:rsidP="007B4652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474,17</w:t>
            </w:r>
          </w:p>
        </w:tc>
        <w:tc>
          <w:tcPr>
            <w:tcW w:w="22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B4652" w:rsidRPr="0098283B" w:rsidRDefault="007B4652" w:rsidP="007B4652">
            <w:pPr>
              <w:rPr>
                <w:rFonts w:ascii="Arial" w:hAnsi="Arial"/>
                <w:color w:val="000000"/>
              </w:rPr>
            </w:pPr>
          </w:p>
        </w:tc>
      </w:tr>
    </w:tbl>
    <w:p w:rsidR="001D095B" w:rsidRDefault="001D095B" w:rsidP="001D095B">
      <w:pPr>
        <w:jc w:val="both"/>
        <w:rPr>
          <w:rFonts w:ascii="Arial" w:hAnsi="Arial"/>
          <w:color w:val="000000"/>
        </w:rPr>
      </w:pPr>
    </w:p>
    <w:p w:rsidR="00DB1890" w:rsidRDefault="00DB1890" w:rsidP="001D095B">
      <w:pPr>
        <w:jc w:val="both"/>
        <w:rPr>
          <w:rFonts w:ascii="Arial" w:hAnsi="Arial"/>
          <w:color w:val="000000"/>
        </w:rPr>
      </w:pPr>
    </w:p>
    <w:p w:rsidR="00DB1890" w:rsidRDefault="00DB1890" w:rsidP="001D095B">
      <w:pPr>
        <w:jc w:val="both"/>
        <w:rPr>
          <w:rFonts w:ascii="Arial" w:hAnsi="Arial"/>
          <w:color w:val="000000"/>
        </w:rPr>
      </w:pPr>
    </w:p>
    <w:p w:rsidR="001D095B" w:rsidRDefault="001D095B" w:rsidP="001D095B">
      <w:pPr>
        <w:jc w:val="both"/>
        <w:rPr>
          <w:rFonts w:ascii="Arial" w:hAnsi="Arial"/>
          <w:b/>
          <w:color w:val="000000"/>
          <w:sz w:val="22"/>
          <w:szCs w:val="22"/>
          <w:u w:val="single"/>
        </w:rPr>
      </w:pPr>
      <w:r w:rsidRPr="00CF06F7">
        <w:rPr>
          <w:rFonts w:ascii="Arial" w:hAnsi="Arial"/>
          <w:b/>
          <w:color w:val="000000"/>
          <w:sz w:val="22"/>
          <w:szCs w:val="22"/>
          <w:u w:val="single"/>
        </w:rPr>
        <w:t>Prehľad o úbytku dlhodobého hmotného majetku podľa jednotlivých stredísk :</w:t>
      </w:r>
    </w:p>
    <w:p w:rsidR="001D095B" w:rsidRPr="00CF06F7" w:rsidRDefault="001D095B" w:rsidP="001D095B">
      <w:pPr>
        <w:jc w:val="both"/>
        <w:rPr>
          <w:rFonts w:ascii="Arial" w:hAnsi="Arial"/>
          <w:b/>
          <w:color w:val="000000"/>
          <w:sz w:val="22"/>
          <w:szCs w:val="22"/>
          <w:u w:val="single"/>
        </w:rPr>
      </w:pPr>
    </w:p>
    <w:p w:rsidR="001D095B" w:rsidRPr="00A07D9E" w:rsidRDefault="001D095B" w:rsidP="001D095B">
      <w:pPr>
        <w:jc w:val="right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 w:rsidRPr="00A07D9E">
        <w:rPr>
          <w:rFonts w:ascii="Arial" w:hAnsi="Arial"/>
          <w:color w:val="000000"/>
          <w:sz w:val="20"/>
          <w:szCs w:val="20"/>
        </w:rPr>
        <w:t xml:space="preserve"> (v EUR)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980"/>
        <w:gridCol w:w="2232"/>
      </w:tblGrid>
      <w:tr w:rsidR="001D095B" w:rsidRPr="00CF06F7" w:rsidTr="00497B0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D095B" w:rsidRPr="0098283B" w:rsidRDefault="001D095B" w:rsidP="00497B00">
            <w:pPr>
              <w:jc w:val="both"/>
              <w:rPr>
                <w:rFonts w:ascii="Arial" w:hAnsi="Arial"/>
                <w:b/>
                <w:i/>
                <w:color w:val="000000"/>
              </w:rPr>
            </w:pPr>
            <w:r w:rsidRPr="0098283B">
              <w:rPr>
                <w:rFonts w:ascii="Arial" w:hAnsi="Arial"/>
                <w:b/>
                <w:i/>
              </w:rPr>
              <w:t xml:space="preserve">Správa - 98                                                           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D095B" w:rsidRPr="0098283B" w:rsidRDefault="001D095B" w:rsidP="00497B00">
            <w:pPr>
              <w:jc w:val="both"/>
              <w:rPr>
                <w:rFonts w:ascii="Arial" w:hAnsi="Arial"/>
                <w:b/>
                <w:i/>
                <w:color w:val="000000"/>
              </w:rPr>
            </w:pPr>
            <w:proofErr w:type="spellStart"/>
            <w:r w:rsidRPr="0098283B">
              <w:rPr>
                <w:rFonts w:ascii="Arial" w:hAnsi="Arial"/>
                <w:b/>
                <w:i/>
                <w:color w:val="000000"/>
              </w:rPr>
              <w:t>Obstar</w:t>
            </w:r>
            <w:proofErr w:type="spellEnd"/>
            <w:r w:rsidRPr="0098283B">
              <w:rPr>
                <w:rFonts w:ascii="Arial" w:hAnsi="Arial"/>
                <w:b/>
                <w:i/>
                <w:color w:val="000000"/>
              </w:rPr>
              <w:t>. cena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D095B" w:rsidRPr="00DB1890" w:rsidRDefault="001D095B" w:rsidP="001E4F23">
            <w:pPr>
              <w:jc w:val="both"/>
              <w:rPr>
                <w:rFonts w:ascii="Arial" w:hAnsi="Arial"/>
                <w:b/>
                <w:i/>
                <w:color w:val="000000"/>
              </w:rPr>
            </w:pPr>
            <w:r w:rsidRPr="00DB1890">
              <w:rPr>
                <w:rFonts w:ascii="Arial" w:hAnsi="Arial"/>
                <w:b/>
                <w:i/>
                <w:color w:val="000000"/>
              </w:rPr>
              <w:t xml:space="preserve">Spolu: </w:t>
            </w:r>
            <w:r w:rsidR="00DB1890">
              <w:rPr>
                <w:rFonts w:ascii="Arial" w:hAnsi="Arial"/>
                <w:b/>
                <w:i/>
                <w:color w:val="000000"/>
              </w:rPr>
              <w:t xml:space="preserve"> 14 850,00</w:t>
            </w:r>
            <w:r w:rsidRPr="00DB1890">
              <w:rPr>
                <w:rFonts w:ascii="Arial" w:hAnsi="Arial"/>
                <w:b/>
                <w:i/>
                <w:color w:val="000000"/>
              </w:rPr>
              <w:t xml:space="preserve">     </w:t>
            </w:r>
          </w:p>
        </w:tc>
      </w:tr>
      <w:tr w:rsidR="001D095B" w:rsidRPr="00CF06F7" w:rsidTr="00497B0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5B" w:rsidRPr="0098283B" w:rsidRDefault="00DB1890" w:rsidP="00497B00">
            <w:pPr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Osobný automobil ŠKODA FÁBIA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5B" w:rsidRPr="0098283B" w:rsidRDefault="00DB1890" w:rsidP="00DB189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14 850,00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5B" w:rsidRPr="0098283B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</w:p>
        </w:tc>
      </w:tr>
      <w:tr w:rsidR="001D095B" w:rsidRPr="00CF06F7" w:rsidTr="00497B0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5B" w:rsidRPr="0098283B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5B" w:rsidRPr="0098283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5B" w:rsidRPr="0098283B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</w:p>
        </w:tc>
      </w:tr>
    </w:tbl>
    <w:p w:rsidR="00D177AD" w:rsidRDefault="00D177AD" w:rsidP="001D095B">
      <w:pPr>
        <w:jc w:val="both"/>
        <w:rPr>
          <w:rFonts w:ascii="Arial" w:hAnsi="Arial"/>
          <w:color w:val="000000"/>
          <w:sz w:val="18"/>
          <w:szCs w:val="18"/>
        </w:rPr>
      </w:pPr>
    </w:p>
    <w:p w:rsidR="00D177AD" w:rsidRDefault="00D177AD" w:rsidP="001D095B">
      <w:pPr>
        <w:jc w:val="both"/>
        <w:rPr>
          <w:rFonts w:ascii="Arial" w:hAnsi="Arial"/>
          <w:color w:val="000000"/>
          <w:sz w:val="18"/>
          <w:szCs w:val="18"/>
        </w:rPr>
      </w:pPr>
    </w:p>
    <w:p w:rsidR="0041484E" w:rsidRDefault="00E219E5" w:rsidP="001D095B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 xml:space="preserve">          O</w:t>
      </w:r>
      <w:r w:rsidR="001D095B">
        <w:rPr>
          <w:rFonts w:ascii="Arial" w:hAnsi="Arial"/>
          <w:color w:val="000000"/>
        </w:rPr>
        <w:t>dpisy dlhodobého hmotného majetku sa vytvorili vo výške</w:t>
      </w:r>
      <w:r w:rsidR="00E037E8">
        <w:rPr>
          <w:rFonts w:ascii="Arial" w:hAnsi="Arial"/>
          <w:color w:val="000000"/>
        </w:rPr>
        <w:t xml:space="preserve"> 100 222 €. </w:t>
      </w:r>
      <w:r w:rsidR="001D095B">
        <w:rPr>
          <w:rFonts w:ascii="Arial" w:hAnsi="Arial"/>
          <w:color w:val="000000"/>
        </w:rPr>
        <w:t xml:space="preserve">V rámci leasingového prenájmu a.s. </w:t>
      </w:r>
      <w:r w:rsidR="00961033">
        <w:rPr>
          <w:rFonts w:ascii="Arial" w:hAnsi="Arial"/>
          <w:color w:val="000000"/>
        </w:rPr>
        <w:t>bolo zakúpené</w:t>
      </w:r>
      <w:r w:rsidR="001E4F23">
        <w:rPr>
          <w:rFonts w:ascii="Arial" w:hAnsi="Arial"/>
          <w:color w:val="000000"/>
        </w:rPr>
        <w:t xml:space="preserve"> v roku 2015</w:t>
      </w:r>
      <w:r w:rsidR="00961033">
        <w:rPr>
          <w:rFonts w:ascii="Arial" w:hAnsi="Arial"/>
          <w:color w:val="000000"/>
        </w:rPr>
        <w:t xml:space="preserve"> na leasing nákladné auto MERCEDES ATEGO</w:t>
      </w:r>
      <w:r w:rsidR="00CB009B">
        <w:rPr>
          <w:rFonts w:ascii="Arial" w:hAnsi="Arial"/>
          <w:color w:val="000000"/>
        </w:rPr>
        <w:t xml:space="preserve"> č. zmluvy 124245-L</w:t>
      </w:r>
      <w:r w:rsidR="0041484E">
        <w:rPr>
          <w:rFonts w:ascii="Arial" w:hAnsi="Arial"/>
          <w:color w:val="000000"/>
        </w:rPr>
        <w:t xml:space="preserve">. </w:t>
      </w:r>
      <w:r w:rsidR="00E037E8">
        <w:rPr>
          <w:rFonts w:ascii="Arial" w:hAnsi="Arial"/>
          <w:color w:val="000000"/>
        </w:rPr>
        <w:t>Leasing bude splatený v roku 2018.</w:t>
      </w:r>
    </w:p>
    <w:p w:rsidR="0041484E" w:rsidRDefault="0041484E" w:rsidP="001D095B">
      <w:pPr>
        <w:jc w:val="both"/>
        <w:rPr>
          <w:rFonts w:ascii="Arial" w:hAnsi="Arial"/>
          <w:color w:val="000000"/>
        </w:rPr>
      </w:pPr>
    </w:p>
    <w:p w:rsidR="00586B22" w:rsidRDefault="00586B22" w:rsidP="001D095B">
      <w:pPr>
        <w:jc w:val="both"/>
        <w:rPr>
          <w:rFonts w:ascii="Arial" w:hAnsi="Arial"/>
          <w:color w:val="000000"/>
        </w:rPr>
      </w:pPr>
    </w:p>
    <w:p w:rsidR="001D095B" w:rsidRDefault="001D095B" w:rsidP="001D095B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Prehľad o stave a vývoji dlhodobého majetku</w:t>
      </w:r>
    </w:p>
    <w:p w:rsidR="001D095B" w:rsidRDefault="001D095B" w:rsidP="001D095B">
      <w:pPr>
        <w:rPr>
          <w:rFonts w:ascii="Arial" w:hAnsi="Arial"/>
          <w:b/>
          <w:sz w:val="20"/>
          <w:szCs w:val="20"/>
          <w:u w:val="single"/>
        </w:rPr>
      </w:pPr>
    </w:p>
    <w:p w:rsidR="001D095B" w:rsidRPr="00BC0164" w:rsidRDefault="001D095B" w:rsidP="001D095B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Nadobúdacia hodnota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 w:rsidR="00E037E8">
        <w:rPr>
          <w:rFonts w:ascii="Arial" w:hAnsi="Arial"/>
          <w:b/>
          <w:sz w:val="20"/>
          <w:szCs w:val="20"/>
        </w:rPr>
        <w:t xml:space="preserve">                     </w:t>
      </w:r>
      <w:r w:rsidRPr="00BC0164">
        <w:rPr>
          <w:rFonts w:ascii="Arial" w:hAnsi="Arial"/>
          <w:sz w:val="20"/>
          <w:szCs w:val="20"/>
        </w:rPr>
        <w:t>(v EUR)</w:t>
      </w:r>
    </w:p>
    <w:tbl>
      <w:tblPr>
        <w:tblW w:w="9108" w:type="dxa"/>
        <w:tblLook w:val="01E0" w:firstRow="1" w:lastRow="1" w:firstColumn="1" w:lastColumn="1" w:noHBand="0" w:noVBand="0"/>
      </w:tblPr>
      <w:tblGrid>
        <w:gridCol w:w="3708"/>
        <w:gridCol w:w="1800"/>
        <w:gridCol w:w="1800"/>
        <w:gridCol w:w="1800"/>
      </w:tblGrid>
      <w:tr w:rsidR="00547DB7" w:rsidRPr="00BC0164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BC0164">
              <w:rPr>
                <w:rFonts w:ascii="Arial" w:hAnsi="Arial"/>
                <w:b/>
                <w:color w:val="000000"/>
                <w:sz w:val="22"/>
                <w:szCs w:val="22"/>
              </w:rPr>
              <w:t>k 31.12.2014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K 31.12.2015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K 31.12.2016</w:t>
            </w:r>
          </w:p>
        </w:tc>
      </w:tr>
      <w:tr w:rsidR="00547DB7" w:rsidRPr="00BC0164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Pozemky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45 625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45 625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45 625</w:t>
            </w:r>
          </w:p>
        </w:tc>
      </w:tr>
      <w:tr w:rsidR="00547DB7" w:rsidRPr="00BC0164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Stavby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1 225 241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1 246 709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1 339 517</w:t>
            </w:r>
          </w:p>
        </w:tc>
      </w:tr>
      <w:tr w:rsidR="00547DB7" w:rsidRPr="00BC0164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Stroje a prístroje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365 355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396 227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400 694</w:t>
            </w:r>
          </w:p>
        </w:tc>
      </w:tr>
      <w:tr w:rsidR="00547DB7" w:rsidRPr="00BC0164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Dopravné prostriedky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380 607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389 313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419 360</w:t>
            </w:r>
          </w:p>
        </w:tc>
      </w:tr>
      <w:tr w:rsidR="00547DB7" w:rsidRPr="00BC0164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Inventár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25 283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25 283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25 283</w:t>
            </w:r>
          </w:p>
        </w:tc>
      </w:tr>
      <w:tr w:rsidR="00547DB7" w:rsidRPr="00BC0164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Drobný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248 325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260 091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263 705</w:t>
            </w:r>
          </w:p>
        </w:tc>
      </w:tr>
      <w:tr w:rsidR="00547DB7" w:rsidRPr="00BC0164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Obstarávaný dlhodobý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664</w:t>
            </w:r>
          </w:p>
        </w:tc>
      </w:tr>
      <w:tr w:rsidR="00547DB7" w:rsidRPr="00BC0164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BC0164">
              <w:rPr>
                <w:rFonts w:ascii="Arial" w:hAnsi="Arial"/>
                <w:sz w:val="22"/>
                <w:szCs w:val="22"/>
              </w:rPr>
              <w:t>Ostat.dlhodobý</w:t>
            </w:r>
            <w:proofErr w:type="spellEnd"/>
            <w:r w:rsidRPr="00BC0164">
              <w:rPr>
                <w:rFonts w:ascii="Arial" w:hAnsi="Arial"/>
                <w:sz w:val="22"/>
                <w:szCs w:val="22"/>
              </w:rPr>
              <w:t xml:space="preserve"> hmotný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266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547DB7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266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266</w:t>
            </w:r>
          </w:p>
        </w:tc>
      </w:tr>
      <w:tr w:rsidR="00547DB7" w:rsidRPr="00711E08" w:rsidTr="00547DB7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711E08" w:rsidRDefault="00547DB7" w:rsidP="00497B00">
            <w:pPr>
              <w:rPr>
                <w:rFonts w:ascii="Arial" w:hAnsi="Arial"/>
                <w:b/>
                <w:color w:val="000000"/>
              </w:rPr>
            </w:pPr>
            <w:r w:rsidRPr="00711E08">
              <w:rPr>
                <w:rFonts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711E08" w:rsidRDefault="00547DB7" w:rsidP="00142346">
            <w:pPr>
              <w:jc w:val="right"/>
              <w:rPr>
                <w:rFonts w:ascii="Arial" w:hAnsi="Arial"/>
                <w:b/>
                <w:color w:val="000000"/>
              </w:rPr>
            </w:pPr>
            <w:r w:rsidRPr="00711E08">
              <w:rPr>
                <w:rFonts w:ascii="Arial" w:hAnsi="Arial"/>
                <w:b/>
                <w:color w:val="000000"/>
                <w:sz w:val="22"/>
                <w:szCs w:val="22"/>
              </w:rPr>
              <w:fldChar w:fldCharType="begin"/>
            </w:r>
            <w:r w:rsidRPr="00711E08">
              <w:rPr>
                <w:rFonts w:ascii="Arial" w:hAnsi="Arial"/>
                <w:b/>
                <w:color w:val="000000"/>
                <w:sz w:val="22"/>
                <w:szCs w:val="22"/>
              </w:rPr>
              <w:instrText xml:space="preserve"> =SUM(ABOVE) </w:instrText>
            </w:r>
            <w:r w:rsidRPr="00711E08">
              <w:rPr>
                <w:rFonts w:ascii="Arial" w:hAnsi="Arial"/>
                <w:b/>
                <w:color w:val="000000"/>
                <w:sz w:val="22"/>
                <w:szCs w:val="22"/>
              </w:rPr>
              <w:fldChar w:fldCharType="separate"/>
            </w:r>
            <w:r w:rsidRPr="00711E08">
              <w:rPr>
                <w:rFonts w:ascii="Arial" w:hAnsi="Arial"/>
                <w:b/>
                <w:noProof/>
                <w:color w:val="000000"/>
                <w:sz w:val="22"/>
                <w:szCs w:val="22"/>
              </w:rPr>
              <w:t>2 291 366</w:t>
            </w:r>
            <w:r w:rsidRPr="00711E08">
              <w:rPr>
                <w:rFonts w:ascii="Arial" w:hAnsi="Arial"/>
                <w:b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711E08" w:rsidRDefault="00547DB7" w:rsidP="00142346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2 364 178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547DB7" w:rsidRPr="00711E08" w:rsidRDefault="00E037E8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2 495 114</w:t>
            </w:r>
          </w:p>
        </w:tc>
      </w:tr>
    </w:tbl>
    <w:p w:rsidR="00971141" w:rsidRDefault="00971141" w:rsidP="001D095B">
      <w:pPr>
        <w:rPr>
          <w:rFonts w:ascii="Arial" w:hAnsi="Arial"/>
          <w:color w:val="000000"/>
        </w:rPr>
      </w:pPr>
    </w:p>
    <w:p w:rsidR="00086C09" w:rsidRDefault="00086C09" w:rsidP="001D095B">
      <w:pPr>
        <w:rPr>
          <w:rFonts w:ascii="Arial" w:hAnsi="Arial"/>
          <w:color w:val="000000"/>
        </w:rPr>
      </w:pPr>
    </w:p>
    <w:p w:rsidR="00086C09" w:rsidRDefault="00086C09" w:rsidP="001D095B">
      <w:pPr>
        <w:rPr>
          <w:rFonts w:ascii="Arial" w:hAnsi="Arial"/>
          <w:color w:val="000000"/>
        </w:rPr>
      </w:pPr>
    </w:p>
    <w:p w:rsidR="00086C09" w:rsidRDefault="00086C09" w:rsidP="001D095B">
      <w:pPr>
        <w:rPr>
          <w:rFonts w:ascii="Arial" w:hAnsi="Arial"/>
          <w:color w:val="000000"/>
        </w:rPr>
      </w:pPr>
    </w:p>
    <w:p w:rsidR="001D095B" w:rsidRDefault="001D095B" w:rsidP="001D095B">
      <w:pPr>
        <w:rPr>
          <w:rFonts w:ascii="Arial" w:hAnsi="Arial"/>
          <w:b/>
        </w:rPr>
      </w:pPr>
      <w:r>
        <w:rPr>
          <w:rFonts w:ascii="Arial" w:hAnsi="Arial"/>
          <w:b/>
        </w:rPr>
        <w:t>Oprávky k dlhodobému majetku</w:t>
      </w:r>
    </w:p>
    <w:p w:rsidR="001D095B" w:rsidRPr="00BC0164" w:rsidRDefault="001D095B" w:rsidP="001D095B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BC0164">
        <w:rPr>
          <w:rFonts w:ascii="Arial" w:hAnsi="Arial"/>
          <w:sz w:val="20"/>
          <w:szCs w:val="20"/>
        </w:rPr>
        <w:t xml:space="preserve">            </w:t>
      </w:r>
      <w:r w:rsidR="00E037E8">
        <w:rPr>
          <w:rFonts w:ascii="Arial" w:hAnsi="Arial"/>
          <w:sz w:val="20"/>
          <w:szCs w:val="20"/>
        </w:rPr>
        <w:t xml:space="preserve">        </w:t>
      </w:r>
      <w:r w:rsidRPr="00BC0164">
        <w:rPr>
          <w:rFonts w:ascii="Arial" w:hAnsi="Arial"/>
          <w:sz w:val="20"/>
          <w:szCs w:val="20"/>
        </w:rPr>
        <w:t xml:space="preserve"> (v EUR)</w:t>
      </w:r>
    </w:p>
    <w:tbl>
      <w:tblPr>
        <w:tblW w:w="9108" w:type="dxa"/>
        <w:tblLook w:val="01E0" w:firstRow="1" w:lastRow="1" w:firstColumn="1" w:lastColumn="1" w:noHBand="0" w:noVBand="0"/>
      </w:tblPr>
      <w:tblGrid>
        <w:gridCol w:w="3708"/>
        <w:gridCol w:w="1800"/>
        <w:gridCol w:w="1800"/>
        <w:gridCol w:w="1800"/>
      </w:tblGrid>
      <w:tr w:rsidR="00086C09" w:rsidRPr="00BC0164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E6741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K</w:t>
            </w:r>
            <w:r w:rsidR="00086C09" w:rsidRPr="00BC0164">
              <w:rPr>
                <w:rFonts w:ascii="Arial" w:hAnsi="Arial"/>
                <w:b/>
                <w:color w:val="000000"/>
                <w:sz w:val="22"/>
                <w:szCs w:val="22"/>
              </w:rPr>
              <w:t xml:space="preserve"> 31.12.2014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E6741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K</w:t>
            </w:r>
            <w:r w:rsidR="00086C09">
              <w:rPr>
                <w:rFonts w:ascii="Arial" w:hAnsi="Arial"/>
                <w:b/>
                <w:color w:val="000000"/>
                <w:sz w:val="22"/>
                <w:szCs w:val="22"/>
              </w:rPr>
              <w:t xml:space="preserve"> 31.12.2015 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K 31.12.2016</w:t>
            </w:r>
          </w:p>
        </w:tc>
      </w:tr>
      <w:tr w:rsidR="00086C09" w:rsidRPr="00BC0164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Pozemky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086C09" w:rsidRPr="00BC0164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Stavby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682 637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736 209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219E5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791 05</w:t>
            </w:r>
            <w:r w:rsidR="00E037E8">
              <w:rPr>
                <w:rFonts w:ascii="Arial" w:hAnsi="Arial"/>
                <w:color w:val="000000"/>
              </w:rPr>
              <w:t>9</w:t>
            </w:r>
          </w:p>
        </w:tc>
      </w:tr>
      <w:tr w:rsidR="00086C09" w:rsidRPr="00BC0164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Stroje a prístroje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314 350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326 530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344 042</w:t>
            </w:r>
          </w:p>
        </w:tc>
      </w:tr>
      <w:tr w:rsidR="00086C09" w:rsidRPr="00BC0164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Dopravné prostriedky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350 474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325 870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334 532</w:t>
            </w:r>
          </w:p>
        </w:tc>
      </w:tr>
      <w:tr w:rsidR="00086C09" w:rsidRPr="00BC0164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Inventár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25 283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25 283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25 283</w:t>
            </w:r>
          </w:p>
        </w:tc>
      </w:tr>
      <w:tr w:rsidR="00086C09" w:rsidRPr="00BC0164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Drobný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245 899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253 556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261 898</w:t>
            </w:r>
          </w:p>
        </w:tc>
      </w:tr>
      <w:tr w:rsidR="00086C09" w:rsidRPr="00BC0164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Obstarávaný dlhodobý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086C09" w:rsidRPr="00BC0164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BC0164">
              <w:rPr>
                <w:rFonts w:ascii="Arial" w:hAnsi="Arial"/>
                <w:sz w:val="22"/>
                <w:szCs w:val="22"/>
              </w:rPr>
              <w:t>Ostat.dlhodobý</w:t>
            </w:r>
            <w:proofErr w:type="spellEnd"/>
            <w:r w:rsidRPr="00BC0164">
              <w:rPr>
                <w:rFonts w:ascii="Arial" w:hAnsi="Arial"/>
                <w:sz w:val="22"/>
                <w:szCs w:val="22"/>
              </w:rPr>
              <w:t xml:space="preserve"> hmotný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086C09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BC0164" w:rsidRDefault="00E037E8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086C09" w:rsidRPr="00711E08" w:rsidTr="00086C09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711E08" w:rsidRDefault="00086C09" w:rsidP="00497B00">
            <w:pPr>
              <w:rPr>
                <w:rFonts w:ascii="Arial" w:hAnsi="Arial"/>
                <w:b/>
                <w:color w:val="000000"/>
              </w:rPr>
            </w:pPr>
            <w:r w:rsidRPr="00711E08">
              <w:rPr>
                <w:rFonts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711E08" w:rsidRDefault="00086C09" w:rsidP="00142346">
            <w:pPr>
              <w:jc w:val="right"/>
              <w:rPr>
                <w:rFonts w:ascii="Arial" w:hAnsi="Arial"/>
                <w:b/>
                <w:color w:val="000000"/>
              </w:rPr>
            </w:pPr>
            <w:r w:rsidRPr="00711E08">
              <w:rPr>
                <w:rFonts w:ascii="Arial" w:hAnsi="Arial"/>
                <w:b/>
                <w:color w:val="000000"/>
                <w:sz w:val="22"/>
                <w:szCs w:val="22"/>
              </w:rPr>
              <w:fldChar w:fldCharType="begin"/>
            </w:r>
            <w:r w:rsidRPr="00711E08">
              <w:rPr>
                <w:rFonts w:ascii="Arial" w:hAnsi="Arial"/>
                <w:b/>
                <w:color w:val="000000"/>
                <w:sz w:val="22"/>
                <w:szCs w:val="22"/>
              </w:rPr>
              <w:instrText xml:space="preserve"> =SUM(ABOVE) </w:instrText>
            </w:r>
            <w:r w:rsidRPr="00711E08">
              <w:rPr>
                <w:rFonts w:ascii="Arial" w:hAnsi="Arial"/>
                <w:b/>
                <w:color w:val="000000"/>
                <w:sz w:val="22"/>
                <w:szCs w:val="22"/>
              </w:rPr>
              <w:fldChar w:fldCharType="separate"/>
            </w:r>
            <w:r w:rsidRPr="00711E08">
              <w:rPr>
                <w:rFonts w:ascii="Arial" w:hAnsi="Arial"/>
                <w:b/>
                <w:noProof/>
                <w:color w:val="000000"/>
                <w:sz w:val="22"/>
                <w:szCs w:val="22"/>
              </w:rPr>
              <w:t>1 618 643</w:t>
            </w:r>
            <w:r w:rsidRPr="00711E08">
              <w:rPr>
                <w:rFonts w:ascii="Arial" w:hAnsi="Arial"/>
                <w:b/>
                <w:color w:val="000000"/>
                <w:sz w:val="22"/>
                <w:szCs w:val="22"/>
              </w:rPr>
              <w:fldChar w:fldCharType="end"/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711E08" w:rsidRDefault="00086C09" w:rsidP="00142346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1 667 448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86C09" w:rsidRPr="00711E08" w:rsidRDefault="00E037E8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1 756 814</w:t>
            </w:r>
          </w:p>
        </w:tc>
      </w:tr>
    </w:tbl>
    <w:p w:rsidR="001D095B" w:rsidRDefault="001D095B" w:rsidP="001D095B">
      <w:pPr>
        <w:rPr>
          <w:rFonts w:ascii="Arial" w:hAnsi="Arial"/>
          <w:color w:val="000000"/>
          <w:sz w:val="20"/>
          <w:szCs w:val="20"/>
        </w:rPr>
      </w:pPr>
    </w:p>
    <w:p w:rsidR="001D095B" w:rsidRDefault="001D095B" w:rsidP="001D095B">
      <w:pPr>
        <w:rPr>
          <w:rFonts w:ascii="Arial" w:hAnsi="Arial"/>
          <w:b/>
        </w:rPr>
      </w:pPr>
      <w:r>
        <w:rPr>
          <w:rFonts w:ascii="Arial" w:hAnsi="Arial"/>
          <w:b/>
        </w:rPr>
        <w:t>Zostatková cena</w:t>
      </w:r>
    </w:p>
    <w:p w:rsidR="001D095B" w:rsidRPr="00BC0164" w:rsidRDefault="001D095B" w:rsidP="001D095B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234C11">
        <w:rPr>
          <w:rFonts w:ascii="Arial" w:hAnsi="Arial"/>
        </w:rPr>
        <w:t xml:space="preserve">      </w:t>
      </w:r>
      <w:r w:rsidRPr="00BC0164">
        <w:rPr>
          <w:rFonts w:ascii="Arial" w:hAnsi="Arial"/>
          <w:sz w:val="20"/>
          <w:szCs w:val="20"/>
        </w:rPr>
        <w:t>( v EUR)</w:t>
      </w:r>
    </w:p>
    <w:tbl>
      <w:tblPr>
        <w:tblW w:w="9108" w:type="dxa"/>
        <w:tblLook w:val="01E0" w:firstRow="1" w:lastRow="1" w:firstColumn="1" w:lastColumn="1" w:noHBand="0" w:noVBand="0"/>
      </w:tblPr>
      <w:tblGrid>
        <w:gridCol w:w="3708"/>
        <w:gridCol w:w="1800"/>
        <w:gridCol w:w="1800"/>
        <w:gridCol w:w="1800"/>
      </w:tblGrid>
      <w:tr w:rsidR="00EE6741" w:rsidRPr="00BC0164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497B0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E6741" w:rsidRPr="00081036" w:rsidRDefault="00EE6741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K</w:t>
            </w:r>
            <w:r w:rsidRPr="00081036">
              <w:rPr>
                <w:rFonts w:ascii="Arial" w:hAnsi="Arial"/>
                <w:b/>
                <w:color w:val="000000"/>
                <w:sz w:val="22"/>
                <w:szCs w:val="22"/>
              </w:rPr>
              <w:t xml:space="preserve"> 31.12.2014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E6741" w:rsidRPr="00081036" w:rsidRDefault="00EE6741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K 31.12.2015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E6741" w:rsidRPr="00081036" w:rsidRDefault="00EE6741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K 31.12.2016</w:t>
            </w:r>
          </w:p>
        </w:tc>
      </w:tr>
      <w:tr w:rsidR="00EE6741" w:rsidRPr="00BC0164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Pozemky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45 625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45 625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234C11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45 625</w:t>
            </w:r>
          </w:p>
        </w:tc>
      </w:tr>
      <w:tr w:rsidR="00EE6741" w:rsidRPr="00BC0164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Stavby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542 604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510 500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FC7785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548 458</w:t>
            </w:r>
          </w:p>
        </w:tc>
      </w:tr>
      <w:tr w:rsidR="00EE6741" w:rsidRPr="00BC0164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Stroje a prístroje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51 005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69 697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FC7785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56 652</w:t>
            </w:r>
          </w:p>
        </w:tc>
      </w:tr>
      <w:tr w:rsidR="00EE6741" w:rsidRPr="00BC0164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Dopravné prostriedky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30 13</w:t>
            </w:r>
            <w:r>
              <w:rPr>
                <w:rFonts w:ascii="Arial" w:hAnsi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63 443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FC7785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84 828</w:t>
            </w:r>
          </w:p>
        </w:tc>
      </w:tr>
      <w:tr w:rsidR="00EE6741" w:rsidRPr="00BC0164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lastRenderedPageBreak/>
              <w:t>Inventár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FC7785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EE6741" w:rsidRPr="00BC0164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Drobný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2 426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6 535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FC7785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1 807</w:t>
            </w:r>
          </w:p>
        </w:tc>
      </w:tr>
      <w:tr w:rsidR="00EE6741" w:rsidRPr="00BC0164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497B00">
            <w:pPr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sz w:val="22"/>
                <w:szCs w:val="22"/>
              </w:rPr>
              <w:t>Obstarávaný dlhodobý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FC7785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664</w:t>
            </w:r>
          </w:p>
        </w:tc>
      </w:tr>
      <w:tr w:rsidR="00EE6741" w:rsidRPr="00BC0164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BC0164">
              <w:rPr>
                <w:rFonts w:ascii="Arial" w:hAnsi="Arial"/>
                <w:sz w:val="22"/>
                <w:szCs w:val="22"/>
              </w:rPr>
              <w:t>Ostat.dlhodobý</w:t>
            </w:r>
            <w:proofErr w:type="spellEnd"/>
            <w:r w:rsidRPr="00BC0164">
              <w:rPr>
                <w:rFonts w:ascii="Arial" w:hAnsi="Arial"/>
                <w:sz w:val="22"/>
                <w:szCs w:val="22"/>
              </w:rPr>
              <w:t xml:space="preserve"> hmotný majetok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 w:rsidRPr="00BC0164">
              <w:rPr>
                <w:rFonts w:ascii="Arial" w:hAnsi="Arial"/>
                <w:color w:val="000000"/>
                <w:sz w:val="22"/>
                <w:szCs w:val="22"/>
              </w:rPr>
              <w:t>266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EE6741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266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BC0164" w:rsidRDefault="00FC7785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266</w:t>
            </w:r>
          </w:p>
        </w:tc>
      </w:tr>
      <w:tr w:rsidR="00EE6741" w:rsidRPr="007E7859" w:rsidTr="00EE6741">
        <w:tc>
          <w:tcPr>
            <w:tcW w:w="37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7E7859" w:rsidRDefault="00EE6741" w:rsidP="00497B00">
            <w:pPr>
              <w:rPr>
                <w:rFonts w:ascii="Arial" w:hAnsi="Arial"/>
                <w:b/>
                <w:color w:val="000000"/>
              </w:rPr>
            </w:pPr>
            <w:r w:rsidRPr="007E7859">
              <w:rPr>
                <w:rFonts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7E7859" w:rsidRDefault="00EE6741" w:rsidP="00142346">
            <w:pPr>
              <w:jc w:val="right"/>
              <w:rPr>
                <w:rFonts w:ascii="Arial" w:hAnsi="Arial"/>
                <w:b/>
                <w:color w:val="000000"/>
              </w:rPr>
            </w:pPr>
            <w:r w:rsidRPr="007E7859">
              <w:rPr>
                <w:rFonts w:ascii="Arial" w:hAnsi="Arial"/>
                <w:b/>
                <w:color w:val="000000"/>
                <w:sz w:val="22"/>
                <w:szCs w:val="22"/>
              </w:rPr>
              <w:fldChar w:fldCharType="begin"/>
            </w:r>
            <w:r w:rsidRPr="007E7859">
              <w:rPr>
                <w:rFonts w:ascii="Arial" w:hAnsi="Arial"/>
                <w:b/>
                <w:color w:val="000000"/>
                <w:sz w:val="22"/>
                <w:szCs w:val="22"/>
              </w:rPr>
              <w:instrText xml:space="preserve"> =SUM(ABOVE) </w:instrText>
            </w:r>
            <w:r w:rsidRPr="007E7859">
              <w:rPr>
                <w:rFonts w:ascii="Arial" w:hAnsi="Arial"/>
                <w:b/>
                <w:color w:val="000000"/>
                <w:sz w:val="22"/>
                <w:szCs w:val="22"/>
              </w:rPr>
              <w:fldChar w:fldCharType="separate"/>
            </w:r>
            <w:r w:rsidRPr="007E7859">
              <w:rPr>
                <w:rFonts w:ascii="Arial" w:hAnsi="Arial"/>
                <w:b/>
                <w:noProof/>
                <w:color w:val="000000"/>
                <w:sz w:val="22"/>
                <w:szCs w:val="22"/>
              </w:rPr>
              <w:t>672 72</w:t>
            </w:r>
            <w:r w:rsidRPr="007E7859">
              <w:rPr>
                <w:rFonts w:ascii="Arial" w:hAnsi="Arial"/>
                <w:b/>
                <w:color w:val="000000"/>
                <w:sz w:val="22"/>
                <w:szCs w:val="22"/>
              </w:rPr>
              <w:fldChar w:fldCharType="end"/>
            </w:r>
            <w:r w:rsidRPr="007E7859">
              <w:rPr>
                <w:rFonts w:ascii="Arial" w:hAnsi="Arial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7E7859" w:rsidRDefault="00EE6741" w:rsidP="00142346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696 730</w:t>
            </w:r>
          </w:p>
        </w:tc>
        <w:tc>
          <w:tcPr>
            <w:tcW w:w="18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741" w:rsidRPr="007E7859" w:rsidRDefault="00FC7785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738 300</w:t>
            </w:r>
          </w:p>
        </w:tc>
      </w:tr>
    </w:tbl>
    <w:p w:rsidR="001D095B" w:rsidRPr="007E7859" w:rsidRDefault="001D095B" w:rsidP="001D095B">
      <w:pPr>
        <w:rPr>
          <w:rFonts w:ascii="Arial" w:hAnsi="Arial"/>
          <w:b/>
          <w:color w:val="000000"/>
          <w:sz w:val="22"/>
          <w:szCs w:val="22"/>
        </w:rPr>
      </w:pPr>
    </w:p>
    <w:p w:rsidR="001D095B" w:rsidRDefault="001D095B" w:rsidP="001D095B">
      <w:pPr>
        <w:jc w:val="both"/>
        <w:rPr>
          <w:rFonts w:ascii="Arial" w:hAnsi="Arial"/>
        </w:rPr>
      </w:pPr>
      <w:r>
        <w:rPr>
          <w:sz w:val="22"/>
          <w:szCs w:val="22"/>
        </w:rPr>
        <w:tab/>
      </w:r>
      <w:r>
        <w:rPr>
          <w:rFonts w:ascii="Arial" w:hAnsi="Arial"/>
        </w:rPr>
        <w:t xml:space="preserve">Od 1.1.2003 sa používa programové vybavenie na spracovanie účtovníctva, miezd, majetku, skladových zásob, dopravy a evidencie od firmy </w:t>
      </w:r>
      <w:proofErr w:type="spellStart"/>
      <w:r>
        <w:rPr>
          <w:rFonts w:ascii="Arial" w:hAnsi="Arial"/>
        </w:rPr>
        <w:t>Alfabase</w:t>
      </w:r>
      <w:proofErr w:type="spellEnd"/>
      <w:r>
        <w:rPr>
          <w:rFonts w:ascii="Arial" w:hAnsi="Arial"/>
        </w:rPr>
        <w:t xml:space="preserve">, s.r.o. Bratislava. Jeho nákupná cena bola 11 518 €, odpis počas rokov 50% v roku 2003 v sume 5 759 € a 50% v roku 2004 v sume 5 759 €. </w:t>
      </w:r>
      <w:proofErr w:type="spellStart"/>
      <w:r>
        <w:rPr>
          <w:rFonts w:ascii="Arial" w:hAnsi="Arial"/>
        </w:rPr>
        <w:t>Softwér</w:t>
      </w:r>
      <w:proofErr w:type="spellEnd"/>
      <w:r>
        <w:rPr>
          <w:rFonts w:ascii="Arial" w:hAnsi="Arial"/>
        </w:rPr>
        <w:t xml:space="preserve"> je k 31.12.2014 bez zostatkovej hodnoty. V roku 2011 bol zakúpený nový </w:t>
      </w:r>
      <w:proofErr w:type="spellStart"/>
      <w:r>
        <w:rPr>
          <w:rFonts w:ascii="Arial" w:hAnsi="Arial"/>
        </w:rPr>
        <w:t>softwér</w:t>
      </w:r>
      <w:proofErr w:type="spellEnd"/>
      <w:r>
        <w:rPr>
          <w:rFonts w:ascii="Arial" w:hAnsi="Arial"/>
        </w:rPr>
        <w:t xml:space="preserve"> EDI, ktorý slúži na ekonomický prenos dát v rámci systému COOP. Zaradený bol do DNIM v novembri 2011. Nákupná cena bola 7 569 EUR. </w:t>
      </w:r>
      <w:r w:rsidR="00E326AB">
        <w:rPr>
          <w:rFonts w:ascii="Arial" w:hAnsi="Arial"/>
        </w:rPr>
        <w:t>V roku 201</w:t>
      </w:r>
      <w:r w:rsidR="00B23D91">
        <w:rPr>
          <w:rFonts w:ascii="Arial" w:hAnsi="Arial"/>
        </w:rPr>
        <w:t>6</w:t>
      </w:r>
      <w:r w:rsidR="00E326AB">
        <w:rPr>
          <w:rFonts w:ascii="Arial" w:hAnsi="Arial"/>
        </w:rPr>
        <w:t xml:space="preserve"> </w:t>
      </w:r>
      <w:r w:rsidR="006A0FF8">
        <w:rPr>
          <w:rFonts w:ascii="Arial" w:hAnsi="Arial"/>
        </w:rPr>
        <w:t>je bez zostatkovej hodnoty.</w:t>
      </w:r>
    </w:p>
    <w:p w:rsidR="001D095B" w:rsidRDefault="001D095B" w:rsidP="001D095B">
      <w:pPr>
        <w:rPr>
          <w:rFonts w:ascii="Arial" w:hAnsi="Arial"/>
          <w:sz w:val="20"/>
          <w:szCs w:val="20"/>
        </w:rPr>
      </w:pPr>
    </w:p>
    <w:p w:rsidR="00971141" w:rsidRDefault="00971141" w:rsidP="001D095B">
      <w:pPr>
        <w:rPr>
          <w:rFonts w:ascii="Arial" w:hAnsi="Arial"/>
          <w:sz w:val="20"/>
          <w:szCs w:val="20"/>
        </w:rPr>
      </w:pPr>
    </w:p>
    <w:p w:rsidR="001D095B" w:rsidRDefault="001D095B" w:rsidP="001D095B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Finančný stav k 31.12.201</w:t>
      </w:r>
      <w:r w:rsidR="00343FCB">
        <w:rPr>
          <w:rFonts w:ascii="Arial" w:hAnsi="Arial"/>
          <w:b/>
          <w:u w:val="single"/>
        </w:rPr>
        <w:t>6</w:t>
      </w:r>
      <w:r>
        <w:rPr>
          <w:rFonts w:ascii="Arial" w:hAnsi="Arial"/>
          <w:b/>
          <w:u w:val="single"/>
        </w:rPr>
        <w:t xml:space="preserve"> a vývoj za  predchádzajúce roky :</w:t>
      </w:r>
    </w:p>
    <w:p w:rsidR="005A7E32" w:rsidRDefault="005A7E32" w:rsidP="001D095B">
      <w:pPr>
        <w:rPr>
          <w:rFonts w:ascii="Arial" w:hAnsi="Arial"/>
          <w:b/>
          <w:u w:val="single"/>
        </w:rPr>
      </w:pPr>
    </w:p>
    <w:p w:rsidR="005A7E32" w:rsidRDefault="005A7E32" w:rsidP="001D095B">
      <w:pPr>
        <w:rPr>
          <w:rFonts w:ascii="Arial" w:hAnsi="Arial"/>
          <w:b/>
          <w:u w:val="single"/>
        </w:rPr>
      </w:pPr>
    </w:p>
    <w:p w:rsidR="005A7E32" w:rsidRDefault="005A7E32" w:rsidP="005A7E3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Celková bilančná hodnota všetkých aktív spoločnosti k 31.122016 predstavovala 2 720 896 €. Medziročný pokles celkových aktív o 148 431 € bol spôsobený hlavne znížením zásob a krátkodobých pohľadávok .</w:t>
      </w:r>
    </w:p>
    <w:p w:rsidR="005A7E32" w:rsidRDefault="005A7E32" w:rsidP="001D095B">
      <w:pPr>
        <w:rPr>
          <w:rFonts w:ascii="Arial" w:hAnsi="Arial"/>
          <w:b/>
          <w:u w:val="single"/>
        </w:rPr>
      </w:pPr>
    </w:p>
    <w:p w:rsidR="001D095B" w:rsidRPr="00A07D9E" w:rsidRDefault="001D095B" w:rsidP="001D095B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 xml:space="preserve"> </w:t>
      </w:r>
      <w:r w:rsidR="003062C7">
        <w:rPr>
          <w:rFonts w:ascii="Arial" w:hAnsi="Arial"/>
          <w:sz w:val="22"/>
          <w:szCs w:val="22"/>
        </w:rPr>
        <w:t xml:space="preserve">      </w:t>
      </w:r>
      <w:r>
        <w:rPr>
          <w:rFonts w:ascii="Arial" w:hAnsi="Arial"/>
          <w:sz w:val="22"/>
          <w:szCs w:val="22"/>
        </w:rPr>
        <w:t xml:space="preserve"> </w:t>
      </w:r>
      <w:r w:rsidRPr="00A07D9E">
        <w:rPr>
          <w:rFonts w:ascii="Arial" w:hAnsi="Arial"/>
          <w:sz w:val="20"/>
          <w:szCs w:val="20"/>
        </w:rPr>
        <w:t>(v EUR)</w:t>
      </w:r>
    </w:p>
    <w:tbl>
      <w:tblPr>
        <w:tblW w:w="9464" w:type="dxa"/>
        <w:tblLayout w:type="fixed"/>
        <w:tblLook w:val="01E0" w:firstRow="1" w:lastRow="1" w:firstColumn="1" w:lastColumn="1" w:noHBand="0" w:noVBand="0"/>
      </w:tblPr>
      <w:tblGrid>
        <w:gridCol w:w="3528"/>
        <w:gridCol w:w="1623"/>
        <w:gridCol w:w="1440"/>
        <w:gridCol w:w="1455"/>
        <w:gridCol w:w="1418"/>
      </w:tblGrid>
      <w:tr w:rsidR="00975C88" w:rsidTr="002A4367">
        <w:trPr>
          <w:trHeight w:val="504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Default="00975C88" w:rsidP="00497B0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BC0164" w:rsidRDefault="00975C88" w:rsidP="00142346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BC0164">
              <w:rPr>
                <w:rFonts w:ascii="Arial" w:hAnsi="Arial"/>
                <w:b/>
                <w:color w:val="000000"/>
                <w:sz w:val="20"/>
                <w:szCs w:val="20"/>
              </w:rPr>
              <w:t>stav k 31.12.201</w:t>
            </w: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Default="00975C88" w:rsidP="00142346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stav</w:t>
            </w:r>
          </w:p>
          <w:p w:rsidR="00975C88" w:rsidRPr="00BC0164" w:rsidRDefault="00975C88" w:rsidP="00142346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k 31.12.2015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Default="00975C88" w:rsidP="00497B0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stav</w:t>
            </w:r>
          </w:p>
          <w:p w:rsidR="00975C88" w:rsidRPr="00BC0164" w:rsidRDefault="00975C88" w:rsidP="00975C88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k 31.12.2016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BC0164" w:rsidRDefault="00975C88" w:rsidP="00343FCB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BC0164">
              <w:rPr>
                <w:rFonts w:ascii="Arial" w:hAnsi="Arial"/>
                <w:b/>
                <w:color w:val="000000"/>
                <w:sz w:val="20"/>
                <w:szCs w:val="20"/>
              </w:rPr>
              <w:t>rozdiel rok 201</w:t>
            </w: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6</w:t>
            </w:r>
            <w:r w:rsidRPr="00BC0164">
              <w:rPr>
                <w:rFonts w:ascii="Arial" w:hAnsi="Arial"/>
                <w:b/>
                <w:color w:val="000000"/>
                <w:sz w:val="20"/>
                <w:szCs w:val="20"/>
              </w:rPr>
              <w:t>-201</w:t>
            </w: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5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b/>
                <w:color w:val="000000"/>
              </w:rPr>
            </w:pPr>
            <w:r w:rsidRPr="007F062D">
              <w:rPr>
                <w:rFonts w:ascii="Arial" w:hAnsi="Arial"/>
                <w:b/>
                <w:sz w:val="22"/>
                <w:szCs w:val="22"/>
              </w:rPr>
              <w:t>SPOLU MAJETOK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b/>
                <w:color w:val="000000"/>
              </w:rPr>
            </w:pPr>
            <w:r w:rsidRPr="007F062D">
              <w:rPr>
                <w:rFonts w:ascii="Arial" w:hAnsi="Arial"/>
                <w:b/>
                <w:color w:val="000000"/>
                <w:sz w:val="22"/>
                <w:szCs w:val="22"/>
              </w:rPr>
              <w:t>2 782 541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2 869 327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2 720 896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- 148 431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A. Pohľ.za </w:t>
            </w: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upís.vlast.imanie</w:t>
            </w:r>
            <w:proofErr w:type="spellEnd"/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B. Neobežný majetok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674 457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696 730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738 300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+ 41 570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C. Obežný majetok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2 100 267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2 163 477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1 972 913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- 190 564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z toho : zásoby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766 358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790 146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704 483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- 85 663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dlhod.pohľad</w:t>
            </w:r>
            <w:proofErr w:type="spellEnd"/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odlož.daň.povin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>.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krátkod.pohľad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>.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1 331 473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1 367 325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1 260 897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- 106 428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 finančné  účty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2 436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2 686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4 213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+ 1 527</w:t>
            </w:r>
          </w:p>
        </w:tc>
      </w:tr>
      <w:tr w:rsidR="00975C88" w:rsidTr="00142346">
        <w:trPr>
          <w:trHeight w:val="295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</w:rPr>
            </w:pPr>
            <w:r>
              <w:rPr>
                <w:rFonts w:ascii="Arial" w:hAnsi="Arial"/>
                <w:sz w:val="22"/>
                <w:szCs w:val="22"/>
              </w:rPr>
              <w:t>D .Krátkodobý finančný majetok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3 320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3 320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975C88" w:rsidTr="00971141">
        <w:trPr>
          <w:trHeight w:val="520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E</w:t>
            </w:r>
            <w:r w:rsidRPr="007F062D">
              <w:rPr>
                <w:rFonts w:ascii="Arial" w:hAnsi="Arial"/>
                <w:sz w:val="22"/>
                <w:szCs w:val="22"/>
              </w:rPr>
              <w:t>.Časové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 xml:space="preserve"> </w:t>
            </w: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rozl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 xml:space="preserve">. aktív (leasing, príjmy </w:t>
            </w: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bud.období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>)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7 817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9 120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971141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9 683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971141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+ 563</w:t>
            </w:r>
          </w:p>
        </w:tc>
      </w:tr>
      <w:tr w:rsidR="00975C88" w:rsidTr="00971141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b/>
                <w:color w:val="000000"/>
              </w:rPr>
            </w:pPr>
            <w:r w:rsidRPr="007F062D">
              <w:rPr>
                <w:rFonts w:ascii="Arial" w:hAnsi="Arial"/>
                <w:b/>
                <w:sz w:val="22"/>
                <w:szCs w:val="22"/>
              </w:rPr>
              <w:t>SPOLU VL.IMANIE A  ZÁV</w:t>
            </w:r>
            <w:r w:rsidRPr="007F062D">
              <w:rPr>
                <w:rFonts w:ascii="Arial" w:hAnsi="Arial"/>
                <w:b/>
                <w:caps/>
                <w:sz w:val="22"/>
                <w:szCs w:val="22"/>
              </w:rPr>
              <w:t>ä</w:t>
            </w:r>
            <w:r w:rsidRPr="007F062D">
              <w:rPr>
                <w:rFonts w:ascii="Arial" w:hAnsi="Arial"/>
                <w:b/>
                <w:sz w:val="22"/>
                <w:szCs w:val="22"/>
              </w:rPr>
              <w:t>ZKY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b/>
                <w:color w:val="000000"/>
              </w:rPr>
            </w:pPr>
            <w:r w:rsidRPr="007F062D">
              <w:rPr>
                <w:rFonts w:ascii="Arial" w:hAnsi="Arial"/>
                <w:b/>
                <w:color w:val="000000"/>
                <w:sz w:val="22"/>
                <w:szCs w:val="22"/>
              </w:rPr>
              <w:t>2 782 541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2 869 327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971141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2 720 896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- 148 431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A. VLASTNÉ IMANIE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1 459 315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1 503 646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1 623 357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+ 119 711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z toho : základné imanie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918 312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918 312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918 312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kapitálové fondy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64 095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64 095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64 095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975C88" w:rsidTr="00971141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zákonný rezervný </w:t>
            </w:r>
          </w:p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fond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213 964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217 284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971141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221 684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971141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+ 4 400</w:t>
            </w:r>
          </w:p>
        </w:tc>
      </w:tr>
      <w:tr w:rsidR="00975C88" w:rsidTr="000460C5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štatutárne fondy a    </w:t>
            </w:r>
          </w:p>
          <w:p w:rsidR="00975C88" w:rsidRPr="007F062D" w:rsidRDefault="00975C88" w:rsidP="00497B00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 ostatné  fondy zo </w:t>
            </w:r>
          </w:p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zisku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152 800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152 800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0460C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176 081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+ 23 281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výsl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>. hospodárenia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52 674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85 931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177 961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3062C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+ 92 030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neuhr.strata</w:t>
            </w:r>
            <w:proofErr w:type="spellEnd"/>
            <w:r w:rsidR="00084222">
              <w:rPr>
                <w:rFonts w:ascii="Arial" w:hAnsi="Arial"/>
                <w:sz w:val="22"/>
                <w:szCs w:val="22"/>
              </w:rPr>
              <w:t xml:space="preserve"> </w:t>
            </w: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min.rok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>.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nerozd.zisk</w:t>
            </w:r>
            <w:proofErr w:type="spellEnd"/>
            <w:r w:rsidR="00084222">
              <w:rPr>
                <w:rFonts w:ascii="Arial" w:hAnsi="Arial"/>
                <w:sz w:val="22"/>
                <w:szCs w:val="22"/>
              </w:rPr>
              <w:t xml:space="preserve"> </w:t>
            </w: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min.rokov</w:t>
            </w:r>
            <w:proofErr w:type="spellEnd"/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57 470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65 224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65 224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B. ZÁV</w:t>
            </w:r>
            <w:r w:rsidRPr="007F062D">
              <w:rPr>
                <w:rFonts w:ascii="Arial" w:hAnsi="Arial"/>
                <w:caps/>
                <w:sz w:val="22"/>
                <w:szCs w:val="22"/>
              </w:rPr>
              <w:t>ä</w:t>
            </w:r>
            <w:r w:rsidRPr="007F062D">
              <w:rPr>
                <w:rFonts w:ascii="Arial" w:hAnsi="Arial"/>
                <w:sz w:val="22"/>
                <w:szCs w:val="22"/>
              </w:rPr>
              <w:t>ZKY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1 323 226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1 364 581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1 096 974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- 267 607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lastRenderedPageBreak/>
              <w:t xml:space="preserve">    z toho : rezervy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21 743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13 674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19 518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0460C5" w:rsidRDefault="00084222" w:rsidP="000460C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+ 5 844</w:t>
            </w:r>
          </w:p>
        </w:tc>
      </w:tr>
      <w:tr w:rsidR="00975C88" w:rsidTr="000460C5">
        <w:trPr>
          <w:trHeight w:val="520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dlhodobé záväzky</w:t>
            </w:r>
          </w:p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(</w:t>
            </w: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soc.fond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>, leasing)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24 263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36 980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0460C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25 125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- 11 855</w:t>
            </w:r>
          </w:p>
        </w:tc>
      </w:tr>
      <w:tr w:rsidR="00975C88" w:rsidTr="000460C5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krátk.záväzky</w:t>
            </w:r>
            <w:proofErr w:type="spellEnd"/>
          </w:p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obch.styku</w:t>
            </w:r>
            <w:proofErr w:type="spellEnd"/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968 778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1 062 440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0460C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745 483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- 316 957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nevyfaktur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>. dodávky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záväzky voči </w:t>
            </w: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zamest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>.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28 882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42 163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41 323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- 840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proofErr w:type="spellStart"/>
            <w:r w:rsidRPr="007F062D">
              <w:rPr>
                <w:rFonts w:ascii="Arial" w:hAnsi="Arial"/>
                <w:sz w:val="22"/>
                <w:szCs w:val="22"/>
              </w:rPr>
              <w:t>záväz.zosoc.zabezp</w:t>
            </w:r>
            <w:proofErr w:type="spellEnd"/>
            <w:r w:rsidRPr="007F062D">
              <w:rPr>
                <w:rFonts w:ascii="Arial" w:hAnsi="Arial"/>
                <w:sz w:val="22"/>
                <w:szCs w:val="22"/>
              </w:rPr>
              <w:t>.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27 729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24 605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23 134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- 1 471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daňové záväzky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64 310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23 546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67 805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+ 44 259</w:t>
            </w:r>
          </w:p>
        </w:tc>
      </w:tr>
      <w:tr w:rsidR="00975C88" w:rsidTr="000460C5">
        <w:trPr>
          <w:trHeight w:val="520"/>
        </w:trPr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ostatné záväzky  </w:t>
            </w:r>
          </w:p>
          <w:p w:rsidR="00975C88" w:rsidRPr="007F062D" w:rsidRDefault="00975C88" w:rsidP="00497B00">
            <w:pPr>
              <w:rPr>
                <w:rFonts w:ascii="Arial" w:hAnsi="Arial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(zrážky  z  miezd, </w:t>
            </w:r>
          </w:p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 leasing)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599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</w:p>
          <w:p w:rsidR="00975C88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2 409</w:t>
            </w:r>
          </w:p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0460C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1 552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0460C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- 857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 xml:space="preserve">                 bankové úvery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158 764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173 034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+ 14 270</w:t>
            </w:r>
          </w:p>
        </w:tc>
      </w:tr>
      <w:tr w:rsidR="00975C88" w:rsidTr="00142346">
        <w:tc>
          <w:tcPr>
            <w:tcW w:w="35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497B00">
            <w:pPr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sz w:val="22"/>
                <w:szCs w:val="22"/>
              </w:rPr>
              <w:t>C. Časové rozlíšenie pasív</w:t>
            </w:r>
          </w:p>
        </w:tc>
        <w:tc>
          <w:tcPr>
            <w:tcW w:w="1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975C88" w:rsidP="00497B00">
            <w:pPr>
              <w:jc w:val="right"/>
              <w:rPr>
                <w:rFonts w:ascii="Arial" w:hAnsi="Arial"/>
                <w:color w:val="000000"/>
              </w:rPr>
            </w:pPr>
            <w:r w:rsidRPr="007F062D">
              <w:rPr>
                <w:rFonts w:ascii="Arial" w:hAnsi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975C88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1 100</w:t>
            </w:r>
          </w:p>
        </w:tc>
        <w:tc>
          <w:tcPr>
            <w:tcW w:w="14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565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75C88" w:rsidRPr="007F062D" w:rsidRDefault="0008422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- 535</w:t>
            </w:r>
          </w:p>
        </w:tc>
      </w:tr>
    </w:tbl>
    <w:p w:rsidR="001D095B" w:rsidRDefault="001D095B" w:rsidP="001D095B">
      <w:pPr>
        <w:rPr>
          <w:rFonts w:ascii="Arial" w:hAnsi="Arial"/>
          <w:color w:val="000000"/>
        </w:rPr>
      </w:pPr>
    </w:p>
    <w:p w:rsidR="00B863E1" w:rsidRDefault="00B863E1" w:rsidP="001D095B">
      <w:pPr>
        <w:rPr>
          <w:rFonts w:ascii="Arial" w:hAnsi="Arial"/>
          <w:color w:val="000000"/>
        </w:rPr>
      </w:pPr>
    </w:p>
    <w:p w:rsidR="001D095B" w:rsidRDefault="004C40AE" w:rsidP="001D095B">
      <w:pPr>
        <w:jc w:val="both"/>
        <w:rPr>
          <w:rFonts w:ascii="Arial" w:hAnsi="Arial"/>
        </w:rPr>
      </w:pPr>
      <w:r>
        <w:rPr>
          <w:rFonts w:ascii="Arial" w:hAnsi="Arial"/>
          <w:b/>
        </w:rPr>
        <w:t xml:space="preserve">      </w:t>
      </w:r>
      <w:r w:rsidR="001D095B">
        <w:rPr>
          <w:rFonts w:ascii="Arial" w:hAnsi="Arial"/>
          <w:b/>
        </w:rPr>
        <w:t>Odvodové povinnosti voči štátnemu rozpočtu a voči orgánom sociálneho zabezpečenia k 31.12.201</w:t>
      </w:r>
      <w:r w:rsidR="00093950">
        <w:rPr>
          <w:rFonts w:ascii="Arial" w:hAnsi="Arial"/>
          <w:b/>
        </w:rPr>
        <w:t>6</w:t>
      </w:r>
      <w:r w:rsidR="001D095B">
        <w:rPr>
          <w:rFonts w:ascii="Arial" w:hAnsi="Arial"/>
        </w:rPr>
        <w:t xml:space="preserve"> boli  vysporiadané v lehote do 31.1.201</w:t>
      </w:r>
      <w:r w:rsidR="00093950">
        <w:rPr>
          <w:rFonts w:ascii="Arial" w:hAnsi="Arial"/>
        </w:rPr>
        <w:t>7</w:t>
      </w:r>
      <w:r w:rsidR="001D095B">
        <w:rPr>
          <w:rFonts w:ascii="Arial" w:hAnsi="Arial"/>
        </w:rPr>
        <w:t xml:space="preserve"> a daň z príjmu bude v lehote do 31.3.201</w:t>
      </w:r>
      <w:r w:rsidR="00093950">
        <w:rPr>
          <w:rFonts w:ascii="Arial" w:hAnsi="Arial"/>
        </w:rPr>
        <w:t>7</w:t>
      </w:r>
      <w:r w:rsidR="001D095B">
        <w:rPr>
          <w:rFonts w:ascii="Arial" w:hAnsi="Arial"/>
        </w:rPr>
        <w:t>.</w:t>
      </w: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>Kontokorentný účet k 31.12.201</w:t>
      </w:r>
      <w:r w:rsidR="00181070">
        <w:rPr>
          <w:rFonts w:ascii="Arial" w:hAnsi="Arial"/>
        </w:rPr>
        <w:t>6</w:t>
      </w:r>
      <w:r w:rsidR="00601E04">
        <w:rPr>
          <w:rFonts w:ascii="Arial" w:hAnsi="Arial"/>
        </w:rPr>
        <w:t xml:space="preserve"> je so záporným zostatkom</w:t>
      </w:r>
      <w:r w:rsidR="00093950">
        <w:rPr>
          <w:rFonts w:ascii="Arial" w:hAnsi="Arial"/>
        </w:rPr>
        <w:t xml:space="preserve">      - 173 034 </w:t>
      </w:r>
      <w:r>
        <w:rPr>
          <w:rFonts w:ascii="Arial" w:hAnsi="Arial"/>
        </w:rPr>
        <w:t>€.</w:t>
      </w: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>Zostatok k 31.12.201</w:t>
      </w:r>
      <w:r w:rsidR="00181070">
        <w:rPr>
          <w:rFonts w:ascii="Arial" w:hAnsi="Arial"/>
        </w:rPr>
        <w:t>6</w:t>
      </w:r>
      <w:r>
        <w:rPr>
          <w:rFonts w:ascii="Arial" w:hAnsi="Arial"/>
        </w:rPr>
        <w:t xml:space="preserve"> tvorili :</w:t>
      </w:r>
    </w:p>
    <w:p w:rsidR="001D095B" w:rsidRDefault="001D095B" w:rsidP="00601E04">
      <w:pPr>
        <w:tabs>
          <w:tab w:val="left" w:pos="6804"/>
        </w:tabs>
        <w:jc w:val="both"/>
        <w:rPr>
          <w:rFonts w:ascii="Arial" w:hAnsi="Arial"/>
        </w:rPr>
      </w:pPr>
      <w:r>
        <w:rPr>
          <w:rFonts w:ascii="Arial" w:hAnsi="Arial"/>
        </w:rPr>
        <w:t xml:space="preserve">- daň z pridanej hodnoty                                 </w:t>
      </w:r>
      <w:r w:rsidR="00601E04">
        <w:rPr>
          <w:rFonts w:ascii="Arial" w:hAnsi="Arial"/>
        </w:rPr>
        <w:tab/>
      </w:r>
      <w:r w:rsidR="00093950">
        <w:rPr>
          <w:rFonts w:ascii="Arial" w:hAnsi="Arial"/>
        </w:rPr>
        <w:t xml:space="preserve">    31 625 </w:t>
      </w:r>
      <w:r>
        <w:rPr>
          <w:rFonts w:ascii="Arial" w:hAnsi="Arial"/>
        </w:rPr>
        <w:t>€</w:t>
      </w:r>
    </w:p>
    <w:p w:rsidR="001D095B" w:rsidRDefault="001D095B" w:rsidP="00093950">
      <w:pPr>
        <w:tabs>
          <w:tab w:val="left" w:pos="6804"/>
        </w:tabs>
        <w:jc w:val="both"/>
        <w:rPr>
          <w:rFonts w:ascii="Arial" w:hAnsi="Arial"/>
        </w:rPr>
      </w:pPr>
      <w:r>
        <w:rPr>
          <w:rFonts w:ascii="Arial" w:hAnsi="Arial"/>
        </w:rPr>
        <w:t>- odvodové povinnosti voči orgánom soc.</w:t>
      </w:r>
      <w:r w:rsidR="00093950">
        <w:rPr>
          <w:rFonts w:ascii="Arial" w:hAnsi="Arial"/>
        </w:rPr>
        <w:tab/>
        <w:t xml:space="preserve">    </w:t>
      </w:r>
    </w:p>
    <w:p w:rsidR="001D095B" w:rsidRDefault="001D095B" w:rsidP="00601E04">
      <w:pPr>
        <w:tabs>
          <w:tab w:val="left" w:pos="6804"/>
        </w:tabs>
        <w:jc w:val="both"/>
        <w:rPr>
          <w:rFonts w:ascii="Arial" w:hAnsi="Arial"/>
        </w:rPr>
      </w:pPr>
      <w:r>
        <w:rPr>
          <w:rFonts w:ascii="Arial" w:hAnsi="Arial"/>
        </w:rPr>
        <w:t xml:space="preserve">  zabezpečenia a zdravotných povinností</w:t>
      </w:r>
      <w:r w:rsidR="00601E04">
        <w:rPr>
          <w:rFonts w:ascii="Arial" w:hAnsi="Arial"/>
        </w:rPr>
        <w:tab/>
      </w:r>
      <w:r w:rsidR="00181070">
        <w:rPr>
          <w:rFonts w:ascii="Arial" w:hAnsi="Arial"/>
        </w:rPr>
        <w:t xml:space="preserve">    </w:t>
      </w:r>
      <w:r w:rsidR="00093950">
        <w:rPr>
          <w:rFonts w:ascii="Arial" w:hAnsi="Arial"/>
        </w:rPr>
        <w:t>23 134</w:t>
      </w:r>
      <w:r>
        <w:rPr>
          <w:rFonts w:ascii="Arial" w:hAnsi="Arial"/>
        </w:rPr>
        <w:t xml:space="preserve"> €</w:t>
      </w:r>
    </w:p>
    <w:p w:rsidR="001D095B" w:rsidRDefault="001D095B" w:rsidP="00601E04">
      <w:pPr>
        <w:tabs>
          <w:tab w:val="left" w:pos="6804"/>
        </w:tabs>
        <w:jc w:val="both"/>
        <w:rPr>
          <w:rFonts w:ascii="Arial" w:hAnsi="Arial"/>
        </w:rPr>
      </w:pPr>
      <w:r>
        <w:rPr>
          <w:rFonts w:ascii="Arial" w:hAnsi="Arial"/>
        </w:rPr>
        <w:t>- daň zo mzdy</w:t>
      </w:r>
      <w:r w:rsidR="00601E04">
        <w:rPr>
          <w:rFonts w:ascii="Arial" w:hAnsi="Arial"/>
        </w:rPr>
        <w:tab/>
        <w:t xml:space="preserve">  </w:t>
      </w:r>
      <w:r w:rsidR="00181070">
        <w:rPr>
          <w:rFonts w:ascii="Arial" w:hAnsi="Arial"/>
        </w:rPr>
        <w:t xml:space="preserve">    </w:t>
      </w:r>
      <w:r w:rsidR="00093950">
        <w:rPr>
          <w:rFonts w:ascii="Arial" w:hAnsi="Arial"/>
        </w:rPr>
        <w:t>7 733</w:t>
      </w:r>
      <w:r w:rsidR="00181070">
        <w:rPr>
          <w:rFonts w:ascii="Arial" w:hAnsi="Arial"/>
        </w:rPr>
        <w:t xml:space="preserve"> </w:t>
      </w:r>
      <w:r>
        <w:rPr>
          <w:rFonts w:ascii="Arial" w:hAnsi="Arial"/>
        </w:rPr>
        <w:t>€</w:t>
      </w:r>
    </w:p>
    <w:p w:rsidR="001D095B" w:rsidRDefault="001D095B" w:rsidP="00601E04">
      <w:pPr>
        <w:tabs>
          <w:tab w:val="left" w:pos="6804"/>
        </w:tabs>
        <w:jc w:val="both"/>
        <w:rPr>
          <w:rFonts w:ascii="Arial" w:hAnsi="Arial"/>
        </w:rPr>
      </w:pPr>
      <w:r>
        <w:rPr>
          <w:rFonts w:ascii="Arial" w:hAnsi="Arial"/>
        </w:rPr>
        <w:t>- daň z</w:t>
      </w:r>
      <w:r w:rsidR="00601E04">
        <w:rPr>
          <w:rFonts w:ascii="Arial" w:hAnsi="Arial"/>
        </w:rPr>
        <w:t> </w:t>
      </w:r>
      <w:r>
        <w:rPr>
          <w:rFonts w:ascii="Arial" w:hAnsi="Arial"/>
        </w:rPr>
        <w:t>príjmov</w:t>
      </w:r>
      <w:r w:rsidR="00601E04">
        <w:rPr>
          <w:rFonts w:ascii="Arial" w:hAnsi="Arial"/>
        </w:rPr>
        <w:tab/>
      </w:r>
      <w:r w:rsidR="00181070">
        <w:rPr>
          <w:rFonts w:ascii="Arial" w:hAnsi="Arial"/>
        </w:rPr>
        <w:t xml:space="preserve">    </w:t>
      </w:r>
      <w:r w:rsidR="00093950">
        <w:rPr>
          <w:rFonts w:ascii="Arial" w:hAnsi="Arial"/>
        </w:rPr>
        <w:t>28 365</w:t>
      </w:r>
      <w:r w:rsidR="00181070">
        <w:rPr>
          <w:rFonts w:ascii="Arial" w:hAnsi="Arial"/>
        </w:rPr>
        <w:t xml:space="preserve"> </w:t>
      </w:r>
      <w:r w:rsidR="00601E04">
        <w:rPr>
          <w:rFonts w:ascii="Arial" w:hAnsi="Arial"/>
        </w:rPr>
        <w:t>€</w:t>
      </w:r>
    </w:p>
    <w:p w:rsidR="001D095B" w:rsidRDefault="001D095B" w:rsidP="00601E04">
      <w:pPr>
        <w:tabs>
          <w:tab w:val="left" w:pos="6804"/>
        </w:tabs>
        <w:jc w:val="both"/>
        <w:rPr>
          <w:rFonts w:ascii="Arial" w:hAnsi="Arial"/>
        </w:rPr>
      </w:pPr>
      <w:r>
        <w:rPr>
          <w:rFonts w:ascii="Arial" w:hAnsi="Arial"/>
        </w:rPr>
        <w:t>s p o l u :</w:t>
      </w:r>
      <w:r>
        <w:rPr>
          <w:rFonts w:ascii="Arial" w:hAnsi="Arial"/>
        </w:rPr>
        <w:tab/>
      </w:r>
      <w:r w:rsidR="00181070">
        <w:rPr>
          <w:rFonts w:ascii="Arial" w:hAnsi="Arial"/>
        </w:rPr>
        <w:t xml:space="preserve">    </w:t>
      </w:r>
      <w:r w:rsidR="00093950">
        <w:rPr>
          <w:rFonts w:ascii="Arial" w:hAnsi="Arial"/>
        </w:rPr>
        <w:t>90 857</w:t>
      </w:r>
      <w:r w:rsidR="00181070">
        <w:rPr>
          <w:rFonts w:ascii="Arial" w:hAnsi="Arial"/>
        </w:rPr>
        <w:t xml:space="preserve"> </w:t>
      </w:r>
      <w:r>
        <w:rPr>
          <w:rFonts w:ascii="Arial" w:hAnsi="Arial"/>
        </w:rPr>
        <w:t>€</w:t>
      </w:r>
    </w:p>
    <w:p w:rsidR="001D095B" w:rsidRDefault="001D095B" w:rsidP="001D095B">
      <w:pPr>
        <w:jc w:val="both"/>
        <w:rPr>
          <w:rFonts w:ascii="Arial" w:hAnsi="Arial"/>
          <w:sz w:val="20"/>
          <w:szCs w:val="20"/>
        </w:rPr>
      </w:pPr>
    </w:p>
    <w:p w:rsidR="00E244CD" w:rsidRDefault="00E244CD" w:rsidP="001D095B">
      <w:pPr>
        <w:jc w:val="both"/>
        <w:rPr>
          <w:rFonts w:ascii="Arial" w:hAnsi="Arial"/>
        </w:rPr>
      </w:pPr>
    </w:p>
    <w:p w:rsidR="00B863E1" w:rsidRDefault="00B863E1" w:rsidP="001D095B">
      <w:pPr>
        <w:jc w:val="both"/>
        <w:rPr>
          <w:rFonts w:ascii="Arial" w:hAnsi="Arial"/>
        </w:rPr>
      </w:pPr>
    </w:p>
    <w:p w:rsidR="00B863E1" w:rsidRDefault="00B863E1" w:rsidP="001D095B">
      <w:pPr>
        <w:jc w:val="both"/>
        <w:rPr>
          <w:rFonts w:ascii="Arial" w:hAnsi="Arial"/>
        </w:rPr>
      </w:pPr>
    </w:p>
    <w:p w:rsidR="00B863E1" w:rsidRDefault="00B863E1" w:rsidP="001D095B">
      <w:pPr>
        <w:jc w:val="both"/>
        <w:rPr>
          <w:rFonts w:ascii="Arial" w:hAnsi="Arial"/>
        </w:rPr>
      </w:pPr>
    </w:p>
    <w:p w:rsidR="001D095B" w:rsidRDefault="001D095B" w:rsidP="001D095B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Vývoj krytia majetku</w:t>
      </w:r>
    </w:p>
    <w:p w:rsidR="001D095B" w:rsidRDefault="001D095B" w:rsidP="001D095B">
      <w:pPr>
        <w:jc w:val="both"/>
        <w:rPr>
          <w:rFonts w:ascii="Arial" w:hAnsi="Arial"/>
        </w:rPr>
      </w:pPr>
    </w:p>
    <w:tbl>
      <w:tblPr>
        <w:tblW w:w="9337" w:type="dxa"/>
        <w:tblLook w:val="01E0" w:firstRow="1" w:lastRow="1" w:firstColumn="1" w:lastColumn="1" w:noHBand="0" w:noVBand="0"/>
      </w:tblPr>
      <w:tblGrid>
        <w:gridCol w:w="3301"/>
        <w:gridCol w:w="2012"/>
        <w:gridCol w:w="2012"/>
        <w:gridCol w:w="2012"/>
      </w:tblGrid>
      <w:tr w:rsidR="0027422A" w:rsidRPr="009702B2" w:rsidTr="0027422A">
        <w:tc>
          <w:tcPr>
            <w:tcW w:w="33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497B00">
            <w:pPr>
              <w:jc w:val="both"/>
              <w:rPr>
                <w:rFonts w:ascii="Arial" w:hAnsi="Arial"/>
                <w:color w:val="000000"/>
              </w:rPr>
            </w:pP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9702B2">
              <w:rPr>
                <w:rFonts w:ascii="Arial" w:hAnsi="Arial"/>
                <w:b/>
                <w:color w:val="000000"/>
                <w:sz w:val="22"/>
                <w:szCs w:val="22"/>
              </w:rPr>
              <w:t>rok 2014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rok 2015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Rok 2016</w:t>
            </w:r>
          </w:p>
        </w:tc>
      </w:tr>
      <w:tr w:rsidR="0027422A" w:rsidRPr="009702B2" w:rsidTr="0027422A">
        <w:tc>
          <w:tcPr>
            <w:tcW w:w="33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497B00">
            <w:pPr>
              <w:jc w:val="both"/>
              <w:rPr>
                <w:rFonts w:ascii="Arial" w:hAnsi="Arial"/>
                <w:color w:val="000000"/>
              </w:rPr>
            </w:pPr>
            <w:r w:rsidRPr="009702B2">
              <w:rPr>
                <w:rFonts w:ascii="Arial" w:hAnsi="Arial"/>
                <w:sz w:val="22"/>
                <w:szCs w:val="22"/>
              </w:rPr>
              <w:t>- vlastným imaním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142346">
            <w:pPr>
              <w:jc w:val="center"/>
              <w:rPr>
                <w:rFonts w:ascii="Arial" w:hAnsi="Arial"/>
                <w:color w:val="000000"/>
              </w:rPr>
            </w:pPr>
            <w:r w:rsidRPr="009702B2">
              <w:rPr>
                <w:rFonts w:ascii="Arial" w:hAnsi="Arial"/>
                <w:color w:val="000000"/>
                <w:sz w:val="22"/>
                <w:szCs w:val="22"/>
              </w:rPr>
              <w:t>52,5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142346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52,3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093950" w:rsidP="00497B00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59,7</w:t>
            </w:r>
          </w:p>
        </w:tc>
      </w:tr>
      <w:tr w:rsidR="0027422A" w:rsidRPr="009702B2" w:rsidTr="0027422A">
        <w:tc>
          <w:tcPr>
            <w:tcW w:w="33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497B00">
            <w:pPr>
              <w:jc w:val="both"/>
              <w:rPr>
                <w:rFonts w:ascii="Arial" w:hAnsi="Arial"/>
                <w:color w:val="000000"/>
              </w:rPr>
            </w:pPr>
            <w:r w:rsidRPr="009702B2">
              <w:rPr>
                <w:rFonts w:ascii="Arial" w:hAnsi="Arial"/>
                <w:sz w:val="22"/>
                <w:szCs w:val="22"/>
              </w:rPr>
              <w:t>- vlastným podobnými zdrojmi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142346">
            <w:pPr>
              <w:jc w:val="center"/>
              <w:rPr>
                <w:rFonts w:ascii="Arial" w:hAnsi="Arial"/>
                <w:color w:val="000000"/>
              </w:rPr>
            </w:pPr>
            <w:r w:rsidRPr="009702B2">
              <w:rPr>
                <w:rFonts w:ascii="Arial" w:hAnsi="Arial"/>
                <w:color w:val="000000"/>
                <w:sz w:val="22"/>
                <w:szCs w:val="22"/>
              </w:rPr>
              <w:t>40,8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142346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42,2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093950" w:rsidP="00497B00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33,9</w:t>
            </w:r>
          </w:p>
        </w:tc>
      </w:tr>
      <w:tr w:rsidR="0027422A" w:rsidRPr="009702B2" w:rsidTr="0027422A">
        <w:tc>
          <w:tcPr>
            <w:tcW w:w="33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497B00">
            <w:pPr>
              <w:jc w:val="both"/>
              <w:rPr>
                <w:rFonts w:ascii="Arial" w:hAnsi="Arial"/>
                <w:color w:val="000000"/>
              </w:rPr>
            </w:pPr>
            <w:r w:rsidRPr="009702B2">
              <w:rPr>
                <w:rFonts w:ascii="Arial" w:hAnsi="Arial"/>
                <w:sz w:val="22"/>
                <w:szCs w:val="22"/>
              </w:rPr>
              <w:t xml:space="preserve">- úverom – miera </w:t>
            </w:r>
            <w:proofErr w:type="spellStart"/>
            <w:r w:rsidRPr="009702B2">
              <w:rPr>
                <w:rFonts w:ascii="Arial" w:hAnsi="Arial"/>
                <w:sz w:val="22"/>
                <w:szCs w:val="22"/>
              </w:rPr>
              <w:t>zadĺženia</w:t>
            </w:r>
            <w:proofErr w:type="spellEnd"/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142346">
            <w:pPr>
              <w:jc w:val="center"/>
              <w:rPr>
                <w:rFonts w:ascii="Arial" w:hAnsi="Arial"/>
                <w:color w:val="000000"/>
              </w:rPr>
            </w:pPr>
            <w:r w:rsidRPr="009702B2">
              <w:rPr>
                <w:rFonts w:ascii="Arial" w:hAnsi="Arial"/>
                <w:color w:val="000000"/>
                <w:sz w:val="22"/>
                <w:szCs w:val="22"/>
              </w:rPr>
              <w:t>6,7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27422A" w:rsidP="00142346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5,5</w:t>
            </w:r>
          </w:p>
        </w:tc>
        <w:tc>
          <w:tcPr>
            <w:tcW w:w="20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7422A" w:rsidRPr="009702B2" w:rsidRDefault="00093950" w:rsidP="00497B00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6,4</w:t>
            </w:r>
          </w:p>
        </w:tc>
      </w:tr>
    </w:tbl>
    <w:p w:rsidR="001D095B" w:rsidRPr="009702B2" w:rsidRDefault="001D095B" w:rsidP="001D095B">
      <w:pPr>
        <w:jc w:val="both"/>
        <w:rPr>
          <w:rFonts w:ascii="Arial" w:hAnsi="Arial"/>
          <w:color w:val="000000"/>
          <w:sz w:val="22"/>
          <w:szCs w:val="22"/>
        </w:rPr>
      </w:pPr>
    </w:p>
    <w:p w:rsidR="00093950" w:rsidRDefault="001D095B" w:rsidP="001D095B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ab/>
        <w:t>Miera zadlženosti úverom voči vlastnému imaniu k 31.12.201</w:t>
      </w:r>
      <w:r w:rsidR="005F4787">
        <w:rPr>
          <w:rFonts w:ascii="Arial" w:hAnsi="Arial"/>
          <w:color w:val="000000"/>
        </w:rPr>
        <w:t>6</w:t>
      </w:r>
      <w:r>
        <w:rPr>
          <w:rFonts w:ascii="Arial" w:hAnsi="Arial"/>
          <w:color w:val="000000"/>
        </w:rPr>
        <w:t xml:space="preserve"> predstavuje</w:t>
      </w:r>
    </w:p>
    <w:p w:rsidR="001D095B" w:rsidRDefault="006F634C" w:rsidP="001D095B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 xml:space="preserve"> </w:t>
      </w:r>
      <w:r w:rsidR="00093950">
        <w:rPr>
          <w:rFonts w:ascii="Arial" w:hAnsi="Arial"/>
          <w:color w:val="000000"/>
        </w:rPr>
        <w:t xml:space="preserve">6,4 </w:t>
      </w:r>
      <w:r>
        <w:rPr>
          <w:rFonts w:ascii="Arial" w:hAnsi="Arial"/>
          <w:color w:val="000000"/>
        </w:rPr>
        <w:t>%</w:t>
      </w:r>
      <w:r w:rsidR="001D095B">
        <w:rPr>
          <w:rFonts w:ascii="Arial" w:hAnsi="Arial"/>
          <w:color w:val="000000"/>
        </w:rPr>
        <w:t>.</w:t>
      </w:r>
    </w:p>
    <w:p w:rsidR="001D095B" w:rsidRPr="006F5C46" w:rsidRDefault="001D095B" w:rsidP="001D095B">
      <w:pPr>
        <w:jc w:val="both"/>
        <w:rPr>
          <w:rFonts w:ascii="Arial" w:hAnsi="Arial"/>
          <w:color w:val="000000"/>
        </w:rPr>
      </w:pPr>
    </w:p>
    <w:p w:rsidR="001D095B" w:rsidRDefault="001D095B" w:rsidP="001D095B">
      <w:pPr>
        <w:jc w:val="both"/>
        <w:rPr>
          <w:rFonts w:ascii="Arial" w:hAnsi="Arial"/>
          <w:color w:val="000000"/>
          <w:sz w:val="20"/>
          <w:szCs w:val="20"/>
        </w:rPr>
      </w:pP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>Závislosť základnej potreby obežných prostriedkov (t.j. záso</w:t>
      </w:r>
      <w:r w:rsidR="006F634C">
        <w:rPr>
          <w:rFonts w:ascii="Arial" w:hAnsi="Arial"/>
        </w:rPr>
        <w:t>b a pohľadávok voči odberateľom</w:t>
      </w:r>
      <w:r w:rsidR="000E18C5">
        <w:rPr>
          <w:rFonts w:ascii="Arial" w:hAnsi="Arial"/>
        </w:rPr>
        <w:t xml:space="preserve"> 1 990 </w:t>
      </w:r>
      <w:r w:rsidR="00D76108">
        <w:rPr>
          <w:rFonts w:ascii="Arial" w:hAnsi="Arial"/>
        </w:rPr>
        <w:t>9</w:t>
      </w:r>
      <w:r w:rsidR="000E18C5">
        <w:rPr>
          <w:rFonts w:ascii="Arial" w:hAnsi="Arial"/>
        </w:rPr>
        <w:t>72 €</w:t>
      </w:r>
      <w:r w:rsidR="006F634C">
        <w:rPr>
          <w:rFonts w:ascii="Arial" w:hAnsi="Arial"/>
        </w:rPr>
        <w:t>)</w:t>
      </w:r>
      <w:r>
        <w:rPr>
          <w:rFonts w:ascii="Arial" w:hAnsi="Arial"/>
        </w:rPr>
        <w:t xml:space="preserve"> na po</w:t>
      </w:r>
      <w:r w:rsidR="005F4787">
        <w:rPr>
          <w:rFonts w:ascii="Arial" w:hAnsi="Arial"/>
        </w:rPr>
        <w:t>skytnutých cudzích úveroch bola</w:t>
      </w:r>
      <w:r>
        <w:rPr>
          <w:rFonts w:ascii="Arial" w:hAnsi="Arial"/>
        </w:rPr>
        <w:t> v roku 2014 – 8,54 %</w:t>
      </w:r>
      <w:r w:rsidR="000E18C5">
        <w:rPr>
          <w:rFonts w:ascii="Arial" w:hAnsi="Arial"/>
        </w:rPr>
        <w:t>,</w:t>
      </w:r>
      <w:r w:rsidR="00223ECF">
        <w:rPr>
          <w:rFonts w:ascii="Arial" w:hAnsi="Arial"/>
        </w:rPr>
        <w:t> v roku 2015</w:t>
      </w:r>
      <w:r w:rsidR="006F634C">
        <w:rPr>
          <w:rFonts w:ascii="Arial" w:hAnsi="Arial"/>
        </w:rPr>
        <w:t xml:space="preserve"> – 7,31 </w:t>
      </w:r>
      <w:r w:rsidR="00223ECF">
        <w:rPr>
          <w:rFonts w:ascii="Arial" w:hAnsi="Arial"/>
        </w:rPr>
        <w:t>%</w:t>
      </w:r>
      <w:r w:rsidR="005F4787">
        <w:rPr>
          <w:rFonts w:ascii="Arial" w:hAnsi="Arial"/>
        </w:rPr>
        <w:t xml:space="preserve"> a v roku 2016 </w:t>
      </w:r>
      <w:r w:rsidR="000E18C5">
        <w:rPr>
          <w:rFonts w:ascii="Arial" w:hAnsi="Arial"/>
        </w:rPr>
        <w:t xml:space="preserve">– </w:t>
      </w:r>
      <w:r w:rsidR="00255CB4">
        <w:rPr>
          <w:rFonts w:ascii="Arial" w:hAnsi="Arial"/>
        </w:rPr>
        <w:t>8</w:t>
      </w:r>
      <w:r w:rsidR="000E18C5">
        <w:rPr>
          <w:rFonts w:ascii="Arial" w:hAnsi="Arial"/>
        </w:rPr>
        <w:t xml:space="preserve">,69 </w:t>
      </w:r>
      <w:r w:rsidR="005F4787">
        <w:rPr>
          <w:rFonts w:ascii="Arial" w:hAnsi="Arial"/>
        </w:rPr>
        <w:t xml:space="preserve">% </w:t>
      </w:r>
      <w:r w:rsidR="00223ECF">
        <w:rPr>
          <w:rFonts w:ascii="Arial" w:hAnsi="Arial"/>
        </w:rPr>
        <w:t>.</w:t>
      </w:r>
      <w:r>
        <w:rPr>
          <w:rFonts w:ascii="Arial" w:hAnsi="Arial"/>
        </w:rPr>
        <w:t xml:space="preserve"> V porovnaní s rokom 201</w:t>
      </w:r>
      <w:r w:rsidR="005F4787">
        <w:rPr>
          <w:rFonts w:ascii="Arial" w:hAnsi="Arial"/>
        </w:rPr>
        <w:t>5</w:t>
      </w:r>
      <w:r w:rsidR="000E18C5">
        <w:rPr>
          <w:rFonts w:ascii="Arial" w:hAnsi="Arial"/>
        </w:rPr>
        <w:t xml:space="preserve"> zvýšenie </w:t>
      </w:r>
      <w:r>
        <w:rPr>
          <w:rFonts w:ascii="Arial" w:hAnsi="Arial"/>
        </w:rPr>
        <w:t>o</w:t>
      </w:r>
      <w:r w:rsidR="000E18C5">
        <w:rPr>
          <w:rFonts w:ascii="Arial" w:hAnsi="Arial"/>
        </w:rPr>
        <w:t xml:space="preserve"> 1,38 </w:t>
      </w:r>
      <w:r>
        <w:rPr>
          <w:rFonts w:ascii="Arial" w:hAnsi="Arial"/>
        </w:rPr>
        <w:t>%.</w:t>
      </w: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ab/>
        <w:t>Obrátka zásob</w:t>
      </w:r>
      <w:r w:rsidR="000E18C5">
        <w:rPr>
          <w:rFonts w:ascii="Arial" w:hAnsi="Arial"/>
        </w:rPr>
        <w:t xml:space="preserve"> 27 d</w:t>
      </w:r>
      <w:r>
        <w:rPr>
          <w:rFonts w:ascii="Arial" w:hAnsi="Arial"/>
        </w:rPr>
        <w:t>ní (3</w:t>
      </w:r>
      <w:r w:rsidR="00B71B79">
        <w:rPr>
          <w:rFonts w:ascii="Arial" w:hAnsi="Arial"/>
        </w:rPr>
        <w:t>3</w:t>
      </w:r>
      <w:r>
        <w:rPr>
          <w:rFonts w:ascii="Arial" w:hAnsi="Arial"/>
        </w:rPr>
        <w:t xml:space="preserve"> dní rok 2013</w:t>
      </w:r>
      <w:r w:rsidR="000E18C5">
        <w:rPr>
          <w:rFonts w:ascii="Arial" w:hAnsi="Arial"/>
        </w:rPr>
        <w:t>,</w:t>
      </w:r>
      <w:r w:rsidR="00F4218F">
        <w:rPr>
          <w:rFonts w:ascii="Arial" w:hAnsi="Arial"/>
        </w:rPr>
        <w:t> 3</w:t>
      </w:r>
      <w:r w:rsidR="00B71B79">
        <w:rPr>
          <w:rFonts w:ascii="Arial" w:hAnsi="Arial"/>
        </w:rPr>
        <w:t>1</w:t>
      </w:r>
      <w:r w:rsidR="00F4218F">
        <w:rPr>
          <w:rFonts w:ascii="Arial" w:hAnsi="Arial"/>
        </w:rPr>
        <w:t xml:space="preserve"> dní rok 201</w:t>
      </w:r>
      <w:r w:rsidR="00B71B79">
        <w:rPr>
          <w:rFonts w:ascii="Arial" w:hAnsi="Arial"/>
        </w:rPr>
        <w:t>5</w:t>
      </w:r>
      <w:r>
        <w:rPr>
          <w:rFonts w:ascii="Arial" w:hAnsi="Arial"/>
        </w:rPr>
        <w:t>), v porovnaní s rokom 201</w:t>
      </w:r>
      <w:r w:rsidR="00B71B79">
        <w:rPr>
          <w:rFonts w:ascii="Arial" w:hAnsi="Arial"/>
        </w:rPr>
        <w:t xml:space="preserve">5 </w:t>
      </w:r>
      <w:r>
        <w:rPr>
          <w:rFonts w:ascii="Arial" w:hAnsi="Arial"/>
        </w:rPr>
        <w:t xml:space="preserve"> sa </w:t>
      </w:r>
      <w:r w:rsidR="000E18C5">
        <w:rPr>
          <w:rFonts w:ascii="Arial" w:hAnsi="Arial"/>
        </w:rPr>
        <w:t xml:space="preserve">zrýchlila </w:t>
      </w:r>
      <w:r>
        <w:rPr>
          <w:rFonts w:ascii="Arial" w:hAnsi="Arial"/>
        </w:rPr>
        <w:t>o</w:t>
      </w:r>
      <w:r w:rsidR="000E18C5">
        <w:rPr>
          <w:rFonts w:ascii="Arial" w:hAnsi="Arial"/>
        </w:rPr>
        <w:t xml:space="preserve"> 4 </w:t>
      </w:r>
      <w:r w:rsidR="00F4218F">
        <w:rPr>
          <w:rFonts w:ascii="Arial" w:hAnsi="Arial"/>
        </w:rPr>
        <w:t>dni</w:t>
      </w:r>
      <w:r>
        <w:rPr>
          <w:rFonts w:ascii="Arial" w:hAnsi="Arial"/>
        </w:rPr>
        <w:t>.</w:t>
      </w: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ab/>
        <w:t>Z celkového počtu pohľadávok voči odberateľom vo výške</w:t>
      </w:r>
      <w:r w:rsidR="000E18C5">
        <w:rPr>
          <w:rFonts w:ascii="Arial" w:hAnsi="Arial"/>
        </w:rPr>
        <w:t xml:space="preserve"> 1 286 489 </w:t>
      </w:r>
      <w:r>
        <w:rPr>
          <w:rFonts w:ascii="Arial" w:hAnsi="Arial"/>
        </w:rPr>
        <w:t>€ tvorili pohľadávky po lehote splatnosti</w:t>
      </w:r>
      <w:r w:rsidR="00ED70E3">
        <w:rPr>
          <w:rFonts w:ascii="Arial" w:hAnsi="Arial"/>
        </w:rPr>
        <w:t xml:space="preserve"> 216 714 </w:t>
      </w:r>
      <w:r w:rsidR="00E93F35">
        <w:rPr>
          <w:rFonts w:ascii="Arial" w:hAnsi="Arial"/>
        </w:rPr>
        <w:t xml:space="preserve">€, t.j. </w:t>
      </w:r>
      <w:r w:rsidR="00ED70E3">
        <w:rPr>
          <w:rFonts w:ascii="Arial" w:hAnsi="Arial"/>
        </w:rPr>
        <w:t xml:space="preserve">17 </w:t>
      </w:r>
      <w:r>
        <w:rPr>
          <w:rFonts w:ascii="Arial" w:hAnsi="Arial"/>
        </w:rPr>
        <w:t>%, (17 % rok 201</w:t>
      </w:r>
      <w:r w:rsidR="00022497">
        <w:rPr>
          <w:rFonts w:ascii="Arial" w:hAnsi="Arial"/>
        </w:rPr>
        <w:t>4</w:t>
      </w:r>
      <w:r w:rsidR="00E93F35">
        <w:rPr>
          <w:rFonts w:ascii="Arial" w:hAnsi="Arial"/>
        </w:rPr>
        <w:t xml:space="preserve"> a 1</w:t>
      </w:r>
      <w:r w:rsidR="00022497">
        <w:rPr>
          <w:rFonts w:ascii="Arial" w:hAnsi="Arial"/>
        </w:rPr>
        <w:t>4</w:t>
      </w:r>
      <w:r w:rsidR="00E93F35">
        <w:rPr>
          <w:rFonts w:ascii="Arial" w:hAnsi="Arial"/>
        </w:rPr>
        <w:t xml:space="preserve"> % rok </w:t>
      </w:r>
      <w:r w:rsidR="00E93F35">
        <w:rPr>
          <w:rFonts w:ascii="Arial" w:hAnsi="Arial"/>
        </w:rPr>
        <w:lastRenderedPageBreak/>
        <w:t>201</w:t>
      </w:r>
      <w:r w:rsidR="00022497">
        <w:rPr>
          <w:rFonts w:ascii="Arial" w:hAnsi="Arial"/>
        </w:rPr>
        <w:t>5</w:t>
      </w:r>
      <w:r>
        <w:rPr>
          <w:rFonts w:ascii="Arial" w:hAnsi="Arial"/>
        </w:rPr>
        <w:t>). K právnemu, súdnemu a exekučnému vymáhaniu boli predložené pohľadávky v úhrnnej čiastke</w:t>
      </w:r>
      <w:r w:rsidR="00ED70E3">
        <w:rPr>
          <w:rFonts w:ascii="Arial" w:hAnsi="Arial"/>
        </w:rPr>
        <w:t xml:space="preserve"> 37 431,46 </w:t>
      </w:r>
      <w:r>
        <w:rPr>
          <w:rFonts w:ascii="Arial" w:hAnsi="Arial"/>
        </w:rPr>
        <w:t>€,  z toho pohľadávky v</w:t>
      </w:r>
      <w:r w:rsidR="00ED70E3">
        <w:rPr>
          <w:rFonts w:ascii="Arial" w:hAnsi="Arial"/>
        </w:rPr>
        <w:t> </w:t>
      </w:r>
      <w:r>
        <w:rPr>
          <w:rFonts w:ascii="Arial" w:hAnsi="Arial"/>
        </w:rPr>
        <w:t>konkurze</w:t>
      </w:r>
      <w:r w:rsidR="00ED70E3">
        <w:rPr>
          <w:rFonts w:ascii="Arial" w:hAnsi="Arial"/>
        </w:rPr>
        <w:t xml:space="preserve"> 22 770 </w:t>
      </w:r>
      <w:r>
        <w:rPr>
          <w:rFonts w:ascii="Arial" w:hAnsi="Arial"/>
        </w:rPr>
        <w:t>€.</w:t>
      </w: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ab/>
        <w:t>Návratnosť pohľadávok pri dosiahnutých ročných tržbách</w:t>
      </w:r>
      <w:r w:rsidR="00E93F35">
        <w:rPr>
          <w:rFonts w:ascii="Arial" w:hAnsi="Arial"/>
        </w:rPr>
        <w:t xml:space="preserve"> </w:t>
      </w:r>
      <w:r w:rsidR="00ED70E3">
        <w:rPr>
          <w:rFonts w:ascii="Arial" w:hAnsi="Arial"/>
        </w:rPr>
        <w:t xml:space="preserve">9 489 041 </w:t>
      </w:r>
      <w:r>
        <w:rPr>
          <w:rFonts w:ascii="Arial" w:hAnsi="Arial"/>
        </w:rPr>
        <w:t>€ bola</w:t>
      </w:r>
      <w:r w:rsidR="00ED70E3">
        <w:rPr>
          <w:rFonts w:ascii="Arial" w:hAnsi="Arial"/>
        </w:rPr>
        <w:t xml:space="preserve">   49</w:t>
      </w:r>
      <w:r w:rsidR="00E93F35">
        <w:rPr>
          <w:rFonts w:ascii="Arial" w:hAnsi="Arial"/>
        </w:rPr>
        <w:t xml:space="preserve"> </w:t>
      </w:r>
      <w:r w:rsidR="00ED70E3">
        <w:rPr>
          <w:rFonts w:ascii="Arial" w:hAnsi="Arial"/>
        </w:rPr>
        <w:t>d</w:t>
      </w:r>
      <w:r>
        <w:rPr>
          <w:rFonts w:ascii="Arial" w:hAnsi="Arial"/>
        </w:rPr>
        <w:t>ní</w:t>
      </w:r>
      <w:r w:rsidR="007A10D2">
        <w:rPr>
          <w:rFonts w:ascii="Arial" w:hAnsi="Arial"/>
        </w:rPr>
        <w:t xml:space="preserve"> </w:t>
      </w:r>
      <w:r>
        <w:rPr>
          <w:rFonts w:ascii="Arial" w:hAnsi="Arial"/>
        </w:rPr>
        <w:t>(5</w:t>
      </w:r>
      <w:r w:rsidR="007A10D2">
        <w:rPr>
          <w:rFonts w:ascii="Arial" w:hAnsi="Arial"/>
        </w:rPr>
        <w:t>9</w:t>
      </w:r>
      <w:r>
        <w:rPr>
          <w:rFonts w:ascii="Arial" w:hAnsi="Arial"/>
        </w:rPr>
        <w:t xml:space="preserve"> dní rok 201</w:t>
      </w:r>
      <w:r w:rsidR="007A10D2">
        <w:rPr>
          <w:rFonts w:ascii="Arial" w:hAnsi="Arial"/>
        </w:rPr>
        <w:t>4</w:t>
      </w:r>
      <w:r w:rsidR="00E93F35">
        <w:rPr>
          <w:rFonts w:ascii="Arial" w:hAnsi="Arial"/>
        </w:rPr>
        <w:t xml:space="preserve"> a </w:t>
      </w:r>
      <w:r w:rsidR="007A10D2">
        <w:rPr>
          <w:rFonts w:ascii="Arial" w:hAnsi="Arial"/>
        </w:rPr>
        <w:t>55</w:t>
      </w:r>
      <w:r w:rsidR="00E93F35">
        <w:rPr>
          <w:rFonts w:ascii="Arial" w:hAnsi="Arial"/>
        </w:rPr>
        <w:t xml:space="preserve"> dní rok 201</w:t>
      </w:r>
      <w:r w:rsidR="007A10D2">
        <w:rPr>
          <w:rFonts w:ascii="Arial" w:hAnsi="Arial"/>
        </w:rPr>
        <w:t>5</w:t>
      </w:r>
      <w:r>
        <w:rPr>
          <w:rFonts w:ascii="Arial" w:hAnsi="Arial"/>
        </w:rPr>
        <w:t>), v porovnaní s rokom 201</w:t>
      </w:r>
      <w:r w:rsidR="00E93F35">
        <w:rPr>
          <w:rFonts w:ascii="Arial" w:hAnsi="Arial"/>
        </w:rPr>
        <w:t>5</w:t>
      </w:r>
      <w:r w:rsidR="00ED70E3">
        <w:rPr>
          <w:rFonts w:ascii="Arial" w:hAnsi="Arial"/>
        </w:rPr>
        <w:t xml:space="preserve"> zrýchlenie    o 6 dní</w:t>
      </w:r>
      <w:r>
        <w:rPr>
          <w:rFonts w:ascii="Arial" w:hAnsi="Arial"/>
        </w:rPr>
        <w:t>.</w:t>
      </w:r>
    </w:p>
    <w:p w:rsidR="001D095B" w:rsidRDefault="001D095B" w:rsidP="001D095B">
      <w:pPr>
        <w:jc w:val="both"/>
        <w:rPr>
          <w:rFonts w:ascii="Arial" w:hAnsi="Arial"/>
        </w:rPr>
      </w:pPr>
    </w:p>
    <w:p w:rsidR="009835BC" w:rsidRDefault="009835BC" w:rsidP="001D095B">
      <w:pPr>
        <w:jc w:val="both"/>
        <w:rPr>
          <w:rFonts w:ascii="Arial" w:hAnsi="Arial"/>
        </w:rPr>
      </w:pPr>
    </w:p>
    <w:p w:rsidR="001D095B" w:rsidRDefault="001D095B" w:rsidP="001D095B">
      <w:pPr>
        <w:jc w:val="both"/>
        <w:rPr>
          <w:rFonts w:ascii="Arial" w:hAnsi="Arial"/>
          <w:sz w:val="20"/>
          <w:szCs w:val="20"/>
        </w:rPr>
      </w:pPr>
    </w:p>
    <w:p w:rsidR="001D095B" w:rsidRDefault="001D095B" w:rsidP="001D095B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Na účte záväzkov voči dodávateľom vykázala a.s.:</w:t>
      </w:r>
    </w:p>
    <w:p w:rsidR="001D095B" w:rsidRPr="00255CB4" w:rsidRDefault="001D095B" w:rsidP="001D095B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255CB4">
        <w:rPr>
          <w:rFonts w:ascii="Arial" w:hAnsi="Arial"/>
        </w:rPr>
        <w:t xml:space="preserve">       </w:t>
      </w:r>
      <w:r w:rsidRPr="00255CB4">
        <w:rPr>
          <w:rFonts w:ascii="Arial" w:hAnsi="Arial"/>
          <w:sz w:val="20"/>
          <w:szCs w:val="20"/>
        </w:rPr>
        <w:t>(v EUR)</w:t>
      </w:r>
    </w:p>
    <w:tbl>
      <w:tblPr>
        <w:tblW w:w="9318" w:type="dxa"/>
        <w:tblLook w:val="01E0" w:firstRow="1" w:lastRow="1" w:firstColumn="1" w:lastColumn="1" w:noHBand="0" w:noVBand="0"/>
      </w:tblPr>
      <w:tblGrid>
        <w:gridCol w:w="4098"/>
        <w:gridCol w:w="1740"/>
        <w:gridCol w:w="1740"/>
        <w:gridCol w:w="1740"/>
      </w:tblGrid>
      <w:tr w:rsidR="00EA3902" w:rsidTr="00EA3902">
        <w:tc>
          <w:tcPr>
            <w:tcW w:w="40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497B00">
            <w:pPr>
              <w:jc w:val="both"/>
              <w:rPr>
                <w:rFonts w:ascii="Arial" w:hAnsi="Arial"/>
                <w:color w:val="000000"/>
              </w:rPr>
            </w:pP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rok 2014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rok 2015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Rok 2016</w:t>
            </w:r>
          </w:p>
        </w:tc>
      </w:tr>
      <w:tr w:rsidR="00EA3902" w:rsidTr="00EA3902">
        <w:tc>
          <w:tcPr>
            <w:tcW w:w="40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497B00">
            <w:pPr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záväzky voči dodávateľom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964 915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1 049 005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6D4700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729 308</w:t>
            </w:r>
          </w:p>
        </w:tc>
      </w:tr>
      <w:tr w:rsidR="00EA3902" w:rsidTr="00EA3902">
        <w:tc>
          <w:tcPr>
            <w:tcW w:w="40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497B00">
            <w:pPr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z toho : zahraniční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67 498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17 130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6D4700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EA3902" w:rsidTr="00EA3902">
        <w:tc>
          <w:tcPr>
            <w:tcW w:w="40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497B00">
            <w:pPr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záväzky po lehote splatnosti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10 424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23 030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6D4700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7 238</w:t>
            </w:r>
          </w:p>
        </w:tc>
      </w:tr>
      <w:tr w:rsidR="00EA3902" w:rsidTr="00EA3902">
        <w:tc>
          <w:tcPr>
            <w:tcW w:w="40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497B00">
            <w:pPr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% z celkových záväzkov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1,1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2,2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6D4700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1,0</w:t>
            </w:r>
          </w:p>
        </w:tc>
      </w:tr>
      <w:tr w:rsidR="00EA3902" w:rsidTr="00EA3902">
        <w:tc>
          <w:tcPr>
            <w:tcW w:w="40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497B00">
            <w:pPr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lehota úhrady záväzkov v dňoch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42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EA3902" w:rsidP="00142346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42</w:t>
            </w:r>
          </w:p>
        </w:tc>
        <w:tc>
          <w:tcPr>
            <w:tcW w:w="1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A3902" w:rsidRDefault="006D4700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28</w:t>
            </w:r>
          </w:p>
        </w:tc>
      </w:tr>
    </w:tbl>
    <w:p w:rsidR="001D095B" w:rsidRDefault="001D095B" w:rsidP="001D095B">
      <w:pPr>
        <w:jc w:val="both"/>
        <w:rPr>
          <w:rFonts w:ascii="Arial" w:hAnsi="Arial"/>
          <w:color w:val="000000"/>
        </w:rPr>
      </w:pPr>
    </w:p>
    <w:p w:rsidR="009835BC" w:rsidRDefault="009835BC" w:rsidP="001D095B">
      <w:pPr>
        <w:jc w:val="both"/>
        <w:rPr>
          <w:rFonts w:ascii="Arial" w:hAnsi="Arial"/>
          <w:color w:val="000000"/>
        </w:rPr>
      </w:pPr>
    </w:p>
    <w:p w:rsidR="00341D89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ab/>
        <w:t>V porovnaní s minuloročným obdobím</w:t>
      </w:r>
      <w:r w:rsidR="006D4700">
        <w:rPr>
          <w:rFonts w:ascii="Arial" w:hAnsi="Arial"/>
        </w:rPr>
        <w:t xml:space="preserve"> poklesli </w:t>
      </w:r>
      <w:r>
        <w:rPr>
          <w:rFonts w:ascii="Arial" w:hAnsi="Arial"/>
        </w:rPr>
        <w:t xml:space="preserve">záväzky voči dodávateľom </w:t>
      </w:r>
      <w:r w:rsidR="006D4700">
        <w:rPr>
          <w:rFonts w:ascii="Arial" w:hAnsi="Arial"/>
        </w:rPr>
        <w:t xml:space="preserve">     </w:t>
      </w:r>
      <w:r>
        <w:rPr>
          <w:rFonts w:ascii="Arial" w:hAnsi="Arial"/>
        </w:rPr>
        <w:t>o</w:t>
      </w:r>
      <w:r w:rsidR="006D4700">
        <w:rPr>
          <w:rFonts w:ascii="Arial" w:hAnsi="Arial"/>
        </w:rPr>
        <w:t xml:space="preserve"> 319 697 </w:t>
      </w:r>
      <w:r>
        <w:rPr>
          <w:rFonts w:ascii="Arial" w:hAnsi="Arial"/>
        </w:rPr>
        <w:t xml:space="preserve">€, </w:t>
      </w:r>
      <w:r w:rsidR="00341D89">
        <w:rPr>
          <w:rFonts w:ascii="Arial" w:hAnsi="Arial"/>
        </w:rPr>
        <w:t>zahraničné záväzky boli uhradené všetky k 31.12.2016 a lehota úhrad záväzkov voči dodávateľom sa znížila o 14 dní.</w:t>
      </w:r>
    </w:p>
    <w:p w:rsidR="00341D89" w:rsidRDefault="00341D89" w:rsidP="001D095B">
      <w:pPr>
        <w:jc w:val="both"/>
        <w:rPr>
          <w:rFonts w:ascii="Arial" w:hAnsi="Arial"/>
        </w:rPr>
      </w:pPr>
    </w:p>
    <w:p w:rsidR="001D095B" w:rsidRDefault="00341D89" w:rsidP="001D095B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 xml:space="preserve"> </w:t>
      </w:r>
    </w:p>
    <w:p w:rsidR="001D095B" w:rsidRDefault="001D095B" w:rsidP="001D095B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Vývoj likvidity</w:t>
      </w:r>
    </w:p>
    <w:p w:rsidR="001D095B" w:rsidRDefault="001D095B" w:rsidP="001D095B">
      <w:pPr>
        <w:jc w:val="both"/>
        <w:rPr>
          <w:rFonts w:ascii="Arial" w:hAnsi="Arial"/>
          <w:b/>
          <w:u w:val="single"/>
        </w:rPr>
      </w:pPr>
    </w:p>
    <w:tbl>
      <w:tblPr>
        <w:tblW w:w="9180" w:type="dxa"/>
        <w:tblLook w:val="01E0" w:firstRow="1" w:lastRow="1" w:firstColumn="1" w:lastColumn="1" w:noHBand="0" w:noVBand="0"/>
      </w:tblPr>
      <w:tblGrid>
        <w:gridCol w:w="1188"/>
        <w:gridCol w:w="1188"/>
        <w:gridCol w:w="1188"/>
        <w:gridCol w:w="5616"/>
      </w:tblGrid>
      <w:tr w:rsidR="006C12EC" w:rsidRPr="00185B8C" w:rsidTr="006C12EC"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Default="006C12EC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185B8C">
              <w:rPr>
                <w:rFonts w:ascii="Arial" w:hAnsi="Arial"/>
                <w:b/>
                <w:color w:val="000000"/>
                <w:sz w:val="22"/>
                <w:szCs w:val="22"/>
              </w:rPr>
              <w:t>rok</w:t>
            </w:r>
          </w:p>
          <w:p w:rsidR="006C12EC" w:rsidRPr="00185B8C" w:rsidRDefault="006C12EC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185B8C">
              <w:rPr>
                <w:rFonts w:ascii="Arial" w:hAnsi="Arial"/>
                <w:b/>
                <w:color w:val="000000"/>
                <w:sz w:val="22"/>
                <w:szCs w:val="22"/>
              </w:rPr>
              <w:t xml:space="preserve"> 2014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Default="006C12EC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rok</w:t>
            </w:r>
          </w:p>
          <w:p w:rsidR="006C12EC" w:rsidRPr="00185B8C" w:rsidRDefault="006C12EC" w:rsidP="00142346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Default="006C12EC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rok</w:t>
            </w:r>
          </w:p>
          <w:p w:rsidR="006C12EC" w:rsidRPr="00185B8C" w:rsidRDefault="006C12EC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2016</w:t>
            </w:r>
          </w:p>
        </w:tc>
        <w:tc>
          <w:tcPr>
            <w:tcW w:w="56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6C12EC" w:rsidP="00497B00">
            <w:pPr>
              <w:jc w:val="both"/>
              <w:rPr>
                <w:rFonts w:ascii="Arial" w:hAnsi="Arial"/>
                <w:color w:val="000000"/>
              </w:rPr>
            </w:pPr>
          </w:p>
        </w:tc>
      </w:tr>
      <w:tr w:rsidR="006C12EC" w:rsidRPr="00185B8C" w:rsidTr="006C12EC"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6C12EC" w:rsidP="00142346">
            <w:pPr>
              <w:jc w:val="center"/>
              <w:rPr>
                <w:rFonts w:ascii="Arial" w:hAnsi="Arial"/>
                <w:color w:val="000000"/>
              </w:rPr>
            </w:pPr>
            <w:r w:rsidRPr="00185B8C">
              <w:rPr>
                <w:rFonts w:ascii="Arial" w:hAnsi="Arial"/>
                <w:color w:val="000000"/>
                <w:sz w:val="22"/>
                <w:szCs w:val="22"/>
              </w:rPr>
              <w:t>1,64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6C12EC" w:rsidP="00142346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1,64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341D89" w:rsidP="00497B00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1,88</w:t>
            </w:r>
          </w:p>
        </w:tc>
        <w:tc>
          <w:tcPr>
            <w:tcW w:w="56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6C12EC" w:rsidP="00497B00">
            <w:pPr>
              <w:jc w:val="both"/>
              <w:rPr>
                <w:rFonts w:ascii="Arial" w:hAnsi="Arial"/>
                <w:color w:val="000000"/>
              </w:rPr>
            </w:pPr>
            <w:r w:rsidRPr="00185B8C">
              <w:rPr>
                <w:rFonts w:ascii="Arial" w:hAnsi="Arial"/>
                <w:sz w:val="22"/>
                <w:szCs w:val="22"/>
              </w:rPr>
              <w:t>- celková – podiel obežných aktív a </w:t>
            </w:r>
            <w:proofErr w:type="spellStart"/>
            <w:r w:rsidRPr="00185B8C">
              <w:rPr>
                <w:rFonts w:ascii="Arial" w:hAnsi="Arial"/>
                <w:sz w:val="22"/>
                <w:szCs w:val="22"/>
              </w:rPr>
              <w:t>krátk.záväzkov</w:t>
            </w:r>
            <w:proofErr w:type="spellEnd"/>
          </w:p>
        </w:tc>
      </w:tr>
      <w:tr w:rsidR="006C12EC" w:rsidRPr="00185B8C" w:rsidTr="006C12EC"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6C12EC" w:rsidP="00142346">
            <w:pPr>
              <w:jc w:val="center"/>
              <w:rPr>
                <w:rFonts w:ascii="Arial" w:hAnsi="Arial"/>
                <w:color w:val="000000"/>
              </w:rPr>
            </w:pPr>
            <w:r w:rsidRPr="00185B8C">
              <w:rPr>
                <w:rFonts w:ascii="Arial" w:hAnsi="Arial"/>
                <w:color w:val="000000"/>
                <w:sz w:val="22"/>
                <w:szCs w:val="22"/>
              </w:rPr>
              <w:t>0,002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6C12EC" w:rsidP="00142346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0,002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341D89" w:rsidP="00497B00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0,004</w:t>
            </w:r>
          </w:p>
        </w:tc>
        <w:tc>
          <w:tcPr>
            <w:tcW w:w="56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6C12EC" w:rsidP="00497B00">
            <w:pPr>
              <w:jc w:val="both"/>
              <w:rPr>
                <w:rFonts w:ascii="Arial" w:hAnsi="Arial"/>
                <w:color w:val="000000"/>
              </w:rPr>
            </w:pPr>
            <w:r w:rsidRPr="00185B8C">
              <w:rPr>
                <w:rFonts w:ascii="Arial" w:hAnsi="Arial"/>
                <w:sz w:val="22"/>
                <w:szCs w:val="22"/>
              </w:rPr>
              <w:t xml:space="preserve">- pohotová – podiel </w:t>
            </w:r>
            <w:proofErr w:type="spellStart"/>
            <w:r w:rsidRPr="00185B8C">
              <w:rPr>
                <w:rFonts w:ascii="Arial" w:hAnsi="Arial"/>
                <w:sz w:val="22"/>
                <w:szCs w:val="22"/>
              </w:rPr>
              <w:t>fin.účtov</w:t>
            </w:r>
            <w:proofErr w:type="spellEnd"/>
            <w:r w:rsidRPr="00185B8C">
              <w:rPr>
                <w:rFonts w:ascii="Arial" w:hAnsi="Arial"/>
                <w:sz w:val="22"/>
                <w:szCs w:val="22"/>
              </w:rPr>
              <w:t xml:space="preserve"> a </w:t>
            </w:r>
            <w:proofErr w:type="spellStart"/>
            <w:r w:rsidRPr="00185B8C">
              <w:rPr>
                <w:rFonts w:ascii="Arial" w:hAnsi="Arial"/>
                <w:sz w:val="22"/>
                <w:szCs w:val="22"/>
              </w:rPr>
              <w:t>krátkodob.záväzkov</w:t>
            </w:r>
            <w:proofErr w:type="spellEnd"/>
          </w:p>
        </w:tc>
      </w:tr>
      <w:tr w:rsidR="006C12EC" w:rsidRPr="00185B8C" w:rsidTr="006C12EC"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C12EC" w:rsidRPr="00185B8C" w:rsidRDefault="006C12EC" w:rsidP="00142346">
            <w:pPr>
              <w:jc w:val="center"/>
              <w:rPr>
                <w:rFonts w:ascii="Arial" w:hAnsi="Arial"/>
                <w:color w:val="000000"/>
              </w:rPr>
            </w:pPr>
            <w:r w:rsidRPr="00185B8C">
              <w:rPr>
                <w:rFonts w:ascii="Arial" w:hAnsi="Arial"/>
                <w:color w:val="000000"/>
                <w:sz w:val="22"/>
                <w:szCs w:val="22"/>
              </w:rPr>
              <w:t>1,04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C12EC" w:rsidRPr="00185B8C" w:rsidRDefault="006C12EC" w:rsidP="00142346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1,04</w:t>
            </w:r>
          </w:p>
        </w:tc>
        <w:tc>
          <w:tcPr>
            <w:tcW w:w="11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C12EC" w:rsidRPr="00185B8C" w:rsidRDefault="00341D89" w:rsidP="00497B00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1,21</w:t>
            </w:r>
          </w:p>
        </w:tc>
        <w:tc>
          <w:tcPr>
            <w:tcW w:w="56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C12EC" w:rsidRPr="00185B8C" w:rsidRDefault="006C12EC" w:rsidP="00497B00">
            <w:pPr>
              <w:rPr>
                <w:rFonts w:ascii="Arial" w:hAnsi="Arial"/>
              </w:rPr>
            </w:pPr>
            <w:r w:rsidRPr="00185B8C">
              <w:rPr>
                <w:rFonts w:ascii="Arial" w:hAnsi="Arial"/>
                <w:sz w:val="22"/>
                <w:szCs w:val="22"/>
              </w:rPr>
              <w:t>-bežná – podiel obežných aktív znížených o zásoby a krátkodobých záväzkov</w:t>
            </w:r>
          </w:p>
        </w:tc>
      </w:tr>
    </w:tbl>
    <w:p w:rsidR="001D095B" w:rsidRDefault="001D095B" w:rsidP="001D095B">
      <w:pPr>
        <w:jc w:val="both"/>
        <w:rPr>
          <w:rFonts w:ascii="Arial" w:hAnsi="Arial"/>
          <w:sz w:val="22"/>
          <w:szCs w:val="22"/>
        </w:rPr>
      </w:pPr>
    </w:p>
    <w:p w:rsidR="009835BC" w:rsidRDefault="009835BC" w:rsidP="001D095B">
      <w:pPr>
        <w:jc w:val="both"/>
        <w:rPr>
          <w:rFonts w:ascii="Arial" w:hAnsi="Arial"/>
          <w:sz w:val="22"/>
          <w:szCs w:val="22"/>
        </w:rPr>
      </w:pPr>
    </w:p>
    <w:p w:rsidR="009835BC" w:rsidRPr="00185B8C" w:rsidRDefault="009835BC" w:rsidP="001D095B">
      <w:pPr>
        <w:jc w:val="both"/>
        <w:rPr>
          <w:rFonts w:ascii="Arial" w:hAnsi="Arial"/>
          <w:sz w:val="22"/>
          <w:szCs w:val="22"/>
        </w:rPr>
      </w:pP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Za rok 201</w:t>
      </w:r>
      <w:r w:rsidR="004D0F68">
        <w:rPr>
          <w:rFonts w:ascii="Arial" w:hAnsi="Arial"/>
        </w:rPr>
        <w:t>6</w:t>
      </w:r>
      <w:r>
        <w:rPr>
          <w:rFonts w:ascii="Arial" w:hAnsi="Arial"/>
        </w:rPr>
        <w:t xml:space="preserve"> likvidita celková a bežná dosahovali stanovené rozpätie. Zostatok finančných účtov tvoria peniaze v</w:t>
      </w:r>
      <w:r w:rsidR="00A932B6">
        <w:rPr>
          <w:rFonts w:ascii="Arial" w:hAnsi="Arial"/>
        </w:rPr>
        <w:t> </w:t>
      </w:r>
      <w:r>
        <w:rPr>
          <w:rFonts w:ascii="Arial" w:hAnsi="Arial"/>
        </w:rPr>
        <w:t>pokladni</w:t>
      </w:r>
      <w:r w:rsidR="00A932B6">
        <w:rPr>
          <w:rFonts w:ascii="Arial" w:hAnsi="Arial"/>
        </w:rPr>
        <w:t xml:space="preserve"> </w:t>
      </w:r>
      <w:r w:rsidR="00006100">
        <w:rPr>
          <w:rFonts w:ascii="Arial" w:hAnsi="Arial"/>
        </w:rPr>
        <w:t xml:space="preserve">2 618 </w:t>
      </w:r>
      <w:r>
        <w:rPr>
          <w:rFonts w:ascii="Arial" w:hAnsi="Arial"/>
        </w:rPr>
        <w:t>€, ceniny</w:t>
      </w:r>
      <w:r w:rsidR="00006100">
        <w:rPr>
          <w:rFonts w:ascii="Arial" w:hAnsi="Arial"/>
        </w:rPr>
        <w:t xml:space="preserve"> 389 </w:t>
      </w:r>
      <w:r>
        <w:rPr>
          <w:rFonts w:ascii="Arial" w:hAnsi="Arial"/>
        </w:rPr>
        <w:t>€ (stravné poukážky),  registračná pokladňa 150 €</w:t>
      </w:r>
      <w:r w:rsidR="00006100">
        <w:rPr>
          <w:rFonts w:ascii="Arial" w:hAnsi="Arial"/>
        </w:rPr>
        <w:t xml:space="preserve">, </w:t>
      </w:r>
      <w:r>
        <w:rPr>
          <w:rFonts w:ascii="Arial" w:hAnsi="Arial"/>
        </w:rPr>
        <w:t> kontokorentný účet</w:t>
      </w:r>
      <w:r w:rsidR="00006100">
        <w:rPr>
          <w:rFonts w:ascii="Arial" w:hAnsi="Arial"/>
        </w:rPr>
        <w:t xml:space="preserve"> - 173 034 € a BU + 1 595 </w:t>
      </w:r>
      <w:r>
        <w:rPr>
          <w:rFonts w:ascii="Arial" w:hAnsi="Arial"/>
        </w:rPr>
        <w:t>€.</w:t>
      </w:r>
    </w:p>
    <w:p w:rsidR="00C25C4D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Percentuálny podiel krátkodobých záväzkov a krátkodobých úverov z obežného majetku bol</w:t>
      </w:r>
      <w:r w:rsidR="00C25C4D">
        <w:rPr>
          <w:rFonts w:ascii="Arial" w:hAnsi="Arial"/>
        </w:rPr>
        <w:t xml:space="preserve"> 53 </w:t>
      </w:r>
      <w:r>
        <w:rPr>
          <w:rFonts w:ascii="Arial" w:hAnsi="Arial"/>
        </w:rPr>
        <w:t>% (rok 201</w:t>
      </w:r>
      <w:r w:rsidR="004D0F68">
        <w:rPr>
          <w:rFonts w:ascii="Arial" w:hAnsi="Arial"/>
        </w:rPr>
        <w:t xml:space="preserve">4 </w:t>
      </w:r>
      <w:r>
        <w:rPr>
          <w:rFonts w:ascii="Arial" w:hAnsi="Arial"/>
        </w:rPr>
        <w:t xml:space="preserve"> 61 %</w:t>
      </w:r>
      <w:r w:rsidR="00BC57DF">
        <w:rPr>
          <w:rFonts w:ascii="Arial" w:hAnsi="Arial"/>
        </w:rPr>
        <w:t>, rok 201</w:t>
      </w:r>
      <w:r w:rsidR="004D0F68">
        <w:rPr>
          <w:rFonts w:ascii="Arial" w:hAnsi="Arial"/>
        </w:rPr>
        <w:t xml:space="preserve">5 </w:t>
      </w:r>
      <w:r w:rsidR="00BC57DF">
        <w:rPr>
          <w:rFonts w:ascii="Arial" w:hAnsi="Arial"/>
        </w:rPr>
        <w:t xml:space="preserve"> 61%</w:t>
      </w:r>
      <w:r>
        <w:rPr>
          <w:rFonts w:ascii="Arial" w:hAnsi="Arial"/>
        </w:rPr>
        <w:t xml:space="preserve">). </w:t>
      </w:r>
    </w:p>
    <w:p w:rsidR="00C25C4D" w:rsidRDefault="00C25C4D" w:rsidP="001D095B">
      <w:pPr>
        <w:jc w:val="both"/>
        <w:rPr>
          <w:rFonts w:ascii="Arial" w:hAnsi="Arial"/>
        </w:rPr>
      </w:pP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>(K 31.12.201</w:t>
      </w:r>
      <w:r w:rsidR="005A312B">
        <w:rPr>
          <w:rFonts w:ascii="Arial" w:hAnsi="Arial"/>
        </w:rPr>
        <w:t>6</w:t>
      </w:r>
      <w:r>
        <w:rPr>
          <w:rFonts w:ascii="Arial" w:hAnsi="Arial"/>
        </w:rPr>
        <w:t xml:space="preserve"> bol zostatok kontokorentného účtu </w:t>
      </w:r>
      <w:r w:rsidR="00255CB4">
        <w:rPr>
          <w:rFonts w:ascii="Arial" w:hAnsi="Arial"/>
        </w:rPr>
        <w:t xml:space="preserve">- </w:t>
      </w:r>
      <w:r w:rsidR="00C25C4D">
        <w:rPr>
          <w:rFonts w:ascii="Arial" w:hAnsi="Arial"/>
        </w:rPr>
        <w:t>173 034</w:t>
      </w:r>
      <w:r>
        <w:rPr>
          <w:rFonts w:ascii="Arial" w:hAnsi="Arial"/>
        </w:rPr>
        <w:t xml:space="preserve"> €).</w:t>
      </w:r>
    </w:p>
    <w:p w:rsidR="001D095B" w:rsidRDefault="001D095B" w:rsidP="001D095B">
      <w:pPr>
        <w:jc w:val="both"/>
        <w:rPr>
          <w:rFonts w:ascii="Arial" w:hAnsi="Arial"/>
        </w:rPr>
      </w:pPr>
    </w:p>
    <w:p w:rsidR="00F73A06" w:rsidRDefault="00F73A06" w:rsidP="001D095B">
      <w:pPr>
        <w:jc w:val="both"/>
        <w:rPr>
          <w:rFonts w:ascii="Arial" w:hAnsi="Arial"/>
        </w:rPr>
      </w:pPr>
    </w:p>
    <w:p w:rsidR="0034584E" w:rsidRDefault="0034584E" w:rsidP="001D095B">
      <w:pPr>
        <w:jc w:val="both"/>
        <w:rPr>
          <w:rFonts w:ascii="Arial" w:hAnsi="Arial"/>
        </w:rPr>
      </w:pPr>
    </w:p>
    <w:p w:rsidR="0034584E" w:rsidRDefault="0034584E" w:rsidP="001D095B">
      <w:pPr>
        <w:jc w:val="both"/>
        <w:rPr>
          <w:rFonts w:ascii="Arial" w:hAnsi="Arial"/>
        </w:rPr>
      </w:pPr>
    </w:p>
    <w:p w:rsidR="0034584E" w:rsidRDefault="0034584E" w:rsidP="001D095B">
      <w:pPr>
        <w:jc w:val="both"/>
        <w:rPr>
          <w:rFonts w:ascii="Arial" w:hAnsi="Arial"/>
        </w:rPr>
      </w:pPr>
    </w:p>
    <w:p w:rsidR="0034584E" w:rsidRDefault="0034584E" w:rsidP="001D095B">
      <w:pPr>
        <w:jc w:val="both"/>
        <w:rPr>
          <w:rFonts w:ascii="Arial" w:hAnsi="Arial"/>
        </w:rPr>
      </w:pPr>
    </w:p>
    <w:p w:rsidR="0034584E" w:rsidRDefault="0034584E" w:rsidP="001D095B">
      <w:pPr>
        <w:jc w:val="both"/>
        <w:rPr>
          <w:rFonts w:ascii="Arial" w:hAnsi="Arial"/>
        </w:rPr>
      </w:pPr>
    </w:p>
    <w:p w:rsidR="0034584E" w:rsidRDefault="0034584E" w:rsidP="0034584E">
      <w:pPr>
        <w:rPr>
          <w:b/>
          <w:szCs w:val="20"/>
        </w:rPr>
      </w:pPr>
    </w:p>
    <w:p w:rsidR="009835BC" w:rsidRDefault="009835BC" w:rsidP="0034584E">
      <w:pPr>
        <w:rPr>
          <w:b/>
          <w:szCs w:val="20"/>
        </w:rPr>
      </w:pPr>
    </w:p>
    <w:p w:rsidR="009835BC" w:rsidRDefault="009835BC" w:rsidP="0034584E">
      <w:pPr>
        <w:rPr>
          <w:b/>
          <w:szCs w:val="20"/>
        </w:rPr>
      </w:pPr>
    </w:p>
    <w:p w:rsidR="009835BC" w:rsidRPr="009835BC" w:rsidRDefault="009835BC" w:rsidP="0034584E">
      <w:pPr>
        <w:rPr>
          <w:b/>
          <w:sz w:val="28"/>
          <w:szCs w:val="28"/>
          <w:u w:val="single"/>
        </w:rPr>
      </w:pPr>
      <w:r w:rsidRPr="009835BC">
        <w:rPr>
          <w:b/>
          <w:sz w:val="28"/>
          <w:szCs w:val="28"/>
          <w:u w:val="single"/>
        </w:rPr>
        <w:lastRenderedPageBreak/>
        <w:t>Prehľad o finančných tokoch – nepriama metóda</w:t>
      </w:r>
    </w:p>
    <w:p w:rsidR="009835BC" w:rsidRPr="009835BC" w:rsidRDefault="009835BC" w:rsidP="0034584E">
      <w:pPr>
        <w:rPr>
          <w:b/>
          <w:sz w:val="28"/>
          <w:szCs w:val="28"/>
        </w:rPr>
      </w:pPr>
    </w:p>
    <w:p w:rsidR="0034584E" w:rsidRPr="0034584E" w:rsidRDefault="007038AB" w:rsidP="0034584E">
      <w:pPr>
        <w:rPr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</w:t>
      </w:r>
      <w:r w:rsidR="00701BB2">
        <w:rPr>
          <w:rFonts w:ascii="Arial" w:hAnsi="Arial"/>
          <w:sz w:val="20"/>
          <w:szCs w:val="20"/>
        </w:rPr>
        <w:t xml:space="preserve"> </w:t>
      </w:r>
      <w:r w:rsidRPr="003F5ADB">
        <w:rPr>
          <w:rFonts w:ascii="Arial" w:hAnsi="Arial"/>
          <w:sz w:val="20"/>
          <w:szCs w:val="20"/>
        </w:rPr>
        <w:t>(v EUR)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4820"/>
        <w:gridCol w:w="2126"/>
      </w:tblGrid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Označ.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Text</w:t>
            </w:r>
          </w:p>
        </w:tc>
        <w:tc>
          <w:tcPr>
            <w:tcW w:w="2126" w:type="dxa"/>
          </w:tcPr>
          <w:p w:rsidR="0034584E" w:rsidRPr="0082198E" w:rsidRDefault="0034584E" w:rsidP="0034584E">
            <w:r w:rsidRPr="0082198E">
              <w:t>Suma</w:t>
            </w:r>
          </w:p>
        </w:tc>
      </w:tr>
      <w:tr w:rsidR="0034584E" w:rsidRPr="0082198E" w:rsidTr="007549FE">
        <w:trPr>
          <w:trHeight w:val="70"/>
        </w:trPr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Z/S</w:t>
            </w:r>
          </w:p>
        </w:tc>
        <w:tc>
          <w:tcPr>
            <w:tcW w:w="4820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Výsledok hospodárenia za účtovné obdobie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235 831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keepNext/>
              <w:outlineLvl w:val="0"/>
              <w:rPr>
                <w:b/>
              </w:rPr>
            </w:pPr>
            <w:r w:rsidRPr="0082198E">
              <w:rPr>
                <w:b/>
              </w:rPr>
              <w:t>A .1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 xml:space="preserve">Nepeňažné operácie </w:t>
            </w:r>
            <w:proofErr w:type="spellStart"/>
            <w:r w:rsidRPr="0082198E">
              <w:t>ovplyv</w:t>
            </w:r>
            <w:proofErr w:type="spellEnd"/>
            <w:r w:rsidRPr="0082198E">
              <w:t>. HV /A1.1ažA1.12/</w:t>
            </w:r>
          </w:p>
        </w:tc>
        <w:tc>
          <w:tcPr>
            <w:tcW w:w="2126" w:type="dxa"/>
          </w:tcPr>
          <w:p w:rsidR="0034584E" w:rsidRPr="0082198E" w:rsidRDefault="009B2FBB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122 39 8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A.1.1.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Odpisy DHM a DNM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104 216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 1.4.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 xml:space="preserve">Zmena stavu dlhodobých rezerv 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 1.5.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Zmena stavu OP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10 360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A.1.6.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 xml:space="preserve">Zmena stavu opravných položiek </w:t>
            </w:r>
            <w:proofErr w:type="spellStart"/>
            <w:r w:rsidRPr="0082198E">
              <w:t>časov.rozlíšenia</w:t>
            </w:r>
            <w:proofErr w:type="spellEnd"/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1 097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A.1.8.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Úroky účtované do nákladov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3 833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A.1.9.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Úroky účtované do výnosov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-1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A.1.10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Kurzový zisk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A.1.11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Kurzová strata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A.1.12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Výsledok z predaja DHM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-1 500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 1.13</w:t>
            </w:r>
          </w:p>
        </w:tc>
        <w:tc>
          <w:tcPr>
            <w:tcW w:w="4820" w:type="dxa"/>
          </w:tcPr>
          <w:p w:rsidR="0034584E" w:rsidRPr="0082198E" w:rsidRDefault="0034584E" w:rsidP="0034584E">
            <w:proofErr w:type="spellStart"/>
            <w:r w:rsidRPr="0082198E">
              <w:t>Ostat.položky</w:t>
            </w:r>
            <w:proofErr w:type="spellEnd"/>
            <w:r w:rsidRPr="0082198E">
              <w:t xml:space="preserve"> </w:t>
            </w:r>
            <w:proofErr w:type="spellStart"/>
            <w:r w:rsidRPr="0082198E">
              <w:t>nepeňaž.charakteru,ovplyv.HV</w:t>
            </w:r>
            <w:proofErr w:type="spellEnd"/>
          </w:p>
        </w:tc>
        <w:tc>
          <w:tcPr>
            <w:tcW w:w="2126" w:type="dxa"/>
          </w:tcPr>
          <w:p w:rsidR="0034584E" w:rsidRPr="0082198E" w:rsidRDefault="0034584E" w:rsidP="009B2FBB">
            <w:pPr>
              <w:jc w:val="right"/>
            </w:pPr>
            <w:r w:rsidRPr="0082198E">
              <w:t>+</w:t>
            </w:r>
            <w:r w:rsidR="009B2FBB" w:rsidRPr="0082198E">
              <w:t>4 393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A.2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 xml:space="preserve">Vplyv zmien stavu </w:t>
            </w:r>
            <w:proofErr w:type="spellStart"/>
            <w:r w:rsidRPr="0082198E">
              <w:t>pracov.kapitálu</w:t>
            </w:r>
            <w:proofErr w:type="spellEnd"/>
            <w:r w:rsidRPr="0082198E">
              <w:t xml:space="preserve"> /A2.1ažA2.3/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-114 166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A.2.1.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Zmena stavu pohľadávok z </w:t>
            </w:r>
            <w:proofErr w:type="spellStart"/>
            <w:r w:rsidRPr="0082198E">
              <w:t>prevádzkov.činnosti</w:t>
            </w:r>
            <w:proofErr w:type="spellEnd"/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97 311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A.2.2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Zmena stavu záväzkov z prevádzkovej činnosti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-295 898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A.2.3.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Zmena stavu zásob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84 421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A.3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 xml:space="preserve">Prijaté úroky s výnimkou </w:t>
            </w:r>
            <w:proofErr w:type="spellStart"/>
            <w:r w:rsidRPr="0082198E">
              <w:t>tých,ktoré</w:t>
            </w:r>
            <w:proofErr w:type="spellEnd"/>
            <w:r w:rsidRPr="0082198E">
              <w:t xml:space="preserve"> sa  začleňujú do IČ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1</w:t>
            </w:r>
          </w:p>
        </w:tc>
      </w:tr>
      <w:tr w:rsidR="0034584E" w:rsidRPr="0082198E" w:rsidTr="007549FE">
        <w:trPr>
          <w:trHeight w:val="605"/>
        </w:trPr>
        <w:tc>
          <w:tcPr>
            <w:tcW w:w="779" w:type="dxa"/>
          </w:tcPr>
          <w:p w:rsidR="0034584E" w:rsidRPr="0082198E" w:rsidRDefault="0034584E" w:rsidP="0034584E">
            <w:pPr>
              <w:keepNext/>
              <w:outlineLvl w:val="0"/>
              <w:rPr>
                <w:b/>
              </w:rPr>
            </w:pPr>
            <w:r w:rsidRPr="0082198E">
              <w:rPr>
                <w:b/>
              </w:rPr>
              <w:t>A.4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 xml:space="preserve">Výdavky na </w:t>
            </w:r>
            <w:proofErr w:type="spellStart"/>
            <w:r w:rsidRPr="0082198E">
              <w:t>zaplat.úroky</w:t>
            </w:r>
            <w:proofErr w:type="spellEnd"/>
            <w:r w:rsidRPr="0082198E">
              <w:t xml:space="preserve"> s výnimkou </w:t>
            </w:r>
            <w:proofErr w:type="spellStart"/>
            <w:r w:rsidRPr="0082198E">
              <w:t>tých,ktoré</w:t>
            </w:r>
            <w:proofErr w:type="spellEnd"/>
            <w:r w:rsidRPr="0082198E">
              <w:t xml:space="preserve"> sa začleňujú do IČ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-3 833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keepNext/>
              <w:outlineLvl w:val="0"/>
              <w:rPr>
                <w:b/>
              </w:rPr>
            </w:pPr>
            <w:r w:rsidRPr="0082198E">
              <w:rPr>
                <w:b/>
              </w:rPr>
              <w:t>A.6.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 xml:space="preserve">Výdavky na </w:t>
            </w:r>
            <w:proofErr w:type="spellStart"/>
            <w:r w:rsidRPr="0082198E">
              <w:t>vyplat.dividendy</w:t>
            </w:r>
            <w:proofErr w:type="spellEnd"/>
            <w:r w:rsidRPr="0082198E">
              <w:t xml:space="preserve"> a iné podiely na zisku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keepNext/>
              <w:outlineLvl w:val="0"/>
              <w:rPr>
                <w:b/>
              </w:rPr>
            </w:pPr>
            <w:r w:rsidRPr="0082198E">
              <w:rPr>
                <w:b/>
              </w:rPr>
              <w:t>A.7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Výdavky na daň z príjmov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-45 172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A.9</w:t>
            </w:r>
          </w:p>
        </w:tc>
        <w:tc>
          <w:tcPr>
            <w:tcW w:w="4820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 xml:space="preserve">Výdavky </w:t>
            </w:r>
            <w:proofErr w:type="spellStart"/>
            <w:r w:rsidRPr="0082198E">
              <w:rPr>
                <w:b/>
              </w:rPr>
              <w:t>mimor.charakteru</w:t>
            </w:r>
            <w:proofErr w:type="spellEnd"/>
            <w:r w:rsidRPr="0082198E">
              <w:rPr>
                <w:b/>
              </w:rPr>
              <w:t xml:space="preserve">  vzťahujúce sa na PČ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A.</w:t>
            </w:r>
          </w:p>
        </w:tc>
        <w:tc>
          <w:tcPr>
            <w:tcW w:w="4820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Čisté peňažné toky z prevádzkovej činnosti /Z/S +A.1 až A.7/</w:t>
            </w:r>
          </w:p>
        </w:tc>
        <w:tc>
          <w:tcPr>
            <w:tcW w:w="2126" w:type="dxa"/>
          </w:tcPr>
          <w:p w:rsidR="0034584E" w:rsidRPr="0082198E" w:rsidRDefault="0034584E" w:rsidP="009B2FBB">
            <w:pPr>
              <w:jc w:val="right"/>
              <w:rPr>
                <w:b/>
              </w:rPr>
            </w:pPr>
            <w:r w:rsidRPr="0082198E">
              <w:rPr>
                <w:b/>
              </w:rPr>
              <w:t>-</w:t>
            </w:r>
            <w:r w:rsidR="009B2FBB" w:rsidRPr="0082198E">
              <w:rPr>
                <w:b/>
              </w:rPr>
              <w:t>40 772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B 1.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Výdavky na obstaranie DNM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B.2.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Výdavky na obstaranie DHM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-145 786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B.5.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Príjmy z predaja DHM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1 500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B.</w:t>
            </w:r>
          </w:p>
        </w:tc>
        <w:tc>
          <w:tcPr>
            <w:tcW w:w="4820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Čisté peňažné toky z IČ /B.2 až –B. 5/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-144 286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C.2.4.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Výdavky na splácanie úverov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C.2.7.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Výdavky na úradu záväzkov z používania majetku, ktorý je predmetom zmluvy o kúpe prenajatej veci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  <w:r w:rsidRPr="0082198E">
              <w:t>-12 215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C 2.9.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Príjmy z ostat.DZ a KZ z FČ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r w:rsidRPr="0082198E">
              <w:t>C.2.10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 xml:space="preserve">Výdavky na splácanie </w:t>
            </w:r>
            <w:proofErr w:type="spellStart"/>
            <w:r w:rsidRPr="0082198E">
              <w:t>ostat.dlhodobých</w:t>
            </w:r>
            <w:proofErr w:type="spellEnd"/>
            <w:r w:rsidRPr="0082198E">
              <w:t xml:space="preserve"> a krátkodobých záväzkov z </w:t>
            </w:r>
            <w:proofErr w:type="spellStart"/>
            <w:r w:rsidRPr="0082198E">
              <w:t>fin.činn.okrem</w:t>
            </w:r>
            <w:proofErr w:type="spellEnd"/>
            <w:r w:rsidRPr="0082198E">
              <w:t xml:space="preserve"> </w:t>
            </w:r>
            <w:proofErr w:type="spellStart"/>
            <w:r w:rsidRPr="0082198E">
              <w:t>tých,ktoré</w:t>
            </w:r>
            <w:proofErr w:type="spellEnd"/>
            <w:r w:rsidRPr="0082198E">
              <w:t xml:space="preserve"> sa uvádzajú v inej časti PPT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</w:pP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lastRenderedPageBreak/>
              <w:t>C 4.</w:t>
            </w:r>
          </w:p>
        </w:tc>
        <w:tc>
          <w:tcPr>
            <w:tcW w:w="4820" w:type="dxa"/>
          </w:tcPr>
          <w:p w:rsidR="0034584E" w:rsidRPr="0082198E" w:rsidRDefault="0034584E" w:rsidP="0034584E">
            <w:r w:rsidRPr="0082198E">
              <w:t>Výdavky na vyplatené dividendy a iné podiely na zisku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-37 031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C.</w:t>
            </w:r>
          </w:p>
        </w:tc>
        <w:tc>
          <w:tcPr>
            <w:tcW w:w="4820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Čisté peňažné toky z </w:t>
            </w:r>
            <w:proofErr w:type="spellStart"/>
            <w:r w:rsidRPr="0082198E">
              <w:rPr>
                <w:b/>
              </w:rPr>
              <w:t>finan.činnosti</w:t>
            </w:r>
            <w:proofErr w:type="spellEnd"/>
            <w:r w:rsidRPr="0082198E">
              <w:rPr>
                <w:b/>
              </w:rPr>
              <w:t xml:space="preserve">  /C.2.4-C.2.10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-49 246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D.</w:t>
            </w:r>
          </w:p>
        </w:tc>
        <w:tc>
          <w:tcPr>
            <w:tcW w:w="4820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 xml:space="preserve">Čisté zvýšenie alebo zníženie </w:t>
            </w:r>
            <w:proofErr w:type="spellStart"/>
            <w:r w:rsidRPr="0082198E">
              <w:rPr>
                <w:b/>
              </w:rPr>
              <w:t>fin.prostr</w:t>
            </w:r>
            <w:proofErr w:type="spellEnd"/>
            <w:r w:rsidRPr="0082198E">
              <w:rPr>
                <w:b/>
              </w:rPr>
              <w:t xml:space="preserve">. /A+B+C/ </w:t>
            </w:r>
          </w:p>
        </w:tc>
        <w:tc>
          <w:tcPr>
            <w:tcW w:w="2126" w:type="dxa"/>
          </w:tcPr>
          <w:p w:rsidR="0034584E" w:rsidRPr="0082198E" w:rsidRDefault="009B2FBB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+ 1527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E.</w:t>
            </w:r>
          </w:p>
        </w:tc>
        <w:tc>
          <w:tcPr>
            <w:tcW w:w="4820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Stav peňažných prostriedkov k 1.1.2016</w:t>
            </w:r>
          </w:p>
        </w:tc>
        <w:tc>
          <w:tcPr>
            <w:tcW w:w="2126" w:type="dxa"/>
          </w:tcPr>
          <w:p w:rsidR="0034584E" w:rsidRPr="0082198E" w:rsidRDefault="0034584E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2 686</w:t>
            </w:r>
          </w:p>
        </w:tc>
      </w:tr>
      <w:tr w:rsidR="0034584E" w:rsidRPr="0082198E" w:rsidTr="007549FE">
        <w:tc>
          <w:tcPr>
            <w:tcW w:w="779" w:type="dxa"/>
          </w:tcPr>
          <w:p w:rsidR="0034584E" w:rsidRPr="0082198E" w:rsidRDefault="0034584E" w:rsidP="0034584E">
            <w:pPr>
              <w:rPr>
                <w:b/>
              </w:rPr>
            </w:pPr>
            <w:r w:rsidRPr="0082198E">
              <w:rPr>
                <w:b/>
              </w:rPr>
              <w:t>F.</w:t>
            </w:r>
          </w:p>
        </w:tc>
        <w:tc>
          <w:tcPr>
            <w:tcW w:w="4820" w:type="dxa"/>
          </w:tcPr>
          <w:p w:rsidR="0034584E" w:rsidRPr="0082198E" w:rsidRDefault="0034584E" w:rsidP="0034584E">
            <w:pPr>
              <w:rPr>
                <w:b/>
              </w:rPr>
            </w:pPr>
            <w:proofErr w:type="spellStart"/>
            <w:r w:rsidRPr="0082198E">
              <w:rPr>
                <w:b/>
              </w:rPr>
              <w:t>Cash</w:t>
            </w:r>
            <w:proofErr w:type="spellEnd"/>
            <w:r w:rsidRPr="0082198E">
              <w:rPr>
                <w:b/>
              </w:rPr>
              <w:t xml:space="preserve"> </w:t>
            </w:r>
            <w:proofErr w:type="spellStart"/>
            <w:r w:rsidRPr="0082198E">
              <w:rPr>
                <w:b/>
              </w:rPr>
              <w:t>flow</w:t>
            </w:r>
            <w:proofErr w:type="spellEnd"/>
            <w:r w:rsidRPr="0082198E">
              <w:rPr>
                <w:b/>
              </w:rPr>
              <w:t xml:space="preserve"> k 31.12.2016</w:t>
            </w:r>
          </w:p>
        </w:tc>
        <w:tc>
          <w:tcPr>
            <w:tcW w:w="2126" w:type="dxa"/>
          </w:tcPr>
          <w:p w:rsidR="0034584E" w:rsidRPr="0082198E" w:rsidRDefault="009B2FBB" w:rsidP="0034584E">
            <w:pPr>
              <w:jc w:val="right"/>
              <w:rPr>
                <w:b/>
              </w:rPr>
            </w:pPr>
            <w:r w:rsidRPr="0082198E">
              <w:rPr>
                <w:b/>
              </w:rPr>
              <w:t>4 213</w:t>
            </w:r>
          </w:p>
        </w:tc>
      </w:tr>
    </w:tbl>
    <w:p w:rsidR="0034584E" w:rsidRPr="0082198E" w:rsidRDefault="0034584E" w:rsidP="001D095B">
      <w:pPr>
        <w:jc w:val="both"/>
        <w:rPr>
          <w:rFonts w:ascii="Arial" w:hAnsi="Arial"/>
        </w:rPr>
      </w:pPr>
    </w:p>
    <w:p w:rsidR="0034584E" w:rsidRDefault="0034584E" w:rsidP="001D095B">
      <w:pPr>
        <w:jc w:val="both"/>
        <w:rPr>
          <w:rFonts w:ascii="Arial" w:hAnsi="Arial"/>
        </w:rPr>
      </w:pPr>
    </w:p>
    <w:p w:rsidR="0034584E" w:rsidRDefault="0034584E" w:rsidP="001D095B">
      <w:pPr>
        <w:jc w:val="both"/>
        <w:rPr>
          <w:rFonts w:ascii="Arial" w:hAnsi="Arial"/>
        </w:rPr>
      </w:pPr>
    </w:p>
    <w:p w:rsidR="0034584E" w:rsidRDefault="0034584E" w:rsidP="001D095B">
      <w:pPr>
        <w:jc w:val="both"/>
        <w:rPr>
          <w:rFonts w:ascii="Arial" w:hAnsi="Arial"/>
        </w:rPr>
      </w:pPr>
    </w:p>
    <w:p w:rsidR="001D095B" w:rsidRPr="005F0B0E" w:rsidRDefault="001D095B" w:rsidP="001D095B">
      <w:pPr>
        <w:jc w:val="both"/>
        <w:rPr>
          <w:rFonts w:ascii="Arial" w:hAnsi="Arial"/>
          <w:color w:val="000000"/>
          <w:sz w:val="22"/>
          <w:szCs w:val="22"/>
        </w:rPr>
      </w:pPr>
    </w:p>
    <w:p w:rsidR="001D095B" w:rsidRDefault="001D095B" w:rsidP="001D095B">
      <w:pPr>
        <w:jc w:val="both"/>
        <w:rPr>
          <w:rFonts w:ascii="Arial" w:hAnsi="Arial"/>
          <w:color w:val="000000"/>
          <w:sz w:val="20"/>
          <w:szCs w:val="20"/>
        </w:rPr>
      </w:pPr>
    </w:p>
    <w:p w:rsidR="00920EE2" w:rsidRDefault="00920EE2" w:rsidP="001D095B">
      <w:pPr>
        <w:jc w:val="both"/>
        <w:rPr>
          <w:rFonts w:ascii="Arial" w:hAnsi="Arial"/>
          <w:color w:val="000000"/>
          <w:sz w:val="20"/>
          <w:szCs w:val="20"/>
        </w:rPr>
      </w:pPr>
    </w:p>
    <w:p w:rsidR="001D095B" w:rsidRDefault="001D095B" w:rsidP="001D095B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Základné potreby obežných prostriedkov</w:t>
      </w:r>
    </w:p>
    <w:p w:rsidR="001D095B" w:rsidRDefault="001D095B" w:rsidP="001D095B">
      <w:pPr>
        <w:jc w:val="both"/>
        <w:rPr>
          <w:rFonts w:ascii="Arial" w:hAnsi="Arial"/>
        </w:rPr>
      </w:pPr>
    </w:p>
    <w:p w:rsidR="00F86BB1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ab/>
        <w:t>Podstatu zásob tvoria zásoby bežné obracajúce sa VOČ</w:t>
      </w:r>
      <w:r w:rsidR="000B424C">
        <w:rPr>
          <w:rFonts w:ascii="Arial" w:hAnsi="Arial"/>
        </w:rPr>
        <w:t xml:space="preserve"> 675 261</w:t>
      </w:r>
      <w:r w:rsidR="00920EE2">
        <w:rPr>
          <w:rFonts w:ascii="Arial" w:hAnsi="Arial"/>
        </w:rPr>
        <w:t xml:space="preserve"> </w:t>
      </w:r>
      <w:r>
        <w:rPr>
          <w:rFonts w:ascii="Arial" w:hAnsi="Arial"/>
        </w:rPr>
        <w:t>€ – obalový a spotrebný tovar), bežné zásoby pre polygrafiu a</w:t>
      </w:r>
      <w:r w:rsidR="000B424C">
        <w:rPr>
          <w:rFonts w:ascii="Arial" w:hAnsi="Arial"/>
        </w:rPr>
        <w:t> </w:t>
      </w:r>
      <w:r>
        <w:rPr>
          <w:rFonts w:ascii="Arial" w:hAnsi="Arial"/>
        </w:rPr>
        <w:t>reklamu</w:t>
      </w:r>
      <w:r w:rsidR="000B424C">
        <w:rPr>
          <w:rFonts w:ascii="Arial" w:hAnsi="Arial"/>
        </w:rPr>
        <w:t xml:space="preserve"> 29 222 </w:t>
      </w:r>
      <w:r>
        <w:rPr>
          <w:rFonts w:ascii="Arial" w:hAnsi="Arial"/>
        </w:rPr>
        <w:t>€ ( papier, farby, cenovky).</w:t>
      </w:r>
    </w:p>
    <w:p w:rsidR="001D095B" w:rsidRDefault="001D095B" w:rsidP="001D095B">
      <w:pPr>
        <w:jc w:val="both"/>
        <w:rPr>
          <w:rFonts w:ascii="Arial" w:hAnsi="Arial"/>
        </w:rPr>
      </w:pPr>
    </w:p>
    <w:p w:rsidR="001D095B" w:rsidRDefault="001D095B" w:rsidP="001D095B">
      <w:pPr>
        <w:jc w:val="both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Základné potreby obežných prostriedkov k 31.12.201</w:t>
      </w:r>
      <w:r w:rsidR="00063CF8">
        <w:rPr>
          <w:rFonts w:ascii="Arial" w:hAnsi="Arial"/>
          <w:u w:val="single"/>
        </w:rPr>
        <w:t>6</w:t>
      </w:r>
      <w:r>
        <w:rPr>
          <w:rFonts w:ascii="Arial" w:hAnsi="Arial"/>
          <w:u w:val="single"/>
        </w:rPr>
        <w:t xml:space="preserve"> sa vyvíjali nasledovne :</w:t>
      </w:r>
    </w:p>
    <w:p w:rsidR="001D095B" w:rsidRDefault="001D095B" w:rsidP="001D095B">
      <w:pPr>
        <w:jc w:val="both"/>
        <w:rPr>
          <w:rFonts w:ascii="Arial" w:hAnsi="Arial"/>
          <w:u w:val="single"/>
        </w:rPr>
      </w:pPr>
    </w:p>
    <w:p w:rsidR="001D095B" w:rsidRDefault="001D095B" w:rsidP="001D095B">
      <w:pPr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(v  tis. EUR)</w:t>
      </w:r>
    </w:p>
    <w:tbl>
      <w:tblPr>
        <w:tblW w:w="9640" w:type="dxa"/>
        <w:tblInd w:w="-176" w:type="dxa"/>
        <w:tblLayout w:type="fixed"/>
        <w:tblLook w:val="01E0" w:firstRow="1" w:lastRow="1" w:firstColumn="1" w:lastColumn="1" w:noHBand="0" w:noVBand="0"/>
      </w:tblPr>
      <w:tblGrid>
        <w:gridCol w:w="2694"/>
        <w:gridCol w:w="1134"/>
        <w:gridCol w:w="1134"/>
        <w:gridCol w:w="1134"/>
        <w:gridCol w:w="1276"/>
        <w:gridCol w:w="1134"/>
        <w:gridCol w:w="1134"/>
      </w:tblGrid>
      <w:tr w:rsidR="001D095B" w:rsidTr="00497B00">
        <w:tc>
          <w:tcPr>
            <w:tcW w:w="26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5F0B0E" w:rsidRDefault="001D095B" w:rsidP="00497B00">
            <w:pPr>
              <w:ind w:left="225"/>
              <w:jc w:val="center"/>
              <w:rPr>
                <w:rFonts w:ascii="Arial" w:hAnsi="Arial"/>
                <w:b/>
                <w:color w:val="000000"/>
              </w:rPr>
            </w:pPr>
            <w:proofErr w:type="spellStart"/>
            <w:r w:rsidRPr="005F0B0E">
              <w:rPr>
                <w:rFonts w:ascii="Arial" w:hAnsi="Arial"/>
                <w:b/>
                <w:sz w:val="22"/>
                <w:szCs w:val="22"/>
              </w:rPr>
              <w:t>Hosp.stredisko</w:t>
            </w:r>
            <w:proofErr w:type="spellEnd"/>
          </w:p>
        </w:tc>
        <w:tc>
          <w:tcPr>
            <w:tcW w:w="22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5F0B0E">
              <w:rPr>
                <w:rFonts w:ascii="Arial" w:hAnsi="Arial"/>
                <w:b/>
                <w:sz w:val="22"/>
                <w:szCs w:val="22"/>
              </w:rPr>
              <w:t>Z á s o b y</w:t>
            </w:r>
          </w:p>
        </w:tc>
        <w:tc>
          <w:tcPr>
            <w:tcW w:w="241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5F0B0E">
              <w:rPr>
                <w:rFonts w:ascii="Arial" w:hAnsi="Arial"/>
                <w:b/>
                <w:sz w:val="22"/>
                <w:szCs w:val="22"/>
              </w:rPr>
              <w:t>P o h ľ a d á v k y</w:t>
            </w:r>
          </w:p>
        </w:tc>
        <w:tc>
          <w:tcPr>
            <w:tcW w:w="11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proofErr w:type="spellStart"/>
            <w:r w:rsidRPr="005F0B0E">
              <w:rPr>
                <w:rFonts w:ascii="Arial" w:hAnsi="Arial"/>
                <w:b/>
                <w:sz w:val="22"/>
                <w:szCs w:val="22"/>
              </w:rPr>
              <w:t>Pohľ</w:t>
            </w:r>
            <w:proofErr w:type="spellEnd"/>
            <w:r w:rsidRPr="005F0B0E">
              <w:rPr>
                <w:rFonts w:ascii="Arial" w:hAnsi="Arial"/>
                <w:b/>
                <w:sz w:val="22"/>
                <w:szCs w:val="22"/>
              </w:rPr>
              <w:t>.</w:t>
            </w:r>
          </w:p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5F0B0E">
              <w:rPr>
                <w:rFonts w:ascii="Arial" w:hAnsi="Arial"/>
                <w:b/>
                <w:sz w:val="22"/>
                <w:szCs w:val="22"/>
              </w:rPr>
              <w:t>po LS</w:t>
            </w:r>
          </w:p>
        </w:tc>
        <w:tc>
          <w:tcPr>
            <w:tcW w:w="113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5F0B0E">
              <w:rPr>
                <w:rFonts w:ascii="Arial" w:hAnsi="Arial"/>
                <w:b/>
                <w:sz w:val="22"/>
                <w:szCs w:val="22"/>
              </w:rPr>
              <w:t>Prijaté</w:t>
            </w:r>
          </w:p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5F0B0E">
              <w:rPr>
                <w:rFonts w:ascii="Arial" w:hAnsi="Arial"/>
                <w:b/>
                <w:sz w:val="22"/>
                <w:szCs w:val="22"/>
              </w:rPr>
              <w:t>zálohy</w:t>
            </w:r>
          </w:p>
        </w:tc>
      </w:tr>
      <w:tr w:rsidR="001D095B" w:rsidTr="00497B00">
        <w:tc>
          <w:tcPr>
            <w:tcW w:w="26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5F0B0E" w:rsidRDefault="001D095B" w:rsidP="00497B00">
            <w:pPr>
              <w:rPr>
                <w:rFonts w:ascii="Arial" w:hAnsi="Arial"/>
                <w:b/>
                <w:color w:val="00000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5F0B0E">
              <w:rPr>
                <w:rFonts w:ascii="Arial" w:hAnsi="Arial"/>
                <w:b/>
                <w:sz w:val="22"/>
                <w:szCs w:val="22"/>
              </w:rPr>
              <w:t>Plán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proofErr w:type="spellStart"/>
            <w:r w:rsidRPr="005F0B0E">
              <w:rPr>
                <w:rFonts w:ascii="Arial" w:hAnsi="Arial"/>
                <w:b/>
                <w:sz w:val="22"/>
                <w:szCs w:val="22"/>
              </w:rPr>
              <w:t>Skutoč</w:t>
            </w:r>
            <w:proofErr w:type="spellEnd"/>
            <w:r w:rsidRPr="005F0B0E">
              <w:rPr>
                <w:rFonts w:ascii="Arial" w:hAnsi="Arial"/>
                <w:b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5F0B0E">
              <w:rPr>
                <w:rFonts w:ascii="Arial" w:hAnsi="Arial"/>
                <w:b/>
                <w:sz w:val="22"/>
                <w:szCs w:val="22"/>
              </w:rPr>
              <w:t>Plán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proofErr w:type="spellStart"/>
            <w:r w:rsidRPr="005F0B0E">
              <w:rPr>
                <w:rFonts w:ascii="Arial" w:hAnsi="Arial"/>
                <w:b/>
                <w:sz w:val="22"/>
                <w:szCs w:val="22"/>
              </w:rPr>
              <w:t>Skutoč</w:t>
            </w:r>
            <w:proofErr w:type="spellEnd"/>
            <w:r w:rsidRPr="005F0B0E">
              <w:rPr>
                <w:rFonts w:ascii="Arial" w:hAnsi="Arial"/>
                <w:b/>
                <w:sz w:val="22"/>
                <w:szCs w:val="22"/>
              </w:rPr>
              <w:t>.</w:t>
            </w:r>
          </w:p>
        </w:tc>
        <w:tc>
          <w:tcPr>
            <w:tcW w:w="11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5F0B0E" w:rsidRDefault="001D095B" w:rsidP="00497B00">
            <w:pPr>
              <w:rPr>
                <w:rFonts w:ascii="Arial" w:hAnsi="Arial"/>
                <w:b/>
                <w:color w:val="000000"/>
              </w:rPr>
            </w:pPr>
          </w:p>
        </w:tc>
        <w:tc>
          <w:tcPr>
            <w:tcW w:w="113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95B" w:rsidRPr="005F0B0E" w:rsidRDefault="001D095B" w:rsidP="00497B00">
            <w:pPr>
              <w:rPr>
                <w:rFonts w:ascii="Arial" w:hAnsi="Arial"/>
                <w:b/>
                <w:color w:val="000000"/>
              </w:rPr>
            </w:pPr>
          </w:p>
        </w:tc>
      </w:tr>
      <w:tr w:rsidR="001D095B" w:rsidTr="00497B00">
        <w:tc>
          <w:tcPr>
            <w:tcW w:w="26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rPr>
                <w:rFonts w:ascii="Arial" w:hAnsi="Arial"/>
                <w:color w:val="000000"/>
              </w:rPr>
            </w:pPr>
            <w:r w:rsidRPr="005F0B0E">
              <w:rPr>
                <w:rFonts w:ascii="Arial" w:hAnsi="Arial"/>
                <w:sz w:val="22"/>
                <w:szCs w:val="22"/>
              </w:rPr>
              <w:t>HS – 13 VOČ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980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657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1 801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1 194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177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D095B" w:rsidTr="00497B00">
        <w:tc>
          <w:tcPr>
            <w:tcW w:w="26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920EE2">
            <w:pPr>
              <w:rPr>
                <w:rFonts w:ascii="Arial" w:hAnsi="Arial"/>
                <w:color w:val="000000"/>
              </w:rPr>
            </w:pPr>
            <w:r w:rsidRPr="005F0B0E">
              <w:rPr>
                <w:rFonts w:ascii="Arial" w:hAnsi="Arial"/>
                <w:sz w:val="22"/>
                <w:szCs w:val="22"/>
              </w:rPr>
              <w:t>HS</w:t>
            </w:r>
            <w:r w:rsidR="00920EE2">
              <w:rPr>
                <w:rFonts w:ascii="Arial" w:hAnsi="Arial"/>
                <w:sz w:val="22"/>
                <w:szCs w:val="22"/>
              </w:rPr>
              <w:t xml:space="preserve"> -</w:t>
            </w:r>
            <w:r w:rsidRPr="005F0B0E">
              <w:rPr>
                <w:rFonts w:ascii="Arial" w:hAnsi="Arial"/>
                <w:sz w:val="22"/>
                <w:szCs w:val="22"/>
              </w:rPr>
              <w:t xml:space="preserve"> 31 Tlač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250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49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D095B" w:rsidTr="00497B00">
        <w:tc>
          <w:tcPr>
            <w:tcW w:w="26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rPr>
                <w:rFonts w:ascii="Arial" w:hAnsi="Arial"/>
                <w:color w:val="000000"/>
              </w:rPr>
            </w:pPr>
            <w:r w:rsidRPr="005F0B0E">
              <w:rPr>
                <w:rFonts w:ascii="Arial" w:hAnsi="Arial"/>
                <w:sz w:val="22"/>
                <w:szCs w:val="22"/>
              </w:rPr>
              <w:t xml:space="preserve">HS- 32 </w:t>
            </w:r>
            <w:proofErr w:type="spellStart"/>
            <w:r w:rsidRPr="005F0B0E">
              <w:rPr>
                <w:rFonts w:ascii="Arial" w:hAnsi="Arial"/>
                <w:sz w:val="22"/>
                <w:szCs w:val="22"/>
              </w:rPr>
              <w:t>Prop.prostriedky</w:t>
            </w:r>
            <w:proofErr w:type="spellEnd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D095B" w:rsidTr="00497B00">
        <w:tc>
          <w:tcPr>
            <w:tcW w:w="26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rPr>
                <w:rFonts w:ascii="Arial" w:hAnsi="Arial"/>
              </w:rPr>
            </w:pPr>
            <w:r w:rsidRPr="005F0B0E">
              <w:rPr>
                <w:rFonts w:ascii="Arial" w:hAnsi="Arial"/>
                <w:sz w:val="22"/>
                <w:szCs w:val="22"/>
              </w:rPr>
              <w:t>HS – 33 Výroba reklamy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28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23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D095B" w:rsidTr="00497B00">
        <w:tc>
          <w:tcPr>
            <w:tcW w:w="26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rPr>
                <w:rFonts w:ascii="Arial" w:hAnsi="Arial"/>
                <w:color w:val="000000"/>
              </w:rPr>
            </w:pPr>
            <w:r w:rsidRPr="005F0B0E">
              <w:rPr>
                <w:rFonts w:ascii="Arial" w:hAnsi="Arial"/>
                <w:sz w:val="22"/>
                <w:szCs w:val="22"/>
              </w:rPr>
              <w:t>HS -98 Správa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</w:tr>
      <w:tr w:rsidR="001D095B" w:rsidTr="00497B00">
        <w:tc>
          <w:tcPr>
            <w:tcW w:w="26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1D095B" w:rsidP="00497B00">
            <w:pPr>
              <w:rPr>
                <w:rFonts w:ascii="Arial" w:hAnsi="Arial"/>
                <w:b/>
                <w:color w:val="000000"/>
              </w:rPr>
            </w:pPr>
            <w:r w:rsidRPr="005F0B0E">
              <w:rPr>
                <w:rFonts w:ascii="Arial" w:hAnsi="Arial"/>
                <w:b/>
                <w:sz w:val="22"/>
                <w:szCs w:val="22"/>
              </w:rPr>
              <w:t>a.s.celkom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1 110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704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920EE2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2 161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1 286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217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5F0B0E" w:rsidRDefault="000B424C" w:rsidP="00497B00">
            <w:pPr>
              <w:jc w:val="right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0</w:t>
            </w:r>
          </w:p>
        </w:tc>
      </w:tr>
    </w:tbl>
    <w:p w:rsidR="001D095B" w:rsidRDefault="003A6826" w:rsidP="001D095B">
      <w:pPr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 xml:space="preserve">Poznámka : Pohľadávky vo výške </w:t>
      </w:r>
      <w:r w:rsidR="000B424C">
        <w:rPr>
          <w:rFonts w:ascii="Arial" w:hAnsi="Arial"/>
          <w:color w:val="000000"/>
          <w:sz w:val="20"/>
          <w:szCs w:val="20"/>
        </w:rPr>
        <w:t>1 286</w:t>
      </w:r>
      <w:r>
        <w:rPr>
          <w:rFonts w:ascii="Arial" w:hAnsi="Arial"/>
          <w:color w:val="000000"/>
          <w:sz w:val="20"/>
          <w:szCs w:val="20"/>
        </w:rPr>
        <w:t xml:space="preserve"> tisíc € sú pohľadávky z obchodného styku spolu s opravnými položkami</w:t>
      </w:r>
    </w:p>
    <w:p w:rsidR="003A6826" w:rsidRDefault="003A6826" w:rsidP="001D095B">
      <w:pPr>
        <w:rPr>
          <w:rFonts w:ascii="Arial" w:hAnsi="Arial"/>
          <w:color w:val="000000"/>
        </w:rPr>
      </w:pPr>
    </w:p>
    <w:p w:rsidR="001D095B" w:rsidRDefault="001D095B" w:rsidP="001D095B">
      <w:pPr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K 1.1.201</w:t>
      </w:r>
      <w:r w:rsidR="00731F4F">
        <w:rPr>
          <w:rFonts w:ascii="Arial" w:hAnsi="Arial"/>
          <w:color w:val="000000"/>
        </w:rPr>
        <w:t>6</w:t>
      </w:r>
      <w:r>
        <w:rPr>
          <w:rFonts w:ascii="Arial" w:hAnsi="Arial"/>
          <w:color w:val="000000"/>
        </w:rPr>
        <w:t xml:space="preserve"> boli vytvorené OP na zásoby vo výške</w:t>
      </w:r>
      <w:r w:rsidR="00920EE2">
        <w:rPr>
          <w:rFonts w:ascii="Arial" w:hAnsi="Arial"/>
          <w:color w:val="000000"/>
        </w:rPr>
        <w:t xml:space="preserve"> </w:t>
      </w:r>
      <w:r w:rsidR="00701BB2">
        <w:rPr>
          <w:rFonts w:ascii="Arial" w:hAnsi="Arial"/>
          <w:color w:val="000000"/>
        </w:rPr>
        <w:t xml:space="preserve">17 361 </w:t>
      </w:r>
      <w:r>
        <w:rPr>
          <w:rFonts w:ascii="Arial" w:hAnsi="Arial"/>
          <w:color w:val="000000"/>
        </w:rPr>
        <w:t>€,</w:t>
      </w:r>
      <w:r w:rsidR="00920EE2">
        <w:rPr>
          <w:rFonts w:ascii="Arial" w:hAnsi="Arial"/>
          <w:color w:val="000000"/>
        </w:rPr>
        <w:t xml:space="preserve"> a k 31.12.201</w:t>
      </w:r>
      <w:r w:rsidR="00731F4F">
        <w:rPr>
          <w:rFonts w:ascii="Arial" w:hAnsi="Arial"/>
          <w:color w:val="000000"/>
        </w:rPr>
        <w:t xml:space="preserve">6 </w:t>
      </w:r>
      <w:r w:rsidR="00920EE2">
        <w:rPr>
          <w:rFonts w:ascii="Arial" w:hAnsi="Arial"/>
          <w:color w:val="000000"/>
        </w:rPr>
        <w:t xml:space="preserve"> sa všetky OP vyradili. </w:t>
      </w:r>
      <w:r>
        <w:rPr>
          <w:rFonts w:ascii="Arial" w:hAnsi="Arial"/>
          <w:color w:val="000000"/>
        </w:rPr>
        <w:t>K 31.12. 20</w:t>
      </w:r>
      <w:r w:rsidR="000D1B11">
        <w:rPr>
          <w:rFonts w:ascii="Arial" w:hAnsi="Arial"/>
          <w:color w:val="000000"/>
        </w:rPr>
        <w:t>1</w:t>
      </w:r>
      <w:r w:rsidR="00731F4F">
        <w:rPr>
          <w:rFonts w:ascii="Arial" w:hAnsi="Arial"/>
          <w:color w:val="000000"/>
        </w:rPr>
        <w:t xml:space="preserve">6 </w:t>
      </w:r>
      <w:r w:rsidR="000D1B11">
        <w:rPr>
          <w:rFonts w:ascii="Arial" w:hAnsi="Arial"/>
          <w:color w:val="000000"/>
        </w:rPr>
        <w:t xml:space="preserve"> </w:t>
      </w:r>
      <w:r>
        <w:rPr>
          <w:rFonts w:ascii="Arial" w:hAnsi="Arial"/>
          <w:color w:val="000000"/>
        </w:rPr>
        <w:t xml:space="preserve"> boli vytvorené</w:t>
      </w:r>
      <w:r w:rsidR="00920EE2">
        <w:rPr>
          <w:rFonts w:ascii="Arial" w:hAnsi="Arial"/>
          <w:color w:val="000000"/>
        </w:rPr>
        <w:t xml:space="preserve"> nové </w:t>
      </w:r>
      <w:r>
        <w:rPr>
          <w:rFonts w:ascii="Arial" w:hAnsi="Arial"/>
          <w:color w:val="000000"/>
        </w:rPr>
        <w:t>OP vo výške</w:t>
      </w:r>
      <w:r w:rsidR="00920EE2">
        <w:rPr>
          <w:rFonts w:ascii="Arial" w:hAnsi="Arial"/>
          <w:color w:val="000000"/>
        </w:rPr>
        <w:t xml:space="preserve"> </w:t>
      </w:r>
      <w:r w:rsidR="00701BB2">
        <w:rPr>
          <w:rFonts w:ascii="Arial" w:hAnsi="Arial"/>
          <w:color w:val="000000"/>
        </w:rPr>
        <w:t xml:space="preserve">18 604 </w:t>
      </w:r>
      <w:r>
        <w:rPr>
          <w:rFonts w:ascii="Arial" w:hAnsi="Arial"/>
          <w:color w:val="000000"/>
        </w:rPr>
        <w:t>€</w:t>
      </w:r>
      <w:r w:rsidR="00920EE2">
        <w:rPr>
          <w:rFonts w:ascii="Arial" w:hAnsi="Arial"/>
          <w:color w:val="000000"/>
        </w:rPr>
        <w:t xml:space="preserve"> z dôvodu </w:t>
      </w:r>
      <w:proofErr w:type="spellStart"/>
      <w:r w:rsidR="00920EE2">
        <w:rPr>
          <w:rFonts w:ascii="Arial" w:hAnsi="Arial"/>
          <w:color w:val="000000"/>
        </w:rPr>
        <w:t>pomaloobrátkových</w:t>
      </w:r>
      <w:proofErr w:type="spellEnd"/>
      <w:r w:rsidR="00920EE2">
        <w:rPr>
          <w:rFonts w:ascii="Arial" w:hAnsi="Arial"/>
          <w:color w:val="000000"/>
        </w:rPr>
        <w:t>, nepredajných a poškodených zásob.</w:t>
      </w:r>
    </w:p>
    <w:p w:rsidR="001D095B" w:rsidRDefault="001D095B" w:rsidP="001D095B">
      <w:pPr>
        <w:rPr>
          <w:rFonts w:ascii="Arial" w:hAnsi="Arial"/>
          <w:color w:val="000000"/>
        </w:rPr>
      </w:pPr>
    </w:p>
    <w:p w:rsidR="001D095B" w:rsidRPr="003F5ADB" w:rsidRDefault="001D095B" w:rsidP="001D095B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701BB2">
        <w:rPr>
          <w:rFonts w:ascii="Arial" w:hAnsi="Arial"/>
        </w:rPr>
        <w:t xml:space="preserve">                  </w:t>
      </w:r>
      <w:r w:rsidR="007549FE">
        <w:rPr>
          <w:rFonts w:ascii="Arial" w:hAnsi="Arial"/>
        </w:rPr>
        <w:t xml:space="preserve"> </w:t>
      </w:r>
      <w:r w:rsidR="00701BB2">
        <w:rPr>
          <w:rFonts w:ascii="Arial" w:hAnsi="Arial"/>
        </w:rPr>
        <w:t>(</w:t>
      </w:r>
      <w:r w:rsidRPr="003F5ADB">
        <w:rPr>
          <w:rFonts w:ascii="Arial" w:hAnsi="Arial"/>
          <w:sz w:val="20"/>
          <w:szCs w:val="20"/>
        </w:rPr>
        <w:t>v EUR)</w:t>
      </w:r>
    </w:p>
    <w:tbl>
      <w:tblPr>
        <w:tblW w:w="9640" w:type="dxa"/>
        <w:tblInd w:w="-176" w:type="dxa"/>
        <w:tblLook w:val="01E0" w:firstRow="1" w:lastRow="1" w:firstColumn="1" w:lastColumn="1" w:noHBand="0" w:noVBand="0"/>
      </w:tblPr>
      <w:tblGrid>
        <w:gridCol w:w="3524"/>
        <w:gridCol w:w="1980"/>
        <w:gridCol w:w="2160"/>
        <w:gridCol w:w="1976"/>
      </w:tblGrid>
      <w:tr w:rsidR="001D095B" w:rsidTr="00497B0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</w:rPr>
              <w:t>materiál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</w:rPr>
              <w:t>tovar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</w:rPr>
              <w:t>výrobky</w:t>
            </w:r>
          </w:p>
        </w:tc>
      </w:tr>
      <w:tr w:rsidR="001D095B" w:rsidTr="00497B0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HS - 13 VOČ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701BB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18 342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1D095B" w:rsidTr="00497B0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HS – 31 Tlač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1656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1D095B" w:rsidTr="00497B0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 xml:space="preserve">HS – 32 </w:t>
            </w:r>
            <w:proofErr w:type="spellStart"/>
            <w:r>
              <w:rPr>
                <w:rFonts w:ascii="Arial" w:hAnsi="Arial"/>
              </w:rPr>
              <w:t>Prop.prostriedky</w:t>
            </w:r>
            <w:proofErr w:type="spellEnd"/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701BB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262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1D095B" w:rsidTr="00497B0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HS -  33 Výroba reklamy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1656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1D095B" w:rsidTr="00497B00">
        <w:tc>
          <w:tcPr>
            <w:tcW w:w="35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S p o l u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701BB2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18 604</w:t>
            </w:r>
          </w:p>
        </w:tc>
        <w:tc>
          <w:tcPr>
            <w:tcW w:w="1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</w:tbl>
    <w:p w:rsidR="00A34D5B" w:rsidRDefault="001D095B" w:rsidP="001D095B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A34D5B" w:rsidRDefault="00A34D5B" w:rsidP="001D095B">
      <w:pPr>
        <w:rPr>
          <w:rFonts w:ascii="Arial" w:hAnsi="Arial"/>
          <w:sz w:val="20"/>
          <w:szCs w:val="20"/>
        </w:rPr>
      </w:pPr>
    </w:p>
    <w:p w:rsidR="001D095B" w:rsidRDefault="001D095B" w:rsidP="001D095B">
      <w:pPr>
        <w:rPr>
          <w:rFonts w:ascii="Arial" w:hAnsi="Arial"/>
        </w:rPr>
      </w:pPr>
      <w:r>
        <w:rPr>
          <w:rFonts w:ascii="Arial" w:hAnsi="Arial"/>
        </w:rPr>
        <w:t>Celkový stav zásob bez opravných položiek k 31.12.201</w:t>
      </w:r>
      <w:r w:rsidR="00C16557">
        <w:rPr>
          <w:rFonts w:ascii="Arial" w:hAnsi="Arial"/>
        </w:rPr>
        <w:t>6</w:t>
      </w:r>
      <w:r w:rsidR="005968A5">
        <w:rPr>
          <w:rFonts w:ascii="Arial" w:hAnsi="Arial"/>
        </w:rPr>
        <w:t xml:space="preserve"> </w:t>
      </w:r>
      <w:r>
        <w:rPr>
          <w:rFonts w:ascii="Arial" w:hAnsi="Arial"/>
        </w:rPr>
        <w:t xml:space="preserve"> bol </w:t>
      </w:r>
      <w:r w:rsidR="007549FE">
        <w:rPr>
          <w:rFonts w:ascii="Arial" w:hAnsi="Arial"/>
        </w:rPr>
        <w:t xml:space="preserve">685 879 </w:t>
      </w:r>
      <w:r>
        <w:rPr>
          <w:rFonts w:ascii="Arial" w:hAnsi="Arial"/>
        </w:rPr>
        <w:t>€, zásoby uvedené v prehľade sú znížené o opravné položky.</w:t>
      </w:r>
    </w:p>
    <w:p w:rsidR="001D095B" w:rsidRDefault="001D095B" w:rsidP="001D095B">
      <w:pPr>
        <w:rPr>
          <w:rFonts w:ascii="Arial" w:hAnsi="Arial"/>
          <w:b/>
          <w:sz w:val="20"/>
          <w:szCs w:val="20"/>
          <w:u w:val="single"/>
        </w:rPr>
      </w:pPr>
    </w:p>
    <w:p w:rsidR="00A34D5B" w:rsidRDefault="00A34D5B" w:rsidP="001D095B">
      <w:pPr>
        <w:rPr>
          <w:rFonts w:ascii="Arial" w:hAnsi="Arial"/>
          <w:b/>
          <w:u w:val="single"/>
        </w:rPr>
      </w:pPr>
    </w:p>
    <w:p w:rsidR="00550F72" w:rsidRDefault="00550F72" w:rsidP="001D095B">
      <w:pPr>
        <w:rPr>
          <w:rFonts w:ascii="Arial" w:hAnsi="Arial"/>
          <w:b/>
          <w:u w:val="single"/>
        </w:rPr>
      </w:pPr>
    </w:p>
    <w:p w:rsidR="001D095B" w:rsidRDefault="001D095B" w:rsidP="001D095B">
      <w:pPr>
        <w:ind w:left="-426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 xml:space="preserve">Prehľad o plnení výsledku hospodárenia podľa jednotlivých hospodárskych stredísk (pred zdanením): </w:t>
      </w:r>
    </w:p>
    <w:p w:rsidR="001D095B" w:rsidRDefault="001D095B" w:rsidP="001D095B">
      <w:pPr>
        <w:rPr>
          <w:rFonts w:ascii="Arial" w:hAnsi="Arial"/>
          <w:b/>
          <w:u w:val="single"/>
        </w:rPr>
      </w:pPr>
    </w:p>
    <w:p w:rsidR="001D095B" w:rsidRPr="00DF5C4E" w:rsidRDefault="001D095B" w:rsidP="001D095B">
      <w:pPr>
        <w:jc w:val="right"/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DF5C4E">
        <w:rPr>
          <w:rFonts w:ascii="Arial" w:hAnsi="Arial"/>
          <w:sz w:val="20"/>
          <w:szCs w:val="20"/>
        </w:rPr>
        <w:t xml:space="preserve">                          </w:t>
      </w:r>
      <w:r w:rsidR="007549FE">
        <w:rPr>
          <w:rFonts w:ascii="Arial" w:hAnsi="Arial"/>
          <w:sz w:val="20"/>
          <w:szCs w:val="20"/>
        </w:rPr>
        <w:t xml:space="preserve">    </w:t>
      </w:r>
      <w:r w:rsidRPr="00DF5C4E">
        <w:rPr>
          <w:rFonts w:ascii="Arial" w:hAnsi="Arial"/>
          <w:sz w:val="20"/>
          <w:szCs w:val="20"/>
        </w:rPr>
        <w:t xml:space="preserve"> </w:t>
      </w:r>
      <w:r w:rsidR="007549FE">
        <w:rPr>
          <w:rFonts w:ascii="Arial" w:hAnsi="Arial"/>
          <w:sz w:val="20"/>
          <w:szCs w:val="20"/>
        </w:rPr>
        <w:t xml:space="preserve">    </w:t>
      </w:r>
      <w:r w:rsidRPr="00DF5C4E">
        <w:rPr>
          <w:rFonts w:ascii="Arial" w:hAnsi="Arial"/>
          <w:sz w:val="20"/>
          <w:szCs w:val="20"/>
        </w:rPr>
        <w:t>(v EUR)</w:t>
      </w:r>
    </w:p>
    <w:tbl>
      <w:tblPr>
        <w:tblW w:w="10372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269"/>
        <w:gridCol w:w="1307"/>
        <w:gridCol w:w="1307"/>
        <w:gridCol w:w="1061"/>
        <w:gridCol w:w="1083"/>
        <w:gridCol w:w="1048"/>
        <w:gridCol w:w="1217"/>
        <w:gridCol w:w="1080"/>
      </w:tblGrid>
      <w:tr w:rsidR="00EC3589" w:rsidRPr="00DF5C4E" w:rsidTr="00EC3589">
        <w:tc>
          <w:tcPr>
            <w:tcW w:w="226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C3589" w:rsidRPr="00DF5C4E" w:rsidRDefault="00EC3589" w:rsidP="00497B0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:rsidR="00EC3589" w:rsidRDefault="00EC3589" w:rsidP="00142346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</w:rPr>
              <w:t>rok</w:t>
            </w:r>
          </w:p>
          <w:p w:rsidR="00EC3589" w:rsidRPr="00727DD6" w:rsidRDefault="00EC3589" w:rsidP="00142346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:rsidR="00EC3589" w:rsidRDefault="00EC3589" w:rsidP="00497B00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</w:rPr>
              <w:t>Rok</w:t>
            </w:r>
          </w:p>
          <w:p w:rsidR="00EC3589" w:rsidRPr="00727DD6" w:rsidRDefault="00EC3589" w:rsidP="00497B00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214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C3589" w:rsidRPr="00727DD6" w:rsidRDefault="00EC3589" w:rsidP="00EC3589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727DD6">
              <w:rPr>
                <w:rFonts w:ascii="Arial" w:hAnsi="Arial"/>
                <w:b/>
                <w:sz w:val="18"/>
                <w:szCs w:val="18"/>
              </w:rPr>
              <w:t>r o k     201</w:t>
            </w:r>
            <w:r>
              <w:rPr>
                <w:rFonts w:ascii="Arial" w:hAnsi="Arial"/>
                <w:b/>
                <w:sz w:val="18"/>
                <w:szCs w:val="18"/>
              </w:rPr>
              <w:t>6</w:t>
            </w:r>
          </w:p>
        </w:tc>
        <w:tc>
          <w:tcPr>
            <w:tcW w:w="104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C3589" w:rsidRPr="00727DD6" w:rsidRDefault="00EC3589" w:rsidP="00497B00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727DD6">
              <w:rPr>
                <w:rFonts w:ascii="Arial" w:hAnsi="Arial"/>
                <w:b/>
                <w:sz w:val="18"/>
                <w:szCs w:val="18"/>
              </w:rPr>
              <w:t>% plnenia</w:t>
            </w:r>
          </w:p>
        </w:tc>
        <w:tc>
          <w:tcPr>
            <w:tcW w:w="121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C3589" w:rsidRPr="00727DD6" w:rsidRDefault="00EC3589" w:rsidP="00497B00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727DD6">
              <w:rPr>
                <w:rFonts w:ascii="Arial" w:hAnsi="Arial"/>
                <w:b/>
                <w:sz w:val="18"/>
                <w:szCs w:val="18"/>
              </w:rPr>
              <w:t>index</w:t>
            </w:r>
          </w:p>
          <w:p w:rsidR="00EC3589" w:rsidRPr="00727DD6" w:rsidRDefault="00EC3589" w:rsidP="00AA5DE7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727DD6">
              <w:rPr>
                <w:rFonts w:ascii="Arial" w:hAnsi="Arial"/>
                <w:b/>
                <w:color w:val="000000"/>
                <w:sz w:val="18"/>
                <w:szCs w:val="18"/>
              </w:rPr>
              <w:t>201</w:t>
            </w:r>
            <w:r w:rsidR="00AA5DE7">
              <w:rPr>
                <w:rFonts w:ascii="Arial" w:hAnsi="Arial"/>
                <w:b/>
                <w:color w:val="000000"/>
                <w:sz w:val="18"/>
                <w:szCs w:val="18"/>
              </w:rPr>
              <w:t>6</w:t>
            </w:r>
            <w:r w:rsidRPr="00727DD6">
              <w:rPr>
                <w:rFonts w:ascii="Arial" w:hAnsi="Arial"/>
                <w:b/>
                <w:color w:val="000000"/>
                <w:sz w:val="18"/>
                <w:szCs w:val="18"/>
              </w:rPr>
              <w:t>/201</w:t>
            </w:r>
            <w:r w:rsidR="00AA5DE7">
              <w:rPr>
                <w:rFonts w:ascii="Arial" w:hAnsi="Arial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108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C3589" w:rsidRPr="00727DD6" w:rsidRDefault="00EC3589" w:rsidP="00497B00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727DD6">
              <w:rPr>
                <w:rFonts w:ascii="Arial" w:hAnsi="Arial"/>
                <w:b/>
                <w:sz w:val="18"/>
                <w:szCs w:val="18"/>
              </w:rPr>
              <w:t>index</w:t>
            </w:r>
          </w:p>
          <w:p w:rsidR="00EC3589" w:rsidRPr="00727DD6" w:rsidRDefault="00EC3589" w:rsidP="00AA5DE7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727DD6">
              <w:rPr>
                <w:rFonts w:ascii="Arial" w:hAnsi="Arial"/>
                <w:b/>
                <w:color w:val="000000"/>
                <w:sz w:val="18"/>
                <w:szCs w:val="18"/>
              </w:rPr>
              <w:t>201</w:t>
            </w:r>
            <w:r w:rsidR="00AA5DE7">
              <w:rPr>
                <w:rFonts w:ascii="Arial" w:hAnsi="Arial"/>
                <w:b/>
                <w:color w:val="000000"/>
                <w:sz w:val="18"/>
                <w:szCs w:val="18"/>
              </w:rPr>
              <w:t>6</w:t>
            </w:r>
            <w:r w:rsidRPr="00727DD6">
              <w:rPr>
                <w:rFonts w:ascii="Arial" w:hAnsi="Arial"/>
                <w:b/>
                <w:color w:val="000000"/>
                <w:sz w:val="18"/>
                <w:szCs w:val="18"/>
              </w:rPr>
              <w:t>/201</w:t>
            </w:r>
            <w:r w:rsidR="00AA5DE7">
              <w:rPr>
                <w:rFonts w:ascii="Arial" w:hAnsi="Arial"/>
                <w:b/>
                <w:color w:val="000000"/>
                <w:sz w:val="18"/>
                <w:szCs w:val="18"/>
              </w:rPr>
              <w:t>4</w:t>
            </w:r>
          </w:p>
        </w:tc>
      </w:tr>
      <w:tr w:rsidR="00EC3589" w:rsidRPr="00DF5C4E" w:rsidTr="00EC3589">
        <w:trPr>
          <w:trHeight w:val="146"/>
        </w:trPr>
        <w:tc>
          <w:tcPr>
            <w:tcW w:w="226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07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C3589" w:rsidRPr="00DF5C4E" w:rsidRDefault="00EC3589" w:rsidP="00497B0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0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C3589" w:rsidRPr="00DF5C4E" w:rsidRDefault="00EC3589" w:rsidP="00497B00">
            <w:pPr>
              <w:jc w:val="both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b/>
                <w:sz w:val="20"/>
                <w:szCs w:val="20"/>
              </w:rPr>
              <w:t>Plán</w:t>
            </w:r>
          </w:p>
        </w:tc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C3589" w:rsidRPr="00DF5C4E" w:rsidRDefault="00EC3589" w:rsidP="00497B00">
            <w:pPr>
              <w:jc w:val="both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proofErr w:type="spellStart"/>
            <w:r w:rsidRPr="00DF5C4E">
              <w:rPr>
                <w:rFonts w:ascii="Arial" w:hAnsi="Arial"/>
                <w:b/>
                <w:sz w:val="20"/>
                <w:szCs w:val="20"/>
              </w:rPr>
              <w:t>Skutoč</w:t>
            </w:r>
            <w:proofErr w:type="spellEnd"/>
            <w:r w:rsidRPr="00DF5C4E">
              <w:rPr>
                <w:rFonts w:ascii="Arial" w:hAnsi="Arial"/>
                <w:b/>
                <w:sz w:val="20"/>
                <w:szCs w:val="20"/>
              </w:rPr>
              <w:t>.</w:t>
            </w:r>
          </w:p>
        </w:tc>
        <w:tc>
          <w:tcPr>
            <w:tcW w:w="104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21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</w:tr>
      <w:tr w:rsidR="00EC3589" w:rsidRPr="00DF5C4E" w:rsidTr="00EC3589">
        <w:trPr>
          <w:trHeight w:val="273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sz w:val="20"/>
                <w:szCs w:val="20"/>
              </w:rPr>
              <w:t>HS – 13 VOČ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66 589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74 574</w:t>
            </w:r>
          </w:p>
        </w:tc>
        <w:tc>
          <w:tcPr>
            <w:tcW w:w="10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41 374</w:t>
            </w:r>
          </w:p>
        </w:tc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163 501</w:t>
            </w:r>
          </w:p>
        </w:tc>
        <w:tc>
          <w:tcPr>
            <w:tcW w:w="10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395,18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2,19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2,46</w:t>
            </w:r>
          </w:p>
        </w:tc>
      </w:tr>
      <w:tr w:rsidR="00EC3589" w:rsidRPr="00DF5C4E" w:rsidTr="00EC3589">
        <w:trPr>
          <w:trHeight w:val="273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sz w:val="20"/>
                <w:szCs w:val="20"/>
              </w:rPr>
              <w:t xml:space="preserve">HS – 31 - Tlač      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13 719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23 002</w:t>
            </w:r>
          </w:p>
        </w:tc>
        <w:tc>
          <w:tcPr>
            <w:tcW w:w="10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12 651</w:t>
            </w:r>
          </w:p>
        </w:tc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57 539</w:t>
            </w:r>
          </w:p>
        </w:tc>
        <w:tc>
          <w:tcPr>
            <w:tcW w:w="10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454,82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2,50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4,19</w:t>
            </w:r>
          </w:p>
        </w:tc>
      </w:tr>
      <w:tr w:rsidR="00EC3589" w:rsidRPr="00DF5C4E" w:rsidTr="00EC3589">
        <w:trPr>
          <w:trHeight w:val="273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sz w:val="20"/>
                <w:szCs w:val="20"/>
              </w:rPr>
              <w:t xml:space="preserve">HS – 32 </w:t>
            </w:r>
            <w:proofErr w:type="spellStart"/>
            <w:r w:rsidRPr="00DF5C4E">
              <w:rPr>
                <w:rFonts w:ascii="Arial" w:hAnsi="Arial"/>
                <w:sz w:val="20"/>
                <w:szCs w:val="20"/>
              </w:rPr>
              <w:t>Prop.pros</w:t>
            </w:r>
            <w:proofErr w:type="spellEnd"/>
            <w:r w:rsidRPr="00DF5C4E"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6 339 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10 807</w:t>
            </w:r>
          </w:p>
        </w:tc>
        <w:tc>
          <w:tcPr>
            <w:tcW w:w="10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4 500</w:t>
            </w:r>
          </w:p>
        </w:tc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7 917</w:t>
            </w:r>
          </w:p>
        </w:tc>
        <w:tc>
          <w:tcPr>
            <w:tcW w:w="10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175,93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0,73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1,25</w:t>
            </w:r>
          </w:p>
        </w:tc>
      </w:tr>
      <w:tr w:rsidR="00EC3589" w:rsidRPr="00DF5C4E" w:rsidTr="00EC3589">
        <w:trPr>
          <w:trHeight w:val="273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color w:val="000000"/>
                <w:sz w:val="20"/>
                <w:szCs w:val="20"/>
              </w:rPr>
              <w:t>HS  - 3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>3</w:t>
            </w:r>
            <w:r w:rsidR="007549FE"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F5C4E">
              <w:rPr>
                <w:rFonts w:ascii="Arial" w:hAnsi="Arial"/>
                <w:color w:val="000000"/>
                <w:sz w:val="20"/>
                <w:szCs w:val="20"/>
              </w:rPr>
              <w:t>Výr.reklamy</w:t>
            </w:r>
            <w:proofErr w:type="spellEnd"/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10 052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5 280</w:t>
            </w:r>
          </w:p>
        </w:tc>
        <w:tc>
          <w:tcPr>
            <w:tcW w:w="10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4 835</w:t>
            </w:r>
          </w:p>
        </w:tc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6 874</w:t>
            </w:r>
          </w:p>
        </w:tc>
        <w:tc>
          <w:tcPr>
            <w:tcW w:w="10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142,17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1,30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0,68</w:t>
            </w:r>
          </w:p>
        </w:tc>
      </w:tr>
      <w:tr w:rsidR="00EC3589" w:rsidRPr="00DF5C4E" w:rsidTr="00EC3589">
        <w:trPr>
          <w:trHeight w:val="273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color w:val="000000"/>
                <w:sz w:val="20"/>
                <w:szCs w:val="20"/>
              </w:rPr>
              <w:t>HS – 98 Správa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</w:tr>
      <w:tr w:rsidR="00EC3589" w:rsidRPr="00DF5C4E" w:rsidTr="00EC3589">
        <w:trPr>
          <w:trHeight w:val="273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497B00">
            <w:pPr>
              <w:rPr>
                <w:rFonts w:ascii="Arial" w:hAnsi="Arial"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color w:val="000000"/>
                <w:sz w:val="20"/>
                <w:szCs w:val="20"/>
              </w:rPr>
              <w:t>a.s. celkom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80 562</w:t>
            </w:r>
          </w:p>
        </w:tc>
        <w:tc>
          <w:tcPr>
            <w:tcW w:w="13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EC3589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113 663</w:t>
            </w:r>
          </w:p>
        </w:tc>
        <w:tc>
          <w:tcPr>
            <w:tcW w:w="10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63 360</w:t>
            </w:r>
          </w:p>
        </w:tc>
        <w:tc>
          <w:tcPr>
            <w:tcW w:w="10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235 831</w:t>
            </w:r>
          </w:p>
        </w:tc>
        <w:tc>
          <w:tcPr>
            <w:tcW w:w="10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372,21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2,08</w:t>
            </w:r>
          </w:p>
        </w:tc>
        <w:tc>
          <w:tcPr>
            <w:tcW w:w="1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C3589" w:rsidRPr="00DF5C4E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2,93</w:t>
            </w:r>
          </w:p>
        </w:tc>
      </w:tr>
    </w:tbl>
    <w:p w:rsidR="001D095B" w:rsidRDefault="001D095B" w:rsidP="001D095B">
      <w:pPr>
        <w:rPr>
          <w:rFonts w:ascii="Arial" w:hAnsi="Arial"/>
          <w:color w:val="000000"/>
          <w:sz w:val="20"/>
          <w:szCs w:val="20"/>
        </w:rPr>
      </w:pPr>
    </w:p>
    <w:p w:rsidR="001D095B" w:rsidRDefault="001D095B" w:rsidP="00B81117">
      <w:pPr>
        <w:ind w:left="-426"/>
        <w:jc w:val="both"/>
        <w:rPr>
          <w:rFonts w:ascii="Arial" w:hAnsi="Arial"/>
          <w:sz w:val="22"/>
          <w:szCs w:val="22"/>
        </w:rPr>
      </w:pPr>
      <w:r w:rsidRPr="00DF5C4E">
        <w:rPr>
          <w:rFonts w:ascii="Arial" w:hAnsi="Arial"/>
          <w:sz w:val="22"/>
          <w:szCs w:val="22"/>
        </w:rPr>
        <w:tab/>
        <w:t>Plánovaný výsledok hospodárenia splnili všetky HS. V porovnaní s rokom 201</w:t>
      </w:r>
      <w:r w:rsidR="004F00C8">
        <w:rPr>
          <w:rFonts w:ascii="Arial" w:hAnsi="Arial"/>
          <w:sz w:val="22"/>
          <w:szCs w:val="22"/>
        </w:rPr>
        <w:t>5</w:t>
      </w:r>
      <w:r w:rsidRPr="00DF5C4E">
        <w:rPr>
          <w:rFonts w:ascii="Arial" w:hAnsi="Arial"/>
          <w:sz w:val="22"/>
          <w:szCs w:val="22"/>
        </w:rPr>
        <w:t xml:space="preserve"> sa nárast zisku prejavil hlavne u HS VOČ a</w:t>
      </w:r>
      <w:r w:rsidR="00B81117">
        <w:rPr>
          <w:rFonts w:ascii="Arial" w:hAnsi="Arial"/>
          <w:sz w:val="22"/>
          <w:szCs w:val="22"/>
        </w:rPr>
        <w:t> HS tlače.</w:t>
      </w:r>
    </w:p>
    <w:p w:rsidR="00B81117" w:rsidRDefault="00B81117" w:rsidP="004E7FCB">
      <w:pPr>
        <w:jc w:val="both"/>
        <w:rPr>
          <w:rFonts w:ascii="Arial" w:hAnsi="Arial"/>
          <w:sz w:val="22"/>
          <w:szCs w:val="22"/>
        </w:rPr>
      </w:pPr>
    </w:p>
    <w:p w:rsidR="00C94DFD" w:rsidRDefault="00C94DFD" w:rsidP="001D095B">
      <w:pPr>
        <w:ind w:left="-426"/>
        <w:rPr>
          <w:rFonts w:ascii="Arial" w:hAnsi="Arial"/>
          <w:b/>
          <w:u w:val="single"/>
        </w:rPr>
      </w:pPr>
    </w:p>
    <w:p w:rsidR="001D095B" w:rsidRPr="00E80641" w:rsidRDefault="001D095B" w:rsidP="001D095B">
      <w:pPr>
        <w:ind w:left="-426"/>
        <w:rPr>
          <w:rFonts w:ascii="Arial" w:hAnsi="Arial"/>
          <w:b/>
          <w:u w:val="single"/>
        </w:rPr>
      </w:pPr>
      <w:r w:rsidRPr="00E80641">
        <w:rPr>
          <w:rFonts w:ascii="Arial" w:hAnsi="Arial"/>
          <w:b/>
          <w:u w:val="single"/>
        </w:rPr>
        <w:t>Prehľad o vývoji vybraných nákladových a výnosových položiek a plnení zisku k 31.12.201</w:t>
      </w:r>
      <w:r w:rsidR="006B3687">
        <w:rPr>
          <w:rFonts w:ascii="Arial" w:hAnsi="Arial"/>
          <w:b/>
          <w:u w:val="single"/>
        </w:rPr>
        <w:t>6</w:t>
      </w:r>
    </w:p>
    <w:p w:rsidR="003A3BD9" w:rsidRDefault="001D095B" w:rsidP="001D095B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:rsidR="008A4423" w:rsidRDefault="008A4423" w:rsidP="001D095B">
      <w:pPr>
        <w:rPr>
          <w:rFonts w:ascii="Arial" w:hAnsi="Arial"/>
          <w:sz w:val="22"/>
          <w:szCs w:val="22"/>
        </w:rPr>
      </w:pPr>
    </w:p>
    <w:p w:rsidR="008A4423" w:rsidRPr="004E7FCB" w:rsidRDefault="004E7FCB" w:rsidP="001D095B">
      <w:pPr>
        <w:rPr>
          <w:rFonts w:ascii="Arial" w:hAnsi="Arial"/>
        </w:rPr>
      </w:pPr>
      <w:r>
        <w:rPr>
          <w:rFonts w:ascii="Arial" w:hAnsi="Arial"/>
        </w:rPr>
        <w:t xml:space="preserve">          </w:t>
      </w:r>
      <w:r w:rsidR="00315878" w:rsidRPr="004E7FCB">
        <w:rPr>
          <w:rFonts w:ascii="Arial" w:hAnsi="Arial"/>
        </w:rPr>
        <w:t>V roku 2016 celkové náklady v porovnaní s rokom 2015 medziročne vzrástli o 148 929 €</w:t>
      </w:r>
      <w:r w:rsidR="00403242" w:rsidRPr="004E7FCB">
        <w:rPr>
          <w:rFonts w:ascii="Arial" w:hAnsi="Arial"/>
        </w:rPr>
        <w:t xml:space="preserve"> t.j. o 1,63 %. Na náraste nákladov sa </w:t>
      </w:r>
      <w:r w:rsidR="008E1893" w:rsidRPr="004E7FCB">
        <w:rPr>
          <w:rFonts w:ascii="Arial" w:hAnsi="Arial"/>
        </w:rPr>
        <w:t>5,45 %-</w:t>
      </w:r>
      <w:proofErr w:type="spellStart"/>
      <w:r w:rsidR="008E1893" w:rsidRPr="004E7FCB">
        <w:rPr>
          <w:rFonts w:ascii="Arial" w:hAnsi="Arial"/>
        </w:rPr>
        <w:t>tami</w:t>
      </w:r>
      <w:proofErr w:type="spellEnd"/>
      <w:r w:rsidR="008E1893" w:rsidRPr="004E7FCB">
        <w:rPr>
          <w:rFonts w:ascii="Arial" w:hAnsi="Arial"/>
        </w:rPr>
        <w:t xml:space="preserve"> podieľala výrobná spotreba a výrazný pokles nákladov bol u položky Sociálne náklady, kde bol zaznamenaný </w:t>
      </w:r>
      <w:r w:rsidR="003F7755" w:rsidRPr="004E7FCB">
        <w:rPr>
          <w:rFonts w:ascii="Arial" w:hAnsi="Arial"/>
        </w:rPr>
        <w:t xml:space="preserve"> </w:t>
      </w:r>
      <w:r w:rsidR="008E1893" w:rsidRPr="004E7FCB">
        <w:rPr>
          <w:rFonts w:ascii="Arial" w:hAnsi="Arial"/>
        </w:rPr>
        <w:t xml:space="preserve">pokles </w:t>
      </w:r>
      <w:r w:rsidR="003F7755" w:rsidRPr="004E7FCB">
        <w:rPr>
          <w:rFonts w:ascii="Arial" w:hAnsi="Arial"/>
        </w:rPr>
        <w:t xml:space="preserve"> takmer o 100 %, nakoľko v roku 2016 bolo vyplácané odstupné len jednému pracovníkovi .</w:t>
      </w:r>
      <w:r w:rsidR="0001671C" w:rsidRPr="004E7FCB">
        <w:rPr>
          <w:rFonts w:ascii="Arial" w:hAnsi="Arial"/>
        </w:rPr>
        <w:t>Odpisy predstavujú pokles oprosti roku 2015 o  9,24 %</w:t>
      </w:r>
      <w:r w:rsidR="003F7755" w:rsidRPr="004E7FCB">
        <w:rPr>
          <w:rFonts w:ascii="Arial" w:hAnsi="Arial"/>
        </w:rPr>
        <w:t xml:space="preserve"> </w:t>
      </w:r>
      <w:r w:rsidR="0001671C" w:rsidRPr="004E7FCB">
        <w:rPr>
          <w:rFonts w:ascii="Arial" w:hAnsi="Arial"/>
        </w:rPr>
        <w:t>.Ostatné náklady na hospodársku činnosť sú približne na úrovni minulého roka .</w:t>
      </w:r>
      <w:r w:rsidR="008E1893" w:rsidRPr="004E7FCB">
        <w:rPr>
          <w:rFonts w:ascii="Arial" w:hAnsi="Arial"/>
        </w:rPr>
        <w:t xml:space="preserve"> </w:t>
      </w:r>
    </w:p>
    <w:p w:rsidR="003A3BD9" w:rsidRPr="004E7FCB" w:rsidRDefault="003A3BD9" w:rsidP="001D095B">
      <w:pPr>
        <w:rPr>
          <w:rFonts w:ascii="Arial" w:hAnsi="Arial"/>
        </w:rPr>
      </w:pPr>
      <w:r w:rsidRPr="004E7FCB">
        <w:rPr>
          <w:rFonts w:ascii="Arial" w:hAnsi="Arial"/>
        </w:rPr>
        <w:t>Náklady na výrobnú spotrebu bola odrazom celkového medziročného nárastu výroby o</w:t>
      </w:r>
      <w:r w:rsidR="006500C9" w:rsidRPr="004E7FCB">
        <w:rPr>
          <w:rFonts w:ascii="Arial" w:hAnsi="Arial"/>
        </w:rPr>
        <w:t> 139 536 €.</w:t>
      </w:r>
      <w:r w:rsidR="00D23A7D" w:rsidRPr="004E7FCB">
        <w:rPr>
          <w:rFonts w:ascii="Arial" w:hAnsi="Arial"/>
        </w:rPr>
        <w:t xml:space="preserve">l </w:t>
      </w:r>
      <w:r w:rsidRPr="004E7FCB">
        <w:rPr>
          <w:rFonts w:ascii="Arial" w:hAnsi="Arial"/>
        </w:rPr>
        <w:t xml:space="preserve"> </w:t>
      </w:r>
    </w:p>
    <w:p w:rsidR="001D095B" w:rsidRPr="00DF5C4E" w:rsidRDefault="001D095B" w:rsidP="001D095B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 w:rsidR="007549FE">
        <w:rPr>
          <w:rFonts w:ascii="Arial" w:hAnsi="Arial"/>
          <w:sz w:val="22"/>
          <w:szCs w:val="22"/>
        </w:rPr>
        <w:t xml:space="preserve">         </w:t>
      </w:r>
      <w:r w:rsidRPr="00DF5C4E">
        <w:rPr>
          <w:rFonts w:ascii="Arial" w:hAnsi="Arial"/>
          <w:sz w:val="20"/>
          <w:szCs w:val="20"/>
        </w:rPr>
        <w:t>(v EUR)</w:t>
      </w:r>
    </w:p>
    <w:tbl>
      <w:tblPr>
        <w:tblW w:w="10211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98"/>
        <w:gridCol w:w="1308"/>
        <w:gridCol w:w="1308"/>
        <w:gridCol w:w="1277"/>
        <w:gridCol w:w="1260"/>
        <w:gridCol w:w="1028"/>
        <w:gridCol w:w="1132"/>
      </w:tblGrid>
      <w:tr w:rsidR="00D04DFE" w:rsidRPr="00DF5C4E" w:rsidTr="00D04DFE">
        <w:tc>
          <w:tcPr>
            <w:tcW w:w="289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04DFE" w:rsidRPr="00DF5C4E" w:rsidRDefault="00D04DFE" w:rsidP="00497B00">
            <w:pPr>
              <w:jc w:val="center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:rsidR="00D04DFE" w:rsidRDefault="00D04DFE" w:rsidP="00497B0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rok </w:t>
            </w:r>
          </w:p>
          <w:p w:rsidR="00D04DFE" w:rsidRPr="00DF5C4E" w:rsidRDefault="00D04DFE" w:rsidP="006B3687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b/>
                <w:color w:val="000000"/>
                <w:sz w:val="20"/>
                <w:szCs w:val="20"/>
              </w:rPr>
              <w:t>201</w:t>
            </w:r>
            <w:r w:rsidR="006B3687">
              <w:rPr>
                <w:rFonts w:ascii="Arial" w:hAnsi="Arial"/>
                <w:b/>
                <w:color w:val="000000"/>
                <w:sz w:val="20"/>
                <w:szCs w:val="20"/>
              </w:rPr>
              <w:t>4</w:t>
            </w:r>
          </w:p>
        </w:tc>
        <w:tc>
          <w:tcPr>
            <w:tcW w:w="1308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</w:tcPr>
          <w:p w:rsidR="00D04DFE" w:rsidRDefault="00D04DFE" w:rsidP="00497B0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rok</w:t>
            </w:r>
          </w:p>
          <w:p w:rsidR="00D04DFE" w:rsidRPr="00DF5C4E" w:rsidRDefault="00D04DFE" w:rsidP="006B3687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201</w:t>
            </w:r>
            <w:r w:rsidR="006B3687">
              <w:rPr>
                <w:rFonts w:ascii="Arial" w:hAnsi="Arial"/>
                <w:b/>
                <w:color w:val="000000"/>
                <w:sz w:val="20"/>
                <w:szCs w:val="20"/>
              </w:rPr>
              <w:t>5</w:t>
            </w:r>
          </w:p>
        </w:tc>
        <w:tc>
          <w:tcPr>
            <w:tcW w:w="253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04DFE" w:rsidRPr="00DF5C4E" w:rsidRDefault="00D04DFE" w:rsidP="006B3687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b/>
                <w:sz w:val="20"/>
                <w:szCs w:val="20"/>
              </w:rPr>
              <w:t>rok  2 0 1</w:t>
            </w:r>
            <w:r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="006B3687">
              <w:rPr>
                <w:rFonts w:ascii="Arial" w:hAnsi="Arial"/>
                <w:b/>
                <w:sz w:val="20"/>
                <w:szCs w:val="20"/>
              </w:rPr>
              <w:t>6</w:t>
            </w:r>
          </w:p>
        </w:tc>
        <w:tc>
          <w:tcPr>
            <w:tcW w:w="102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04DFE" w:rsidRPr="00DF5C4E" w:rsidRDefault="00D04DFE" w:rsidP="00497B0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b/>
                <w:sz w:val="20"/>
                <w:szCs w:val="20"/>
              </w:rPr>
              <w:t>%</w:t>
            </w:r>
          </w:p>
          <w:p w:rsidR="00D04DFE" w:rsidRPr="00DF5C4E" w:rsidRDefault="00D04DFE" w:rsidP="00497B0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b/>
                <w:sz w:val="20"/>
                <w:szCs w:val="20"/>
              </w:rPr>
              <w:t>plnenia</w:t>
            </w:r>
          </w:p>
        </w:tc>
        <w:tc>
          <w:tcPr>
            <w:tcW w:w="113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04DFE" w:rsidRPr="00DF5C4E" w:rsidRDefault="00D04DFE" w:rsidP="00497B0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b/>
                <w:sz w:val="20"/>
                <w:szCs w:val="20"/>
              </w:rPr>
              <w:t>index</w:t>
            </w:r>
          </w:p>
          <w:p w:rsidR="00D04DFE" w:rsidRPr="00065383" w:rsidRDefault="00D04DFE" w:rsidP="006B3687">
            <w:pPr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065383">
              <w:rPr>
                <w:rFonts w:ascii="Arial" w:hAnsi="Arial"/>
                <w:b/>
                <w:sz w:val="18"/>
                <w:szCs w:val="18"/>
              </w:rPr>
              <w:t>201</w:t>
            </w:r>
            <w:r w:rsidR="006B3687">
              <w:rPr>
                <w:rFonts w:ascii="Arial" w:hAnsi="Arial"/>
                <w:b/>
                <w:sz w:val="18"/>
                <w:szCs w:val="18"/>
              </w:rPr>
              <w:t>6</w:t>
            </w:r>
            <w:r w:rsidRPr="00065383">
              <w:rPr>
                <w:rFonts w:ascii="Arial" w:hAnsi="Arial"/>
                <w:b/>
                <w:sz w:val="18"/>
                <w:szCs w:val="18"/>
              </w:rPr>
              <w:t>/201</w:t>
            </w:r>
            <w:r w:rsidR="006B3687">
              <w:rPr>
                <w:rFonts w:ascii="Arial" w:hAnsi="Arial"/>
                <w:b/>
                <w:sz w:val="18"/>
                <w:szCs w:val="18"/>
              </w:rPr>
              <w:t>5</w:t>
            </w:r>
          </w:p>
        </w:tc>
      </w:tr>
      <w:tr w:rsidR="00D04DFE" w:rsidRPr="00DF5C4E" w:rsidTr="00D04DFE">
        <w:tc>
          <w:tcPr>
            <w:tcW w:w="289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04DFE" w:rsidRPr="00DF5C4E" w:rsidRDefault="00D04DFE" w:rsidP="00497B00">
            <w:pPr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04DFE" w:rsidRPr="00DF5C4E" w:rsidRDefault="00D04DFE" w:rsidP="00497B0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04DFE" w:rsidRPr="00DF5C4E" w:rsidRDefault="00D04DFE" w:rsidP="00497B0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04DFE" w:rsidRPr="00DF5C4E" w:rsidRDefault="00D04DFE" w:rsidP="00497B0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DF5C4E">
              <w:rPr>
                <w:rFonts w:ascii="Arial" w:hAnsi="Arial"/>
                <w:b/>
                <w:sz w:val="20"/>
                <w:szCs w:val="20"/>
              </w:rPr>
              <w:t>Plán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04DFE" w:rsidRPr="00DF5C4E" w:rsidRDefault="00D04DFE" w:rsidP="00497B00">
            <w:pPr>
              <w:jc w:val="center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proofErr w:type="spellStart"/>
            <w:r w:rsidRPr="00DF5C4E">
              <w:rPr>
                <w:rFonts w:ascii="Arial" w:hAnsi="Arial"/>
                <w:b/>
                <w:sz w:val="20"/>
                <w:szCs w:val="20"/>
              </w:rPr>
              <w:t>Skutoč</w:t>
            </w:r>
            <w:proofErr w:type="spellEnd"/>
            <w:r w:rsidRPr="00DF5C4E">
              <w:rPr>
                <w:rFonts w:ascii="Arial" w:hAnsi="Arial"/>
                <w:b/>
                <w:sz w:val="20"/>
                <w:szCs w:val="20"/>
              </w:rPr>
              <w:t>.</w:t>
            </w:r>
          </w:p>
        </w:tc>
        <w:tc>
          <w:tcPr>
            <w:tcW w:w="102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04DFE" w:rsidRPr="00DF5C4E" w:rsidRDefault="00D04DFE" w:rsidP="00497B0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04DFE" w:rsidRPr="00DF5C4E" w:rsidRDefault="00D04DFE" w:rsidP="00497B00">
            <w:pPr>
              <w:rPr>
                <w:rFonts w:ascii="Arial" w:hAnsi="Arial"/>
                <w:b/>
                <w:color w:val="000000"/>
                <w:sz w:val="20"/>
                <w:szCs w:val="20"/>
              </w:rPr>
            </w:pP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spotreba materiálu a energie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2 026 619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2 280 952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2 113 741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2 417,639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114,38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1,06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služby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247 527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264 896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262 531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279 962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106,64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1,06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mzdové náklady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416 177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410 144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403 844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411 612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101,92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1,00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odmeny čl</w:t>
            </w:r>
            <w:r>
              <w:rPr>
                <w:rFonts w:ascii="Arial" w:hAnsi="Arial"/>
                <w:sz w:val="20"/>
                <w:szCs w:val="20"/>
              </w:rPr>
              <w:t xml:space="preserve">enov </w:t>
            </w:r>
            <w:r w:rsidRPr="00E80641">
              <w:rPr>
                <w:rFonts w:ascii="Arial" w:hAnsi="Arial"/>
                <w:sz w:val="20"/>
                <w:szCs w:val="20"/>
              </w:rPr>
              <w:t>orgánov a.s.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44 613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43 060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43 060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44 613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103,61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1,04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náklady na soc</w:t>
            </w:r>
            <w:r>
              <w:rPr>
                <w:rFonts w:ascii="Arial" w:hAnsi="Arial"/>
                <w:sz w:val="20"/>
                <w:szCs w:val="20"/>
              </w:rPr>
              <w:t xml:space="preserve">. </w:t>
            </w:r>
            <w:r w:rsidRPr="00E80641">
              <w:rPr>
                <w:rFonts w:ascii="Arial" w:hAnsi="Arial"/>
                <w:sz w:val="20"/>
                <w:szCs w:val="20"/>
              </w:rPr>
              <w:t>zabezpeč.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163 918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166 475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166 628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165 042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99,05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0,99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sociálne náklady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33 854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46 558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22 558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23 269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103,15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0,50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dane a poplatky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21 650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21 185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20 185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20 522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99,21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0,97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 xml:space="preserve">odpisy </w:t>
            </w:r>
            <w:proofErr w:type="spellStart"/>
            <w:r w:rsidRPr="00E80641">
              <w:rPr>
                <w:rFonts w:ascii="Arial" w:hAnsi="Arial"/>
                <w:sz w:val="20"/>
                <w:szCs w:val="20"/>
              </w:rPr>
              <w:t>dlhodob.majetku</w:t>
            </w:r>
            <w:proofErr w:type="spellEnd"/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97 512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113 841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113 841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104 216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91,55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0,92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spellStart"/>
            <w:r w:rsidRPr="00E80641">
              <w:rPr>
                <w:rFonts w:ascii="Arial" w:hAnsi="Arial"/>
                <w:sz w:val="20"/>
                <w:szCs w:val="20"/>
              </w:rPr>
              <w:t>zost</w:t>
            </w:r>
            <w:r>
              <w:rPr>
                <w:rFonts w:ascii="Arial" w:hAnsi="Arial"/>
                <w:sz w:val="20"/>
                <w:szCs w:val="20"/>
              </w:rPr>
              <w:t>at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. </w:t>
            </w:r>
            <w:r w:rsidRPr="00E80641">
              <w:rPr>
                <w:rFonts w:ascii="Arial" w:hAnsi="Arial"/>
                <w:sz w:val="20"/>
                <w:szCs w:val="20"/>
              </w:rPr>
              <w:t>cena DM a materiálu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8 403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645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1 875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1 071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54,23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1,66</w:t>
            </w:r>
          </w:p>
        </w:tc>
      </w:tr>
      <w:tr w:rsidR="006B3687" w:rsidRPr="00E80641" w:rsidTr="00593EE9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spellStart"/>
            <w:r w:rsidRPr="00E80641">
              <w:rPr>
                <w:rFonts w:ascii="Arial" w:hAnsi="Arial"/>
                <w:sz w:val="20"/>
                <w:szCs w:val="20"/>
              </w:rPr>
              <w:t>nákl.vynaložené</w:t>
            </w:r>
            <w:proofErr w:type="spellEnd"/>
            <w:r w:rsidRPr="00E80641">
              <w:rPr>
                <w:rFonts w:ascii="Arial" w:hAnsi="Arial"/>
                <w:sz w:val="20"/>
                <w:szCs w:val="20"/>
              </w:rPr>
              <w:t xml:space="preserve"> na tovar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5 422 156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5 705 932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5 968 349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5 754 047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593EE9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96,41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1,00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tvorba rezerv a OP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-8 841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13 563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39 000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13 239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33,95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0,98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ostat</w:t>
            </w:r>
            <w:r>
              <w:rPr>
                <w:rFonts w:ascii="Arial" w:hAnsi="Arial"/>
                <w:sz w:val="20"/>
                <w:szCs w:val="20"/>
              </w:rPr>
              <w:t xml:space="preserve">né </w:t>
            </w:r>
            <w:r w:rsidRPr="00E80641">
              <w:rPr>
                <w:rFonts w:ascii="Arial" w:hAnsi="Arial"/>
                <w:sz w:val="20"/>
                <w:szCs w:val="20"/>
              </w:rPr>
              <w:t>prevádz</w:t>
            </w:r>
            <w:r>
              <w:rPr>
                <w:rFonts w:ascii="Arial" w:hAnsi="Arial"/>
                <w:sz w:val="20"/>
                <w:szCs w:val="20"/>
              </w:rPr>
              <w:t xml:space="preserve">kové </w:t>
            </w:r>
            <w:r w:rsidRPr="00E80641">
              <w:rPr>
                <w:rFonts w:ascii="Arial" w:hAnsi="Arial"/>
                <w:sz w:val="20"/>
                <w:szCs w:val="20"/>
              </w:rPr>
              <w:t>náklady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33 615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50 750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33 653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34 390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102,19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7549FE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0,68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úroky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6 360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5 371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4 514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3 833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84,91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0,71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ostatné </w:t>
            </w:r>
            <w:r w:rsidRPr="00E80641">
              <w:rPr>
                <w:rFonts w:ascii="Arial" w:hAnsi="Arial"/>
                <w:sz w:val="20"/>
                <w:szCs w:val="20"/>
              </w:rPr>
              <w:t>finančné náklady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3 275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2 766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3 050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1 612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52,85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0,58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mimoriadne náklady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náklady spolu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8 516 838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9 126 138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9 196 829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9 275 067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100,79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1,02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tržby z predaja tovaru    *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6 281 998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6 642 853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6 582 660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6 722 157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102,12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1,01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lastRenderedPageBreak/>
              <w:t xml:space="preserve">tržby za predaj </w:t>
            </w:r>
            <w:proofErr w:type="spellStart"/>
            <w:r w:rsidRPr="00E80641">
              <w:rPr>
                <w:rFonts w:ascii="Arial" w:hAnsi="Arial"/>
                <w:sz w:val="20"/>
                <w:szCs w:val="20"/>
              </w:rPr>
              <w:t>vl.výr.asl</w:t>
            </w:r>
            <w:proofErr w:type="spellEnd"/>
            <w:r w:rsidRPr="00E80641"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2 252 978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2 537 385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2 652 840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2 763 788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101,88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1,09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 xml:space="preserve">zmena stavu zásob </w:t>
            </w:r>
            <w:proofErr w:type="spellStart"/>
            <w:r w:rsidRPr="00E80641">
              <w:rPr>
                <w:rFonts w:ascii="Arial" w:hAnsi="Arial"/>
                <w:sz w:val="20"/>
                <w:szCs w:val="20"/>
              </w:rPr>
              <w:t>vl.výr</w:t>
            </w:r>
            <w:proofErr w:type="spellEnd"/>
            <w:r w:rsidRPr="00E80641"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-3 058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4 893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- 1 500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- 5 063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DF4677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33</w:t>
            </w:r>
            <w:r w:rsidR="00180E25">
              <w:rPr>
                <w:rFonts w:ascii="Arial" w:hAnsi="Arial"/>
                <w:color w:val="000000"/>
                <w:sz w:val="20"/>
                <w:szCs w:val="20"/>
              </w:rPr>
              <w:t>7,53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-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aktivácia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50 789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20 965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21 017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24 173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115,02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1,15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tržby z predaja DHM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2 857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1 300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1 500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115,39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0,53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tržbyz predaja materiálu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11 730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968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1 420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1 603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112,89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1,66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ostatné prevádz</w:t>
            </w:r>
            <w:r>
              <w:rPr>
                <w:rFonts w:ascii="Arial" w:hAnsi="Arial"/>
                <w:sz w:val="20"/>
                <w:szCs w:val="20"/>
              </w:rPr>
              <w:t xml:space="preserve">kové </w:t>
            </w:r>
            <w:r w:rsidRPr="00E80641">
              <w:rPr>
                <w:rFonts w:ascii="Arial" w:hAnsi="Arial"/>
                <w:sz w:val="20"/>
                <w:szCs w:val="20"/>
              </w:rPr>
              <w:t>výnosy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2 550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2 148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2 452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2 740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111,75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1,28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rozpustenie rezerv a OP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ostatné  výnosy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412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výnosy spolu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8 597 399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9 212 069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9 260 189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9 510 898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102,71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1,03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zisk pred zdanením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80 562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113 663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63 360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235 831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372,21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3,72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zisk po zdanení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52 674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85 931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177 961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2,07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daň z príjmu splatená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21 462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27 732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61 682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2,22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daň z príjmu odložená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6 426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- 5 585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- 3 812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- 0,68</w:t>
            </w:r>
          </w:p>
        </w:tc>
      </w:tr>
      <w:tr w:rsidR="006B3687" w:rsidRPr="00E80641" w:rsidTr="00D04DFE">
        <w:trPr>
          <w:trHeight w:val="256"/>
        </w:trPr>
        <w:tc>
          <w:tcPr>
            <w:tcW w:w="289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B3687" w:rsidRPr="00E80641" w:rsidRDefault="006B3687" w:rsidP="00497B00">
            <w:pPr>
              <w:jc w:val="both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sz w:val="20"/>
                <w:szCs w:val="20"/>
              </w:rPr>
              <w:t>pridaná hodnota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 w:rsidRPr="00E80641">
              <w:rPr>
                <w:rFonts w:ascii="Arial" w:hAnsi="Arial"/>
                <w:color w:val="000000"/>
                <w:sz w:val="20"/>
                <w:szCs w:val="20"/>
              </w:rPr>
              <w:t>895 246</w:t>
            </w:r>
          </w:p>
        </w:tc>
        <w:tc>
          <w:tcPr>
            <w:tcW w:w="13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6B3687" w:rsidP="00142346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952 763</w:t>
            </w:r>
          </w:p>
        </w:tc>
        <w:tc>
          <w:tcPr>
            <w:tcW w:w="12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890 456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CE4A97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1 052 054</w:t>
            </w:r>
          </w:p>
        </w:tc>
        <w:tc>
          <w:tcPr>
            <w:tcW w:w="10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118,15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3687" w:rsidRPr="00E80641" w:rsidRDefault="00180E25" w:rsidP="00497B00">
            <w:pPr>
              <w:tabs>
                <w:tab w:val="left" w:pos="737"/>
              </w:tabs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>1,10</w:t>
            </w:r>
          </w:p>
        </w:tc>
      </w:tr>
    </w:tbl>
    <w:p w:rsidR="00180E25" w:rsidRDefault="00180E25" w:rsidP="001D095B">
      <w:pPr>
        <w:rPr>
          <w:rFonts w:ascii="Arial" w:hAnsi="Arial"/>
          <w:u w:val="single"/>
        </w:rPr>
      </w:pPr>
    </w:p>
    <w:p w:rsidR="00180E25" w:rsidRDefault="00180E25" w:rsidP="001D095B">
      <w:pPr>
        <w:rPr>
          <w:rFonts w:ascii="Arial" w:hAnsi="Arial"/>
          <w:u w:val="single"/>
        </w:rPr>
      </w:pPr>
    </w:p>
    <w:p w:rsidR="00180E25" w:rsidRDefault="00180E25" w:rsidP="001D095B">
      <w:pPr>
        <w:rPr>
          <w:rFonts w:ascii="Arial" w:hAnsi="Arial"/>
          <w:u w:val="single"/>
        </w:rPr>
      </w:pPr>
    </w:p>
    <w:p w:rsidR="00180E25" w:rsidRDefault="00180E25" w:rsidP="001D095B">
      <w:pPr>
        <w:rPr>
          <w:rFonts w:ascii="Arial" w:hAnsi="Arial"/>
          <w:u w:val="single"/>
        </w:rPr>
      </w:pPr>
    </w:p>
    <w:p w:rsidR="001D095B" w:rsidRDefault="001D095B" w:rsidP="001D095B">
      <w:pPr>
        <w:rPr>
          <w:rFonts w:ascii="Arial" w:hAnsi="Arial"/>
        </w:rPr>
      </w:pPr>
      <w:r>
        <w:rPr>
          <w:rFonts w:ascii="Arial" w:hAnsi="Arial"/>
          <w:u w:val="single"/>
        </w:rPr>
        <w:t>K 31.12.201</w:t>
      </w:r>
      <w:r w:rsidR="00E124FF">
        <w:rPr>
          <w:rFonts w:ascii="Arial" w:hAnsi="Arial"/>
          <w:u w:val="single"/>
        </w:rPr>
        <w:t>6</w:t>
      </w:r>
      <w:r>
        <w:rPr>
          <w:rFonts w:ascii="Arial" w:hAnsi="Arial"/>
          <w:u w:val="single"/>
        </w:rPr>
        <w:t xml:space="preserve">  boli vytvorené</w:t>
      </w:r>
      <w:r>
        <w:rPr>
          <w:rFonts w:ascii="Arial" w:hAnsi="Arial"/>
        </w:rPr>
        <w:t xml:space="preserve"> :</w:t>
      </w:r>
    </w:p>
    <w:p w:rsidR="00E106BD" w:rsidRDefault="00E106BD" w:rsidP="001D095B">
      <w:pPr>
        <w:rPr>
          <w:rFonts w:ascii="Arial" w:hAnsi="Arial"/>
        </w:rPr>
      </w:pPr>
    </w:p>
    <w:p w:rsidR="001D095B" w:rsidRDefault="001D095B" w:rsidP="001D095B">
      <w:pPr>
        <w:rPr>
          <w:rFonts w:ascii="Arial" w:hAnsi="Arial"/>
        </w:rPr>
      </w:pPr>
      <w:r>
        <w:rPr>
          <w:rFonts w:ascii="Arial" w:hAnsi="Arial"/>
        </w:rPr>
        <w:t>-  opravné položky k zásobám vo výške</w:t>
      </w:r>
      <w:r w:rsidR="00180E25">
        <w:rPr>
          <w:rFonts w:ascii="Arial" w:hAnsi="Arial"/>
        </w:rPr>
        <w:t xml:space="preserve"> 18 604</w:t>
      </w:r>
      <w:r w:rsidR="009340A4">
        <w:rPr>
          <w:rFonts w:ascii="Arial" w:hAnsi="Arial"/>
        </w:rPr>
        <w:t xml:space="preserve"> </w:t>
      </w:r>
      <w:r>
        <w:rPr>
          <w:rFonts w:ascii="Arial" w:hAnsi="Arial"/>
        </w:rPr>
        <w:t>€</w:t>
      </w:r>
      <w:r w:rsidR="009340A4">
        <w:rPr>
          <w:rFonts w:ascii="Arial" w:hAnsi="Arial"/>
        </w:rPr>
        <w:t>.</w:t>
      </w:r>
    </w:p>
    <w:p w:rsidR="001D095B" w:rsidRDefault="001D095B" w:rsidP="001D095B">
      <w:pPr>
        <w:rPr>
          <w:rFonts w:ascii="Arial" w:hAnsi="Arial"/>
        </w:rPr>
      </w:pPr>
    </w:p>
    <w:p w:rsidR="001D095B" w:rsidRDefault="001D095B" w:rsidP="001D095B">
      <w:pPr>
        <w:rPr>
          <w:rFonts w:ascii="Arial" w:hAnsi="Arial"/>
        </w:rPr>
      </w:pPr>
    </w:p>
    <w:p w:rsidR="001D095B" w:rsidRDefault="001D095B" w:rsidP="001D095B">
      <w:pPr>
        <w:rPr>
          <w:rFonts w:ascii="Arial" w:hAnsi="Arial"/>
          <w:u w:val="single"/>
        </w:rPr>
      </w:pPr>
      <w:proofErr w:type="spellStart"/>
      <w:r>
        <w:rPr>
          <w:rFonts w:ascii="Arial" w:hAnsi="Arial"/>
          <w:u w:val="single"/>
        </w:rPr>
        <w:t>Položkovitý</w:t>
      </w:r>
      <w:proofErr w:type="spellEnd"/>
      <w:r>
        <w:rPr>
          <w:rFonts w:ascii="Arial" w:hAnsi="Arial"/>
          <w:u w:val="single"/>
        </w:rPr>
        <w:t xml:space="preserve"> rozpis</w:t>
      </w:r>
      <w:r w:rsidR="007A7229">
        <w:rPr>
          <w:rFonts w:ascii="Arial" w:hAnsi="Arial"/>
          <w:u w:val="single"/>
        </w:rPr>
        <w:t xml:space="preserve"> opravných položiek a rezerv</w:t>
      </w:r>
      <w:r>
        <w:rPr>
          <w:rFonts w:ascii="Arial" w:hAnsi="Arial"/>
          <w:u w:val="single"/>
        </w:rPr>
        <w:t xml:space="preserve"> : </w:t>
      </w:r>
    </w:p>
    <w:p w:rsidR="001D095B" w:rsidRPr="00D5357E" w:rsidRDefault="001D095B" w:rsidP="001D095B">
      <w:pPr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D5357E">
        <w:rPr>
          <w:rFonts w:ascii="Arial" w:hAnsi="Arial"/>
        </w:rPr>
        <w:t xml:space="preserve">       </w:t>
      </w:r>
      <w:r w:rsidRPr="00D5357E">
        <w:rPr>
          <w:rFonts w:ascii="Arial" w:hAnsi="Arial"/>
          <w:sz w:val="20"/>
          <w:szCs w:val="20"/>
        </w:rPr>
        <w:t>( v EUR)</w:t>
      </w:r>
    </w:p>
    <w:tbl>
      <w:tblPr>
        <w:tblW w:w="9072" w:type="dxa"/>
        <w:tblInd w:w="108" w:type="dxa"/>
        <w:tblLook w:val="01E0" w:firstRow="1" w:lastRow="1" w:firstColumn="1" w:lastColumn="1" w:noHBand="0" w:noVBand="0"/>
      </w:tblPr>
      <w:tblGrid>
        <w:gridCol w:w="6946"/>
        <w:gridCol w:w="2126"/>
      </w:tblGrid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opravná položka k pohľadávkam zákonná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22 770</w:t>
            </w:r>
          </w:p>
        </w:tc>
      </w:tr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opravná položka ostatná – k pohľadávkam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19 239</w:t>
            </w:r>
          </w:p>
        </w:tc>
      </w:tr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opravná položka k zásobám ostatná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18 604</w:t>
            </w:r>
          </w:p>
        </w:tc>
      </w:tr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rezerva na obchodné riziko ostatná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rezerva na záručné opravy vlastných výrobkov ostatná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E05827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krátkodobá rezerva na audit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1 328</w:t>
            </w:r>
          </w:p>
        </w:tc>
      </w:tr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 krátkodobá rezerva na nevyčerpané dovolenky – zákonná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13 229</w:t>
            </w:r>
          </w:p>
        </w:tc>
      </w:tr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 xml:space="preserve">- krátkodobá rezerva  na odstupné a odchodné 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-</w:t>
            </w:r>
            <w:r w:rsidR="00E05827">
              <w:rPr>
                <w:rFonts w:ascii="Arial" w:hAnsi="Arial"/>
              </w:rPr>
              <w:t xml:space="preserve"> krátkodobá rezerva  na tovar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4 961</w:t>
            </w:r>
          </w:p>
        </w:tc>
      </w:tr>
      <w:tr w:rsidR="001D095B" w:rsidTr="00497B00">
        <w:tc>
          <w:tcPr>
            <w:tcW w:w="6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1D095B" w:rsidP="00497B00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</w:rPr>
              <w:t>Spolu opravné položky a rezervy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Default="00E05827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80 131</w:t>
            </w:r>
          </w:p>
        </w:tc>
      </w:tr>
    </w:tbl>
    <w:p w:rsidR="009C6DE1" w:rsidRDefault="009C6DE1" w:rsidP="001D095B">
      <w:pPr>
        <w:rPr>
          <w:rFonts w:ascii="Arial" w:hAnsi="Arial"/>
          <w:b/>
          <w:sz w:val="20"/>
          <w:szCs w:val="20"/>
          <w:u w:val="single"/>
        </w:rPr>
      </w:pPr>
    </w:p>
    <w:p w:rsidR="00D96274" w:rsidRDefault="00D96274" w:rsidP="001D095B">
      <w:pPr>
        <w:rPr>
          <w:rFonts w:ascii="Arial" w:hAnsi="Arial"/>
          <w:b/>
          <w:sz w:val="20"/>
          <w:szCs w:val="20"/>
          <w:u w:val="single"/>
        </w:rPr>
      </w:pPr>
    </w:p>
    <w:p w:rsidR="00D96274" w:rsidRDefault="00D96274" w:rsidP="001D095B">
      <w:pPr>
        <w:rPr>
          <w:rFonts w:ascii="Arial" w:hAnsi="Arial"/>
          <w:b/>
          <w:sz w:val="20"/>
          <w:szCs w:val="20"/>
          <w:u w:val="single"/>
        </w:rPr>
      </w:pPr>
    </w:p>
    <w:p w:rsidR="0090251E" w:rsidRDefault="0090251E" w:rsidP="001D095B">
      <w:pPr>
        <w:rPr>
          <w:rFonts w:ascii="Arial" w:hAnsi="Arial"/>
          <w:b/>
          <w:sz w:val="20"/>
          <w:szCs w:val="20"/>
          <w:u w:val="single"/>
        </w:rPr>
      </w:pPr>
    </w:p>
    <w:p w:rsidR="001D095B" w:rsidRDefault="001D095B" w:rsidP="001D095B">
      <w:pPr>
        <w:rPr>
          <w:rFonts w:ascii="Arial" w:hAnsi="Arial"/>
          <w:b/>
          <w:sz w:val="20"/>
          <w:szCs w:val="20"/>
          <w:u w:val="single"/>
        </w:rPr>
      </w:pPr>
    </w:p>
    <w:p w:rsidR="001D095B" w:rsidRDefault="001D095B" w:rsidP="001D095B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MZDOVÝ VÝVOJ A ČERPANIE SOCIÁLNEHO FONDU</w:t>
      </w:r>
    </w:p>
    <w:p w:rsidR="001D095B" w:rsidRDefault="001D095B" w:rsidP="001D095B">
      <w:pPr>
        <w:jc w:val="both"/>
        <w:rPr>
          <w:rFonts w:ascii="Arial" w:hAnsi="Arial"/>
        </w:rPr>
      </w:pPr>
    </w:p>
    <w:p w:rsidR="001D095B" w:rsidRDefault="001D095B" w:rsidP="001D095B">
      <w:pPr>
        <w:jc w:val="both"/>
        <w:rPr>
          <w:rFonts w:ascii="Arial" w:hAnsi="Arial"/>
        </w:rPr>
      </w:pP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ab/>
        <w:t xml:space="preserve">Mzdová politika sa odvíjala od dosahovaných hospodárskych výsledkov, keď hlavným regulátorom bola </w:t>
      </w:r>
      <w:proofErr w:type="spellStart"/>
      <w:r>
        <w:rPr>
          <w:rFonts w:ascii="Arial" w:hAnsi="Arial"/>
        </w:rPr>
        <w:t>nadtarifná</w:t>
      </w:r>
      <w:proofErr w:type="spellEnd"/>
      <w:r>
        <w:rPr>
          <w:rFonts w:ascii="Arial" w:hAnsi="Arial"/>
        </w:rPr>
        <w:t xml:space="preserve"> zložky mzdy – prémie a odmeny. Celková priemerná mesačná mzda bola ovplyvnená viacerými skutočnosťami, ako je práceneschopnosť, nadčasy a príplatky. Priemernú mzdu ovplyvnilo hlavne</w:t>
      </w:r>
      <w:r w:rsidR="00292C9B">
        <w:rPr>
          <w:rFonts w:ascii="Arial" w:hAnsi="Arial"/>
        </w:rPr>
        <w:t xml:space="preserve"> </w:t>
      </w:r>
      <w:r w:rsidR="009E70C6">
        <w:rPr>
          <w:rFonts w:ascii="Arial" w:hAnsi="Arial"/>
        </w:rPr>
        <w:t xml:space="preserve">       1 667 </w:t>
      </w:r>
      <w:r w:rsidR="00292C9B">
        <w:rPr>
          <w:rFonts w:ascii="Arial" w:hAnsi="Arial"/>
        </w:rPr>
        <w:t>h</w:t>
      </w:r>
      <w:r>
        <w:rPr>
          <w:rFonts w:ascii="Arial" w:hAnsi="Arial"/>
        </w:rPr>
        <w:t>odín odpracovaných nadčas s poskytnutím mzdy a príplatku za túto prácu vo výške</w:t>
      </w:r>
      <w:r w:rsidR="00292C9B">
        <w:rPr>
          <w:rFonts w:ascii="Arial" w:hAnsi="Arial"/>
        </w:rPr>
        <w:t xml:space="preserve"> </w:t>
      </w:r>
      <w:r w:rsidR="009E70C6">
        <w:rPr>
          <w:rFonts w:ascii="Arial" w:hAnsi="Arial"/>
        </w:rPr>
        <w:t xml:space="preserve">5 164 </w:t>
      </w:r>
      <w:r w:rsidR="00292C9B">
        <w:rPr>
          <w:rFonts w:ascii="Arial" w:hAnsi="Arial"/>
        </w:rPr>
        <w:t xml:space="preserve">€. </w:t>
      </w:r>
      <w:r>
        <w:rPr>
          <w:rFonts w:ascii="Arial" w:hAnsi="Arial"/>
        </w:rPr>
        <w:t>Práca nadčas bola vykonávaná hlavne vodičmi pri rozvoze tlačovín, časopisov a obalového tovaru u VOČ a u nočných vrátnikov. Na náhradu príjmu pri práceneschopnosti sa použilo</w:t>
      </w:r>
      <w:r w:rsidR="00292C9B">
        <w:rPr>
          <w:rFonts w:ascii="Arial" w:hAnsi="Arial"/>
        </w:rPr>
        <w:t xml:space="preserve"> </w:t>
      </w:r>
      <w:r w:rsidR="009E70C6">
        <w:rPr>
          <w:rFonts w:ascii="Arial" w:hAnsi="Arial"/>
        </w:rPr>
        <w:t>1</w:t>
      </w:r>
      <w:r w:rsidR="00E106BD">
        <w:rPr>
          <w:rFonts w:ascii="Arial" w:hAnsi="Arial"/>
        </w:rPr>
        <w:t xml:space="preserve"> </w:t>
      </w:r>
      <w:r w:rsidR="009E70C6">
        <w:rPr>
          <w:rFonts w:ascii="Arial" w:hAnsi="Arial"/>
        </w:rPr>
        <w:t>525</w:t>
      </w:r>
      <w:r w:rsidR="00E106BD">
        <w:rPr>
          <w:rFonts w:ascii="Arial" w:hAnsi="Arial"/>
        </w:rPr>
        <w:t xml:space="preserve"> </w:t>
      </w:r>
      <w:r>
        <w:rPr>
          <w:rFonts w:ascii="Arial" w:hAnsi="Arial"/>
        </w:rPr>
        <w:t>€ za</w:t>
      </w:r>
      <w:r w:rsidR="00292C9B">
        <w:rPr>
          <w:rFonts w:ascii="Arial" w:hAnsi="Arial"/>
        </w:rPr>
        <w:t xml:space="preserve"> </w:t>
      </w:r>
      <w:r w:rsidR="009E70C6">
        <w:rPr>
          <w:rFonts w:ascii="Arial" w:hAnsi="Arial"/>
        </w:rPr>
        <w:t>411</w:t>
      </w:r>
      <w:r w:rsidR="00E106BD">
        <w:rPr>
          <w:rFonts w:ascii="Arial" w:hAnsi="Arial"/>
        </w:rPr>
        <w:t xml:space="preserve"> </w:t>
      </w:r>
      <w:r>
        <w:rPr>
          <w:rFonts w:ascii="Arial" w:hAnsi="Arial"/>
        </w:rPr>
        <w:t>prac. dní PN.</w:t>
      </w: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lastRenderedPageBreak/>
        <w:t xml:space="preserve">           Za rok 201</w:t>
      </w:r>
      <w:r w:rsidR="0030058F">
        <w:rPr>
          <w:rFonts w:ascii="Arial" w:hAnsi="Arial"/>
        </w:rPr>
        <w:t>6</w:t>
      </w:r>
      <w:r>
        <w:rPr>
          <w:rFonts w:ascii="Arial" w:hAnsi="Arial"/>
        </w:rPr>
        <w:t xml:space="preserve"> bolo vyplatené na mzdy, odmeny a</w:t>
      </w:r>
      <w:r w:rsidR="00292C9B">
        <w:rPr>
          <w:rFonts w:ascii="Arial" w:hAnsi="Arial"/>
        </w:rPr>
        <w:t> </w:t>
      </w:r>
      <w:r>
        <w:rPr>
          <w:rFonts w:ascii="Arial" w:hAnsi="Arial"/>
        </w:rPr>
        <w:t>platy</w:t>
      </w:r>
      <w:r w:rsidR="00292C9B">
        <w:rPr>
          <w:rFonts w:ascii="Arial" w:hAnsi="Arial"/>
        </w:rPr>
        <w:t xml:space="preserve"> </w:t>
      </w:r>
      <w:r w:rsidR="0090251E">
        <w:rPr>
          <w:rFonts w:ascii="Arial" w:hAnsi="Arial"/>
        </w:rPr>
        <w:t>406</w:t>
      </w:r>
      <w:r w:rsidR="0030058F">
        <w:rPr>
          <w:rFonts w:ascii="Arial" w:hAnsi="Arial"/>
        </w:rPr>
        <w:t xml:space="preserve"> </w:t>
      </w:r>
      <w:r w:rsidR="0090251E">
        <w:rPr>
          <w:rFonts w:ascii="Arial" w:hAnsi="Arial"/>
        </w:rPr>
        <w:t>248</w:t>
      </w:r>
      <w:r w:rsidR="0030058F">
        <w:rPr>
          <w:rFonts w:ascii="Arial" w:hAnsi="Arial"/>
        </w:rPr>
        <w:t xml:space="preserve"> </w:t>
      </w:r>
      <w:r>
        <w:rPr>
          <w:rFonts w:ascii="Arial" w:hAnsi="Arial"/>
        </w:rPr>
        <w:t>€, z toho na mzdy a</w:t>
      </w:r>
      <w:r w:rsidR="00292C9B">
        <w:rPr>
          <w:rFonts w:ascii="Arial" w:hAnsi="Arial"/>
        </w:rPr>
        <w:t> </w:t>
      </w:r>
      <w:r>
        <w:rPr>
          <w:rFonts w:ascii="Arial" w:hAnsi="Arial"/>
        </w:rPr>
        <w:t>platy</w:t>
      </w:r>
      <w:r w:rsidR="00292C9B">
        <w:rPr>
          <w:rFonts w:ascii="Arial" w:hAnsi="Arial"/>
        </w:rPr>
        <w:t xml:space="preserve"> </w:t>
      </w:r>
      <w:r w:rsidR="0090251E">
        <w:rPr>
          <w:rFonts w:ascii="Arial" w:hAnsi="Arial"/>
        </w:rPr>
        <w:t>176</w:t>
      </w:r>
      <w:r w:rsidR="0030058F">
        <w:rPr>
          <w:rFonts w:ascii="Arial" w:hAnsi="Arial"/>
        </w:rPr>
        <w:t xml:space="preserve"> </w:t>
      </w:r>
      <w:r w:rsidR="0090251E">
        <w:rPr>
          <w:rFonts w:ascii="Arial" w:hAnsi="Arial"/>
        </w:rPr>
        <w:t>796</w:t>
      </w:r>
      <w:r w:rsidR="0030058F">
        <w:rPr>
          <w:rFonts w:ascii="Arial" w:hAnsi="Arial"/>
        </w:rPr>
        <w:t xml:space="preserve"> </w:t>
      </w:r>
      <w:r>
        <w:rPr>
          <w:rFonts w:ascii="Arial" w:hAnsi="Arial"/>
        </w:rPr>
        <w:t>€, na dovolenky, prémie a</w:t>
      </w:r>
      <w:r w:rsidR="00292C9B">
        <w:rPr>
          <w:rFonts w:ascii="Arial" w:hAnsi="Arial"/>
        </w:rPr>
        <w:t> </w:t>
      </w:r>
      <w:r>
        <w:rPr>
          <w:rFonts w:ascii="Arial" w:hAnsi="Arial"/>
        </w:rPr>
        <w:t>príplatky</w:t>
      </w:r>
      <w:r w:rsidR="00292C9B">
        <w:rPr>
          <w:rFonts w:ascii="Arial" w:hAnsi="Arial"/>
        </w:rPr>
        <w:t xml:space="preserve"> </w:t>
      </w:r>
      <w:r w:rsidR="0090251E">
        <w:rPr>
          <w:rFonts w:ascii="Arial" w:hAnsi="Arial"/>
        </w:rPr>
        <w:t>229</w:t>
      </w:r>
      <w:r w:rsidR="0030058F">
        <w:rPr>
          <w:rFonts w:ascii="Arial" w:hAnsi="Arial"/>
        </w:rPr>
        <w:t xml:space="preserve"> </w:t>
      </w:r>
      <w:r w:rsidR="0090251E">
        <w:rPr>
          <w:rFonts w:ascii="Arial" w:hAnsi="Arial"/>
        </w:rPr>
        <w:t>452</w:t>
      </w:r>
      <w:r w:rsidR="0030058F">
        <w:rPr>
          <w:rFonts w:ascii="Arial" w:hAnsi="Arial"/>
        </w:rPr>
        <w:t xml:space="preserve"> </w:t>
      </w:r>
      <w:r>
        <w:rPr>
          <w:rFonts w:ascii="Arial" w:hAnsi="Arial"/>
        </w:rPr>
        <w:t>€. Na dohody</w:t>
      </w:r>
      <w:r w:rsidR="0090251E">
        <w:rPr>
          <w:rFonts w:ascii="Arial" w:hAnsi="Arial"/>
        </w:rPr>
        <w:t xml:space="preserve">      </w:t>
      </w:r>
      <w:r w:rsidR="00292C9B">
        <w:rPr>
          <w:rFonts w:ascii="Arial" w:hAnsi="Arial"/>
        </w:rPr>
        <w:t xml:space="preserve"> </w:t>
      </w:r>
      <w:r w:rsidR="0090251E">
        <w:rPr>
          <w:rFonts w:ascii="Arial" w:hAnsi="Arial"/>
        </w:rPr>
        <w:t>4</w:t>
      </w:r>
      <w:r w:rsidR="0030058F">
        <w:rPr>
          <w:rFonts w:ascii="Arial" w:hAnsi="Arial"/>
        </w:rPr>
        <w:t xml:space="preserve"> </w:t>
      </w:r>
      <w:r w:rsidR="0090251E">
        <w:rPr>
          <w:rFonts w:ascii="Arial" w:hAnsi="Arial"/>
        </w:rPr>
        <w:t>714</w:t>
      </w:r>
      <w:r w:rsidR="0030058F">
        <w:rPr>
          <w:rFonts w:ascii="Arial" w:hAnsi="Arial"/>
        </w:rPr>
        <w:t xml:space="preserve"> </w:t>
      </w:r>
      <w:r w:rsidR="00292C9B">
        <w:rPr>
          <w:rFonts w:ascii="Arial" w:hAnsi="Arial"/>
        </w:rPr>
        <w:t xml:space="preserve">€, odstupné a odchodné </w:t>
      </w:r>
      <w:r w:rsidR="0090251E">
        <w:rPr>
          <w:rFonts w:ascii="Arial" w:hAnsi="Arial"/>
        </w:rPr>
        <w:t xml:space="preserve">1 314 </w:t>
      </w:r>
      <w:r w:rsidR="00292C9B">
        <w:rPr>
          <w:rFonts w:ascii="Arial" w:hAnsi="Arial"/>
        </w:rPr>
        <w:t>€</w:t>
      </w:r>
      <w:r>
        <w:rPr>
          <w:rFonts w:ascii="Arial" w:hAnsi="Arial"/>
        </w:rPr>
        <w:t>. Pri priemernom prepočítanom stave zamestnancov</w:t>
      </w:r>
      <w:r w:rsidR="00292C9B">
        <w:rPr>
          <w:rFonts w:ascii="Arial" w:hAnsi="Arial"/>
        </w:rPr>
        <w:t xml:space="preserve"> </w:t>
      </w:r>
      <w:r w:rsidR="0030058F">
        <w:rPr>
          <w:rFonts w:ascii="Arial" w:hAnsi="Arial"/>
        </w:rPr>
        <w:t xml:space="preserve">39 </w:t>
      </w:r>
      <w:r w:rsidR="00292C9B">
        <w:rPr>
          <w:rFonts w:ascii="Arial" w:hAnsi="Arial"/>
        </w:rPr>
        <w:t xml:space="preserve"> </w:t>
      </w:r>
      <w:r>
        <w:rPr>
          <w:rFonts w:ascii="Arial" w:hAnsi="Arial"/>
        </w:rPr>
        <w:t>osôb sa dosiahla priemerná mesačná mzda z nákladov bez dohôd</w:t>
      </w:r>
      <w:r w:rsidR="00292C9B">
        <w:rPr>
          <w:rFonts w:ascii="Arial" w:hAnsi="Arial"/>
        </w:rPr>
        <w:t xml:space="preserve"> </w:t>
      </w:r>
      <w:r w:rsidR="0090251E">
        <w:rPr>
          <w:rFonts w:ascii="Arial" w:hAnsi="Arial"/>
        </w:rPr>
        <w:t xml:space="preserve">868 €, </w:t>
      </w:r>
      <w:r>
        <w:rPr>
          <w:rFonts w:ascii="Arial" w:hAnsi="Arial"/>
        </w:rPr>
        <w:t>ktorá vzrástla oproti minuloročnému obdobiu o</w:t>
      </w:r>
      <w:r w:rsidR="00292C9B">
        <w:rPr>
          <w:rFonts w:ascii="Arial" w:hAnsi="Arial"/>
        </w:rPr>
        <w:t> </w:t>
      </w:r>
      <w:r w:rsidR="0090251E">
        <w:rPr>
          <w:rFonts w:ascii="Arial" w:hAnsi="Arial"/>
        </w:rPr>
        <w:t>51</w:t>
      </w:r>
      <w:r w:rsidR="0030058F">
        <w:rPr>
          <w:rFonts w:ascii="Arial" w:hAnsi="Arial"/>
        </w:rPr>
        <w:t xml:space="preserve"> </w:t>
      </w:r>
      <w:r>
        <w:rPr>
          <w:rFonts w:ascii="Arial" w:hAnsi="Arial"/>
        </w:rPr>
        <w:t>€. Dohody tvorili</w:t>
      </w:r>
      <w:r w:rsidR="0030058F">
        <w:rPr>
          <w:rFonts w:ascii="Arial" w:hAnsi="Arial"/>
        </w:rPr>
        <w:t xml:space="preserve"> </w:t>
      </w:r>
      <w:r w:rsidR="0090251E">
        <w:rPr>
          <w:rFonts w:ascii="Arial" w:hAnsi="Arial"/>
        </w:rPr>
        <w:t>1,14</w:t>
      </w:r>
      <w:r w:rsidR="0030058F">
        <w:rPr>
          <w:rFonts w:ascii="Arial" w:hAnsi="Arial"/>
        </w:rPr>
        <w:t xml:space="preserve"> </w:t>
      </w:r>
      <w:r>
        <w:rPr>
          <w:rFonts w:ascii="Arial" w:hAnsi="Arial"/>
        </w:rPr>
        <w:t xml:space="preserve">% z vyplatených miezd a vyplatené mzdové náklady z pridanej hodnoty </w:t>
      </w:r>
      <w:r w:rsidR="0090251E">
        <w:rPr>
          <w:rFonts w:ascii="Arial" w:hAnsi="Arial"/>
        </w:rPr>
        <w:t>38</w:t>
      </w:r>
      <w:r w:rsidR="00292C9B">
        <w:rPr>
          <w:rFonts w:ascii="Arial" w:hAnsi="Arial"/>
        </w:rPr>
        <w:t>,</w:t>
      </w:r>
      <w:r w:rsidR="0090251E">
        <w:rPr>
          <w:rFonts w:ascii="Arial" w:hAnsi="Arial"/>
        </w:rPr>
        <w:t>62</w:t>
      </w:r>
      <w:r w:rsidR="00292C9B">
        <w:rPr>
          <w:rFonts w:ascii="Arial" w:hAnsi="Arial"/>
        </w:rPr>
        <w:t xml:space="preserve"> </w:t>
      </w:r>
      <w:r>
        <w:rPr>
          <w:rFonts w:ascii="Arial" w:hAnsi="Arial"/>
        </w:rPr>
        <w:t>% (</w:t>
      </w:r>
      <w:r w:rsidR="00CE4A97">
        <w:rPr>
          <w:rFonts w:ascii="Arial" w:hAnsi="Arial"/>
        </w:rPr>
        <w:t xml:space="preserve">rok </w:t>
      </w:r>
      <w:r>
        <w:rPr>
          <w:rFonts w:ascii="Arial" w:hAnsi="Arial"/>
        </w:rPr>
        <w:t>201</w:t>
      </w:r>
      <w:r w:rsidR="00272631">
        <w:rPr>
          <w:rFonts w:ascii="Arial" w:hAnsi="Arial"/>
        </w:rPr>
        <w:t>4</w:t>
      </w:r>
      <w:r>
        <w:rPr>
          <w:rFonts w:ascii="Arial" w:hAnsi="Arial"/>
        </w:rPr>
        <w:t xml:space="preserve"> </w:t>
      </w:r>
      <w:r w:rsidR="0090251E">
        <w:rPr>
          <w:rFonts w:ascii="Arial" w:hAnsi="Arial"/>
        </w:rPr>
        <w:t xml:space="preserve">- </w:t>
      </w:r>
      <w:r w:rsidR="00272631">
        <w:rPr>
          <w:rFonts w:ascii="Arial" w:hAnsi="Arial"/>
        </w:rPr>
        <w:t xml:space="preserve">45,9 </w:t>
      </w:r>
      <w:r>
        <w:rPr>
          <w:rFonts w:ascii="Arial" w:hAnsi="Arial"/>
        </w:rPr>
        <w:t>%</w:t>
      </w:r>
      <w:r w:rsidR="00292C9B">
        <w:rPr>
          <w:rFonts w:ascii="Arial" w:hAnsi="Arial"/>
        </w:rPr>
        <w:t>, rok 201</w:t>
      </w:r>
      <w:r w:rsidR="00272631">
        <w:rPr>
          <w:rFonts w:ascii="Arial" w:hAnsi="Arial"/>
        </w:rPr>
        <w:t>5</w:t>
      </w:r>
      <w:r w:rsidR="0090251E">
        <w:rPr>
          <w:rFonts w:ascii="Arial" w:hAnsi="Arial"/>
        </w:rPr>
        <w:t xml:space="preserve"> </w:t>
      </w:r>
      <w:r w:rsidR="00292C9B">
        <w:rPr>
          <w:rFonts w:ascii="Arial" w:hAnsi="Arial"/>
        </w:rPr>
        <w:t xml:space="preserve">- </w:t>
      </w:r>
      <w:r w:rsidR="00272631">
        <w:rPr>
          <w:rFonts w:ascii="Arial" w:hAnsi="Arial"/>
        </w:rPr>
        <w:t>42,18</w:t>
      </w:r>
      <w:r w:rsidR="00292C9B">
        <w:rPr>
          <w:rFonts w:ascii="Arial" w:hAnsi="Arial"/>
        </w:rPr>
        <w:t xml:space="preserve"> </w:t>
      </w:r>
      <w:r w:rsidR="00691F19">
        <w:rPr>
          <w:rFonts w:ascii="Arial" w:hAnsi="Arial"/>
        </w:rPr>
        <w:t>%</w:t>
      </w:r>
      <w:r w:rsidR="00292C9B">
        <w:rPr>
          <w:rFonts w:ascii="Arial" w:hAnsi="Arial"/>
        </w:rPr>
        <w:t>)</w:t>
      </w:r>
      <w:r w:rsidR="00691F19">
        <w:rPr>
          <w:rFonts w:ascii="Arial" w:hAnsi="Arial"/>
        </w:rPr>
        <w:t>.</w:t>
      </w:r>
    </w:p>
    <w:p w:rsidR="001D095B" w:rsidRDefault="001D095B" w:rsidP="001D095B">
      <w:pPr>
        <w:jc w:val="both"/>
        <w:rPr>
          <w:rFonts w:ascii="Arial" w:hAnsi="Arial"/>
        </w:rPr>
      </w:pPr>
    </w:p>
    <w:p w:rsidR="0090251E" w:rsidRDefault="0090251E" w:rsidP="001D095B">
      <w:pPr>
        <w:jc w:val="both"/>
        <w:rPr>
          <w:rFonts w:ascii="Arial" w:hAnsi="Arial"/>
        </w:rPr>
      </w:pPr>
    </w:p>
    <w:p w:rsidR="00953C72" w:rsidRDefault="00953C72" w:rsidP="001D095B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  </w:t>
      </w:r>
      <w:r w:rsidR="001D095B">
        <w:rPr>
          <w:rFonts w:ascii="Arial" w:hAnsi="Arial"/>
        </w:rPr>
        <w:t xml:space="preserve"> K poslednému dňu roka 201</w:t>
      </w:r>
      <w:r>
        <w:rPr>
          <w:rFonts w:ascii="Arial" w:hAnsi="Arial"/>
        </w:rPr>
        <w:t>6</w:t>
      </w:r>
      <w:r w:rsidR="001D095B">
        <w:rPr>
          <w:rFonts w:ascii="Arial" w:hAnsi="Arial"/>
        </w:rPr>
        <w:t xml:space="preserve"> je evidovaných celkom</w:t>
      </w:r>
      <w:r w:rsidR="008D7461">
        <w:rPr>
          <w:rFonts w:ascii="Arial" w:hAnsi="Arial"/>
        </w:rPr>
        <w:t xml:space="preserve"> 40 </w:t>
      </w:r>
      <w:r w:rsidR="001D095B">
        <w:rPr>
          <w:rFonts w:ascii="Arial" w:hAnsi="Arial"/>
        </w:rPr>
        <w:t>zamestnancov vo fyzických osobách. Plánovaný priemerný prepočítaný stav zamestnancov</w:t>
      </w:r>
      <w:r w:rsidR="008D7461">
        <w:rPr>
          <w:rFonts w:ascii="Arial" w:hAnsi="Arial"/>
        </w:rPr>
        <w:t xml:space="preserve"> </w:t>
      </w:r>
      <w:r>
        <w:rPr>
          <w:rFonts w:ascii="Arial" w:hAnsi="Arial"/>
        </w:rPr>
        <w:t>39</w:t>
      </w:r>
      <w:r w:rsidR="008D7461">
        <w:rPr>
          <w:rFonts w:ascii="Arial" w:hAnsi="Arial"/>
        </w:rPr>
        <w:t xml:space="preserve"> </w:t>
      </w:r>
      <w:r w:rsidR="001D095B">
        <w:rPr>
          <w:rFonts w:ascii="Arial" w:hAnsi="Arial"/>
        </w:rPr>
        <w:t>osôb</w:t>
      </w:r>
      <w:r w:rsidR="0090251E">
        <w:rPr>
          <w:rFonts w:ascii="Arial" w:hAnsi="Arial"/>
        </w:rPr>
        <w:t>.</w:t>
      </w:r>
    </w:p>
    <w:p w:rsidR="0090251E" w:rsidRDefault="001D095B" w:rsidP="001D095B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90251E" w:rsidRDefault="0090251E" w:rsidP="001D095B">
      <w:pPr>
        <w:jc w:val="both"/>
        <w:rPr>
          <w:rFonts w:ascii="Arial" w:hAnsi="Arial"/>
          <w:sz w:val="20"/>
          <w:szCs w:val="20"/>
        </w:rPr>
      </w:pPr>
    </w:p>
    <w:p w:rsidR="00981579" w:rsidRDefault="001D095B" w:rsidP="001D095B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981579" w:rsidRDefault="00981579" w:rsidP="001D095B">
      <w:pPr>
        <w:jc w:val="both"/>
        <w:rPr>
          <w:rFonts w:ascii="Arial" w:hAnsi="Arial"/>
          <w:sz w:val="22"/>
          <w:szCs w:val="22"/>
        </w:rPr>
      </w:pPr>
    </w:p>
    <w:p w:rsidR="001D095B" w:rsidRPr="0090251E" w:rsidRDefault="0090251E" w:rsidP="001D095B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       </w:t>
      </w:r>
      <w:r w:rsidR="001D095B" w:rsidRPr="0090251E">
        <w:rPr>
          <w:rFonts w:ascii="Arial" w:hAnsi="Arial"/>
          <w:sz w:val="20"/>
          <w:szCs w:val="20"/>
        </w:rPr>
        <w:t>(v EUR)</w:t>
      </w:r>
    </w:p>
    <w:tbl>
      <w:tblPr>
        <w:tblW w:w="9179" w:type="dxa"/>
        <w:tblLayout w:type="fixed"/>
        <w:tblLook w:val="01E0" w:firstRow="1" w:lastRow="1" w:firstColumn="1" w:lastColumn="1" w:noHBand="0" w:noVBand="0"/>
      </w:tblPr>
      <w:tblGrid>
        <w:gridCol w:w="3412"/>
        <w:gridCol w:w="1153"/>
        <w:gridCol w:w="1153"/>
        <w:gridCol w:w="1153"/>
        <w:gridCol w:w="1154"/>
        <w:gridCol w:w="1154"/>
      </w:tblGrid>
      <w:tr w:rsidR="00953C72" w:rsidRPr="00647BC7" w:rsidTr="00953C72">
        <w:trPr>
          <w:trHeight w:val="550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53C72" w:rsidRPr="00647BC7" w:rsidRDefault="00953C72" w:rsidP="00497B00">
            <w:pPr>
              <w:jc w:val="both"/>
              <w:rPr>
                <w:rFonts w:ascii="Arial" w:hAnsi="Arial"/>
                <w:color w:val="000000"/>
              </w:rPr>
            </w:pP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647BC7" w:rsidRDefault="00953C72" w:rsidP="00B37A05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647BC7">
              <w:rPr>
                <w:rFonts w:ascii="Arial" w:hAnsi="Arial"/>
                <w:b/>
                <w:color w:val="000000"/>
                <w:sz w:val="22"/>
                <w:szCs w:val="22"/>
              </w:rPr>
              <w:t>rok</w:t>
            </w:r>
          </w:p>
          <w:p w:rsidR="00953C72" w:rsidRPr="00647BC7" w:rsidRDefault="00953C72" w:rsidP="00B37A05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647BC7">
              <w:rPr>
                <w:rFonts w:ascii="Arial" w:hAnsi="Arial"/>
                <w:b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Default="00953C72" w:rsidP="00B37A05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rok</w:t>
            </w:r>
          </w:p>
          <w:p w:rsidR="00953C72" w:rsidRPr="00647BC7" w:rsidRDefault="00953C72" w:rsidP="00B37A05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647BC7" w:rsidRDefault="000E05D1" w:rsidP="00FD5C19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rok 2016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53C72" w:rsidRPr="00647BC7" w:rsidRDefault="00953C72" w:rsidP="00FD5C19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647BC7">
              <w:rPr>
                <w:rFonts w:ascii="Arial" w:hAnsi="Arial"/>
                <w:b/>
                <w:sz w:val="22"/>
                <w:szCs w:val="22"/>
              </w:rPr>
              <w:t>Index</w:t>
            </w:r>
          </w:p>
          <w:p w:rsidR="00953C72" w:rsidRPr="00647BC7" w:rsidRDefault="00953C72" w:rsidP="00FD5C19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647BC7">
              <w:rPr>
                <w:rFonts w:ascii="Arial" w:hAnsi="Arial"/>
                <w:b/>
                <w:color w:val="000000"/>
                <w:sz w:val="22"/>
                <w:szCs w:val="22"/>
              </w:rPr>
              <w:t>201</w:t>
            </w:r>
            <w:r w:rsidR="000E05D1">
              <w:rPr>
                <w:rFonts w:ascii="Arial" w:hAnsi="Arial"/>
                <w:b/>
                <w:color w:val="000000"/>
                <w:sz w:val="22"/>
                <w:szCs w:val="22"/>
              </w:rPr>
              <w:t>6</w:t>
            </w:r>
            <w:r w:rsidRPr="00647BC7">
              <w:rPr>
                <w:rFonts w:ascii="Arial" w:hAnsi="Arial"/>
                <w:b/>
                <w:color w:val="000000"/>
                <w:sz w:val="22"/>
                <w:szCs w:val="22"/>
              </w:rPr>
              <w:t>/</w:t>
            </w:r>
          </w:p>
          <w:p w:rsidR="00953C72" w:rsidRPr="00647BC7" w:rsidRDefault="00953C72" w:rsidP="000E05D1">
            <w:pPr>
              <w:jc w:val="center"/>
              <w:rPr>
                <w:rFonts w:ascii="Arial" w:hAnsi="Arial"/>
                <w:b/>
                <w:color w:val="000000"/>
              </w:rPr>
            </w:pPr>
            <w:r w:rsidRPr="00647BC7">
              <w:rPr>
                <w:rFonts w:ascii="Arial" w:hAnsi="Arial"/>
                <w:b/>
                <w:color w:val="000000"/>
                <w:sz w:val="22"/>
                <w:szCs w:val="22"/>
              </w:rPr>
              <w:t>201</w:t>
            </w:r>
            <w:r w:rsidR="000E05D1">
              <w:rPr>
                <w:rFonts w:ascii="Arial" w:hAnsi="Arial"/>
                <w:b/>
                <w:color w:val="000000"/>
                <w:sz w:val="22"/>
                <w:szCs w:val="22"/>
              </w:rPr>
              <w:t>5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53C72" w:rsidRDefault="00953C72" w:rsidP="002974A9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Index</w:t>
            </w:r>
          </w:p>
          <w:p w:rsidR="00953C72" w:rsidRDefault="00953C72" w:rsidP="002974A9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201</w:t>
            </w:r>
            <w:r w:rsidR="000E05D1">
              <w:rPr>
                <w:rFonts w:ascii="Arial" w:hAnsi="Arial"/>
                <w:b/>
                <w:color w:val="000000"/>
                <w:sz w:val="22"/>
                <w:szCs w:val="22"/>
              </w:rPr>
              <w:t>6</w:t>
            </w: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/</w:t>
            </w:r>
          </w:p>
          <w:p w:rsidR="00953C72" w:rsidRPr="00647BC7" w:rsidRDefault="00953C72" w:rsidP="002974A9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  <w:sz w:val="22"/>
                <w:szCs w:val="22"/>
              </w:rPr>
              <w:t>2014</w:t>
            </w:r>
          </w:p>
        </w:tc>
      </w:tr>
      <w:tr w:rsidR="00953C72" w:rsidRPr="004B47F7" w:rsidTr="0090251E">
        <w:trPr>
          <w:trHeight w:val="285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53C72" w:rsidRPr="004B47F7" w:rsidRDefault="00953C72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vyplatená tarifná zložka mzdy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90251E">
            <w:pPr>
              <w:jc w:val="right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  <w:color w:val="000000"/>
              </w:rPr>
              <w:t>176 765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90251E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175 526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176 796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1,01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1,00</w:t>
            </w:r>
          </w:p>
        </w:tc>
      </w:tr>
      <w:tr w:rsidR="00953C72" w:rsidRPr="004B47F7" w:rsidTr="00953C72">
        <w:trPr>
          <w:trHeight w:val="552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53C72" w:rsidRPr="004B47F7" w:rsidRDefault="00953C72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prémie, odmeny a príplatky, odstupné, odchodné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  <w:color w:val="000000"/>
              </w:rPr>
              <w:t xml:space="preserve">234 343 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262 558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230 766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0,88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0,98</w:t>
            </w:r>
          </w:p>
        </w:tc>
      </w:tr>
      <w:tr w:rsidR="00953C72" w:rsidRPr="004B47F7" w:rsidTr="0090251E">
        <w:trPr>
          <w:trHeight w:val="267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53C72" w:rsidRPr="004B47F7" w:rsidRDefault="00953C72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dohody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  <w:color w:val="000000"/>
              </w:rPr>
              <w:t>5 055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5 600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4 714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0,84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0,93</w:t>
            </w:r>
          </w:p>
        </w:tc>
      </w:tr>
      <w:tr w:rsidR="00953C72" w:rsidRPr="004B47F7" w:rsidTr="0090251E">
        <w:trPr>
          <w:trHeight w:val="256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53C72" w:rsidRPr="004B47F7" w:rsidRDefault="00953C72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priemerná mesačná mzda v €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  <w:color w:val="000000"/>
              </w:rPr>
              <w:t>779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817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868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1,06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1,11</w:t>
            </w:r>
          </w:p>
        </w:tc>
      </w:tr>
      <w:tr w:rsidR="00953C72" w:rsidRPr="004B47F7" w:rsidTr="0090251E">
        <w:trPr>
          <w:trHeight w:val="261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53C72" w:rsidRPr="004B47F7" w:rsidRDefault="00953C72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zamestnanci – osoby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  <w:color w:val="000000"/>
              </w:rPr>
              <w:t>44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41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39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0,95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0,89</w:t>
            </w:r>
          </w:p>
        </w:tc>
      </w:tr>
      <w:tr w:rsidR="00953C72" w:rsidRPr="004B47F7" w:rsidTr="00953C72">
        <w:trPr>
          <w:trHeight w:val="552"/>
        </w:trPr>
        <w:tc>
          <w:tcPr>
            <w:tcW w:w="34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53C72" w:rsidRPr="004B47F7" w:rsidRDefault="00953C72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% podiel vyplatených miezd</w:t>
            </w:r>
          </w:p>
          <w:p w:rsidR="00953C72" w:rsidRPr="004B47F7" w:rsidRDefault="00953C72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z pridanej hodnoty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  <w:color w:val="000000"/>
              </w:rPr>
              <w:t>45,9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53C72" w:rsidP="00B37A05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42,18</w:t>
            </w:r>
          </w:p>
        </w:tc>
        <w:tc>
          <w:tcPr>
            <w:tcW w:w="11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38,62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FD5C19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0,92</w:t>
            </w:r>
          </w:p>
        </w:tc>
        <w:tc>
          <w:tcPr>
            <w:tcW w:w="11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53C72" w:rsidRPr="004B47F7" w:rsidRDefault="0090251E" w:rsidP="00497B00">
            <w:pPr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0,84</w:t>
            </w:r>
          </w:p>
        </w:tc>
      </w:tr>
    </w:tbl>
    <w:p w:rsidR="001D095B" w:rsidRDefault="001D095B" w:rsidP="001D095B">
      <w:pPr>
        <w:jc w:val="both"/>
        <w:rPr>
          <w:rFonts w:ascii="Arial" w:hAnsi="Arial"/>
          <w:color w:val="000000"/>
          <w:sz w:val="20"/>
          <w:szCs w:val="20"/>
        </w:rPr>
      </w:pPr>
    </w:p>
    <w:p w:rsidR="001D095B" w:rsidRDefault="001D095B" w:rsidP="001D095B">
      <w:pPr>
        <w:jc w:val="both"/>
        <w:rPr>
          <w:rFonts w:ascii="Arial" w:hAnsi="Arial"/>
          <w:color w:val="000000"/>
          <w:sz w:val="20"/>
          <w:szCs w:val="20"/>
        </w:rPr>
      </w:pPr>
    </w:p>
    <w:p w:rsidR="0077094A" w:rsidRDefault="0077094A" w:rsidP="001D095B">
      <w:pPr>
        <w:jc w:val="both"/>
        <w:rPr>
          <w:rFonts w:ascii="Arial" w:hAnsi="Arial"/>
          <w:color w:val="000000"/>
          <w:sz w:val="20"/>
          <w:szCs w:val="20"/>
        </w:rPr>
      </w:pPr>
    </w:p>
    <w:p w:rsidR="001D095B" w:rsidRDefault="001D095B" w:rsidP="001D095B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Tvorba a čerpanie sociálneho fondu :</w:t>
      </w:r>
    </w:p>
    <w:p w:rsidR="001D095B" w:rsidRDefault="001D095B" w:rsidP="001D095B">
      <w:pPr>
        <w:jc w:val="both"/>
        <w:rPr>
          <w:rFonts w:ascii="Arial" w:hAnsi="Arial"/>
        </w:rPr>
      </w:pPr>
    </w:p>
    <w:p w:rsidR="001D095B" w:rsidRPr="0090251E" w:rsidRDefault="001D095B" w:rsidP="001D095B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90251E">
        <w:rPr>
          <w:rFonts w:ascii="Arial" w:hAnsi="Arial"/>
        </w:rPr>
        <w:t xml:space="preserve">  </w:t>
      </w:r>
      <w:r w:rsidRPr="0090251E">
        <w:rPr>
          <w:rFonts w:ascii="Arial" w:hAnsi="Arial"/>
          <w:sz w:val="20"/>
          <w:szCs w:val="20"/>
        </w:rPr>
        <w:t xml:space="preserve">      (v EUR )</w:t>
      </w:r>
    </w:p>
    <w:tbl>
      <w:tblPr>
        <w:tblW w:w="9180" w:type="dxa"/>
        <w:tblLook w:val="01E0" w:firstRow="1" w:lastRow="1" w:firstColumn="1" w:lastColumn="1" w:noHBand="0" w:noVBand="0"/>
      </w:tblPr>
      <w:tblGrid>
        <w:gridCol w:w="6228"/>
        <w:gridCol w:w="2952"/>
      </w:tblGrid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6D2248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Stav k 1.1.201</w:t>
            </w:r>
            <w:r w:rsidR="006D2248">
              <w:rPr>
                <w:rFonts w:ascii="Arial" w:hAnsi="Arial"/>
              </w:rPr>
              <w:t>6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17 662</w:t>
            </w:r>
          </w:p>
        </w:tc>
      </w:tr>
      <w:tr w:rsidR="001D095B" w:rsidRPr="002A532A" w:rsidTr="00497B00">
        <w:trPr>
          <w:trHeight w:val="343"/>
        </w:trPr>
        <w:tc>
          <w:tcPr>
            <w:tcW w:w="918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  <w:b/>
              </w:rPr>
              <w:t xml:space="preserve">Tvorba                                                                                                                      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Tvorba zo zisku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15 500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Tvorba z nákladov 1%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3 615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Spolu tvorba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19 115</w:t>
            </w:r>
          </w:p>
        </w:tc>
      </w:tr>
      <w:tr w:rsidR="001D095B" w:rsidRPr="002A532A" w:rsidTr="00497B00">
        <w:trPr>
          <w:trHeight w:val="343"/>
        </w:trPr>
        <w:tc>
          <w:tcPr>
            <w:tcW w:w="918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  <w:b/>
              </w:rPr>
              <w:t>Čerpanie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Príspevok na stravovanie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9 215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Odmeny a dary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1 300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Príspevok na regeneráciu rizikových pracovísk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jc w:val="both"/>
              <w:rPr>
                <w:rFonts w:ascii="Arial" w:hAnsi="Arial"/>
                <w:color w:val="000000"/>
              </w:rPr>
            </w:pPr>
            <w:r w:rsidRPr="004B47F7">
              <w:rPr>
                <w:rFonts w:ascii="Arial" w:hAnsi="Arial"/>
              </w:rPr>
              <w:t>Príspevok na dopravu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3 942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jc w:val="both"/>
              <w:rPr>
                <w:rFonts w:ascii="Arial" w:hAnsi="Arial"/>
              </w:rPr>
            </w:pPr>
            <w:r w:rsidRPr="004B47F7">
              <w:rPr>
                <w:rFonts w:ascii="Arial" w:hAnsi="Arial"/>
              </w:rPr>
              <w:t>Príspevok na kultúrne a športové podujatia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485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497B00">
            <w:pPr>
              <w:jc w:val="both"/>
              <w:rPr>
                <w:rFonts w:ascii="Arial" w:hAnsi="Arial"/>
              </w:rPr>
            </w:pPr>
            <w:r w:rsidRPr="004B47F7">
              <w:rPr>
                <w:rFonts w:ascii="Arial" w:hAnsi="Arial"/>
              </w:rPr>
              <w:t>Spolu čerpanie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14 942</w:t>
            </w:r>
          </w:p>
        </w:tc>
      </w:tr>
      <w:tr w:rsidR="001D095B" w:rsidRPr="002A532A" w:rsidTr="00497B00">
        <w:trPr>
          <w:trHeight w:val="343"/>
        </w:trPr>
        <w:tc>
          <w:tcPr>
            <w:tcW w:w="622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1D095B" w:rsidP="006D2248">
            <w:pPr>
              <w:jc w:val="both"/>
              <w:rPr>
                <w:rFonts w:ascii="Arial" w:hAnsi="Arial"/>
              </w:rPr>
            </w:pPr>
            <w:r w:rsidRPr="004B47F7">
              <w:rPr>
                <w:rFonts w:ascii="Arial" w:hAnsi="Arial"/>
              </w:rPr>
              <w:t>Zostatok k 31.12.201</w:t>
            </w:r>
            <w:r w:rsidR="006D2248">
              <w:rPr>
                <w:rFonts w:ascii="Arial" w:hAnsi="Arial"/>
              </w:rPr>
              <w:t>6</w:t>
            </w:r>
          </w:p>
        </w:tc>
        <w:tc>
          <w:tcPr>
            <w:tcW w:w="29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95B" w:rsidRPr="004B47F7" w:rsidRDefault="0090251E" w:rsidP="00497B00">
            <w:pPr>
              <w:tabs>
                <w:tab w:val="left" w:pos="1994"/>
              </w:tabs>
              <w:ind w:right="742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21 835</w:t>
            </w:r>
          </w:p>
        </w:tc>
      </w:tr>
    </w:tbl>
    <w:p w:rsidR="001D095B" w:rsidRDefault="001D095B" w:rsidP="001D095B">
      <w:pPr>
        <w:jc w:val="both"/>
        <w:rPr>
          <w:rFonts w:ascii="Arial" w:hAnsi="Arial"/>
          <w:color w:val="000000"/>
        </w:rPr>
      </w:pPr>
    </w:p>
    <w:p w:rsidR="00D25996" w:rsidRDefault="00D25996" w:rsidP="001D095B">
      <w:pPr>
        <w:jc w:val="both"/>
        <w:rPr>
          <w:rFonts w:ascii="Arial" w:hAnsi="Arial"/>
          <w:color w:val="000000"/>
        </w:rPr>
      </w:pPr>
    </w:p>
    <w:p w:rsidR="00C27E00" w:rsidRDefault="00C27E00" w:rsidP="001D095B">
      <w:pPr>
        <w:jc w:val="both"/>
        <w:rPr>
          <w:rFonts w:ascii="Arial" w:hAnsi="Arial"/>
          <w:color w:val="000000"/>
        </w:rPr>
      </w:pPr>
    </w:p>
    <w:p w:rsidR="001D095B" w:rsidRDefault="001D095B" w:rsidP="001D095B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Dňom 1.5.2002 bolo v rámci a.s. zavedené doplnkové poistenie zamestnancov. Za rok 201</w:t>
      </w:r>
      <w:r w:rsidR="00142346">
        <w:rPr>
          <w:rFonts w:ascii="Arial" w:hAnsi="Arial"/>
          <w:color w:val="000000"/>
        </w:rPr>
        <w:t>6</w:t>
      </w:r>
      <w:r>
        <w:rPr>
          <w:rFonts w:ascii="Arial" w:hAnsi="Arial"/>
          <w:color w:val="000000"/>
        </w:rPr>
        <w:t xml:space="preserve"> odviedla a.s. príspevok vo výške</w:t>
      </w:r>
      <w:r w:rsidR="0090251E">
        <w:rPr>
          <w:rFonts w:ascii="Arial" w:hAnsi="Arial"/>
          <w:color w:val="000000"/>
        </w:rPr>
        <w:t xml:space="preserve"> 11 306 </w:t>
      </w:r>
      <w:r>
        <w:rPr>
          <w:rFonts w:ascii="Arial" w:hAnsi="Arial"/>
          <w:color w:val="000000"/>
        </w:rPr>
        <w:t>€ z nákladov a.s. – 3% zo zúčtovaných miezd poistencov. Zamestnanci si prispeli čiastkou</w:t>
      </w:r>
      <w:r w:rsidR="009D4321">
        <w:rPr>
          <w:rFonts w:ascii="Arial" w:hAnsi="Arial"/>
          <w:color w:val="000000"/>
        </w:rPr>
        <w:t xml:space="preserve"> </w:t>
      </w:r>
      <w:r w:rsidR="0090251E">
        <w:rPr>
          <w:rFonts w:ascii="Arial" w:hAnsi="Arial"/>
          <w:color w:val="000000"/>
        </w:rPr>
        <w:t xml:space="preserve">6 698 </w:t>
      </w:r>
      <w:r>
        <w:rPr>
          <w:rFonts w:ascii="Arial" w:hAnsi="Arial"/>
          <w:color w:val="000000"/>
        </w:rPr>
        <w:t>€.</w:t>
      </w:r>
    </w:p>
    <w:p w:rsidR="00511C20" w:rsidRDefault="00511C20" w:rsidP="001D095B">
      <w:pPr>
        <w:jc w:val="both"/>
        <w:rPr>
          <w:rFonts w:ascii="Arial" w:hAnsi="Arial"/>
          <w:sz w:val="20"/>
          <w:szCs w:val="20"/>
        </w:rPr>
      </w:pPr>
    </w:p>
    <w:p w:rsidR="00511C20" w:rsidRDefault="00511C20" w:rsidP="001D095B">
      <w:pPr>
        <w:jc w:val="both"/>
        <w:rPr>
          <w:rFonts w:ascii="Arial" w:hAnsi="Arial"/>
          <w:sz w:val="20"/>
          <w:szCs w:val="20"/>
        </w:rPr>
      </w:pPr>
    </w:p>
    <w:p w:rsidR="00511C20" w:rsidRDefault="00511C20" w:rsidP="001D095B">
      <w:pPr>
        <w:jc w:val="both"/>
        <w:rPr>
          <w:rFonts w:ascii="Arial" w:hAnsi="Arial"/>
          <w:sz w:val="20"/>
          <w:szCs w:val="20"/>
        </w:rPr>
      </w:pPr>
    </w:p>
    <w:p w:rsidR="00511C20" w:rsidRPr="0077094A" w:rsidRDefault="00E60246" w:rsidP="0077094A">
      <w:pPr>
        <w:pStyle w:val="Odsekzoznamu"/>
        <w:numPr>
          <w:ilvl w:val="0"/>
          <w:numId w:val="4"/>
        </w:numPr>
        <w:jc w:val="both"/>
        <w:rPr>
          <w:rFonts w:ascii="Arial" w:hAnsi="Arial"/>
        </w:rPr>
      </w:pPr>
      <w:r w:rsidRPr="0077094A">
        <w:rPr>
          <w:rFonts w:ascii="Arial" w:hAnsi="Arial"/>
          <w:b/>
        </w:rPr>
        <w:t>Udalosti osobitného významu</w:t>
      </w:r>
      <w:r w:rsidR="0077094A" w:rsidRPr="0077094A">
        <w:rPr>
          <w:rFonts w:ascii="Arial" w:hAnsi="Arial"/>
          <w:b/>
        </w:rPr>
        <w:t xml:space="preserve"> </w:t>
      </w:r>
    </w:p>
    <w:p w:rsidR="0077094A" w:rsidRDefault="0077094A" w:rsidP="0077094A">
      <w:pPr>
        <w:jc w:val="both"/>
        <w:rPr>
          <w:rFonts w:ascii="Arial" w:hAnsi="Arial"/>
        </w:rPr>
      </w:pPr>
    </w:p>
    <w:p w:rsidR="0077094A" w:rsidRPr="0077094A" w:rsidRDefault="0077094A" w:rsidP="0077094A">
      <w:pPr>
        <w:jc w:val="both"/>
        <w:rPr>
          <w:rFonts w:ascii="Arial" w:hAnsi="Arial"/>
        </w:rPr>
      </w:pPr>
    </w:p>
    <w:p w:rsidR="00A07D9E" w:rsidRDefault="0077094A" w:rsidP="001D095B">
      <w:pPr>
        <w:jc w:val="both"/>
        <w:rPr>
          <w:rFonts w:ascii="Arial" w:hAnsi="Arial"/>
        </w:rPr>
      </w:pPr>
      <w:r>
        <w:rPr>
          <w:rFonts w:ascii="Arial" w:hAnsi="Arial"/>
          <w:sz w:val="20"/>
          <w:szCs w:val="20"/>
        </w:rPr>
        <w:t xml:space="preserve"> </w:t>
      </w:r>
      <w:r w:rsidR="00E60246">
        <w:rPr>
          <w:rFonts w:ascii="Arial" w:hAnsi="Arial"/>
          <w:sz w:val="20"/>
          <w:szCs w:val="20"/>
        </w:rPr>
        <w:t xml:space="preserve">             </w:t>
      </w:r>
      <w:r w:rsidR="00E60246" w:rsidRPr="0077094A">
        <w:rPr>
          <w:rFonts w:ascii="Arial" w:hAnsi="Arial"/>
        </w:rPr>
        <w:t>V priebehu roku 201</w:t>
      </w:r>
      <w:r w:rsidR="00C80506">
        <w:rPr>
          <w:rFonts w:ascii="Arial" w:hAnsi="Arial"/>
        </w:rPr>
        <w:t>6</w:t>
      </w:r>
      <w:r w:rsidR="00E60246" w:rsidRPr="0077094A">
        <w:rPr>
          <w:rFonts w:ascii="Arial" w:hAnsi="Arial"/>
        </w:rPr>
        <w:t xml:space="preserve"> nebola v spoločnosti zaznamenaná udalosť osobitného významu.</w:t>
      </w:r>
    </w:p>
    <w:p w:rsidR="00D25996" w:rsidRDefault="00D25996" w:rsidP="001D095B">
      <w:pPr>
        <w:jc w:val="both"/>
        <w:rPr>
          <w:rFonts w:ascii="Arial" w:hAnsi="Arial"/>
        </w:rPr>
      </w:pPr>
    </w:p>
    <w:p w:rsidR="00D25996" w:rsidRPr="0077094A" w:rsidRDefault="00D25996" w:rsidP="001D095B">
      <w:pPr>
        <w:jc w:val="both"/>
        <w:rPr>
          <w:rFonts w:ascii="Arial" w:hAnsi="Arial"/>
        </w:rPr>
      </w:pPr>
    </w:p>
    <w:p w:rsidR="00E60246" w:rsidRPr="0077094A" w:rsidRDefault="00E60246" w:rsidP="001D095B">
      <w:pPr>
        <w:jc w:val="both"/>
        <w:rPr>
          <w:rFonts w:ascii="Arial" w:hAnsi="Arial"/>
        </w:rPr>
      </w:pPr>
    </w:p>
    <w:p w:rsidR="00E60246" w:rsidRPr="0077094A" w:rsidRDefault="00E60246" w:rsidP="00E60246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>Predpokladaný budúci vývoj činnosti spoločnosti</w:t>
      </w:r>
    </w:p>
    <w:p w:rsidR="00F87025" w:rsidRPr="0077094A" w:rsidRDefault="00E60246" w:rsidP="00E60246">
      <w:p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 xml:space="preserve">           </w:t>
      </w:r>
    </w:p>
    <w:p w:rsidR="00F87025" w:rsidRPr="0077094A" w:rsidRDefault="00F87025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 xml:space="preserve">             Podnikateľské aktivity a.s. na rok 2017 nadväzujú na ich obsah z predchádzajúcich rokov, stav materiálno-technickej a personálne základne. Z hľadiska dôležitosti a predpokladaného objemu tržieb možno ich definovať  nasledovne :</w:t>
      </w:r>
    </w:p>
    <w:p w:rsidR="00F87025" w:rsidRPr="0077094A" w:rsidRDefault="00F87025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>1. Veľkoobchodná činnosť a distribúcia</w:t>
      </w:r>
    </w:p>
    <w:p w:rsidR="00F87025" w:rsidRPr="0077094A" w:rsidRDefault="00F87025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>a/ spotrebného a obalového materiálu</w:t>
      </w:r>
    </w:p>
    <w:p w:rsidR="00F87025" w:rsidRPr="0077094A" w:rsidRDefault="00F87025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>b/ tovaru na ďalší predaj</w:t>
      </w:r>
    </w:p>
    <w:p w:rsidR="00E60246" w:rsidRPr="0077094A" w:rsidRDefault="00F87025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>c/ OOPP – pracovné oblečenia</w:t>
      </w:r>
      <w:r w:rsidR="00E60246" w:rsidRPr="0077094A">
        <w:rPr>
          <w:rFonts w:ascii="Arial" w:hAnsi="Arial"/>
        </w:rPr>
        <w:t xml:space="preserve">  </w:t>
      </w:r>
    </w:p>
    <w:p w:rsidR="00F87025" w:rsidRPr="0077094A" w:rsidRDefault="00F87025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>2. Polygrafická a reklamná výroba</w:t>
      </w:r>
    </w:p>
    <w:p w:rsidR="00F87025" w:rsidRPr="0077094A" w:rsidRDefault="00F87025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 xml:space="preserve">a/ hárková a rotačná ofsetová tlač reklamných letákov </w:t>
      </w:r>
    </w:p>
    <w:p w:rsidR="00F87025" w:rsidRPr="0077094A" w:rsidRDefault="00F87025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>b/ digitálna tlač</w:t>
      </w:r>
    </w:p>
    <w:p w:rsidR="00F87025" w:rsidRPr="0077094A" w:rsidRDefault="00F87025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 xml:space="preserve">c/ </w:t>
      </w:r>
      <w:r w:rsidR="007767B0" w:rsidRPr="0077094A">
        <w:rPr>
          <w:rFonts w:ascii="Arial" w:hAnsi="Arial"/>
        </w:rPr>
        <w:t>predaj propagačných pr</w:t>
      </w:r>
      <w:r w:rsidR="00F32180">
        <w:rPr>
          <w:rFonts w:ascii="Arial" w:hAnsi="Arial"/>
        </w:rPr>
        <w:t>e</w:t>
      </w:r>
      <w:r w:rsidR="007767B0" w:rsidRPr="0077094A">
        <w:rPr>
          <w:rFonts w:ascii="Arial" w:hAnsi="Arial"/>
        </w:rPr>
        <w:t>dmetov</w:t>
      </w:r>
    </w:p>
    <w:p w:rsidR="007767B0" w:rsidRPr="0077094A" w:rsidRDefault="007767B0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 xml:space="preserve">d/ služby </w:t>
      </w:r>
      <w:proofErr w:type="spellStart"/>
      <w:r w:rsidRPr="0077094A">
        <w:rPr>
          <w:rFonts w:ascii="Arial" w:hAnsi="Arial"/>
        </w:rPr>
        <w:t>direckt</w:t>
      </w:r>
      <w:proofErr w:type="spellEnd"/>
      <w:r w:rsidRPr="0077094A">
        <w:rPr>
          <w:rFonts w:ascii="Arial" w:hAnsi="Arial"/>
        </w:rPr>
        <w:t xml:space="preserve"> marketingu </w:t>
      </w:r>
    </w:p>
    <w:p w:rsidR="007767B0" w:rsidRPr="0077094A" w:rsidRDefault="007767B0" w:rsidP="00E60246">
      <w:pPr>
        <w:jc w:val="both"/>
        <w:rPr>
          <w:rFonts w:ascii="Arial" w:hAnsi="Arial"/>
        </w:rPr>
      </w:pPr>
    </w:p>
    <w:p w:rsidR="007767B0" w:rsidRDefault="007767B0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>V roku 2017 sa predpokladá ďalšie postupné oživovanie kovovýroby, ktoré začalo v roku 2016 s cieľom dosiahnutia čo najväčšieho zisku.</w:t>
      </w:r>
    </w:p>
    <w:p w:rsidR="0077094A" w:rsidRPr="0077094A" w:rsidRDefault="0077094A" w:rsidP="00E60246">
      <w:pPr>
        <w:jc w:val="both"/>
        <w:rPr>
          <w:rFonts w:ascii="Arial" w:hAnsi="Arial"/>
        </w:rPr>
      </w:pPr>
    </w:p>
    <w:p w:rsidR="007767B0" w:rsidRPr="0077094A" w:rsidRDefault="007767B0" w:rsidP="00E60246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>Aj v roku 2017 je našim hlavným cieľom zlepšovať komunikáciu so zmluvnými partermi, hlavne v systéme COOP, aby sme flexibilne mohli reagovať na ich potreby a aby sme dokázali ponúkať tovary a služby, ktoré zabezpečia  výnosy.</w:t>
      </w:r>
    </w:p>
    <w:p w:rsidR="0077094A" w:rsidRPr="00E60246" w:rsidRDefault="0077094A" w:rsidP="00E60246">
      <w:pPr>
        <w:jc w:val="both"/>
        <w:rPr>
          <w:rFonts w:ascii="Arial" w:hAnsi="Arial"/>
          <w:sz w:val="20"/>
          <w:szCs w:val="20"/>
        </w:rPr>
      </w:pPr>
    </w:p>
    <w:p w:rsidR="00A07D9E" w:rsidRDefault="00A07D9E" w:rsidP="001D095B">
      <w:pPr>
        <w:jc w:val="both"/>
        <w:rPr>
          <w:rFonts w:ascii="Arial" w:hAnsi="Arial"/>
          <w:sz w:val="20"/>
          <w:szCs w:val="20"/>
        </w:rPr>
      </w:pPr>
    </w:p>
    <w:p w:rsidR="007767B0" w:rsidRPr="0077094A" w:rsidRDefault="007767B0" w:rsidP="007767B0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>Výdavky na činnosť v oblasti výskumu a vývoja</w:t>
      </w:r>
    </w:p>
    <w:p w:rsidR="00A07D9E" w:rsidRPr="0077094A" w:rsidRDefault="00A07D9E" w:rsidP="001D095B">
      <w:pPr>
        <w:jc w:val="both"/>
        <w:rPr>
          <w:rFonts w:ascii="Arial" w:hAnsi="Arial"/>
          <w:b/>
        </w:rPr>
      </w:pPr>
    </w:p>
    <w:p w:rsidR="00A07D9E" w:rsidRDefault="00A07D9E" w:rsidP="001D095B">
      <w:pPr>
        <w:jc w:val="both"/>
        <w:rPr>
          <w:rFonts w:ascii="Arial" w:hAnsi="Arial"/>
          <w:sz w:val="20"/>
          <w:szCs w:val="20"/>
        </w:rPr>
      </w:pPr>
    </w:p>
    <w:p w:rsidR="002E67C9" w:rsidRDefault="002E67C9" w:rsidP="002E67C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OPTIMA a.s. neúčtovala v roku 2016 o nákladoch na výskum a vývoj.</w:t>
      </w:r>
    </w:p>
    <w:p w:rsidR="002E67C9" w:rsidRDefault="002E67C9" w:rsidP="002E67C9">
      <w:pPr>
        <w:jc w:val="both"/>
        <w:rPr>
          <w:rFonts w:ascii="Arial" w:hAnsi="Arial" w:cs="Arial"/>
        </w:rPr>
      </w:pPr>
    </w:p>
    <w:p w:rsidR="002E67C9" w:rsidRDefault="002E67C9" w:rsidP="002E67C9">
      <w:pPr>
        <w:jc w:val="both"/>
        <w:rPr>
          <w:rFonts w:ascii="Arial" w:hAnsi="Arial" w:cs="Arial"/>
        </w:rPr>
      </w:pPr>
    </w:p>
    <w:p w:rsidR="002E67C9" w:rsidRPr="0077094A" w:rsidRDefault="002E67C9" w:rsidP="002E67C9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b/>
        </w:rPr>
      </w:pPr>
      <w:r w:rsidRPr="0077094A">
        <w:rPr>
          <w:rFonts w:ascii="Arial" w:hAnsi="Arial" w:cs="Arial"/>
          <w:b/>
        </w:rPr>
        <w:t>Obstarávanie majetkových účasti</w:t>
      </w:r>
    </w:p>
    <w:p w:rsidR="002E67C9" w:rsidRDefault="002E67C9" w:rsidP="002E67C9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                  </w:t>
      </w:r>
    </w:p>
    <w:p w:rsidR="00D03D16" w:rsidRDefault="00D03D16" w:rsidP="00D03D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V akcionárskej základni neprišlo k zmenám čo sa týka kmeňových akcií. U prioritných akcií bol pohyb počas roka z dôvodu personálnych zmien na jednotlivých COOP SD. Počas roka OPTIMA a.s. odkúpila od týchto akcionárov akcie v počte 27 ks, t.j. 17 928 €, odpredala 22 akcií</w:t>
      </w:r>
      <w:r w:rsidR="001A3893">
        <w:rPr>
          <w:rFonts w:ascii="Arial" w:hAnsi="Arial" w:cs="Arial"/>
        </w:rPr>
        <w:t xml:space="preserve"> t.j. 14 608 €</w:t>
      </w:r>
      <w:r>
        <w:rPr>
          <w:rFonts w:ascii="Arial" w:hAnsi="Arial" w:cs="Arial"/>
        </w:rPr>
        <w:t xml:space="preserve"> a k 31.12.2016 a.s. eviduje 5 ks nepredaných akcií v celkovej výške 3 320 €.          </w:t>
      </w:r>
    </w:p>
    <w:p w:rsidR="00D03D16" w:rsidRDefault="00D03D16" w:rsidP="00D03D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Celkové základné imanie predstavuje 918 312 €, pričom pozostáva z MH :</w:t>
      </w:r>
    </w:p>
    <w:p w:rsidR="00D03D16" w:rsidRDefault="00D03D16" w:rsidP="00D03D16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933 ks kmeňových akcií á 664 €</w:t>
      </w:r>
    </w:p>
    <w:p w:rsidR="00D03D16" w:rsidRDefault="00D03D16" w:rsidP="00D03D16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450 ks prioritných akcií á 664 €.</w:t>
      </w:r>
    </w:p>
    <w:p w:rsidR="00D03D16" w:rsidRDefault="00D03D16" w:rsidP="00D03D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roka na základe rozhodnutia VZ zo dňa 27.5.2016 boli vyplatené na prioritné akcie v počte 450  ks dividendy za rok 2015 v čiastke 37 031 €,</w:t>
      </w:r>
    </w:p>
    <w:p w:rsidR="00D03D16" w:rsidRDefault="00D03D16" w:rsidP="00D03D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t.j. 95 €/1 PA.</w:t>
      </w:r>
    </w:p>
    <w:p w:rsidR="00A07D9E" w:rsidRDefault="00A07D9E" w:rsidP="001D095B">
      <w:pPr>
        <w:jc w:val="both"/>
        <w:rPr>
          <w:rFonts w:ascii="Arial" w:hAnsi="Arial"/>
          <w:sz w:val="20"/>
          <w:szCs w:val="20"/>
        </w:rPr>
      </w:pPr>
    </w:p>
    <w:p w:rsidR="00D03D16" w:rsidRDefault="00D03D16" w:rsidP="001D095B">
      <w:pPr>
        <w:jc w:val="both"/>
        <w:rPr>
          <w:rFonts w:ascii="Arial" w:hAnsi="Arial"/>
          <w:sz w:val="20"/>
          <w:szCs w:val="20"/>
        </w:rPr>
      </w:pPr>
    </w:p>
    <w:p w:rsidR="00A07D9E" w:rsidRDefault="00A07D9E" w:rsidP="001D095B">
      <w:pPr>
        <w:jc w:val="both"/>
        <w:rPr>
          <w:rFonts w:ascii="Arial" w:hAnsi="Arial"/>
          <w:sz w:val="20"/>
          <w:szCs w:val="20"/>
        </w:rPr>
      </w:pPr>
    </w:p>
    <w:p w:rsidR="007247EE" w:rsidRPr="007247EE" w:rsidRDefault="007247EE" w:rsidP="001D095B">
      <w:pPr>
        <w:jc w:val="both"/>
        <w:rPr>
          <w:rFonts w:ascii="Arial" w:hAnsi="Arial"/>
          <w:sz w:val="20"/>
          <w:szCs w:val="20"/>
        </w:rPr>
      </w:pPr>
    </w:p>
    <w:p w:rsidR="00C27E00" w:rsidRPr="0077094A" w:rsidRDefault="00D03D16" w:rsidP="00D03D16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>Návrh na zúčtovanie hospodárskeho výsledku</w:t>
      </w:r>
    </w:p>
    <w:p w:rsidR="00D03D16" w:rsidRPr="0077094A" w:rsidRDefault="00D03D16" w:rsidP="00D03D16">
      <w:pPr>
        <w:ind w:left="360"/>
        <w:jc w:val="both"/>
        <w:rPr>
          <w:rFonts w:ascii="Arial" w:hAnsi="Arial"/>
          <w:b/>
        </w:rPr>
      </w:pP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ab/>
        <w:t>Za rok 201</w:t>
      </w:r>
      <w:r w:rsidR="00511C20">
        <w:rPr>
          <w:rFonts w:ascii="Arial" w:hAnsi="Arial"/>
        </w:rPr>
        <w:t>6</w:t>
      </w:r>
      <w:r>
        <w:rPr>
          <w:rFonts w:ascii="Arial" w:hAnsi="Arial"/>
        </w:rPr>
        <w:t xml:space="preserve"> bol vytvorený zisk vo výške</w:t>
      </w:r>
      <w:r w:rsidR="00BF399B">
        <w:rPr>
          <w:rFonts w:ascii="Arial" w:hAnsi="Arial"/>
        </w:rPr>
        <w:t xml:space="preserve"> 235</w:t>
      </w:r>
      <w:r w:rsidR="009F4B9E">
        <w:rPr>
          <w:rFonts w:ascii="Arial" w:hAnsi="Arial"/>
        </w:rPr>
        <w:t> </w:t>
      </w:r>
      <w:r w:rsidR="00BF399B">
        <w:rPr>
          <w:rFonts w:ascii="Arial" w:hAnsi="Arial"/>
        </w:rPr>
        <w:t>83</w:t>
      </w:r>
      <w:r w:rsidR="009F4B9E">
        <w:rPr>
          <w:rFonts w:ascii="Arial" w:hAnsi="Arial"/>
        </w:rPr>
        <w:t>0,</w:t>
      </w:r>
      <w:r w:rsidR="00991B98">
        <w:rPr>
          <w:rFonts w:ascii="Arial" w:hAnsi="Arial"/>
        </w:rPr>
        <w:t>24</w:t>
      </w:r>
      <w:r w:rsidR="00BF399B">
        <w:rPr>
          <w:rFonts w:ascii="Arial" w:hAnsi="Arial"/>
        </w:rPr>
        <w:t xml:space="preserve"> </w:t>
      </w:r>
      <w:r>
        <w:rPr>
          <w:rFonts w:ascii="Arial" w:hAnsi="Arial"/>
        </w:rPr>
        <w:t>€ po zdanení splatnou daňou z príjmov v</w:t>
      </w:r>
      <w:r w:rsidR="00BF399B">
        <w:rPr>
          <w:rFonts w:ascii="Arial" w:hAnsi="Arial"/>
        </w:rPr>
        <w:t> </w:t>
      </w:r>
      <w:r>
        <w:rPr>
          <w:rFonts w:ascii="Arial" w:hAnsi="Arial"/>
        </w:rPr>
        <w:t>sume</w:t>
      </w:r>
      <w:r w:rsidR="00BF399B">
        <w:rPr>
          <w:rFonts w:ascii="Arial" w:hAnsi="Arial"/>
        </w:rPr>
        <w:t xml:space="preserve"> 61</w:t>
      </w:r>
      <w:r w:rsidR="009F4B9E">
        <w:rPr>
          <w:rFonts w:ascii="Arial" w:hAnsi="Arial"/>
        </w:rPr>
        <w:t> </w:t>
      </w:r>
      <w:r w:rsidR="00BF399B">
        <w:rPr>
          <w:rFonts w:ascii="Arial" w:hAnsi="Arial"/>
        </w:rPr>
        <w:t>682</w:t>
      </w:r>
      <w:r w:rsidR="009F4B9E">
        <w:rPr>
          <w:rFonts w:ascii="Arial" w:hAnsi="Arial"/>
        </w:rPr>
        <w:t>,20</w:t>
      </w:r>
      <w:r w:rsidR="00BF399B">
        <w:rPr>
          <w:rFonts w:ascii="Arial" w:hAnsi="Arial"/>
        </w:rPr>
        <w:t xml:space="preserve"> €</w:t>
      </w:r>
      <w:r>
        <w:rPr>
          <w:rFonts w:ascii="Arial" w:hAnsi="Arial"/>
        </w:rPr>
        <w:t xml:space="preserve"> a pripočítaní odloženej d</w:t>
      </w:r>
      <w:r w:rsidR="009D4321">
        <w:rPr>
          <w:rFonts w:ascii="Arial" w:hAnsi="Arial"/>
        </w:rPr>
        <w:t xml:space="preserve">aňovej povinnosti (pohľadávky) </w:t>
      </w:r>
      <w:r w:rsidR="000148D1">
        <w:rPr>
          <w:rFonts w:ascii="Arial" w:hAnsi="Arial"/>
        </w:rPr>
        <w:t xml:space="preserve">  </w:t>
      </w:r>
      <w:r w:rsidR="009D4321">
        <w:rPr>
          <w:rFonts w:ascii="Arial" w:hAnsi="Arial"/>
        </w:rPr>
        <w:t>+</w:t>
      </w:r>
      <w:r w:rsidR="00BF399B">
        <w:rPr>
          <w:rFonts w:ascii="Arial" w:hAnsi="Arial"/>
        </w:rPr>
        <w:t xml:space="preserve"> 3</w:t>
      </w:r>
      <w:r w:rsidR="009F4B9E">
        <w:rPr>
          <w:rFonts w:ascii="Arial" w:hAnsi="Arial"/>
        </w:rPr>
        <w:t> </w:t>
      </w:r>
      <w:r w:rsidR="00BF399B">
        <w:rPr>
          <w:rFonts w:ascii="Arial" w:hAnsi="Arial"/>
        </w:rPr>
        <w:t>81</w:t>
      </w:r>
      <w:r w:rsidR="009F4B9E">
        <w:rPr>
          <w:rFonts w:ascii="Arial" w:hAnsi="Arial"/>
        </w:rPr>
        <w:t>2,93</w:t>
      </w:r>
      <w:r w:rsidR="00BF399B">
        <w:rPr>
          <w:rFonts w:ascii="Arial" w:hAnsi="Arial"/>
        </w:rPr>
        <w:t xml:space="preserve"> </w:t>
      </w:r>
      <w:r>
        <w:rPr>
          <w:rFonts w:ascii="Arial" w:hAnsi="Arial"/>
        </w:rPr>
        <w:t>€</w:t>
      </w:r>
      <w:r w:rsidR="00EF4FB3">
        <w:rPr>
          <w:rFonts w:ascii="Arial" w:hAnsi="Arial"/>
        </w:rPr>
        <w:t xml:space="preserve"> </w:t>
      </w:r>
      <w:r>
        <w:rPr>
          <w:rFonts w:ascii="Arial" w:hAnsi="Arial"/>
        </w:rPr>
        <w:t>zostáva  zisk k rozdeleniu :</w:t>
      </w:r>
      <w:r w:rsidR="009D4321">
        <w:rPr>
          <w:rFonts w:ascii="Arial" w:hAnsi="Arial"/>
        </w:rPr>
        <w:t xml:space="preserve"> </w:t>
      </w:r>
      <w:r w:rsidR="00BF399B">
        <w:rPr>
          <w:rFonts w:ascii="Arial" w:hAnsi="Arial"/>
        </w:rPr>
        <w:t>177 96</w:t>
      </w:r>
      <w:r w:rsidR="00991B98">
        <w:rPr>
          <w:rFonts w:ascii="Arial" w:hAnsi="Arial"/>
        </w:rPr>
        <w:t>0</w:t>
      </w:r>
      <w:r w:rsidR="00BF399B">
        <w:rPr>
          <w:rFonts w:ascii="Arial" w:hAnsi="Arial"/>
        </w:rPr>
        <w:t>,</w:t>
      </w:r>
      <w:r w:rsidR="00991B98">
        <w:rPr>
          <w:rFonts w:ascii="Arial" w:hAnsi="Arial"/>
        </w:rPr>
        <w:t>97</w:t>
      </w:r>
      <w:r w:rsidR="00BF399B">
        <w:rPr>
          <w:rFonts w:ascii="Arial" w:hAnsi="Arial"/>
        </w:rPr>
        <w:t xml:space="preserve"> </w:t>
      </w:r>
      <w:r>
        <w:rPr>
          <w:rFonts w:ascii="Arial" w:hAnsi="Arial"/>
        </w:rPr>
        <w:t>€.</w:t>
      </w:r>
    </w:p>
    <w:p w:rsidR="009D4321" w:rsidRDefault="009D4321" w:rsidP="001D095B">
      <w:pPr>
        <w:jc w:val="both"/>
        <w:rPr>
          <w:rFonts w:ascii="Arial" w:hAnsi="Arial"/>
        </w:rPr>
      </w:pPr>
    </w:p>
    <w:p w:rsidR="00C27E00" w:rsidRDefault="00C27E00" w:rsidP="001D095B">
      <w:pPr>
        <w:jc w:val="both"/>
        <w:rPr>
          <w:rFonts w:ascii="Arial" w:hAnsi="Arial"/>
        </w:rPr>
      </w:pPr>
    </w:p>
    <w:p w:rsidR="00C27E00" w:rsidRDefault="00C27E00" w:rsidP="001D095B">
      <w:pPr>
        <w:jc w:val="both"/>
        <w:rPr>
          <w:rFonts w:ascii="Arial" w:hAnsi="Arial"/>
        </w:rPr>
      </w:pPr>
    </w:p>
    <w:p w:rsidR="001D095B" w:rsidRPr="00D4512F" w:rsidRDefault="001D095B" w:rsidP="001D095B">
      <w:pPr>
        <w:jc w:val="both"/>
        <w:rPr>
          <w:rFonts w:ascii="Arial" w:hAnsi="Arial"/>
          <w:b/>
        </w:rPr>
      </w:pPr>
      <w:r w:rsidRPr="00D4512F">
        <w:rPr>
          <w:rFonts w:ascii="Arial" w:hAnsi="Arial"/>
          <w:b/>
        </w:rPr>
        <w:t>Zisk navrhujeme rozdeliť:</w:t>
      </w:r>
    </w:p>
    <w:p w:rsidR="009D4321" w:rsidRPr="00D4512F" w:rsidRDefault="009D4321" w:rsidP="001D095B">
      <w:pPr>
        <w:jc w:val="both"/>
        <w:rPr>
          <w:rFonts w:ascii="Arial" w:hAnsi="Arial"/>
          <w:b/>
        </w:rPr>
      </w:pP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- prídel do sociálneho fondu                                                 </w:t>
      </w:r>
      <w:r w:rsidR="00BF399B">
        <w:rPr>
          <w:rFonts w:ascii="Arial" w:hAnsi="Arial"/>
        </w:rPr>
        <w:t xml:space="preserve">     19 900,00 </w:t>
      </w:r>
      <w:r>
        <w:rPr>
          <w:rFonts w:ascii="Arial" w:hAnsi="Arial"/>
        </w:rPr>
        <w:t xml:space="preserve">€ </w:t>
      </w:r>
      <w:bookmarkStart w:id="0" w:name="_GoBack"/>
      <w:bookmarkEnd w:id="0"/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- prídel do Fondu investičného rozvoja                                    </w:t>
      </w:r>
      <w:r w:rsidR="00EF4FB3">
        <w:rPr>
          <w:rFonts w:ascii="Arial" w:hAnsi="Arial"/>
        </w:rPr>
        <w:t xml:space="preserve">  </w:t>
      </w:r>
      <w:r w:rsidR="00BF399B">
        <w:rPr>
          <w:rFonts w:ascii="Arial" w:hAnsi="Arial"/>
        </w:rPr>
        <w:t>69 41</w:t>
      </w:r>
      <w:r w:rsidR="00991B98">
        <w:rPr>
          <w:rFonts w:ascii="Arial" w:hAnsi="Arial"/>
        </w:rPr>
        <w:t>0</w:t>
      </w:r>
      <w:r w:rsidR="00BF399B">
        <w:rPr>
          <w:rFonts w:ascii="Arial" w:hAnsi="Arial"/>
        </w:rPr>
        <w:t>,</w:t>
      </w:r>
      <w:r w:rsidR="00991B98">
        <w:rPr>
          <w:rFonts w:ascii="Arial" w:hAnsi="Arial"/>
        </w:rPr>
        <w:t>97</w:t>
      </w:r>
      <w:r w:rsidR="00BF399B">
        <w:rPr>
          <w:rFonts w:ascii="Arial" w:hAnsi="Arial"/>
        </w:rPr>
        <w:t xml:space="preserve"> </w:t>
      </w:r>
      <w:r>
        <w:rPr>
          <w:rFonts w:ascii="Arial" w:hAnsi="Arial"/>
        </w:rPr>
        <w:t>€</w:t>
      </w: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>- výplata dividend z prioritných akcií   (</w:t>
      </w:r>
      <w:r w:rsidR="00BF399B">
        <w:rPr>
          <w:rFonts w:ascii="Arial" w:hAnsi="Arial"/>
        </w:rPr>
        <w:t>197</w:t>
      </w:r>
      <w:r>
        <w:rPr>
          <w:rFonts w:ascii="Arial" w:hAnsi="Arial"/>
        </w:rPr>
        <w:t xml:space="preserve"> €/1PA)                  </w:t>
      </w:r>
      <w:r w:rsidR="001F7702">
        <w:rPr>
          <w:rFonts w:ascii="Arial" w:hAnsi="Arial"/>
        </w:rPr>
        <w:t xml:space="preserve"> </w:t>
      </w:r>
      <w:r w:rsidR="00EF4FB3">
        <w:rPr>
          <w:rFonts w:ascii="Arial" w:hAnsi="Arial"/>
        </w:rPr>
        <w:t xml:space="preserve"> </w:t>
      </w:r>
      <w:r w:rsidR="00BF399B">
        <w:rPr>
          <w:rFonts w:ascii="Arial" w:hAnsi="Arial"/>
        </w:rPr>
        <w:t>88 650,00</w:t>
      </w:r>
      <w:r>
        <w:rPr>
          <w:rFonts w:ascii="Arial" w:hAnsi="Arial"/>
        </w:rPr>
        <w:t xml:space="preserve"> €</w:t>
      </w:r>
    </w:p>
    <w:p w:rsidR="001D095B" w:rsidRDefault="001D095B" w:rsidP="001D095B">
      <w:pPr>
        <w:jc w:val="both"/>
        <w:rPr>
          <w:rFonts w:ascii="Arial" w:hAnsi="Arial"/>
        </w:rPr>
      </w:pPr>
    </w:p>
    <w:p w:rsidR="001D095B" w:rsidRDefault="001D095B" w:rsidP="001D095B">
      <w:pPr>
        <w:jc w:val="both"/>
        <w:rPr>
          <w:rFonts w:ascii="Arial" w:hAnsi="Arial"/>
        </w:rPr>
      </w:pPr>
      <w:r>
        <w:rPr>
          <w:rFonts w:ascii="Arial" w:hAnsi="Arial"/>
        </w:rPr>
        <w:tab/>
        <w:t>S prídelom do sociálneho fondu vo výške</w:t>
      </w:r>
      <w:r w:rsidR="00BF399B">
        <w:rPr>
          <w:rFonts w:ascii="Arial" w:hAnsi="Arial"/>
        </w:rPr>
        <w:t xml:space="preserve"> 19 900 </w:t>
      </w:r>
      <w:r>
        <w:rPr>
          <w:rFonts w:ascii="Arial" w:hAnsi="Arial"/>
        </w:rPr>
        <w:t>€ sa uvažuje ako s motivačným nástrojom pre udržanie rozhodujúcich profesií, resp. financovanie stability, kvality stravovania a regenerácie pracovníkov.</w:t>
      </w:r>
    </w:p>
    <w:p w:rsidR="001D095B" w:rsidRDefault="001D095B" w:rsidP="001D095B">
      <w:pPr>
        <w:jc w:val="both"/>
        <w:rPr>
          <w:rFonts w:ascii="Arial" w:hAnsi="Arial"/>
          <w:sz w:val="20"/>
          <w:szCs w:val="20"/>
        </w:rPr>
      </w:pPr>
    </w:p>
    <w:p w:rsidR="001D095B" w:rsidRDefault="001D095B" w:rsidP="001D095B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.</w:t>
      </w:r>
    </w:p>
    <w:p w:rsidR="001D095B" w:rsidRPr="0077094A" w:rsidRDefault="00667BC8" w:rsidP="00667BC8">
      <w:pPr>
        <w:pStyle w:val="Odsekzoznamu"/>
        <w:numPr>
          <w:ilvl w:val="0"/>
          <w:numId w:val="4"/>
        </w:numPr>
        <w:jc w:val="both"/>
        <w:rPr>
          <w:rFonts w:ascii="Arial" w:hAnsi="Arial"/>
          <w:b/>
        </w:rPr>
      </w:pPr>
      <w:r w:rsidRPr="0077094A">
        <w:rPr>
          <w:rFonts w:ascii="Arial" w:hAnsi="Arial"/>
          <w:b/>
        </w:rPr>
        <w:t>Informácia o organi</w:t>
      </w:r>
      <w:r w:rsidR="00151783">
        <w:rPr>
          <w:rFonts w:ascii="Arial" w:hAnsi="Arial"/>
          <w:b/>
        </w:rPr>
        <w:t>za</w:t>
      </w:r>
      <w:r w:rsidRPr="0077094A">
        <w:rPr>
          <w:rFonts w:ascii="Arial" w:hAnsi="Arial"/>
          <w:b/>
        </w:rPr>
        <w:t>čných zložkách v zahraničí</w:t>
      </w:r>
    </w:p>
    <w:p w:rsidR="00667BC8" w:rsidRPr="0077094A" w:rsidRDefault="00667BC8" w:rsidP="00667BC8">
      <w:pPr>
        <w:jc w:val="both"/>
        <w:rPr>
          <w:rFonts w:ascii="Arial" w:hAnsi="Arial"/>
          <w:b/>
        </w:rPr>
      </w:pPr>
    </w:p>
    <w:p w:rsidR="00667BC8" w:rsidRDefault="00667BC8" w:rsidP="00667BC8">
      <w:pPr>
        <w:jc w:val="both"/>
        <w:rPr>
          <w:rFonts w:ascii="Arial" w:hAnsi="Arial"/>
        </w:rPr>
      </w:pPr>
      <w:r w:rsidRPr="0077094A">
        <w:rPr>
          <w:rFonts w:ascii="Arial" w:hAnsi="Arial"/>
        </w:rPr>
        <w:t xml:space="preserve">              Spoločnosť  nemá zriadenú organiz</w:t>
      </w:r>
      <w:r w:rsidR="0077094A">
        <w:rPr>
          <w:rFonts w:ascii="Arial" w:hAnsi="Arial"/>
        </w:rPr>
        <w:t>a</w:t>
      </w:r>
      <w:r w:rsidRPr="0077094A">
        <w:rPr>
          <w:rFonts w:ascii="Arial" w:hAnsi="Arial"/>
        </w:rPr>
        <w:t>čnú zložku v zahraničí.</w:t>
      </w:r>
    </w:p>
    <w:p w:rsidR="0077094A" w:rsidRDefault="0077094A" w:rsidP="00667BC8">
      <w:pPr>
        <w:jc w:val="both"/>
        <w:rPr>
          <w:rFonts w:ascii="Arial" w:hAnsi="Arial"/>
        </w:rPr>
      </w:pPr>
    </w:p>
    <w:p w:rsidR="0077094A" w:rsidRDefault="0077094A" w:rsidP="00667BC8">
      <w:pPr>
        <w:jc w:val="both"/>
        <w:rPr>
          <w:rFonts w:ascii="Arial" w:hAnsi="Arial"/>
        </w:rPr>
      </w:pPr>
    </w:p>
    <w:p w:rsidR="0077094A" w:rsidRPr="0077094A" w:rsidRDefault="0077094A" w:rsidP="00667BC8">
      <w:pPr>
        <w:jc w:val="both"/>
        <w:rPr>
          <w:rFonts w:ascii="Arial" w:hAnsi="Arial"/>
        </w:rPr>
      </w:pPr>
    </w:p>
    <w:p w:rsidR="001D095B" w:rsidRPr="0077094A" w:rsidRDefault="001D095B" w:rsidP="001D095B">
      <w:pPr>
        <w:jc w:val="both"/>
        <w:rPr>
          <w:rFonts w:ascii="Arial" w:hAnsi="Arial"/>
        </w:rPr>
      </w:pPr>
    </w:p>
    <w:p w:rsidR="001D095B" w:rsidRDefault="00495274" w:rsidP="001D095B">
      <w:pPr>
        <w:jc w:val="both"/>
        <w:rPr>
          <w:rFonts w:ascii="Arial" w:hAnsi="Arial"/>
        </w:rPr>
      </w:pPr>
      <w:r>
        <w:rPr>
          <w:rFonts w:ascii="Arial" w:hAnsi="Arial"/>
        </w:rPr>
        <w:t>Vypracovala :</w:t>
      </w:r>
      <w:r w:rsidR="001D095B">
        <w:rPr>
          <w:rFonts w:ascii="Arial" w:hAnsi="Arial"/>
        </w:rPr>
        <w:t>Jarmila Ligačová</w:t>
      </w:r>
    </w:p>
    <w:p w:rsidR="00A95137" w:rsidRDefault="00A95137" w:rsidP="001D095B">
      <w:pPr>
        <w:jc w:val="both"/>
        <w:rPr>
          <w:rFonts w:ascii="Arial" w:hAnsi="Arial"/>
        </w:rPr>
      </w:pPr>
    </w:p>
    <w:p w:rsidR="00A95137" w:rsidRDefault="00A95137" w:rsidP="001D095B">
      <w:pPr>
        <w:jc w:val="both"/>
        <w:rPr>
          <w:rFonts w:ascii="Arial" w:hAnsi="Arial"/>
        </w:rPr>
      </w:pPr>
    </w:p>
    <w:p w:rsidR="009F251E" w:rsidRDefault="009F251E" w:rsidP="001D095B">
      <w:pPr>
        <w:jc w:val="both"/>
        <w:rPr>
          <w:rFonts w:ascii="Arial" w:hAnsi="Arial"/>
        </w:rPr>
      </w:pPr>
    </w:p>
    <w:p w:rsidR="009F251E" w:rsidRDefault="009F251E" w:rsidP="001D095B">
      <w:pPr>
        <w:jc w:val="both"/>
        <w:rPr>
          <w:rFonts w:ascii="Arial" w:hAnsi="Arial"/>
        </w:rPr>
      </w:pPr>
    </w:p>
    <w:p w:rsidR="009F251E" w:rsidRDefault="009F251E" w:rsidP="001D095B">
      <w:pPr>
        <w:jc w:val="both"/>
        <w:rPr>
          <w:rFonts w:ascii="Arial" w:hAnsi="Arial"/>
        </w:rPr>
      </w:pPr>
    </w:p>
    <w:p w:rsidR="009F251E" w:rsidRDefault="009F251E" w:rsidP="001D095B">
      <w:pPr>
        <w:jc w:val="both"/>
        <w:rPr>
          <w:rFonts w:ascii="Arial" w:hAnsi="Arial"/>
        </w:rPr>
      </w:pPr>
    </w:p>
    <w:p w:rsidR="001D095B" w:rsidRDefault="00EF4FB3" w:rsidP="001D095B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                                                                    </w:t>
      </w:r>
      <w:r w:rsidR="001D095B">
        <w:rPr>
          <w:rFonts w:ascii="Arial" w:hAnsi="Arial"/>
        </w:rPr>
        <w:t xml:space="preserve">Ing. </w:t>
      </w:r>
      <w:r w:rsidR="001F7702">
        <w:rPr>
          <w:rFonts w:ascii="Arial" w:hAnsi="Arial"/>
        </w:rPr>
        <w:t xml:space="preserve">Igor Kazlov </w:t>
      </w:r>
    </w:p>
    <w:p w:rsidR="00AE688F" w:rsidRPr="00725F38" w:rsidRDefault="001D095B" w:rsidP="00725F38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generálny riaditeľ a.s</w:t>
      </w:r>
      <w:r>
        <w:rPr>
          <w:rFonts w:ascii="Arial" w:hAnsi="Arial"/>
          <w:sz w:val="20"/>
          <w:szCs w:val="20"/>
        </w:rPr>
        <w:t>.</w:t>
      </w:r>
    </w:p>
    <w:sectPr w:rsidR="00AE688F" w:rsidRPr="00725F38" w:rsidSect="00497B00">
      <w:footerReference w:type="even" r:id="rId10"/>
      <w:footerReference w:type="default" r:id="rId11"/>
      <w:pgSz w:w="11906" w:h="16838"/>
      <w:pgMar w:top="1135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30BE" w:rsidRDefault="008130BE">
      <w:r>
        <w:separator/>
      </w:r>
    </w:p>
  </w:endnote>
  <w:endnote w:type="continuationSeparator" w:id="0">
    <w:p w:rsidR="008130BE" w:rsidRDefault="008130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60B" w:rsidRDefault="0068760B" w:rsidP="00497B00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:rsidR="0068760B" w:rsidRDefault="0068760B" w:rsidP="00497B0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60B" w:rsidRDefault="0068760B" w:rsidP="00497B00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 w:rsidR="00375D66">
      <w:rPr>
        <w:rStyle w:val="slostrany"/>
        <w:rFonts w:eastAsiaTheme="majorEastAsia"/>
        <w:noProof/>
      </w:rPr>
      <w:t>15</w:t>
    </w:r>
    <w:r>
      <w:rPr>
        <w:rStyle w:val="slostrany"/>
        <w:rFonts w:eastAsiaTheme="majorEastAsia"/>
      </w:rPr>
      <w:fldChar w:fldCharType="end"/>
    </w:r>
  </w:p>
  <w:p w:rsidR="0068760B" w:rsidRDefault="0068760B" w:rsidP="00497B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30BE" w:rsidRDefault="008130BE">
      <w:r>
        <w:separator/>
      </w:r>
    </w:p>
  </w:footnote>
  <w:footnote w:type="continuationSeparator" w:id="0">
    <w:p w:rsidR="008130BE" w:rsidRDefault="008130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7D0EB4"/>
    <w:multiLevelType w:val="hybridMultilevel"/>
    <w:tmpl w:val="F3F0EF96"/>
    <w:lvl w:ilvl="0" w:tplc="4E0EEC7C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982F9F"/>
    <w:multiLevelType w:val="hybridMultilevel"/>
    <w:tmpl w:val="E6528D06"/>
    <w:lvl w:ilvl="0" w:tplc="8FB0B5D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BD34958"/>
    <w:multiLevelType w:val="hybridMultilevel"/>
    <w:tmpl w:val="0C48A250"/>
    <w:lvl w:ilvl="0" w:tplc="9C48F0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D095B"/>
    <w:rsid w:val="00006100"/>
    <w:rsid w:val="000148D1"/>
    <w:rsid w:val="0001671C"/>
    <w:rsid w:val="00022497"/>
    <w:rsid w:val="0004248E"/>
    <w:rsid w:val="000460C5"/>
    <w:rsid w:val="00047756"/>
    <w:rsid w:val="000515BB"/>
    <w:rsid w:val="00056FD2"/>
    <w:rsid w:val="00063CF8"/>
    <w:rsid w:val="00065C86"/>
    <w:rsid w:val="00070013"/>
    <w:rsid w:val="00077D5A"/>
    <w:rsid w:val="00084222"/>
    <w:rsid w:val="00086C09"/>
    <w:rsid w:val="00092B15"/>
    <w:rsid w:val="00093950"/>
    <w:rsid w:val="000B109A"/>
    <w:rsid w:val="000B3FF7"/>
    <w:rsid w:val="000B424C"/>
    <w:rsid w:val="000C25F2"/>
    <w:rsid w:val="000C7945"/>
    <w:rsid w:val="000D1B11"/>
    <w:rsid w:val="000E05D1"/>
    <w:rsid w:val="000E18C5"/>
    <w:rsid w:val="000F570E"/>
    <w:rsid w:val="00114215"/>
    <w:rsid w:val="00142346"/>
    <w:rsid w:val="00151783"/>
    <w:rsid w:val="00161310"/>
    <w:rsid w:val="00167009"/>
    <w:rsid w:val="00170812"/>
    <w:rsid w:val="00171010"/>
    <w:rsid w:val="001773A3"/>
    <w:rsid w:val="00180E25"/>
    <w:rsid w:val="00181070"/>
    <w:rsid w:val="0018758F"/>
    <w:rsid w:val="001974B6"/>
    <w:rsid w:val="001A3893"/>
    <w:rsid w:val="001A6C55"/>
    <w:rsid w:val="001C3965"/>
    <w:rsid w:val="001C4DB5"/>
    <w:rsid w:val="001D095B"/>
    <w:rsid w:val="001E38A6"/>
    <w:rsid w:val="001E4F23"/>
    <w:rsid w:val="001E7516"/>
    <w:rsid w:val="001F7702"/>
    <w:rsid w:val="0020299A"/>
    <w:rsid w:val="00223ECF"/>
    <w:rsid w:val="002245F7"/>
    <w:rsid w:val="00225304"/>
    <w:rsid w:val="002273F9"/>
    <w:rsid w:val="00234C11"/>
    <w:rsid w:val="00255CB4"/>
    <w:rsid w:val="002613AA"/>
    <w:rsid w:val="00272631"/>
    <w:rsid w:val="0027422A"/>
    <w:rsid w:val="00292C9B"/>
    <w:rsid w:val="002947BE"/>
    <w:rsid w:val="002974A9"/>
    <w:rsid w:val="002A4367"/>
    <w:rsid w:val="002A4473"/>
    <w:rsid w:val="002A4A3B"/>
    <w:rsid w:val="002A7F4D"/>
    <w:rsid w:val="002D6076"/>
    <w:rsid w:val="002E67C9"/>
    <w:rsid w:val="0030058F"/>
    <w:rsid w:val="003062C7"/>
    <w:rsid w:val="00315878"/>
    <w:rsid w:val="00322B50"/>
    <w:rsid w:val="00322C17"/>
    <w:rsid w:val="00341D89"/>
    <w:rsid w:val="00343FCB"/>
    <w:rsid w:val="0034584E"/>
    <w:rsid w:val="00347655"/>
    <w:rsid w:val="00375D66"/>
    <w:rsid w:val="0038474E"/>
    <w:rsid w:val="0038751A"/>
    <w:rsid w:val="00396ECA"/>
    <w:rsid w:val="003A3BD9"/>
    <w:rsid w:val="003A461B"/>
    <w:rsid w:val="003A61DA"/>
    <w:rsid w:val="003A6826"/>
    <w:rsid w:val="003B70F1"/>
    <w:rsid w:val="003D4127"/>
    <w:rsid w:val="003F1758"/>
    <w:rsid w:val="003F7755"/>
    <w:rsid w:val="00403242"/>
    <w:rsid w:val="0041484E"/>
    <w:rsid w:val="00461CD3"/>
    <w:rsid w:val="00472E81"/>
    <w:rsid w:val="00480C96"/>
    <w:rsid w:val="00483908"/>
    <w:rsid w:val="00495274"/>
    <w:rsid w:val="00495B17"/>
    <w:rsid w:val="00497B00"/>
    <w:rsid w:val="004B3E4A"/>
    <w:rsid w:val="004B46CA"/>
    <w:rsid w:val="004C40AE"/>
    <w:rsid w:val="004D0F68"/>
    <w:rsid w:val="004E6F60"/>
    <w:rsid w:val="004E7FCB"/>
    <w:rsid w:val="004F00C8"/>
    <w:rsid w:val="004F302A"/>
    <w:rsid w:val="005117EF"/>
    <w:rsid w:val="00511C20"/>
    <w:rsid w:val="005176AD"/>
    <w:rsid w:val="005246DA"/>
    <w:rsid w:val="00524778"/>
    <w:rsid w:val="00531CCA"/>
    <w:rsid w:val="00537B4F"/>
    <w:rsid w:val="00544474"/>
    <w:rsid w:val="00547DB7"/>
    <w:rsid w:val="00550F72"/>
    <w:rsid w:val="00586B22"/>
    <w:rsid w:val="00592F45"/>
    <w:rsid w:val="00593EE9"/>
    <w:rsid w:val="005968A5"/>
    <w:rsid w:val="005A312B"/>
    <w:rsid w:val="005A7E32"/>
    <w:rsid w:val="005E1768"/>
    <w:rsid w:val="005F4787"/>
    <w:rsid w:val="005F5F0A"/>
    <w:rsid w:val="005F6895"/>
    <w:rsid w:val="005F79F6"/>
    <w:rsid w:val="00600A8C"/>
    <w:rsid w:val="00601E04"/>
    <w:rsid w:val="00616754"/>
    <w:rsid w:val="006323FC"/>
    <w:rsid w:val="006500C9"/>
    <w:rsid w:val="00651468"/>
    <w:rsid w:val="00664D27"/>
    <w:rsid w:val="00667BC8"/>
    <w:rsid w:val="0067307B"/>
    <w:rsid w:val="00677814"/>
    <w:rsid w:val="00680074"/>
    <w:rsid w:val="0068669E"/>
    <w:rsid w:val="0068760B"/>
    <w:rsid w:val="00691F19"/>
    <w:rsid w:val="006A0FF8"/>
    <w:rsid w:val="006A4A30"/>
    <w:rsid w:val="006A61C8"/>
    <w:rsid w:val="006B3687"/>
    <w:rsid w:val="006C12EC"/>
    <w:rsid w:val="006D2248"/>
    <w:rsid w:val="006D4700"/>
    <w:rsid w:val="006F55EF"/>
    <w:rsid w:val="006F634C"/>
    <w:rsid w:val="00701BB2"/>
    <w:rsid w:val="007038AB"/>
    <w:rsid w:val="00711E08"/>
    <w:rsid w:val="00717BDB"/>
    <w:rsid w:val="007247EE"/>
    <w:rsid w:val="00725F38"/>
    <w:rsid w:val="00731F4F"/>
    <w:rsid w:val="00736455"/>
    <w:rsid w:val="00743778"/>
    <w:rsid w:val="007549FE"/>
    <w:rsid w:val="00767780"/>
    <w:rsid w:val="0077094A"/>
    <w:rsid w:val="007767B0"/>
    <w:rsid w:val="007A10D2"/>
    <w:rsid w:val="007A2273"/>
    <w:rsid w:val="007A7229"/>
    <w:rsid w:val="007B4652"/>
    <w:rsid w:val="007D26D5"/>
    <w:rsid w:val="007D458B"/>
    <w:rsid w:val="007E7859"/>
    <w:rsid w:val="007F008A"/>
    <w:rsid w:val="00802322"/>
    <w:rsid w:val="00806444"/>
    <w:rsid w:val="008130BE"/>
    <w:rsid w:val="0082198E"/>
    <w:rsid w:val="00842A49"/>
    <w:rsid w:val="00842F80"/>
    <w:rsid w:val="0084753E"/>
    <w:rsid w:val="00866B8A"/>
    <w:rsid w:val="00880D13"/>
    <w:rsid w:val="008A0937"/>
    <w:rsid w:val="008A4423"/>
    <w:rsid w:val="008A4D03"/>
    <w:rsid w:val="008C7CC1"/>
    <w:rsid w:val="008D2236"/>
    <w:rsid w:val="008D7461"/>
    <w:rsid w:val="008D789B"/>
    <w:rsid w:val="008E1893"/>
    <w:rsid w:val="008E2324"/>
    <w:rsid w:val="008E7AEF"/>
    <w:rsid w:val="0090251E"/>
    <w:rsid w:val="00920EE2"/>
    <w:rsid w:val="00924858"/>
    <w:rsid w:val="009340A4"/>
    <w:rsid w:val="00942678"/>
    <w:rsid w:val="00953350"/>
    <w:rsid w:val="00953C72"/>
    <w:rsid w:val="00961033"/>
    <w:rsid w:val="00971141"/>
    <w:rsid w:val="00973FDC"/>
    <w:rsid w:val="0097506C"/>
    <w:rsid w:val="00975C88"/>
    <w:rsid w:val="00981579"/>
    <w:rsid w:val="0098283B"/>
    <w:rsid w:val="009835BC"/>
    <w:rsid w:val="00991B98"/>
    <w:rsid w:val="009B2FBB"/>
    <w:rsid w:val="009C6DE1"/>
    <w:rsid w:val="009D4321"/>
    <w:rsid w:val="009E3988"/>
    <w:rsid w:val="009E5C01"/>
    <w:rsid w:val="009E70C6"/>
    <w:rsid w:val="009F1A7B"/>
    <w:rsid w:val="009F251E"/>
    <w:rsid w:val="009F4B9E"/>
    <w:rsid w:val="00A07D9E"/>
    <w:rsid w:val="00A13836"/>
    <w:rsid w:val="00A156D0"/>
    <w:rsid w:val="00A34D5B"/>
    <w:rsid w:val="00A4096B"/>
    <w:rsid w:val="00A46C87"/>
    <w:rsid w:val="00A6149D"/>
    <w:rsid w:val="00A64B37"/>
    <w:rsid w:val="00A67766"/>
    <w:rsid w:val="00A932B6"/>
    <w:rsid w:val="00A94ABE"/>
    <w:rsid w:val="00A95137"/>
    <w:rsid w:val="00A961D8"/>
    <w:rsid w:val="00AA5DE7"/>
    <w:rsid w:val="00AB0C38"/>
    <w:rsid w:val="00AB76EB"/>
    <w:rsid w:val="00AC6192"/>
    <w:rsid w:val="00AE0F0A"/>
    <w:rsid w:val="00AE688F"/>
    <w:rsid w:val="00B177FC"/>
    <w:rsid w:val="00B23359"/>
    <w:rsid w:val="00B237E4"/>
    <w:rsid w:val="00B23D91"/>
    <w:rsid w:val="00B328DC"/>
    <w:rsid w:val="00B37A05"/>
    <w:rsid w:val="00B46AC5"/>
    <w:rsid w:val="00B57FB1"/>
    <w:rsid w:val="00B71B79"/>
    <w:rsid w:val="00B81117"/>
    <w:rsid w:val="00B863E1"/>
    <w:rsid w:val="00BB2907"/>
    <w:rsid w:val="00BC17BB"/>
    <w:rsid w:val="00BC1F56"/>
    <w:rsid w:val="00BC57DF"/>
    <w:rsid w:val="00BC5E05"/>
    <w:rsid w:val="00BD461B"/>
    <w:rsid w:val="00BE3B30"/>
    <w:rsid w:val="00BF3258"/>
    <w:rsid w:val="00BF399B"/>
    <w:rsid w:val="00C00CE6"/>
    <w:rsid w:val="00C16557"/>
    <w:rsid w:val="00C25C4D"/>
    <w:rsid w:val="00C27E00"/>
    <w:rsid w:val="00C4403D"/>
    <w:rsid w:val="00C542ED"/>
    <w:rsid w:val="00C7256C"/>
    <w:rsid w:val="00C80506"/>
    <w:rsid w:val="00C94DFD"/>
    <w:rsid w:val="00CA4084"/>
    <w:rsid w:val="00CB009B"/>
    <w:rsid w:val="00CB034D"/>
    <w:rsid w:val="00CB1D1F"/>
    <w:rsid w:val="00CD201D"/>
    <w:rsid w:val="00CE4A97"/>
    <w:rsid w:val="00CF394D"/>
    <w:rsid w:val="00CF4AC9"/>
    <w:rsid w:val="00D03D16"/>
    <w:rsid w:val="00D04DFE"/>
    <w:rsid w:val="00D156D0"/>
    <w:rsid w:val="00D177AD"/>
    <w:rsid w:val="00D22FB9"/>
    <w:rsid w:val="00D23A7D"/>
    <w:rsid w:val="00D25996"/>
    <w:rsid w:val="00D25E68"/>
    <w:rsid w:val="00D41115"/>
    <w:rsid w:val="00D43F23"/>
    <w:rsid w:val="00D44948"/>
    <w:rsid w:val="00D4512F"/>
    <w:rsid w:val="00D5357E"/>
    <w:rsid w:val="00D56ECA"/>
    <w:rsid w:val="00D74912"/>
    <w:rsid w:val="00D76108"/>
    <w:rsid w:val="00D76515"/>
    <w:rsid w:val="00D96274"/>
    <w:rsid w:val="00DB1890"/>
    <w:rsid w:val="00DC004F"/>
    <w:rsid w:val="00DC43CA"/>
    <w:rsid w:val="00DC62EF"/>
    <w:rsid w:val="00DE2B2D"/>
    <w:rsid w:val="00DF4677"/>
    <w:rsid w:val="00E037E8"/>
    <w:rsid w:val="00E05827"/>
    <w:rsid w:val="00E106BD"/>
    <w:rsid w:val="00E124FF"/>
    <w:rsid w:val="00E16562"/>
    <w:rsid w:val="00E219E5"/>
    <w:rsid w:val="00E244CD"/>
    <w:rsid w:val="00E326AB"/>
    <w:rsid w:val="00E501B2"/>
    <w:rsid w:val="00E60246"/>
    <w:rsid w:val="00E75844"/>
    <w:rsid w:val="00E76B5A"/>
    <w:rsid w:val="00E86851"/>
    <w:rsid w:val="00E93F35"/>
    <w:rsid w:val="00EA3902"/>
    <w:rsid w:val="00EA46F8"/>
    <w:rsid w:val="00EA79BA"/>
    <w:rsid w:val="00EC3589"/>
    <w:rsid w:val="00EC3A86"/>
    <w:rsid w:val="00EC4628"/>
    <w:rsid w:val="00ED70E3"/>
    <w:rsid w:val="00ED7ECE"/>
    <w:rsid w:val="00EE1224"/>
    <w:rsid w:val="00EE6741"/>
    <w:rsid w:val="00EF02A4"/>
    <w:rsid w:val="00EF18C0"/>
    <w:rsid w:val="00EF4FB3"/>
    <w:rsid w:val="00EF6A4F"/>
    <w:rsid w:val="00F32180"/>
    <w:rsid w:val="00F36785"/>
    <w:rsid w:val="00F36B1C"/>
    <w:rsid w:val="00F4218F"/>
    <w:rsid w:val="00F62CB5"/>
    <w:rsid w:val="00F73A06"/>
    <w:rsid w:val="00F86BB1"/>
    <w:rsid w:val="00F87025"/>
    <w:rsid w:val="00FB55FA"/>
    <w:rsid w:val="00FC7785"/>
    <w:rsid w:val="00FC7DB2"/>
    <w:rsid w:val="00FD5C19"/>
    <w:rsid w:val="00FF3F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velope return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09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D09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D095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Spiatonadresanaoblke">
    <w:name w:val="envelope return"/>
    <w:basedOn w:val="Normlny"/>
    <w:rsid w:val="001D095B"/>
    <w:rPr>
      <w:rFonts w:ascii="Arial" w:hAnsi="Arial"/>
      <w:sz w:val="20"/>
      <w:szCs w:val="20"/>
    </w:rPr>
  </w:style>
  <w:style w:type="character" w:customStyle="1" w:styleId="NzovChar">
    <w:name w:val="Názov Char"/>
    <w:link w:val="Nzov"/>
    <w:locked/>
    <w:rsid w:val="001D095B"/>
    <w:rPr>
      <w:b/>
      <w:caps/>
      <w:sz w:val="24"/>
      <w:lang w:eastAsia="sk-SK"/>
    </w:rPr>
  </w:style>
  <w:style w:type="paragraph" w:styleId="Nzov">
    <w:name w:val="Title"/>
    <w:basedOn w:val="Normlny"/>
    <w:link w:val="NzovChar"/>
    <w:qFormat/>
    <w:rsid w:val="001D095B"/>
    <w:pPr>
      <w:jc w:val="center"/>
    </w:pPr>
    <w:rPr>
      <w:rFonts w:asciiTheme="minorHAnsi" w:eastAsiaTheme="minorHAnsi" w:hAnsiTheme="minorHAnsi" w:cstheme="minorBidi"/>
      <w:b/>
      <w:caps/>
      <w:szCs w:val="22"/>
    </w:rPr>
  </w:style>
  <w:style w:type="character" w:customStyle="1" w:styleId="NzovChar1">
    <w:name w:val="Názov Char1"/>
    <w:basedOn w:val="Predvolenpsmoodseku"/>
    <w:uiPriority w:val="10"/>
    <w:rsid w:val="001D09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slostrany">
    <w:name w:val="page number"/>
    <w:basedOn w:val="Predvolenpsmoodseku"/>
    <w:rsid w:val="001D095B"/>
  </w:style>
  <w:style w:type="paragraph" w:styleId="Textbubliny">
    <w:name w:val="Balloon Text"/>
    <w:basedOn w:val="Normlny"/>
    <w:link w:val="TextbublinyChar"/>
    <w:uiPriority w:val="99"/>
    <w:semiHidden/>
    <w:unhideWhenUsed/>
    <w:rsid w:val="001D09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95B"/>
    <w:rPr>
      <w:rFonts w:ascii="Tahoma" w:eastAsia="Times New Roman" w:hAnsi="Tahoma" w:cs="Tahoma"/>
      <w:sz w:val="16"/>
      <w:szCs w:val="16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92F45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92F4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592F45"/>
    <w:rPr>
      <w:vertAlign w:val="superscript"/>
    </w:rPr>
  </w:style>
  <w:style w:type="paragraph" w:styleId="Odsekzoznamu">
    <w:name w:val="List Paragraph"/>
    <w:basedOn w:val="Normlny"/>
    <w:uiPriority w:val="34"/>
    <w:qFormat/>
    <w:rsid w:val="000460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45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B49C5C-547D-4942-B6CA-FD62C539B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1704</TotalTime>
  <Pages>15</Pages>
  <Words>4367</Words>
  <Characters>24898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253</cp:revision>
  <cp:lastPrinted>2017-03-20T13:32:00Z</cp:lastPrinted>
  <dcterms:created xsi:type="dcterms:W3CDTF">2016-02-10T08:46:00Z</dcterms:created>
  <dcterms:modified xsi:type="dcterms:W3CDTF">2017-03-20T13:33:00Z</dcterms:modified>
</cp:coreProperties>
</file>