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:rsidR="00965498" w:rsidRDefault="00965498" w:rsidP="006A4709">
      <w:pPr>
        <w:spacing w:after="0"/>
        <w:rPr>
          <w:szCs w:val="22"/>
        </w:rPr>
      </w:pPr>
    </w:p>
    <w:p w:rsidR="00DD7DCD" w:rsidRPr="00800648" w:rsidRDefault="00DD7DCD" w:rsidP="006A4709">
      <w:pPr>
        <w:spacing w:after="0"/>
        <w:rPr>
          <w:szCs w:val="22"/>
        </w:rPr>
      </w:pPr>
    </w:p>
    <w:p w:rsidR="00ED7D18" w:rsidRPr="00800648" w:rsidRDefault="00ED7D18" w:rsidP="008715EB">
      <w:pPr>
        <w:pStyle w:val="Odstavecseseznamem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147"/>
        <w:gridCol w:w="7141"/>
      </w:tblGrid>
      <w:tr w:rsidR="00965498" w:rsidRPr="00800648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:rsidR="00364446" w:rsidRPr="00800648" w:rsidRDefault="00364446" w:rsidP="006A4709">
      <w:pPr>
        <w:spacing w:after="0"/>
        <w:rPr>
          <w:szCs w:val="22"/>
        </w:rPr>
      </w:pPr>
    </w:p>
    <w:p w:rsidR="007A4DE8" w:rsidRDefault="00ED7D18" w:rsidP="002400F7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:rsidR="00F57354" w:rsidRPr="00800648" w:rsidRDefault="00F57354" w:rsidP="00913539">
      <w:pPr>
        <w:pStyle w:val="Odstavecseseznamem"/>
        <w:spacing w:after="0"/>
        <w:jc w:val="both"/>
        <w:rPr>
          <w:szCs w:val="22"/>
        </w:rPr>
      </w:pPr>
    </w:p>
    <w:p w:rsidR="002400F7" w:rsidRDefault="00F57354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</w:p>
    <w:p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47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0"/>
        <w:gridCol w:w="1559"/>
      </w:tblGrid>
      <w:tr w:rsidR="00732597" w:rsidRPr="00800648" w:rsidTr="0072657B">
        <w:trPr>
          <w:trHeight w:val="309"/>
        </w:trPr>
        <w:tc>
          <w:tcPr>
            <w:tcW w:w="4027" w:type="pct"/>
            <w:tcBorders>
              <w:right w:val="single" w:sz="4" w:space="0" w:color="auto"/>
            </w:tcBorders>
            <w:noWrap/>
            <w:vAlign w:val="bottom"/>
          </w:tcPr>
          <w:p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2597" w:rsidRPr="00800648" w:rsidRDefault="0091648B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X</w:t>
            </w:r>
          </w:p>
        </w:tc>
      </w:tr>
    </w:tbl>
    <w:p w:rsidR="0072657B" w:rsidRDefault="0072657B" w:rsidP="0072657B">
      <w:pPr>
        <w:pStyle w:val="Odstavecseseznamem"/>
        <w:spacing w:after="0"/>
        <w:ind w:left="360"/>
        <w:jc w:val="both"/>
        <w:rPr>
          <w:b/>
          <w:szCs w:val="22"/>
        </w:rPr>
      </w:pPr>
    </w:p>
    <w:p w:rsidR="00965498" w:rsidRPr="00800648" w:rsidRDefault="0096549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:rsidR="009B5C14" w:rsidRDefault="009B5C14" w:rsidP="00692917">
      <w:pPr>
        <w:spacing w:after="0"/>
        <w:jc w:val="both"/>
        <w:rPr>
          <w:szCs w:val="22"/>
        </w:rPr>
      </w:pPr>
    </w:p>
    <w:p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  <w:bookmarkStart w:id="2" w:name="_GoBack"/>
      <w:bookmarkEnd w:id="2"/>
    </w:p>
    <w:p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:rsidR="000A3EB8" w:rsidRPr="00800648" w:rsidRDefault="000A3EB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590C01" w:rsidRPr="00800648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C01" w:rsidRPr="0072657B" w:rsidRDefault="0091648B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0C01" w:rsidRPr="0072657B" w:rsidRDefault="0091648B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590C01" w:rsidRDefault="00590C01" w:rsidP="00590C01"/>
    <w:p w:rsidR="007A4DE8" w:rsidRDefault="007A4DE8" w:rsidP="00590C01"/>
    <w:p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Pr="00800648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:rsidTr="00C35B54">
        <w:tc>
          <w:tcPr>
            <w:tcW w:w="9498" w:type="dxa"/>
            <w:gridSpan w:val="4"/>
          </w:tcPr>
          <w:p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:rsidR="00B71F36" w:rsidRDefault="00B71F36" w:rsidP="002D3E6A">
      <w:pPr>
        <w:spacing w:after="0"/>
        <w:jc w:val="both"/>
        <w:rPr>
          <w:b/>
          <w:szCs w:val="22"/>
        </w:rPr>
      </w:pPr>
    </w:p>
    <w:p w:rsidR="00537C05" w:rsidRDefault="00537C05" w:rsidP="002D3E6A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571E82">
        <w:rPr>
          <w:szCs w:val="22"/>
        </w:rPr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:rsidR="00C35B54" w:rsidRPr="000C4412" w:rsidRDefault="000C4412" w:rsidP="000C4412">
      <w:pPr>
        <w:pStyle w:val="Odstavecseseznamem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:rsidR="00C35B54" w:rsidRPr="00F443DA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:rsidR="00C35B54" w:rsidRPr="00F443DA" w:rsidRDefault="00C35B54" w:rsidP="00C35B54">
      <w:pPr>
        <w:pStyle w:val="Odstavecseseznamem"/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Zákazková výroba a zákazková výstavba nehnuteľ.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:rsidR="00C35B54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2D3E6A">
      <w:pPr>
        <w:spacing w:after="0"/>
        <w:jc w:val="both"/>
        <w:rPr>
          <w:b/>
          <w:szCs w:val="22"/>
        </w:rPr>
      </w:pPr>
    </w:p>
    <w:p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5"/>
        <w:gridCol w:w="1806"/>
      </w:tblGrid>
      <w:tr w:rsidR="00965498" w:rsidRPr="00800648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Ostané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7A4DE8">
            <w:pPr>
              <w:rPr>
                <w:szCs w:val="22"/>
              </w:rPr>
            </w:pPr>
            <w:r>
              <w:rPr>
                <w:szCs w:val="22"/>
              </w:rPr>
              <w:t>Ostaný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:rsidR="007721D7" w:rsidRDefault="007721D7" w:rsidP="00C76DD3">
      <w:pPr>
        <w:ind w:left="426"/>
        <w:jc w:val="both"/>
        <w:rPr>
          <w:szCs w:val="22"/>
        </w:rPr>
      </w:pPr>
    </w:p>
    <w:p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3"/>
      <w:r w:rsidR="00965498" w:rsidRPr="00800648">
        <w:rPr>
          <w:szCs w:val="22"/>
        </w:rPr>
        <w:t xml:space="preserve"> Odpisový plán účtovných odpisov nehmotného majetku vychádzal z požiadavky zákona č. 431/2002 Z.z.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pStyle w:val="Odstavecseseznamem"/>
        <w:ind w:left="7788"/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:rsidR="006F2345" w:rsidRDefault="006F2345" w:rsidP="00934951">
      <w:pPr>
        <w:pStyle w:val="Odstavecseseznamem"/>
        <w:ind w:left="360"/>
        <w:jc w:val="both"/>
        <w:rPr>
          <w:szCs w:val="22"/>
        </w:rPr>
      </w:pPr>
    </w:p>
    <w:p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:rsidR="00F777BD" w:rsidRDefault="00F777BD" w:rsidP="00250A97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goodwill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Pr="0045092C" w:rsidRDefault="007A4DE8" w:rsidP="007A4DE8">
      <w:pPr>
        <w:pStyle w:val="Odstavecseseznamem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9"/>
        <w:gridCol w:w="2127"/>
        <w:gridCol w:w="2092"/>
      </w:tblGrid>
      <w:tr w:rsidR="007A4DE8" w:rsidRPr="00800648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:rsidR="007A4DE8" w:rsidRDefault="007A4DE8" w:rsidP="007A4DE8">
      <w:pPr>
        <w:pStyle w:val="Odstavecseseznamem"/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  <w:gridCol w:w="1912"/>
      </w:tblGrid>
      <w:tr w:rsidR="007A4DE8" w:rsidRPr="00800648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1F6F17" w:rsidRDefault="001F6F17" w:rsidP="009E5B49">
      <w:pPr>
        <w:rPr>
          <w:szCs w:val="22"/>
        </w:rPr>
      </w:pPr>
    </w:p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:rsidR="007A4DE8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podmieneného majetku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podmienených záväzkov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lastRenderedPageBreak/>
        <w:t>Významné finančné povinnosti nevykazované vo výkazoch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Informácie k podsúvahovým účtom</w:t>
      </w:r>
      <w:r w:rsidRPr="005669A1">
        <w:rPr>
          <w:b/>
          <w:szCs w:val="22"/>
        </w:rPr>
        <w:tab/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:rsidR="007A4DE8" w:rsidRDefault="007A4DE8" w:rsidP="007A4DE8"/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171C06" w:rsidRPr="00C73BBA">
        <w:rPr>
          <w:szCs w:val="22"/>
        </w:rPr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:rsidR="007A4DE8" w:rsidRPr="005669A1" w:rsidRDefault="007A4DE8" w:rsidP="007A4DE8">
      <w:pPr>
        <w:ind w:left="708"/>
      </w:pPr>
    </w:p>
    <w:p w:rsidR="007A4DE8" w:rsidRDefault="007A4DE8" w:rsidP="007A4DE8">
      <w:pPr>
        <w:pStyle w:val="Default"/>
      </w:pPr>
      <w:r>
        <w:rPr>
          <w:rFonts w:ascii="Arial Narrow" w:hAnsi="Arial Narrow"/>
          <w:sz w:val="22"/>
          <w:szCs w:val="22"/>
        </w:rPr>
        <w:t>U</w:t>
      </w:r>
      <w:r w:rsidRPr="005669A1">
        <w:rPr>
          <w:rFonts w:ascii="Arial Narrow" w:hAnsi="Arial Narrow"/>
          <w:sz w:val="22"/>
          <w:szCs w:val="22"/>
        </w:rPr>
        <w:t xml:space="preserve">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7A4DE8" w:rsidRPr="001C634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dôvodoch pre zmenu  výšky rezerv a opravných položiek, o ktorých sa účtovná jednotka dozvedela medzi dňom, ku ktorému účtovná závierka zostavuje a dňom jej zostavenia</w:t>
      </w:r>
      <w:r>
        <w:rPr>
          <w:bCs/>
          <w:szCs w:val="22"/>
        </w:rPr>
        <w:t xml:space="preserve"> </w:t>
      </w:r>
      <w:r w:rsidRPr="001C634C">
        <w:rPr>
          <w:rFonts w:cs="Arial"/>
          <w:szCs w:val="22"/>
        </w:rPr>
        <w:t>a ktoré sa týkajú ich stavu ku dňu, ku ktorému sa zostavuje účtovná závierka</w:t>
      </w:r>
      <w:r w:rsidRPr="001C634C">
        <w:rPr>
          <w:bCs/>
          <w:szCs w:val="22"/>
        </w:rPr>
        <w:t xml:space="preserve">, 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zmene spoločníkov účtovnej jednotky,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prijatí rozhodnutia o  predaji účtovnej jednotky alebo jej časti,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zmenách  významných položiek dlhodobého finančného majetku,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začatí  alebo ukončení činnosti  časti  účtovnej jednotky, napríklad odštepného závodu,  organizačnej zložky, prevádzkarne,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vydaných  dlhopisoch a iných cenných papierov,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zlúčení, splynutí, rozdelení a zmene právnej formy  účtovnej jednotky,</w:t>
      </w:r>
    </w:p>
    <w:p w:rsidR="007A4DE8" w:rsidRPr="00272FC5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272FC5">
        <w:rPr>
          <w:bCs/>
          <w:szCs w:val="22"/>
        </w:rPr>
        <w:t>mimoriadnych  udalostiach, ak majú vplyv na hospodárenie účtovnej jednotky, napríklad o živelnej               pohrome,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 xml:space="preserve">získaní alebo odobratí licencií alebo iných povolení významných pre činnosť   účtovnej jednotky. </w:t>
      </w:r>
    </w:p>
    <w:p w:rsidR="007A4DE8" w:rsidRDefault="007A4DE8" w:rsidP="007A4DE8"/>
    <w:p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171C06" w:rsidRPr="00C13784">
        <w:rPr>
          <w:szCs w:val="22"/>
        </w:rPr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:rsidR="007A4DE8" w:rsidRDefault="007A4DE8" w:rsidP="007A4DE8">
      <w:pPr>
        <w:pStyle w:val="Default"/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</w:t>
      </w:r>
      <w:r w:rsidRPr="00C13784">
        <w:rPr>
          <w:rFonts w:ascii="Arial Narrow" w:hAnsi="Arial Narrow"/>
          <w:sz w:val="22"/>
          <w:szCs w:val="22"/>
        </w:rPr>
        <w:lastRenderedPageBreak/>
        <w:t xml:space="preserve">základnom imaní alebo hodnote a percentuálnej výške podielov na základnom imaní a s nimi spojených hlasovacích právach,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:rsidR="007A4DE8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:rsidR="007A4DE8" w:rsidRDefault="007A4DE8" w:rsidP="009E5B49">
      <w:pPr>
        <w:rPr>
          <w:szCs w:val="22"/>
        </w:rPr>
      </w:pPr>
    </w:p>
    <w:sectPr w:rsidR="007A4DE8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E42" w:rsidRDefault="00574E42" w:rsidP="00107589">
      <w:pPr>
        <w:spacing w:after="0" w:line="240" w:lineRule="auto"/>
      </w:pPr>
      <w:r>
        <w:separator/>
      </w:r>
    </w:p>
  </w:endnote>
  <w:endnote w:type="continuationSeparator" w:id="0">
    <w:p w:rsidR="00574E42" w:rsidRDefault="00574E4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B54" w:rsidRDefault="00C35B54" w:rsidP="0060550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0B52EE" w:rsidRPr="000B52EE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:rsidR="00C35B54" w:rsidRDefault="00C35B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E42" w:rsidRDefault="00574E42" w:rsidP="00107589">
      <w:pPr>
        <w:spacing w:after="0" w:line="240" w:lineRule="auto"/>
      </w:pPr>
      <w:r>
        <w:separator/>
      </w:r>
    </w:p>
  </w:footnote>
  <w:footnote w:type="continuationSeparator" w:id="0">
    <w:p w:rsidR="00574E42" w:rsidRDefault="00574E4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:rsidTr="005E4686">
      <w:trPr>
        <w:trHeight w:val="268"/>
      </w:trPr>
      <w:tc>
        <w:tcPr>
          <w:tcW w:w="3379" w:type="dxa"/>
          <w:hideMark/>
        </w:tcPr>
        <w:p w:rsidR="00C35B54" w:rsidRPr="00C2075C" w:rsidRDefault="00C35B54" w:rsidP="00C2075C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>Poznámky Úč PODV 3-01  za rok 201</w:t>
          </w:r>
          <w:r>
            <w:rPr>
              <w:b/>
            </w:rPr>
            <w:t>6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:rsidR="00C35B54" w:rsidRPr="004268D2" w:rsidRDefault="00C35B54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2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4"/>
  </w:num>
  <w:num w:numId="3">
    <w:abstractNumId w:val="21"/>
  </w:num>
  <w:num w:numId="4">
    <w:abstractNumId w:val="15"/>
  </w:num>
  <w:num w:numId="5">
    <w:abstractNumId w:val="19"/>
  </w:num>
  <w:num w:numId="6">
    <w:abstractNumId w:val="27"/>
  </w:num>
  <w:num w:numId="7">
    <w:abstractNumId w:val="31"/>
  </w:num>
  <w:num w:numId="8">
    <w:abstractNumId w:val="25"/>
  </w:num>
  <w:num w:numId="9">
    <w:abstractNumId w:val="29"/>
  </w:num>
  <w:num w:numId="10">
    <w:abstractNumId w:val="12"/>
  </w:num>
  <w:num w:numId="11">
    <w:abstractNumId w:val="3"/>
  </w:num>
  <w:num w:numId="12">
    <w:abstractNumId w:val="17"/>
  </w:num>
  <w:num w:numId="13">
    <w:abstractNumId w:val="28"/>
  </w:num>
  <w:num w:numId="14">
    <w:abstractNumId w:val="20"/>
  </w:num>
  <w:num w:numId="15">
    <w:abstractNumId w:val="26"/>
  </w:num>
  <w:num w:numId="16">
    <w:abstractNumId w:val="30"/>
  </w:num>
  <w:num w:numId="17">
    <w:abstractNumId w:val="23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2"/>
  </w:num>
  <w:num w:numId="31">
    <w:abstractNumId w:val="7"/>
  </w:num>
  <w:num w:numId="32">
    <w:abstractNumId w:val="0"/>
  </w:num>
  <w:num w:numId="3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F7"/>
    <w:rsid w:val="002400F7"/>
    <w:rsid w:val="002410BD"/>
    <w:rsid w:val="00250A97"/>
    <w:rsid w:val="0025187B"/>
    <w:rsid w:val="00266CC9"/>
    <w:rsid w:val="002716CB"/>
    <w:rsid w:val="00272FC5"/>
    <w:rsid w:val="002767C1"/>
    <w:rsid w:val="00281309"/>
    <w:rsid w:val="00287EEF"/>
    <w:rsid w:val="00290DD6"/>
    <w:rsid w:val="00291937"/>
    <w:rsid w:val="00292B1E"/>
    <w:rsid w:val="00293364"/>
    <w:rsid w:val="0029671E"/>
    <w:rsid w:val="002A30A7"/>
    <w:rsid w:val="002A416F"/>
    <w:rsid w:val="002B61EE"/>
    <w:rsid w:val="002C177F"/>
    <w:rsid w:val="002C2E35"/>
    <w:rsid w:val="002D0376"/>
    <w:rsid w:val="002D3E6A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5E72"/>
    <w:rsid w:val="003A0628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76F7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4709"/>
    <w:rsid w:val="006A5428"/>
    <w:rsid w:val="006A7FCE"/>
    <w:rsid w:val="006B42EC"/>
    <w:rsid w:val="006B5F4E"/>
    <w:rsid w:val="006D2001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4632"/>
    <w:rsid w:val="007D57BF"/>
    <w:rsid w:val="007E1267"/>
    <w:rsid w:val="007E22E8"/>
    <w:rsid w:val="007E52A9"/>
    <w:rsid w:val="007F15DE"/>
    <w:rsid w:val="007F351A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91F08"/>
    <w:rsid w:val="008B2588"/>
    <w:rsid w:val="008C0E76"/>
    <w:rsid w:val="008D5BAD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BB7"/>
    <w:rsid w:val="009A4CEA"/>
    <w:rsid w:val="009B1FE4"/>
    <w:rsid w:val="009B3A55"/>
    <w:rsid w:val="009B5C14"/>
    <w:rsid w:val="009C21AB"/>
    <w:rsid w:val="009D03E7"/>
    <w:rsid w:val="009E240F"/>
    <w:rsid w:val="009E2B11"/>
    <w:rsid w:val="009E5B49"/>
    <w:rsid w:val="009F0A29"/>
    <w:rsid w:val="009F712C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E19F2"/>
    <w:rsid w:val="00AF4387"/>
    <w:rsid w:val="00B27604"/>
    <w:rsid w:val="00B3530B"/>
    <w:rsid w:val="00B5350E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D7D"/>
    <w:rsid w:val="00EA0E90"/>
    <w:rsid w:val="00EA1DC0"/>
    <w:rsid w:val="00EA41E2"/>
    <w:rsid w:val="00EB3C42"/>
    <w:rsid w:val="00EB51C5"/>
    <w:rsid w:val="00EB5202"/>
    <w:rsid w:val="00EC561A"/>
    <w:rsid w:val="00ED7D18"/>
    <w:rsid w:val="00EF276E"/>
    <w:rsid w:val="00EF5677"/>
    <w:rsid w:val="00EF63EA"/>
    <w:rsid w:val="00F007D1"/>
    <w:rsid w:val="00F02F0F"/>
    <w:rsid w:val="00F16363"/>
    <w:rsid w:val="00F1714B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D5399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29775-F151-470D-9E43-8CDB89D54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2246</Words>
  <Characters>12806</Characters>
  <Application>Microsoft Office Word</Application>
  <DocSecurity>0</DocSecurity>
  <Lines>106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</cp:lastModifiedBy>
  <cp:revision>12</cp:revision>
  <cp:lastPrinted>2014-01-02T14:54:00Z</cp:lastPrinted>
  <dcterms:created xsi:type="dcterms:W3CDTF">2017-03-20T10:43:00Z</dcterms:created>
  <dcterms:modified xsi:type="dcterms:W3CDTF">2017-03-28T07:27:00Z</dcterms:modified>
</cp:coreProperties>
</file>