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C7D8C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7D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Kuzma&amp;syn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7D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7D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Gerlachovská 20, 060 01  Malý Slavkov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C7D8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C7D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C7D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1C7D8C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Okrem jedného stáleho zamestnanca, zamestnávala spoločnosť na príležitostné práce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C7D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1C7D8C" w:rsidRPr="00A55E63" w:rsidRDefault="001C7D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C7D8C" w:rsidRPr="00A55E63" w:rsidRDefault="001C7D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na základe ktorého odpisuje dlhodobý hmotný majetok, pričom účtovné a 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C7D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naďalej spĺňala podmienky pre zostavenie účtovnej závierky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 Naďalej časovo rozlišuje náklady.</w:t>
      </w:r>
    </w:p>
    <w:p w:rsidR="001C7D8C" w:rsidRPr="00A55E63" w:rsidRDefault="001C7D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C7D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2016 o dotáciách.</w:t>
      </w:r>
    </w:p>
    <w:p w:rsidR="001C7D8C" w:rsidRPr="00A55E63" w:rsidRDefault="001C7D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C7D8C" w:rsidRPr="00A55E63" w:rsidRDefault="001C7D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o opravách chýb minulých období s vplyvom na nerozdelený zisk roku 2015  v celkovej výške 13 878,02 Eur.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C7D8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1C7D8C" w:rsidRPr="00A55E63" w:rsidRDefault="001C7D8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1C7D8C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C7D8C">
        <w:rPr>
          <w:rFonts w:ascii="Arial" w:hAnsi="Arial" w:cs="Arial"/>
          <w:sz w:val="22"/>
          <w:szCs w:val="22"/>
          <w:u w:val="single"/>
        </w:rPr>
        <w:t xml:space="preserve"> a 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C7D8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 dobou splatnosti dlhšou ako päť rokov.</w:t>
      </w:r>
    </w:p>
    <w:p w:rsidR="001C7D8C" w:rsidRDefault="001C7D8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eviduje k 31.12.2016 k úveru na dlhodobý hmotný majetok vo výške  4 741,08 Eur a záväzky zo sociálneho fondu vo výške 124,54 Eur.</w:t>
      </w:r>
    </w:p>
    <w:p w:rsidR="001C7D8C" w:rsidRDefault="001C7D8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po lehote splatnosti sú z obchodného styku vo výške 484,20 Eur.</w:t>
      </w:r>
    </w:p>
    <w:p w:rsidR="001C7D8C" w:rsidRDefault="001C7D8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7D8C" w:rsidRDefault="001C7D8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Pohľadávky z obchodného styku sú evidované v sume </w:t>
      </w:r>
      <w:r w:rsidR="00082442">
        <w:rPr>
          <w:rFonts w:ascii="Arial" w:hAnsi="Arial" w:cs="Arial"/>
          <w:sz w:val="22"/>
          <w:szCs w:val="22"/>
        </w:rPr>
        <w:t>12 504,88 Eur, z toho po lehote splatnosti 12 093,28 Eur. K nepremlčaným pohľadávkam s predpokladom, že nebudú uhradené tvorila spoločnosť opravné položky – k 31.12.2016 sú v sume 1 772,76 Eur.</w:t>
      </w:r>
    </w:p>
    <w:p w:rsidR="001C7D8C" w:rsidRDefault="001C7D8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82442" w:rsidRPr="00A55E63" w:rsidRDefault="000824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spoločnosti po zaúčtovaní dane 154 490,49 Eur, celkové výnosy 162 921,76 Eur, účtovný hospodársky výsledok za rok 2016 – zisk 8 431,27 Eur.</w:t>
      </w:r>
    </w:p>
    <w:sectPr w:rsidR="00082442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7974" w:rsidRDefault="00507974">
      <w:r>
        <w:separator/>
      </w:r>
    </w:p>
  </w:endnote>
  <w:endnote w:type="continuationSeparator" w:id="0">
    <w:p w:rsidR="00507974" w:rsidRDefault="005079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C62B8">
    <w:pPr>
      <w:spacing w:line="200" w:lineRule="exact"/>
      <w:rPr>
        <w:sz w:val="20"/>
        <w:szCs w:val="20"/>
      </w:rPr>
    </w:pPr>
    <w:r w:rsidRPr="000C62B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C62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C62B8">
                  <w:fldChar w:fldCharType="separate"/>
                </w:r>
                <w:r w:rsidR="00082442">
                  <w:rPr>
                    <w:rFonts w:cs="Times New Roman"/>
                    <w:noProof/>
                  </w:rPr>
                  <w:t>2</w:t>
                </w:r>
                <w:r w:rsidR="000C62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7974" w:rsidRDefault="00507974">
      <w:r>
        <w:separator/>
      </w:r>
    </w:p>
  </w:footnote>
  <w:footnote w:type="continuationSeparator" w:id="0">
    <w:p w:rsidR="00507974" w:rsidRDefault="005079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7D8C">
      <w:rPr>
        <w:rFonts w:ascii="Arial" w:hAnsi="Arial" w:cs="Arial"/>
        <w:sz w:val="22"/>
        <w:szCs w:val="22"/>
        <w:bdr w:val="single" w:sz="4" w:space="0" w:color="auto"/>
      </w:rPr>
      <w:t>36475254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C7D8C">
      <w:rPr>
        <w:rFonts w:ascii="Arial" w:hAnsi="Arial" w:cs="Arial"/>
        <w:sz w:val="22"/>
        <w:szCs w:val="22"/>
        <w:bdr w:val="single" w:sz="4" w:space="0" w:color="auto"/>
      </w:rPr>
      <w:t>2020021894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442"/>
    <w:rsid w:val="000C62B8"/>
    <w:rsid w:val="001406AD"/>
    <w:rsid w:val="001954B3"/>
    <w:rsid w:val="001C7D8C"/>
    <w:rsid w:val="002401F1"/>
    <w:rsid w:val="002C12B4"/>
    <w:rsid w:val="002D7E6D"/>
    <w:rsid w:val="003657F5"/>
    <w:rsid w:val="00373635"/>
    <w:rsid w:val="003D056F"/>
    <w:rsid w:val="00401155"/>
    <w:rsid w:val="004A2BF3"/>
    <w:rsid w:val="00507974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682</Words>
  <Characters>3891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2017-03-28T15:48:00Z</dcterms:created>
  <dcterms:modified xsi:type="dcterms:W3CDTF">2017-03-28T15:48:00Z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