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5323" w:rsidRPr="00525323" w:rsidRDefault="006C1501" w:rsidP="006C1501">
      <w:pPr>
        <w:tabs>
          <w:tab w:val="left" w:pos="708"/>
          <w:tab w:val="center" w:pos="4536"/>
          <w:tab w:val="right" w:pos="9072"/>
        </w:tabs>
        <w:ind w:right="-82"/>
        <w:rPr>
          <w:sz w:val="24"/>
          <w:szCs w:val="24"/>
        </w:rPr>
      </w:pPr>
      <w:r>
        <w:rPr>
          <w:sz w:val="24"/>
          <w:szCs w:val="24"/>
        </w:rPr>
        <w:tab/>
      </w:r>
      <w:r>
        <w:rPr>
          <w:sz w:val="24"/>
          <w:szCs w:val="24"/>
        </w:rPr>
        <w:tab/>
      </w:r>
      <w:r w:rsidR="00525323" w:rsidRPr="00525323">
        <w:rPr>
          <w:sz w:val="24"/>
          <w:szCs w:val="24"/>
        </w:rPr>
        <w:t>Základná škola s materskou školou Župkov</w:t>
      </w:r>
    </w:p>
    <w:p w:rsidR="00525323" w:rsidRDefault="00525323" w:rsidP="006C1501">
      <w:pPr>
        <w:pBdr>
          <w:bottom w:val="single" w:sz="4" w:space="1" w:color="auto"/>
        </w:pBdr>
        <w:tabs>
          <w:tab w:val="center" w:pos="4536"/>
          <w:tab w:val="right" w:pos="9072"/>
        </w:tabs>
        <w:jc w:val="center"/>
        <w:rPr>
          <w:color w:val="FF0000"/>
          <w:sz w:val="24"/>
          <w:szCs w:val="24"/>
        </w:rPr>
      </w:pPr>
      <w:r w:rsidRPr="00525323">
        <w:rPr>
          <w:sz w:val="24"/>
          <w:szCs w:val="24"/>
        </w:rPr>
        <w:t>Poznámky  individuálnej účtovnej závierky  zostavenej k 31. decembru 201</w:t>
      </w:r>
      <w:r>
        <w:rPr>
          <w:sz w:val="24"/>
          <w:szCs w:val="24"/>
        </w:rPr>
        <w:t>6</w:t>
      </w:r>
    </w:p>
    <w:p w:rsidR="006C1501" w:rsidRPr="006C1501" w:rsidRDefault="006C1501" w:rsidP="006C1501">
      <w:pPr>
        <w:pBdr>
          <w:bottom w:val="single" w:sz="4" w:space="1" w:color="auto"/>
        </w:pBdr>
        <w:tabs>
          <w:tab w:val="center" w:pos="4536"/>
          <w:tab w:val="right" w:pos="9072"/>
        </w:tabs>
        <w:jc w:val="center"/>
        <w:rPr>
          <w:color w:val="FF0000"/>
          <w:sz w:val="24"/>
          <w:szCs w:val="24"/>
        </w:rPr>
      </w:pPr>
    </w:p>
    <w:p w:rsidR="006C1197" w:rsidRDefault="006C1197" w:rsidP="00525323">
      <w:pPr>
        <w:ind w:left="2124" w:firstLine="708"/>
        <w:rPr>
          <w:b/>
          <w:sz w:val="36"/>
        </w:rPr>
      </w:pPr>
      <w:r>
        <w:rPr>
          <w:b/>
          <w:sz w:val="36"/>
        </w:rPr>
        <w:t>Poznámky k 31.12.201</w:t>
      </w:r>
      <w:r w:rsidR="002F5B15">
        <w:rPr>
          <w:b/>
          <w:sz w:val="36"/>
        </w:rPr>
        <w:t>6</w:t>
      </w:r>
    </w:p>
    <w:p w:rsidR="006C1197" w:rsidRDefault="006C1197" w:rsidP="006C1197">
      <w:pPr>
        <w:rPr>
          <w:b/>
          <w:sz w:val="24"/>
          <w:szCs w:val="24"/>
          <w:u w:val="single"/>
        </w:rPr>
      </w:pPr>
    </w:p>
    <w:p w:rsidR="006C1197" w:rsidRDefault="006C1197" w:rsidP="006C1197">
      <w:pPr>
        <w:jc w:val="center"/>
        <w:rPr>
          <w:b/>
          <w:sz w:val="24"/>
          <w:szCs w:val="24"/>
        </w:rPr>
      </w:pPr>
      <w:r>
        <w:rPr>
          <w:b/>
          <w:sz w:val="24"/>
          <w:szCs w:val="24"/>
        </w:rPr>
        <w:t>Čl. I</w:t>
      </w:r>
    </w:p>
    <w:p w:rsidR="006C1197" w:rsidRDefault="006C1197" w:rsidP="006C1197">
      <w:pPr>
        <w:jc w:val="center"/>
        <w:rPr>
          <w:b/>
          <w:sz w:val="24"/>
          <w:szCs w:val="24"/>
        </w:rPr>
      </w:pPr>
      <w:r>
        <w:rPr>
          <w:b/>
          <w:sz w:val="24"/>
          <w:szCs w:val="24"/>
        </w:rPr>
        <w:t>Všeobecné údaje</w:t>
      </w:r>
    </w:p>
    <w:p w:rsidR="006C1197" w:rsidRDefault="006C1197" w:rsidP="006C1197">
      <w:pPr>
        <w:numPr>
          <w:ilvl w:val="0"/>
          <w:numId w:val="1"/>
        </w:numPr>
        <w:tabs>
          <w:tab w:val="num" w:pos="284"/>
        </w:tabs>
        <w:ind w:left="284" w:hanging="284"/>
        <w:rPr>
          <w:b/>
          <w:sz w:val="24"/>
          <w:szCs w:val="24"/>
        </w:rPr>
      </w:pPr>
      <w:r>
        <w:rPr>
          <w:b/>
          <w:sz w:val="24"/>
          <w:szCs w:val="24"/>
        </w:rPr>
        <w:t xml:space="preserve">Identifikačné údaje účtovnej jednotky </w:t>
      </w:r>
    </w:p>
    <w:p w:rsidR="006C1197" w:rsidRDefault="006C1197" w:rsidP="006C1197">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C1197" w:rsidTr="006C11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6C1197" w:rsidRDefault="006C1197">
            <w:pPr>
              <w:rPr>
                <w:sz w:val="24"/>
                <w:szCs w:val="24"/>
              </w:rPr>
            </w:pPr>
            <w:r>
              <w:rPr>
                <w:sz w:val="24"/>
                <w:szCs w:val="24"/>
              </w:rPr>
              <w:t>a)</w:t>
            </w:r>
          </w:p>
        </w:tc>
        <w:tc>
          <w:tcPr>
            <w:tcW w:w="5479" w:type="dxa"/>
            <w:tcBorders>
              <w:top w:val="single" w:sz="4" w:space="0" w:color="auto"/>
              <w:left w:val="single" w:sz="4" w:space="0" w:color="auto"/>
              <w:bottom w:val="single" w:sz="4" w:space="0" w:color="auto"/>
              <w:right w:val="single" w:sz="4" w:space="0" w:color="auto"/>
            </w:tcBorders>
          </w:tcPr>
          <w:p w:rsidR="006C1197" w:rsidRDefault="006C1197">
            <w:pPr>
              <w:rPr>
                <w:sz w:val="24"/>
                <w:szCs w:val="24"/>
              </w:rPr>
            </w:pPr>
          </w:p>
        </w:tc>
      </w:tr>
      <w:tr w:rsidR="006C1197" w:rsidTr="006C11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6C1197" w:rsidRDefault="006C1197">
            <w:pPr>
              <w:rPr>
                <w:sz w:val="24"/>
                <w:szCs w:val="24"/>
              </w:rPr>
            </w:pPr>
            <w:r>
              <w:rPr>
                <w:sz w:val="24"/>
                <w:szCs w:val="24"/>
              </w:rPr>
              <w:t>Názov účtovnej jednotky</w:t>
            </w:r>
          </w:p>
        </w:tc>
        <w:tc>
          <w:tcPr>
            <w:tcW w:w="5479" w:type="dxa"/>
            <w:tcBorders>
              <w:top w:val="single" w:sz="4" w:space="0" w:color="auto"/>
              <w:left w:val="single" w:sz="4" w:space="0" w:color="auto"/>
              <w:bottom w:val="single" w:sz="4" w:space="0" w:color="auto"/>
              <w:right w:val="single" w:sz="4" w:space="0" w:color="auto"/>
            </w:tcBorders>
            <w:hideMark/>
          </w:tcPr>
          <w:p w:rsidR="006C1197" w:rsidRDefault="006C1197">
            <w:pPr>
              <w:rPr>
                <w:sz w:val="24"/>
                <w:szCs w:val="24"/>
              </w:rPr>
            </w:pPr>
            <w:r>
              <w:rPr>
                <w:sz w:val="24"/>
                <w:szCs w:val="24"/>
              </w:rPr>
              <w:t>Základná škola s materskou školou Župkov</w:t>
            </w:r>
          </w:p>
        </w:tc>
      </w:tr>
      <w:tr w:rsidR="006C1197" w:rsidTr="006C11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6C1197" w:rsidRDefault="006C1197">
            <w:pPr>
              <w:rPr>
                <w:sz w:val="24"/>
                <w:szCs w:val="24"/>
              </w:rPr>
            </w:pPr>
            <w:r>
              <w:rPr>
                <w:sz w:val="24"/>
                <w:szCs w:val="24"/>
              </w:rPr>
              <w:t>Sídlo účtovnej jednotky</w:t>
            </w:r>
          </w:p>
        </w:tc>
        <w:tc>
          <w:tcPr>
            <w:tcW w:w="5479" w:type="dxa"/>
            <w:tcBorders>
              <w:top w:val="single" w:sz="4" w:space="0" w:color="auto"/>
              <w:left w:val="single" w:sz="4" w:space="0" w:color="auto"/>
              <w:bottom w:val="single" w:sz="4" w:space="0" w:color="auto"/>
              <w:right w:val="single" w:sz="4" w:space="0" w:color="auto"/>
            </w:tcBorders>
            <w:hideMark/>
          </w:tcPr>
          <w:p w:rsidR="006C1197" w:rsidRDefault="006C1197">
            <w:pPr>
              <w:rPr>
                <w:sz w:val="24"/>
                <w:szCs w:val="24"/>
              </w:rPr>
            </w:pPr>
            <w:r>
              <w:rPr>
                <w:sz w:val="24"/>
                <w:szCs w:val="24"/>
              </w:rPr>
              <w:t>Župkov 18, 966 71 Župkov</w:t>
            </w:r>
          </w:p>
        </w:tc>
      </w:tr>
      <w:tr w:rsidR="006C1197" w:rsidTr="006C11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6C1197" w:rsidRDefault="006C1197">
            <w:pPr>
              <w:rPr>
                <w:sz w:val="24"/>
                <w:szCs w:val="24"/>
              </w:rPr>
            </w:pPr>
            <w:r>
              <w:rPr>
                <w:sz w:val="24"/>
                <w:szCs w:val="24"/>
              </w:rPr>
              <w:t>IČO</w:t>
            </w:r>
          </w:p>
        </w:tc>
        <w:tc>
          <w:tcPr>
            <w:tcW w:w="5479" w:type="dxa"/>
            <w:tcBorders>
              <w:top w:val="single" w:sz="4" w:space="0" w:color="auto"/>
              <w:left w:val="single" w:sz="4" w:space="0" w:color="auto"/>
              <w:bottom w:val="single" w:sz="4" w:space="0" w:color="auto"/>
              <w:right w:val="single" w:sz="4" w:space="0" w:color="auto"/>
            </w:tcBorders>
            <w:hideMark/>
          </w:tcPr>
          <w:p w:rsidR="006C1197" w:rsidRDefault="006C1197">
            <w:pPr>
              <w:rPr>
                <w:sz w:val="24"/>
                <w:szCs w:val="24"/>
              </w:rPr>
            </w:pPr>
            <w:r>
              <w:rPr>
                <w:sz w:val="24"/>
                <w:szCs w:val="24"/>
              </w:rPr>
              <w:t>37833791</w:t>
            </w:r>
          </w:p>
        </w:tc>
      </w:tr>
      <w:tr w:rsidR="006C1197" w:rsidTr="006C11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6C1197" w:rsidRDefault="006C1197">
            <w:pPr>
              <w:rPr>
                <w:sz w:val="24"/>
                <w:szCs w:val="24"/>
              </w:rPr>
            </w:pPr>
            <w:r>
              <w:rPr>
                <w:sz w:val="24"/>
                <w:szCs w:val="24"/>
              </w:rPr>
              <w:t xml:space="preserve">Dátum zriadenia </w:t>
            </w:r>
          </w:p>
        </w:tc>
        <w:tc>
          <w:tcPr>
            <w:tcW w:w="5479" w:type="dxa"/>
            <w:tcBorders>
              <w:top w:val="single" w:sz="4" w:space="0" w:color="auto"/>
              <w:left w:val="single" w:sz="4" w:space="0" w:color="auto"/>
              <w:bottom w:val="single" w:sz="4" w:space="0" w:color="auto"/>
              <w:right w:val="single" w:sz="4" w:space="0" w:color="auto"/>
            </w:tcBorders>
            <w:hideMark/>
          </w:tcPr>
          <w:p w:rsidR="006C1197" w:rsidRDefault="006C1197">
            <w:pPr>
              <w:rPr>
                <w:sz w:val="24"/>
                <w:szCs w:val="24"/>
              </w:rPr>
            </w:pPr>
            <w:r>
              <w:rPr>
                <w:sz w:val="24"/>
                <w:szCs w:val="24"/>
              </w:rPr>
              <w:t>01.01.2008</w:t>
            </w:r>
          </w:p>
        </w:tc>
      </w:tr>
      <w:tr w:rsidR="006C1197" w:rsidTr="006C11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6C1197" w:rsidRDefault="006C1197">
            <w:pPr>
              <w:rPr>
                <w:sz w:val="24"/>
                <w:szCs w:val="24"/>
              </w:rPr>
            </w:pPr>
            <w:r>
              <w:rPr>
                <w:sz w:val="24"/>
                <w:szCs w:val="24"/>
              </w:rPr>
              <w:t>Spôsob zriadenia</w:t>
            </w:r>
          </w:p>
        </w:tc>
        <w:tc>
          <w:tcPr>
            <w:tcW w:w="5479" w:type="dxa"/>
            <w:tcBorders>
              <w:top w:val="single" w:sz="4" w:space="0" w:color="auto"/>
              <w:left w:val="single" w:sz="4" w:space="0" w:color="auto"/>
              <w:bottom w:val="single" w:sz="4" w:space="0" w:color="auto"/>
              <w:right w:val="single" w:sz="4" w:space="0" w:color="auto"/>
            </w:tcBorders>
            <w:hideMark/>
          </w:tcPr>
          <w:p w:rsidR="006C1197" w:rsidRDefault="006C1197">
            <w:pPr>
              <w:rPr>
                <w:sz w:val="24"/>
                <w:szCs w:val="24"/>
              </w:rPr>
            </w:pPr>
            <w:r>
              <w:rPr>
                <w:sz w:val="24"/>
                <w:szCs w:val="24"/>
              </w:rPr>
              <w:t>Rozpočtová  organizácia s právnou subjektivitou</w:t>
            </w:r>
          </w:p>
        </w:tc>
      </w:tr>
      <w:tr w:rsidR="006C1197" w:rsidTr="006C11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6C1197" w:rsidRDefault="006C1197">
            <w:pPr>
              <w:rPr>
                <w:sz w:val="24"/>
                <w:szCs w:val="24"/>
              </w:rPr>
            </w:pPr>
            <w:r>
              <w:rPr>
                <w:sz w:val="24"/>
                <w:szCs w:val="24"/>
              </w:rPr>
              <w:t>Názov zriaďovateľa</w:t>
            </w:r>
          </w:p>
        </w:tc>
        <w:tc>
          <w:tcPr>
            <w:tcW w:w="5479" w:type="dxa"/>
            <w:tcBorders>
              <w:top w:val="single" w:sz="4" w:space="0" w:color="auto"/>
              <w:left w:val="single" w:sz="4" w:space="0" w:color="auto"/>
              <w:bottom w:val="single" w:sz="4" w:space="0" w:color="auto"/>
              <w:right w:val="single" w:sz="4" w:space="0" w:color="auto"/>
            </w:tcBorders>
            <w:hideMark/>
          </w:tcPr>
          <w:p w:rsidR="006C1197" w:rsidRDefault="006C1197">
            <w:pPr>
              <w:rPr>
                <w:sz w:val="24"/>
                <w:szCs w:val="24"/>
              </w:rPr>
            </w:pPr>
            <w:r>
              <w:rPr>
                <w:sz w:val="24"/>
                <w:szCs w:val="24"/>
              </w:rPr>
              <w:t>Obec Župkov</w:t>
            </w:r>
          </w:p>
        </w:tc>
      </w:tr>
      <w:tr w:rsidR="006C1197" w:rsidTr="006C11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6C1197" w:rsidRDefault="006C1197">
            <w:pPr>
              <w:rPr>
                <w:sz w:val="24"/>
                <w:szCs w:val="24"/>
              </w:rPr>
            </w:pPr>
            <w:r>
              <w:rPr>
                <w:sz w:val="24"/>
                <w:szCs w:val="24"/>
              </w:rPr>
              <w:t>Sídlo zriaďovateľa</w:t>
            </w:r>
          </w:p>
        </w:tc>
        <w:tc>
          <w:tcPr>
            <w:tcW w:w="5479" w:type="dxa"/>
            <w:tcBorders>
              <w:top w:val="single" w:sz="4" w:space="0" w:color="auto"/>
              <w:left w:val="single" w:sz="4" w:space="0" w:color="auto"/>
              <w:bottom w:val="single" w:sz="4" w:space="0" w:color="auto"/>
              <w:right w:val="single" w:sz="4" w:space="0" w:color="auto"/>
            </w:tcBorders>
            <w:hideMark/>
          </w:tcPr>
          <w:p w:rsidR="006C1197" w:rsidRDefault="006C1197">
            <w:pPr>
              <w:rPr>
                <w:sz w:val="24"/>
                <w:szCs w:val="24"/>
              </w:rPr>
            </w:pPr>
            <w:r>
              <w:rPr>
                <w:sz w:val="24"/>
                <w:szCs w:val="24"/>
              </w:rPr>
              <w:t>Župkov 12, 966 71 Župkov</w:t>
            </w:r>
          </w:p>
        </w:tc>
      </w:tr>
      <w:tr w:rsidR="006C1197" w:rsidTr="006C11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6C1197" w:rsidRDefault="006C1197">
            <w:pPr>
              <w:rPr>
                <w:sz w:val="24"/>
                <w:szCs w:val="24"/>
              </w:rPr>
            </w:pPr>
            <w:r>
              <w:rPr>
                <w:sz w:val="24"/>
                <w:szCs w:val="24"/>
              </w:rPr>
              <w:t xml:space="preserve">b) Právny dôvod na zostavenie účtovnej závierky </w:t>
            </w:r>
          </w:p>
        </w:tc>
        <w:tc>
          <w:tcPr>
            <w:tcW w:w="5479" w:type="dxa"/>
            <w:tcBorders>
              <w:top w:val="single" w:sz="4" w:space="0" w:color="auto"/>
              <w:left w:val="single" w:sz="4" w:space="0" w:color="auto"/>
              <w:bottom w:val="single" w:sz="4" w:space="0" w:color="auto"/>
              <w:right w:val="single" w:sz="4" w:space="0" w:color="auto"/>
            </w:tcBorders>
            <w:hideMark/>
          </w:tcPr>
          <w:p w:rsidR="006C1197" w:rsidRDefault="006C1197">
            <w:pPr>
              <w:rPr>
                <w:sz w:val="24"/>
                <w:szCs w:val="24"/>
              </w:rPr>
            </w:pPr>
            <w:r>
              <w:rPr>
                <w:rFonts w:cs="Tahoma"/>
                <w:b/>
                <w:bCs/>
                <w:sz w:val="24"/>
                <w:szCs w:val="24"/>
              </w:rPr>
              <w:t>x</w:t>
            </w:r>
            <w:r>
              <w:rPr>
                <w:b/>
                <w:sz w:val="24"/>
                <w:szCs w:val="24"/>
              </w:rPr>
              <w:t xml:space="preserve">    </w:t>
            </w:r>
            <w:r>
              <w:rPr>
                <w:sz w:val="24"/>
                <w:szCs w:val="24"/>
              </w:rPr>
              <w:t>riadna</w:t>
            </w:r>
          </w:p>
          <w:p w:rsidR="006C1197" w:rsidRDefault="006C1197">
            <w:pPr>
              <w:rPr>
                <w:sz w:val="24"/>
                <w:szCs w:val="24"/>
              </w:rPr>
            </w:pP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8560C8">
              <w:rPr>
                <w:rFonts w:cs="Tahoma"/>
                <w:b/>
                <w:bCs/>
                <w:sz w:val="24"/>
                <w:szCs w:val="24"/>
              </w:rPr>
            </w:r>
            <w:r w:rsidR="008560C8">
              <w:rPr>
                <w:rFonts w:cs="Tahoma"/>
                <w:b/>
                <w:bCs/>
                <w:sz w:val="24"/>
                <w:szCs w:val="24"/>
              </w:rPr>
              <w:fldChar w:fldCharType="separate"/>
            </w:r>
            <w:r>
              <w:rPr>
                <w:rFonts w:cs="Tahoma"/>
                <w:b/>
                <w:bCs/>
                <w:sz w:val="24"/>
                <w:szCs w:val="24"/>
              </w:rPr>
              <w:fldChar w:fldCharType="end"/>
            </w:r>
            <w:r>
              <w:rPr>
                <w:sz w:val="24"/>
                <w:szCs w:val="24"/>
              </w:rPr>
              <w:t xml:space="preserve">    mimoriadna </w:t>
            </w:r>
          </w:p>
        </w:tc>
      </w:tr>
      <w:tr w:rsidR="006C1197" w:rsidTr="006C11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6C1197" w:rsidRDefault="006C1197">
            <w:pPr>
              <w:rPr>
                <w:sz w:val="24"/>
                <w:szCs w:val="24"/>
              </w:rPr>
            </w:pPr>
            <w:r>
              <w:rPr>
                <w:sz w:val="24"/>
                <w:szCs w:val="24"/>
              </w:rPr>
              <w:t>c) Účtovná jednotka je súčasťou konsolidovaného celku</w:t>
            </w:r>
          </w:p>
        </w:tc>
        <w:tc>
          <w:tcPr>
            <w:tcW w:w="5479" w:type="dxa"/>
            <w:tcBorders>
              <w:top w:val="single" w:sz="4" w:space="0" w:color="auto"/>
              <w:left w:val="single" w:sz="4" w:space="0" w:color="auto"/>
              <w:bottom w:val="single" w:sz="4" w:space="0" w:color="auto"/>
              <w:right w:val="single" w:sz="4" w:space="0" w:color="auto"/>
            </w:tcBorders>
            <w:hideMark/>
          </w:tcPr>
          <w:p w:rsidR="006C1197" w:rsidRDefault="006C1197">
            <w:pPr>
              <w:rPr>
                <w:sz w:val="24"/>
                <w:szCs w:val="24"/>
              </w:rPr>
            </w:pPr>
            <w:r>
              <w:rPr>
                <w:rFonts w:cs="Tahoma"/>
                <w:b/>
                <w:bCs/>
                <w:sz w:val="24"/>
                <w:szCs w:val="24"/>
              </w:rPr>
              <w:t>x</w:t>
            </w:r>
            <w:r>
              <w:rPr>
                <w:b/>
                <w:sz w:val="24"/>
                <w:szCs w:val="24"/>
              </w:rPr>
              <w:t xml:space="preserve">    </w:t>
            </w:r>
            <w:r>
              <w:rPr>
                <w:sz w:val="24"/>
                <w:szCs w:val="24"/>
              </w:rPr>
              <w:t>áno</w:t>
            </w:r>
          </w:p>
          <w:p w:rsidR="006C1197" w:rsidRDefault="006C1197">
            <w:pPr>
              <w:rPr>
                <w:rFonts w:cs="Tahoma"/>
                <w:b/>
                <w:bCs/>
                <w:sz w:val="24"/>
                <w:szCs w:val="24"/>
              </w:rPr>
            </w:pP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8560C8">
              <w:rPr>
                <w:rFonts w:cs="Tahoma"/>
                <w:b/>
                <w:bCs/>
                <w:sz w:val="24"/>
                <w:szCs w:val="24"/>
              </w:rPr>
            </w:r>
            <w:r w:rsidR="008560C8">
              <w:rPr>
                <w:rFonts w:cs="Tahoma"/>
                <w:b/>
                <w:bCs/>
                <w:sz w:val="24"/>
                <w:szCs w:val="24"/>
              </w:rPr>
              <w:fldChar w:fldCharType="separate"/>
            </w:r>
            <w:r>
              <w:rPr>
                <w:rFonts w:cs="Tahoma"/>
                <w:b/>
                <w:bCs/>
                <w:sz w:val="24"/>
                <w:szCs w:val="24"/>
              </w:rPr>
              <w:fldChar w:fldCharType="end"/>
            </w:r>
            <w:r>
              <w:rPr>
                <w:sz w:val="24"/>
                <w:szCs w:val="24"/>
              </w:rPr>
              <w:t xml:space="preserve">    nie</w:t>
            </w:r>
          </w:p>
        </w:tc>
      </w:tr>
      <w:tr w:rsidR="006C1197" w:rsidTr="006C11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6C1197" w:rsidRDefault="006C1197">
            <w:pPr>
              <w:rPr>
                <w:sz w:val="24"/>
                <w:szCs w:val="24"/>
              </w:rPr>
            </w:pPr>
            <w:r>
              <w:rPr>
                <w:sz w:val="24"/>
                <w:szCs w:val="24"/>
              </w:rPr>
              <w:t>d)Účtovná jednotka je súčasťou súhrnného celku verejnej správy</w:t>
            </w:r>
          </w:p>
        </w:tc>
        <w:tc>
          <w:tcPr>
            <w:tcW w:w="5479" w:type="dxa"/>
            <w:tcBorders>
              <w:top w:val="single" w:sz="4" w:space="0" w:color="auto"/>
              <w:left w:val="single" w:sz="4" w:space="0" w:color="auto"/>
              <w:bottom w:val="single" w:sz="4" w:space="0" w:color="auto"/>
              <w:right w:val="single" w:sz="4" w:space="0" w:color="auto"/>
            </w:tcBorders>
            <w:hideMark/>
          </w:tcPr>
          <w:p w:rsidR="006C1197" w:rsidRDefault="006C1197">
            <w:pPr>
              <w:rPr>
                <w:sz w:val="24"/>
                <w:szCs w:val="24"/>
              </w:rPr>
            </w:pPr>
            <w:r>
              <w:rPr>
                <w:rFonts w:cs="Tahoma"/>
                <w:b/>
                <w:bCs/>
                <w:sz w:val="24"/>
                <w:szCs w:val="24"/>
              </w:rPr>
              <w:t>x</w:t>
            </w:r>
            <w:r>
              <w:rPr>
                <w:b/>
                <w:sz w:val="24"/>
                <w:szCs w:val="24"/>
              </w:rPr>
              <w:t xml:space="preserve">   </w:t>
            </w:r>
            <w:r>
              <w:rPr>
                <w:sz w:val="24"/>
                <w:szCs w:val="24"/>
              </w:rPr>
              <w:t>áno</w:t>
            </w:r>
          </w:p>
          <w:p w:rsidR="006C1197" w:rsidRDefault="006C1197">
            <w:pPr>
              <w:rPr>
                <w:rFonts w:cs="Tahoma"/>
                <w:b/>
                <w:bCs/>
                <w:sz w:val="24"/>
                <w:szCs w:val="24"/>
              </w:rPr>
            </w:pP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8560C8">
              <w:rPr>
                <w:rFonts w:cs="Tahoma"/>
                <w:b/>
                <w:bCs/>
                <w:sz w:val="24"/>
                <w:szCs w:val="24"/>
              </w:rPr>
            </w:r>
            <w:r w:rsidR="008560C8">
              <w:rPr>
                <w:rFonts w:cs="Tahoma"/>
                <w:b/>
                <w:bCs/>
                <w:sz w:val="24"/>
                <w:szCs w:val="24"/>
              </w:rPr>
              <w:fldChar w:fldCharType="separate"/>
            </w:r>
            <w:r>
              <w:rPr>
                <w:rFonts w:cs="Tahoma"/>
                <w:b/>
                <w:bCs/>
                <w:sz w:val="24"/>
                <w:szCs w:val="24"/>
              </w:rPr>
              <w:fldChar w:fldCharType="end"/>
            </w:r>
            <w:r>
              <w:rPr>
                <w:sz w:val="24"/>
                <w:szCs w:val="24"/>
              </w:rPr>
              <w:t xml:space="preserve">    nie</w:t>
            </w:r>
          </w:p>
        </w:tc>
      </w:tr>
    </w:tbl>
    <w:p w:rsidR="006C1197" w:rsidRDefault="006C1197" w:rsidP="006C1197">
      <w:pPr>
        <w:jc w:val="center"/>
        <w:rPr>
          <w:b/>
          <w:sz w:val="24"/>
          <w:szCs w:val="24"/>
        </w:rPr>
      </w:pPr>
    </w:p>
    <w:p w:rsidR="006C1197" w:rsidRDefault="006C1197" w:rsidP="006C1197">
      <w:pPr>
        <w:numPr>
          <w:ilvl w:val="0"/>
          <w:numId w:val="1"/>
        </w:numPr>
        <w:tabs>
          <w:tab w:val="num" w:pos="284"/>
        </w:tabs>
        <w:ind w:left="284" w:hanging="284"/>
        <w:rPr>
          <w:b/>
          <w:sz w:val="24"/>
          <w:szCs w:val="24"/>
        </w:rPr>
      </w:pPr>
      <w:r>
        <w:rPr>
          <w:b/>
          <w:sz w:val="24"/>
          <w:szCs w:val="24"/>
        </w:rPr>
        <w:t xml:space="preserve">Opis činnosti účtovnej jednotky </w:t>
      </w:r>
    </w:p>
    <w:p w:rsidR="006C1197" w:rsidRDefault="006C1197" w:rsidP="006C1197">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C1197" w:rsidTr="006C11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6C1197" w:rsidRDefault="006C1197">
            <w:pPr>
              <w:rPr>
                <w:sz w:val="24"/>
                <w:szCs w:val="24"/>
              </w:rPr>
            </w:pPr>
            <w:r>
              <w:rPr>
                <w:sz w:val="24"/>
                <w:szCs w:val="24"/>
              </w:rPr>
              <w:t>Hlavná činnosť účtovnej jednotky</w:t>
            </w:r>
          </w:p>
        </w:tc>
        <w:tc>
          <w:tcPr>
            <w:tcW w:w="5479" w:type="dxa"/>
            <w:tcBorders>
              <w:top w:val="single" w:sz="4" w:space="0" w:color="auto"/>
              <w:left w:val="single" w:sz="4" w:space="0" w:color="auto"/>
              <w:bottom w:val="single" w:sz="4" w:space="0" w:color="auto"/>
              <w:right w:val="single" w:sz="4" w:space="0" w:color="auto"/>
            </w:tcBorders>
            <w:hideMark/>
          </w:tcPr>
          <w:p w:rsidR="006C1197" w:rsidRDefault="006C1197">
            <w:pPr>
              <w:rPr>
                <w:sz w:val="24"/>
                <w:szCs w:val="24"/>
              </w:rPr>
            </w:pPr>
            <w:r>
              <w:rPr>
                <w:sz w:val="24"/>
                <w:szCs w:val="24"/>
              </w:rPr>
              <w:t>Rozpočtová organizácia</w:t>
            </w:r>
          </w:p>
        </w:tc>
      </w:tr>
    </w:tbl>
    <w:p w:rsidR="006C1197" w:rsidRDefault="006C1197" w:rsidP="006C1197">
      <w:pPr>
        <w:rPr>
          <w:b/>
          <w:sz w:val="24"/>
          <w:szCs w:val="24"/>
        </w:rPr>
      </w:pPr>
    </w:p>
    <w:p w:rsidR="006C1197" w:rsidRDefault="006C1197" w:rsidP="006C1197">
      <w:pPr>
        <w:numPr>
          <w:ilvl w:val="0"/>
          <w:numId w:val="1"/>
        </w:numPr>
        <w:tabs>
          <w:tab w:val="num" w:pos="284"/>
        </w:tabs>
        <w:ind w:left="284" w:hanging="284"/>
        <w:rPr>
          <w:b/>
          <w:sz w:val="24"/>
          <w:szCs w:val="24"/>
        </w:rPr>
      </w:pPr>
      <w:r>
        <w:rPr>
          <w:b/>
          <w:sz w:val="24"/>
          <w:szCs w:val="24"/>
        </w:rPr>
        <w:t xml:space="preserve">Informácie o štatutárnych zástupcoch a o organizačnej štruktúre účtovnej jednotky </w:t>
      </w:r>
    </w:p>
    <w:p w:rsidR="006C1197" w:rsidRDefault="006C1197" w:rsidP="006C1197">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C1197" w:rsidTr="006C11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6C1197" w:rsidRDefault="006C1197">
            <w:pPr>
              <w:rPr>
                <w:sz w:val="24"/>
                <w:szCs w:val="24"/>
              </w:rPr>
            </w:pPr>
            <w:r>
              <w:rPr>
                <w:sz w:val="24"/>
                <w:szCs w:val="24"/>
              </w:rPr>
              <w:t>Štatutárny zástupca (meno a priezvisko)</w:t>
            </w:r>
          </w:p>
          <w:p w:rsidR="006C1197" w:rsidRDefault="006C1197">
            <w:pPr>
              <w:rPr>
                <w:sz w:val="24"/>
                <w:szCs w:val="24"/>
              </w:rPr>
            </w:pPr>
            <w:r>
              <w:rPr>
                <w:sz w:val="24"/>
                <w:szCs w:val="24"/>
              </w:rPr>
              <w:t>Funkcia</w:t>
            </w:r>
          </w:p>
        </w:tc>
        <w:tc>
          <w:tcPr>
            <w:tcW w:w="5479" w:type="dxa"/>
            <w:tcBorders>
              <w:top w:val="single" w:sz="4" w:space="0" w:color="auto"/>
              <w:left w:val="single" w:sz="4" w:space="0" w:color="auto"/>
              <w:bottom w:val="single" w:sz="4" w:space="0" w:color="auto"/>
              <w:right w:val="single" w:sz="4" w:space="0" w:color="auto"/>
            </w:tcBorders>
            <w:hideMark/>
          </w:tcPr>
          <w:p w:rsidR="006C1197" w:rsidRDefault="006C1197">
            <w:pPr>
              <w:rPr>
                <w:sz w:val="24"/>
                <w:szCs w:val="24"/>
              </w:rPr>
            </w:pPr>
            <w:r>
              <w:rPr>
                <w:sz w:val="24"/>
                <w:szCs w:val="24"/>
              </w:rPr>
              <w:t xml:space="preserve">Mgr. Iveta </w:t>
            </w:r>
            <w:bookmarkStart w:id="0" w:name="_GoBack"/>
            <w:proofErr w:type="spellStart"/>
            <w:r>
              <w:rPr>
                <w:sz w:val="24"/>
                <w:szCs w:val="24"/>
              </w:rPr>
              <w:t>Tomášová</w:t>
            </w:r>
            <w:bookmarkEnd w:id="0"/>
            <w:proofErr w:type="spellEnd"/>
            <w:r>
              <w:rPr>
                <w:sz w:val="24"/>
                <w:szCs w:val="24"/>
              </w:rPr>
              <w:t xml:space="preserve"> riaditeľka ZŠ s MŠ</w:t>
            </w:r>
          </w:p>
        </w:tc>
      </w:tr>
      <w:tr w:rsidR="006C1197" w:rsidTr="006C11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6C1197" w:rsidRDefault="006C1197">
            <w:pPr>
              <w:rPr>
                <w:sz w:val="24"/>
                <w:szCs w:val="24"/>
              </w:rPr>
            </w:pPr>
            <w:r>
              <w:rPr>
                <w:sz w:val="24"/>
                <w:szCs w:val="24"/>
              </w:rPr>
              <w:t>Štatutárny zástupca (meno a priezvisko)</w:t>
            </w:r>
          </w:p>
          <w:p w:rsidR="006C1197" w:rsidRDefault="006C1197">
            <w:pPr>
              <w:rPr>
                <w:sz w:val="24"/>
                <w:szCs w:val="24"/>
              </w:rPr>
            </w:pPr>
            <w:r>
              <w:rPr>
                <w:sz w:val="24"/>
                <w:szCs w:val="24"/>
              </w:rPr>
              <w:t xml:space="preserve">Funkcia </w:t>
            </w:r>
          </w:p>
        </w:tc>
        <w:tc>
          <w:tcPr>
            <w:tcW w:w="5479" w:type="dxa"/>
            <w:tcBorders>
              <w:top w:val="single" w:sz="4" w:space="0" w:color="auto"/>
              <w:left w:val="single" w:sz="4" w:space="0" w:color="auto"/>
              <w:bottom w:val="single" w:sz="4" w:space="0" w:color="auto"/>
              <w:right w:val="single" w:sz="4" w:space="0" w:color="auto"/>
            </w:tcBorders>
            <w:hideMark/>
          </w:tcPr>
          <w:p w:rsidR="006C1197" w:rsidRDefault="006C1197">
            <w:pPr>
              <w:rPr>
                <w:sz w:val="24"/>
                <w:szCs w:val="24"/>
              </w:rPr>
            </w:pPr>
            <w:r>
              <w:rPr>
                <w:sz w:val="24"/>
                <w:szCs w:val="24"/>
              </w:rPr>
              <w:t xml:space="preserve">Mgr. Ivana Betková, zástupkyňa ZŠ, Anna </w:t>
            </w:r>
            <w:proofErr w:type="spellStart"/>
            <w:r>
              <w:rPr>
                <w:sz w:val="24"/>
                <w:szCs w:val="24"/>
              </w:rPr>
              <w:t>Šipikalová</w:t>
            </w:r>
            <w:proofErr w:type="spellEnd"/>
            <w:r>
              <w:rPr>
                <w:sz w:val="24"/>
                <w:szCs w:val="24"/>
              </w:rPr>
              <w:t>, zástupkyňa MŠ</w:t>
            </w:r>
          </w:p>
        </w:tc>
      </w:tr>
      <w:tr w:rsidR="006C1197" w:rsidTr="006C11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6C1197" w:rsidRDefault="006C1197">
            <w:pPr>
              <w:rPr>
                <w:sz w:val="24"/>
                <w:szCs w:val="24"/>
              </w:rPr>
            </w:pPr>
            <w:r>
              <w:rPr>
                <w:sz w:val="24"/>
                <w:szCs w:val="24"/>
              </w:rPr>
              <w:t>Priemerný počet zamestnancov počas účtovného obdobia</w:t>
            </w:r>
          </w:p>
        </w:tc>
        <w:tc>
          <w:tcPr>
            <w:tcW w:w="5479" w:type="dxa"/>
            <w:tcBorders>
              <w:top w:val="single" w:sz="4" w:space="0" w:color="auto"/>
              <w:left w:val="single" w:sz="4" w:space="0" w:color="auto"/>
              <w:bottom w:val="single" w:sz="4" w:space="0" w:color="auto"/>
              <w:right w:val="single" w:sz="4" w:space="0" w:color="auto"/>
            </w:tcBorders>
            <w:hideMark/>
          </w:tcPr>
          <w:p w:rsidR="006C1197" w:rsidRPr="008560C8" w:rsidRDefault="004A582C">
            <w:pPr>
              <w:rPr>
                <w:sz w:val="24"/>
                <w:szCs w:val="24"/>
              </w:rPr>
            </w:pPr>
            <w:r w:rsidRPr="008560C8">
              <w:rPr>
                <w:sz w:val="24"/>
                <w:szCs w:val="24"/>
              </w:rPr>
              <w:t>28,7</w:t>
            </w:r>
          </w:p>
        </w:tc>
      </w:tr>
      <w:tr w:rsidR="006C1197" w:rsidTr="006C11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6C1197" w:rsidRDefault="006C1197">
            <w:pPr>
              <w:rPr>
                <w:sz w:val="24"/>
                <w:szCs w:val="24"/>
              </w:rPr>
            </w:pPr>
            <w:r>
              <w:rPr>
                <w:sz w:val="24"/>
                <w:szCs w:val="24"/>
              </w:rPr>
              <w:t xml:space="preserve">Počet zamestnancov ku dňu, ku ktorému sa zostavuje účtovná závierka účtovnej jednotky z toho:  </w:t>
            </w:r>
          </w:p>
          <w:p w:rsidR="006C1197" w:rsidRDefault="006C1197" w:rsidP="006C1197">
            <w:pPr>
              <w:numPr>
                <w:ilvl w:val="0"/>
                <w:numId w:val="2"/>
              </w:numPr>
              <w:ind w:left="176" w:hanging="142"/>
              <w:rPr>
                <w:sz w:val="24"/>
                <w:szCs w:val="24"/>
              </w:rPr>
            </w:pPr>
            <w:r>
              <w:rPr>
                <w:sz w:val="24"/>
                <w:szCs w:val="24"/>
              </w:rPr>
              <w:t xml:space="preserve">počet vedúcich zamestnancov </w:t>
            </w:r>
          </w:p>
        </w:tc>
        <w:tc>
          <w:tcPr>
            <w:tcW w:w="5479" w:type="dxa"/>
            <w:tcBorders>
              <w:top w:val="single" w:sz="4" w:space="0" w:color="auto"/>
              <w:left w:val="single" w:sz="4" w:space="0" w:color="auto"/>
              <w:bottom w:val="single" w:sz="4" w:space="0" w:color="auto"/>
              <w:right w:val="single" w:sz="4" w:space="0" w:color="auto"/>
            </w:tcBorders>
          </w:tcPr>
          <w:p w:rsidR="006C1197" w:rsidRPr="008560C8" w:rsidRDefault="006C1197">
            <w:pPr>
              <w:rPr>
                <w:sz w:val="24"/>
                <w:szCs w:val="24"/>
              </w:rPr>
            </w:pPr>
            <w:r w:rsidRPr="008560C8">
              <w:rPr>
                <w:sz w:val="24"/>
                <w:szCs w:val="24"/>
              </w:rPr>
              <w:t>29</w:t>
            </w:r>
          </w:p>
          <w:p w:rsidR="006C1197" w:rsidRPr="008560C8" w:rsidRDefault="006C1197">
            <w:pPr>
              <w:rPr>
                <w:sz w:val="24"/>
                <w:szCs w:val="24"/>
              </w:rPr>
            </w:pPr>
          </w:p>
          <w:p w:rsidR="006C1197" w:rsidRPr="008560C8" w:rsidRDefault="006C1197">
            <w:pPr>
              <w:rPr>
                <w:sz w:val="24"/>
                <w:szCs w:val="24"/>
              </w:rPr>
            </w:pPr>
          </w:p>
          <w:p w:rsidR="006C1197" w:rsidRPr="008560C8" w:rsidRDefault="006C1197">
            <w:pPr>
              <w:rPr>
                <w:sz w:val="24"/>
                <w:szCs w:val="24"/>
              </w:rPr>
            </w:pPr>
            <w:r w:rsidRPr="008560C8">
              <w:rPr>
                <w:sz w:val="24"/>
                <w:szCs w:val="24"/>
              </w:rPr>
              <w:t>3</w:t>
            </w:r>
          </w:p>
        </w:tc>
      </w:tr>
      <w:tr w:rsidR="006C1197" w:rsidTr="006C11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6C1197" w:rsidRDefault="006C1197">
            <w:pPr>
              <w:rPr>
                <w:sz w:val="24"/>
                <w:szCs w:val="24"/>
              </w:rPr>
            </w:pPr>
            <w:r>
              <w:rPr>
                <w:sz w:val="24"/>
                <w:szCs w:val="24"/>
              </w:rPr>
              <w:t>Organizačná štruktúra účtovnej jednotky:</w:t>
            </w:r>
          </w:p>
        </w:tc>
        <w:tc>
          <w:tcPr>
            <w:tcW w:w="5479" w:type="dxa"/>
            <w:tcBorders>
              <w:top w:val="single" w:sz="4" w:space="0" w:color="auto"/>
              <w:left w:val="single" w:sz="4" w:space="0" w:color="auto"/>
              <w:bottom w:val="single" w:sz="4" w:space="0" w:color="auto"/>
              <w:right w:val="single" w:sz="4" w:space="0" w:color="auto"/>
            </w:tcBorders>
          </w:tcPr>
          <w:p w:rsidR="006C1197" w:rsidRDefault="006C1197">
            <w:pPr>
              <w:rPr>
                <w:b/>
                <w:sz w:val="24"/>
                <w:szCs w:val="24"/>
              </w:rPr>
            </w:pPr>
          </w:p>
        </w:tc>
      </w:tr>
      <w:tr w:rsidR="006C1197" w:rsidTr="006C11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6C1197" w:rsidRDefault="006C1197" w:rsidP="006C1197">
            <w:pPr>
              <w:numPr>
                <w:ilvl w:val="0"/>
                <w:numId w:val="2"/>
              </w:numPr>
              <w:ind w:left="176" w:hanging="142"/>
              <w:rPr>
                <w:sz w:val="24"/>
                <w:szCs w:val="24"/>
              </w:rPr>
            </w:pPr>
            <w:r>
              <w:rPr>
                <w:sz w:val="24"/>
                <w:szCs w:val="24"/>
              </w:rPr>
              <w:t>rozpočtové organizácie zriadené účtovnou jednotkou (počet)</w:t>
            </w:r>
          </w:p>
        </w:tc>
        <w:tc>
          <w:tcPr>
            <w:tcW w:w="5479" w:type="dxa"/>
            <w:tcBorders>
              <w:top w:val="single" w:sz="4" w:space="0" w:color="auto"/>
              <w:left w:val="single" w:sz="4" w:space="0" w:color="auto"/>
              <w:bottom w:val="single" w:sz="4" w:space="0" w:color="auto"/>
              <w:right w:val="single" w:sz="4" w:space="0" w:color="auto"/>
            </w:tcBorders>
          </w:tcPr>
          <w:p w:rsidR="006C1197" w:rsidRDefault="006C1197">
            <w:pPr>
              <w:rPr>
                <w:sz w:val="24"/>
                <w:szCs w:val="24"/>
              </w:rPr>
            </w:pPr>
          </w:p>
        </w:tc>
      </w:tr>
      <w:tr w:rsidR="006C1197" w:rsidTr="006C11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6C1197" w:rsidRDefault="006C1197" w:rsidP="006C1197">
            <w:pPr>
              <w:numPr>
                <w:ilvl w:val="0"/>
                <w:numId w:val="2"/>
              </w:numPr>
              <w:ind w:left="176" w:hanging="142"/>
              <w:rPr>
                <w:sz w:val="24"/>
                <w:szCs w:val="24"/>
              </w:rPr>
            </w:pPr>
            <w:r>
              <w:rPr>
                <w:sz w:val="24"/>
                <w:szCs w:val="24"/>
              </w:rPr>
              <w:t>príspevkové  organizácie zriadené účtovnou jednotkou (počet)</w:t>
            </w:r>
          </w:p>
        </w:tc>
        <w:tc>
          <w:tcPr>
            <w:tcW w:w="5479" w:type="dxa"/>
            <w:tcBorders>
              <w:top w:val="single" w:sz="4" w:space="0" w:color="auto"/>
              <w:left w:val="single" w:sz="4" w:space="0" w:color="auto"/>
              <w:bottom w:val="single" w:sz="4" w:space="0" w:color="auto"/>
              <w:right w:val="single" w:sz="4" w:space="0" w:color="auto"/>
            </w:tcBorders>
          </w:tcPr>
          <w:p w:rsidR="006C1197" w:rsidRDefault="006C1197">
            <w:pPr>
              <w:rPr>
                <w:sz w:val="24"/>
                <w:szCs w:val="24"/>
              </w:rPr>
            </w:pPr>
          </w:p>
        </w:tc>
      </w:tr>
      <w:tr w:rsidR="006C1197" w:rsidTr="006C11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6C1197" w:rsidRDefault="006C1197" w:rsidP="006C1197">
            <w:pPr>
              <w:numPr>
                <w:ilvl w:val="0"/>
                <w:numId w:val="2"/>
              </w:numPr>
              <w:ind w:left="176" w:hanging="142"/>
              <w:rPr>
                <w:sz w:val="24"/>
                <w:szCs w:val="24"/>
              </w:rPr>
            </w:pPr>
            <w:r>
              <w:rPr>
                <w:sz w:val="24"/>
                <w:szCs w:val="24"/>
              </w:rPr>
              <w:t>neziskové organizácie založené/zriadené  účtovnou jednotkou (počet)</w:t>
            </w:r>
          </w:p>
        </w:tc>
        <w:tc>
          <w:tcPr>
            <w:tcW w:w="5479" w:type="dxa"/>
            <w:tcBorders>
              <w:top w:val="single" w:sz="4" w:space="0" w:color="auto"/>
              <w:left w:val="single" w:sz="4" w:space="0" w:color="auto"/>
              <w:bottom w:val="single" w:sz="4" w:space="0" w:color="auto"/>
              <w:right w:val="single" w:sz="4" w:space="0" w:color="auto"/>
            </w:tcBorders>
          </w:tcPr>
          <w:p w:rsidR="006C1197" w:rsidRDefault="006C1197">
            <w:pPr>
              <w:rPr>
                <w:sz w:val="24"/>
                <w:szCs w:val="24"/>
              </w:rPr>
            </w:pPr>
          </w:p>
        </w:tc>
      </w:tr>
      <w:tr w:rsidR="006C1197" w:rsidTr="006C11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6C1197" w:rsidRDefault="006C1197" w:rsidP="006C1197">
            <w:pPr>
              <w:numPr>
                <w:ilvl w:val="0"/>
                <w:numId w:val="2"/>
              </w:numPr>
              <w:ind w:left="176" w:hanging="142"/>
              <w:rPr>
                <w:sz w:val="24"/>
                <w:szCs w:val="24"/>
              </w:rPr>
            </w:pPr>
            <w:r>
              <w:rPr>
                <w:sz w:val="24"/>
                <w:szCs w:val="24"/>
              </w:rPr>
              <w:t>právnické osoby založené účtovnou jednotkou (počet)</w:t>
            </w:r>
          </w:p>
        </w:tc>
        <w:tc>
          <w:tcPr>
            <w:tcW w:w="5479" w:type="dxa"/>
            <w:tcBorders>
              <w:top w:val="single" w:sz="4" w:space="0" w:color="auto"/>
              <w:left w:val="single" w:sz="4" w:space="0" w:color="auto"/>
              <w:bottom w:val="single" w:sz="4" w:space="0" w:color="auto"/>
              <w:right w:val="single" w:sz="4" w:space="0" w:color="auto"/>
            </w:tcBorders>
          </w:tcPr>
          <w:p w:rsidR="006C1197" w:rsidRDefault="006C1197">
            <w:pPr>
              <w:rPr>
                <w:sz w:val="24"/>
                <w:szCs w:val="24"/>
              </w:rPr>
            </w:pPr>
          </w:p>
        </w:tc>
      </w:tr>
    </w:tbl>
    <w:p w:rsidR="006C1197" w:rsidRDefault="006C1197" w:rsidP="00AF55E0">
      <w:pPr>
        <w:tabs>
          <w:tab w:val="center" w:pos="5103"/>
        </w:tabs>
        <w:ind w:firstLine="4248"/>
        <w:rPr>
          <w:b/>
          <w:sz w:val="24"/>
          <w:szCs w:val="24"/>
        </w:rPr>
      </w:pPr>
      <w:r>
        <w:rPr>
          <w:b/>
          <w:sz w:val="24"/>
          <w:szCs w:val="24"/>
        </w:rPr>
        <w:br w:type="page"/>
      </w:r>
      <w:r>
        <w:rPr>
          <w:b/>
          <w:sz w:val="24"/>
          <w:szCs w:val="24"/>
        </w:rPr>
        <w:lastRenderedPageBreak/>
        <w:t>Čl. II</w:t>
      </w:r>
    </w:p>
    <w:p w:rsidR="006C1197" w:rsidRDefault="006C1197" w:rsidP="006C1197">
      <w:pPr>
        <w:jc w:val="center"/>
        <w:rPr>
          <w:b/>
          <w:sz w:val="24"/>
          <w:szCs w:val="24"/>
        </w:rPr>
      </w:pPr>
      <w:r>
        <w:rPr>
          <w:b/>
          <w:sz w:val="24"/>
          <w:szCs w:val="24"/>
        </w:rPr>
        <w:t xml:space="preserve">Informácie o účtovných zásadách a účtovných metódach </w:t>
      </w:r>
    </w:p>
    <w:p w:rsidR="006C1197" w:rsidRDefault="006C1197" w:rsidP="006C1197">
      <w:pPr>
        <w:rPr>
          <w:sz w:val="24"/>
          <w:szCs w:val="24"/>
        </w:rPr>
      </w:pPr>
    </w:p>
    <w:p w:rsidR="006C1197" w:rsidRDefault="006C1197" w:rsidP="006C1197">
      <w:pPr>
        <w:numPr>
          <w:ilvl w:val="0"/>
          <w:numId w:val="3"/>
        </w:numPr>
        <w:tabs>
          <w:tab w:val="num" w:pos="284"/>
        </w:tabs>
        <w:ind w:left="284" w:hanging="284"/>
        <w:jc w:val="both"/>
        <w:rPr>
          <w:b/>
          <w:sz w:val="24"/>
          <w:szCs w:val="24"/>
        </w:rPr>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x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560C8">
        <w:rPr>
          <w:rFonts w:cs="Tahoma"/>
          <w:b/>
          <w:bCs/>
          <w:sz w:val="22"/>
          <w:szCs w:val="22"/>
        </w:rPr>
      </w:r>
      <w:r w:rsidR="008560C8">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6C1197" w:rsidRDefault="006C1197" w:rsidP="006C1197">
      <w:pPr>
        <w:spacing w:line="360" w:lineRule="auto"/>
        <w:jc w:val="both"/>
        <w:rPr>
          <w:sz w:val="24"/>
          <w:szCs w:val="24"/>
        </w:rPr>
      </w:pPr>
    </w:p>
    <w:p w:rsidR="006C1197" w:rsidRDefault="006C1197" w:rsidP="006C1197">
      <w:pPr>
        <w:numPr>
          <w:ilvl w:val="0"/>
          <w:numId w:val="3"/>
        </w:numPr>
        <w:tabs>
          <w:tab w:val="num" w:pos="284"/>
        </w:tabs>
        <w:ind w:left="284" w:hanging="284"/>
        <w:jc w:val="both"/>
        <w:rPr>
          <w:b/>
          <w:sz w:val="24"/>
          <w:szCs w:val="24"/>
        </w:rPr>
      </w:pPr>
      <w:r>
        <w:rPr>
          <w:b/>
          <w:sz w:val="24"/>
          <w:szCs w:val="24"/>
        </w:rPr>
        <w:t xml:space="preserve">Zmeny účtovných metód a účtovných zásad </w:t>
      </w:r>
    </w:p>
    <w:p w:rsidR="006C1197" w:rsidRDefault="006C1197" w:rsidP="006C1197">
      <w:pPr>
        <w:ind w:left="284"/>
        <w:jc w:val="both"/>
        <w:rPr>
          <w:rFonts w:cs="Tahoma"/>
          <w:b/>
          <w:bCs/>
          <w:sz w:val="22"/>
          <w:szCs w:val="22"/>
        </w:rPr>
      </w:pPr>
      <w:r>
        <w:rPr>
          <w:sz w:val="24"/>
          <w:szCs w:val="24"/>
        </w:rPr>
        <w:t xml:space="preserve">Účtovná jednotka zmenila účtovné metódy, účtovné zásady oproti predchádzajúcemu účtovnému obdobiu                                                                                                         </w:t>
      </w:r>
      <w:r>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560C8">
        <w:rPr>
          <w:rFonts w:cs="Tahoma"/>
          <w:b/>
          <w:bCs/>
          <w:sz w:val="22"/>
          <w:szCs w:val="22"/>
        </w:rPr>
      </w:r>
      <w:r w:rsidR="008560C8">
        <w:rPr>
          <w:rFonts w:cs="Tahoma"/>
          <w:b/>
          <w:bCs/>
          <w:sz w:val="22"/>
          <w:szCs w:val="22"/>
        </w:rPr>
        <w:fldChar w:fldCharType="separate"/>
      </w:r>
      <w:r>
        <w:rPr>
          <w:rFonts w:cs="Tahoma"/>
          <w:b/>
          <w:bCs/>
          <w:sz w:val="22"/>
          <w:szCs w:val="22"/>
        </w:rPr>
        <w:fldChar w:fldCharType="end"/>
      </w:r>
      <w:r>
        <w:rPr>
          <w:rFonts w:cs="Tahoma"/>
          <w:b/>
          <w:bCs/>
          <w:sz w:val="22"/>
          <w:szCs w:val="22"/>
        </w:rPr>
        <w:t xml:space="preserve">  áno            x  nie</w:t>
      </w:r>
    </w:p>
    <w:p w:rsidR="006C1197" w:rsidRDefault="006C1197" w:rsidP="006C1197">
      <w:pPr>
        <w:ind w:left="357"/>
        <w:jc w:val="both"/>
        <w:rPr>
          <w:rFonts w:cs="Tahoma"/>
          <w:b/>
          <w:bCs/>
          <w:sz w:val="22"/>
          <w:szCs w:val="22"/>
        </w:rPr>
      </w:pPr>
    </w:p>
    <w:p w:rsidR="006C1197" w:rsidRDefault="006C1197" w:rsidP="006C1197">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6C1197" w:rsidTr="006C1197">
        <w:tc>
          <w:tcPr>
            <w:tcW w:w="2354" w:type="dxa"/>
            <w:tcBorders>
              <w:top w:val="single" w:sz="4" w:space="0" w:color="auto"/>
              <w:left w:val="single" w:sz="4" w:space="0" w:color="auto"/>
              <w:bottom w:val="single" w:sz="4" w:space="0" w:color="auto"/>
              <w:right w:val="single" w:sz="4" w:space="0" w:color="auto"/>
            </w:tcBorders>
          </w:tcPr>
          <w:p w:rsidR="006C1197" w:rsidRDefault="006C1197">
            <w:pPr>
              <w:jc w:val="center"/>
              <w:rPr>
                <w:b/>
              </w:rPr>
            </w:pPr>
          </w:p>
          <w:p w:rsidR="006C1197" w:rsidRDefault="006C1197">
            <w:pPr>
              <w:jc w:val="center"/>
              <w:rPr>
                <w:b/>
              </w:rPr>
            </w:pPr>
            <w:r>
              <w:rPr>
                <w:b/>
              </w:rPr>
              <w:t xml:space="preserve">Druh zmeny </w:t>
            </w:r>
          </w:p>
        </w:tc>
        <w:tc>
          <w:tcPr>
            <w:tcW w:w="2464" w:type="dxa"/>
            <w:tcBorders>
              <w:top w:val="single" w:sz="4" w:space="0" w:color="auto"/>
              <w:left w:val="single" w:sz="4" w:space="0" w:color="auto"/>
              <w:bottom w:val="single" w:sz="4" w:space="0" w:color="auto"/>
              <w:right w:val="single" w:sz="4" w:space="0" w:color="auto"/>
            </w:tcBorders>
          </w:tcPr>
          <w:p w:rsidR="006C1197" w:rsidRDefault="006C1197">
            <w:pPr>
              <w:jc w:val="center"/>
              <w:rPr>
                <w:b/>
              </w:rPr>
            </w:pPr>
          </w:p>
          <w:p w:rsidR="006C1197" w:rsidRDefault="006C1197">
            <w:pPr>
              <w:jc w:val="center"/>
              <w:rPr>
                <w:b/>
              </w:rPr>
            </w:pPr>
            <w:r>
              <w:rPr>
                <w:b/>
              </w:rPr>
              <w:t xml:space="preserve">Dôvod zmeny </w:t>
            </w:r>
          </w:p>
        </w:tc>
        <w:tc>
          <w:tcPr>
            <w:tcW w:w="2464"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Vplyv zmeny na hodnotu majetku, záväzkov, vlastného imania a výsledku hospodárenia</w:t>
            </w:r>
          </w:p>
        </w:tc>
        <w:tc>
          <w:tcPr>
            <w:tcW w:w="2978" w:type="dxa"/>
            <w:tcBorders>
              <w:top w:val="single" w:sz="4" w:space="0" w:color="auto"/>
              <w:left w:val="single" w:sz="4" w:space="0" w:color="auto"/>
              <w:bottom w:val="single" w:sz="4" w:space="0" w:color="auto"/>
              <w:right w:val="single" w:sz="4" w:space="0" w:color="auto"/>
            </w:tcBorders>
          </w:tcPr>
          <w:p w:rsidR="006C1197" w:rsidRDefault="006C1197">
            <w:pPr>
              <w:jc w:val="center"/>
              <w:rPr>
                <w:b/>
              </w:rPr>
            </w:pPr>
          </w:p>
          <w:p w:rsidR="006C1197" w:rsidRDefault="006C1197">
            <w:pPr>
              <w:jc w:val="center"/>
              <w:rPr>
                <w:b/>
              </w:rPr>
            </w:pPr>
            <w:r>
              <w:rPr>
                <w:b/>
              </w:rPr>
              <w:t xml:space="preserve">Peňažné vyjadrenie </w:t>
            </w:r>
          </w:p>
          <w:p w:rsidR="006C1197" w:rsidRDefault="006C1197">
            <w:pPr>
              <w:jc w:val="center"/>
              <w:rPr>
                <w:b/>
              </w:rPr>
            </w:pPr>
          </w:p>
        </w:tc>
      </w:tr>
      <w:tr w:rsidR="006C1197" w:rsidTr="006C1197">
        <w:tc>
          <w:tcPr>
            <w:tcW w:w="2354"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2464"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2464"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2978" w:type="dxa"/>
            <w:tcBorders>
              <w:top w:val="single" w:sz="4" w:space="0" w:color="auto"/>
              <w:left w:val="single" w:sz="4" w:space="0" w:color="auto"/>
              <w:bottom w:val="single" w:sz="4" w:space="0" w:color="auto"/>
              <w:right w:val="single" w:sz="4" w:space="0" w:color="auto"/>
            </w:tcBorders>
            <w:hideMark/>
          </w:tcPr>
          <w:p w:rsidR="006C1197" w:rsidRDefault="006C1197">
            <w:r>
              <w:t>-</w:t>
            </w:r>
          </w:p>
        </w:tc>
      </w:tr>
      <w:tr w:rsidR="006C1197" w:rsidTr="006C1197">
        <w:tc>
          <w:tcPr>
            <w:tcW w:w="2354" w:type="dxa"/>
            <w:tcBorders>
              <w:top w:val="single" w:sz="4" w:space="0" w:color="auto"/>
              <w:left w:val="single" w:sz="4" w:space="0" w:color="auto"/>
              <w:bottom w:val="single" w:sz="4" w:space="0" w:color="auto"/>
              <w:right w:val="single" w:sz="4" w:space="0" w:color="auto"/>
            </w:tcBorders>
          </w:tcPr>
          <w:p w:rsidR="006C1197" w:rsidRDefault="006C1197"/>
        </w:tc>
        <w:tc>
          <w:tcPr>
            <w:tcW w:w="2464" w:type="dxa"/>
            <w:tcBorders>
              <w:top w:val="single" w:sz="4" w:space="0" w:color="auto"/>
              <w:left w:val="single" w:sz="4" w:space="0" w:color="auto"/>
              <w:bottom w:val="single" w:sz="4" w:space="0" w:color="auto"/>
              <w:right w:val="single" w:sz="4" w:space="0" w:color="auto"/>
            </w:tcBorders>
          </w:tcPr>
          <w:p w:rsidR="006C1197" w:rsidRDefault="006C1197"/>
        </w:tc>
        <w:tc>
          <w:tcPr>
            <w:tcW w:w="2464" w:type="dxa"/>
            <w:tcBorders>
              <w:top w:val="single" w:sz="4" w:space="0" w:color="auto"/>
              <w:left w:val="single" w:sz="4" w:space="0" w:color="auto"/>
              <w:bottom w:val="single" w:sz="4" w:space="0" w:color="auto"/>
              <w:right w:val="single" w:sz="4" w:space="0" w:color="auto"/>
            </w:tcBorders>
          </w:tcPr>
          <w:p w:rsidR="006C1197" w:rsidRDefault="006C1197"/>
        </w:tc>
        <w:tc>
          <w:tcPr>
            <w:tcW w:w="2978" w:type="dxa"/>
            <w:tcBorders>
              <w:top w:val="single" w:sz="4" w:space="0" w:color="auto"/>
              <w:left w:val="single" w:sz="4" w:space="0" w:color="auto"/>
              <w:bottom w:val="single" w:sz="4" w:space="0" w:color="auto"/>
              <w:right w:val="single" w:sz="4" w:space="0" w:color="auto"/>
            </w:tcBorders>
          </w:tcPr>
          <w:p w:rsidR="006C1197" w:rsidRDefault="006C1197"/>
        </w:tc>
      </w:tr>
    </w:tbl>
    <w:p w:rsidR="006C1197" w:rsidRDefault="006C1197" w:rsidP="006C1197">
      <w:pPr>
        <w:ind w:left="284"/>
        <w:jc w:val="both"/>
        <w:rPr>
          <w:b/>
          <w:sz w:val="24"/>
          <w:szCs w:val="24"/>
        </w:rPr>
      </w:pPr>
    </w:p>
    <w:p w:rsidR="006C1197" w:rsidRDefault="006C1197" w:rsidP="006C1197">
      <w:pPr>
        <w:numPr>
          <w:ilvl w:val="0"/>
          <w:numId w:val="3"/>
        </w:numPr>
        <w:tabs>
          <w:tab w:val="num" w:pos="284"/>
        </w:tabs>
        <w:ind w:left="284" w:hanging="284"/>
        <w:jc w:val="both"/>
        <w:rPr>
          <w:b/>
          <w:sz w:val="24"/>
          <w:szCs w:val="24"/>
        </w:rPr>
      </w:pPr>
      <w:r>
        <w:rPr>
          <w:b/>
          <w:sz w:val="24"/>
          <w:szCs w:val="24"/>
        </w:rPr>
        <w:t>Spôsob ocenenia jednotlivých položiek</w:t>
      </w:r>
    </w:p>
    <w:p w:rsidR="006C1197" w:rsidRDefault="006C1197" w:rsidP="006C1197">
      <w:pPr>
        <w:numPr>
          <w:ilvl w:val="0"/>
          <w:numId w:val="4"/>
        </w:numPr>
        <w:ind w:left="284" w:hanging="283"/>
        <w:jc w:val="both"/>
        <w:rPr>
          <w:sz w:val="24"/>
        </w:rPr>
      </w:pPr>
      <w:r>
        <w:rPr>
          <w:b/>
          <w:sz w:val="24"/>
          <w:szCs w:val="24"/>
        </w:rPr>
        <w:t xml:space="preserve">Dlhodobý nehmotný majetok nakupovaný </w:t>
      </w:r>
      <w:r>
        <w:rPr>
          <w:sz w:val="24"/>
        </w:rPr>
        <w:t xml:space="preserve">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6C1197" w:rsidRDefault="006C1197" w:rsidP="006C11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560C8">
        <w:rPr>
          <w:rFonts w:cs="Tahoma"/>
          <w:b/>
          <w:bCs/>
          <w:sz w:val="22"/>
          <w:szCs w:val="22"/>
        </w:rPr>
      </w:r>
      <w:r w:rsidR="008560C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dopravné</w:t>
      </w:r>
    </w:p>
    <w:p w:rsidR="006C1197" w:rsidRDefault="006C1197" w:rsidP="006C11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560C8">
        <w:rPr>
          <w:rFonts w:cs="Tahoma"/>
          <w:b/>
          <w:bCs/>
          <w:sz w:val="22"/>
          <w:szCs w:val="22"/>
        </w:rPr>
      </w:r>
      <w:r w:rsidR="008560C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montáž </w:t>
      </w:r>
    </w:p>
    <w:p w:rsidR="006C1197" w:rsidRDefault="006C1197" w:rsidP="006C11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560C8">
        <w:rPr>
          <w:rFonts w:cs="Tahoma"/>
          <w:b/>
          <w:bCs/>
          <w:sz w:val="22"/>
          <w:szCs w:val="22"/>
        </w:rPr>
      </w:r>
      <w:r w:rsidR="008560C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6C1197" w:rsidRDefault="006C1197" w:rsidP="006C11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560C8">
        <w:rPr>
          <w:rFonts w:cs="Tahoma"/>
          <w:b/>
          <w:bCs/>
          <w:sz w:val="22"/>
          <w:szCs w:val="22"/>
        </w:rPr>
      </w:r>
      <w:r w:rsidR="008560C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poistné </w:t>
      </w:r>
    </w:p>
    <w:p w:rsidR="006C1197" w:rsidRDefault="006C1197" w:rsidP="006C1197">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560C8">
        <w:rPr>
          <w:rFonts w:cs="Tahoma"/>
          <w:b/>
          <w:bCs/>
          <w:sz w:val="22"/>
          <w:szCs w:val="22"/>
        </w:rPr>
      </w:r>
      <w:r w:rsidR="008560C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iné  </w:t>
      </w:r>
    </w:p>
    <w:p w:rsidR="006C1197" w:rsidRDefault="006C1197" w:rsidP="006C1197">
      <w:pPr>
        <w:pStyle w:val="Zkladntext"/>
        <w:rPr>
          <w:sz w:val="22"/>
          <w:szCs w:val="22"/>
        </w:rPr>
      </w:pPr>
      <w:r>
        <w:rPr>
          <w:sz w:val="22"/>
          <w:szCs w:val="22"/>
        </w:rPr>
        <w:t xml:space="preserve">    Súčasťou obstarávacej ceny nie sú:</w:t>
      </w:r>
    </w:p>
    <w:p w:rsidR="006C1197" w:rsidRDefault="006C1197" w:rsidP="006C1197">
      <w:pPr>
        <w:pStyle w:val="Zkladntext"/>
        <w:ind w:left="284"/>
        <w:rPr>
          <w:sz w:val="22"/>
          <w:szCs w:val="22"/>
        </w:rPr>
      </w:pPr>
      <w:r>
        <w:rPr>
          <w:rFonts w:cs="Tahoma"/>
          <w:sz w:val="22"/>
          <w:szCs w:val="22"/>
        </w:rPr>
        <w:fldChar w:fldCharType="begin">
          <w:ffData>
            <w:name w:val="CheckBox"/>
            <w:enabled/>
            <w:calcOnExit w:val="0"/>
            <w:checkBox>
              <w:sizeAuto/>
              <w:default w:val="0"/>
            </w:checkBox>
          </w:ffData>
        </w:fldChar>
      </w:r>
      <w:r>
        <w:rPr>
          <w:sz w:val="22"/>
          <w:szCs w:val="22"/>
        </w:rPr>
        <w:instrText xml:space="preserve"> FORMCHECKBOX </w:instrText>
      </w:r>
      <w:r w:rsidR="008560C8">
        <w:rPr>
          <w:rFonts w:cs="Tahoma"/>
          <w:sz w:val="22"/>
          <w:szCs w:val="22"/>
        </w:rPr>
      </w:r>
      <w:r w:rsidR="008560C8">
        <w:rPr>
          <w:rFonts w:cs="Tahoma"/>
          <w:sz w:val="22"/>
          <w:szCs w:val="22"/>
        </w:rPr>
        <w:fldChar w:fldCharType="separate"/>
      </w:r>
      <w:r>
        <w:rPr>
          <w:rFonts w:cs="Tahoma"/>
          <w:sz w:val="22"/>
          <w:szCs w:val="22"/>
        </w:rPr>
        <w:fldChar w:fldCharType="end"/>
      </w:r>
      <w:r>
        <w:rPr>
          <w:sz w:val="22"/>
          <w:szCs w:val="22"/>
        </w:rPr>
        <w:t xml:space="preserve">  úroky </w:t>
      </w:r>
    </w:p>
    <w:p w:rsidR="006C1197" w:rsidRDefault="006C1197" w:rsidP="006C1197">
      <w:pPr>
        <w:pStyle w:val="Zkladntext"/>
        <w:ind w:left="284"/>
        <w:rPr>
          <w:sz w:val="22"/>
          <w:szCs w:val="22"/>
        </w:rPr>
      </w:pPr>
      <w:r>
        <w:rPr>
          <w:rFonts w:cs="Tahoma"/>
          <w:sz w:val="22"/>
          <w:szCs w:val="22"/>
        </w:rPr>
        <w:fldChar w:fldCharType="begin">
          <w:ffData>
            <w:name w:val="CheckBox"/>
            <w:enabled/>
            <w:calcOnExit w:val="0"/>
            <w:checkBox>
              <w:sizeAuto/>
              <w:default w:val="0"/>
            </w:checkBox>
          </w:ffData>
        </w:fldChar>
      </w:r>
      <w:r>
        <w:rPr>
          <w:sz w:val="22"/>
          <w:szCs w:val="22"/>
        </w:rPr>
        <w:instrText xml:space="preserve"> FORMCHECKBOX </w:instrText>
      </w:r>
      <w:r w:rsidR="008560C8">
        <w:rPr>
          <w:rFonts w:cs="Tahoma"/>
          <w:sz w:val="22"/>
          <w:szCs w:val="22"/>
        </w:rPr>
      </w:r>
      <w:r w:rsidR="008560C8">
        <w:rPr>
          <w:rFonts w:cs="Tahoma"/>
          <w:sz w:val="22"/>
          <w:szCs w:val="22"/>
        </w:rPr>
        <w:fldChar w:fldCharType="separate"/>
      </w:r>
      <w:r>
        <w:rPr>
          <w:rFonts w:cs="Tahoma"/>
          <w:sz w:val="22"/>
          <w:szCs w:val="22"/>
        </w:rPr>
        <w:fldChar w:fldCharType="end"/>
      </w:r>
      <w:r>
        <w:rPr>
          <w:sz w:val="22"/>
          <w:szCs w:val="22"/>
        </w:rPr>
        <w:t xml:space="preserve">  realizované kurzové rozdiely,</w:t>
      </w:r>
    </w:p>
    <w:p w:rsidR="006C1197" w:rsidRDefault="006C1197" w:rsidP="006C1197">
      <w:pPr>
        <w:pStyle w:val="Zkladntext"/>
        <w:rPr>
          <w:sz w:val="22"/>
          <w:szCs w:val="22"/>
        </w:rPr>
      </w:pPr>
      <w:r>
        <w:rPr>
          <w:sz w:val="22"/>
          <w:szCs w:val="22"/>
        </w:rPr>
        <w:t xml:space="preserve">    ktoré vznikli do momentu uvedenia dlhodobého majetku do užívania.</w:t>
      </w:r>
    </w:p>
    <w:p w:rsidR="006C1197" w:rsidRDefault="006C1197" w:rsidP="006C1197">
      <w:pPr>
        <w:pStyle w:val="Zkladntext"/>
        <w:rPr>
          <w:sz w:val="24"/>
        </w:rPr>
      </w:pPr>
    </w:p>
    <w:p w:rsidR="006C1197" w:rsidRDefault="006C1197" w:rsidP="006C1197">
      <w:pPr>
        <w:numPr>
          <w:ilvl w:val="0"/>
          <w:numId w:val="4"/>
        </w:numPr>
        <w:ind w:left="284" w:hanging="283"/>
        <w:jc w:val="both"/>
        <w:rPr>
          <w:sz w:val="24"/>
        </w:rPr>
      </w:pPr>
      <w:r>
        <w:rPr>
          <w:b/>
          <w:sz w:val="24"/>
        </w:rPr>
        <w:t xml:space="preserve">Dlhodobý nehmotný majetok vytvorený vlastnou činnosťou </w:t>
      </w:r>
      <w:r>
        <w:rPr>
          <w:sz w:val="24"/>
        </w:rPr>
        <w:t xml:space="preserve">sa oceňuje </w:t>
      </w:r>
      <w:r>
        <w:rPr>
          <w:sz w:val="24"/>
          <w:u w:val="single"/>
        </w:rPr>
        <w:t>vlastnými nákladmi</w:t>
      </w:r>
      <w:r>
        <w:rPr>
          <w:sz w:val="24"/>
        </w:rPr>
        <w:t>.</w:t>
      </w:r>
    </w:p>
    <w:p w:rsidR="006C1197" w:rsidRDefault="006C1197" w:rsidP="006C1197">
      <w:pPr>
        <w:pStyle w:val="Zkladntext"/>
        <w:ind w:left="284"/>
        <w:rPr>
          <w:sz w:val="24"/>
        </w:rPr>
      </w:pPr>
      <w:r>
        <w:rPr>
          <w:sz w:val="24"/>
        </w:rPr>
        <w:t>Vlastné náklady obsahujú:</w:t>
      </w:r>
    </w:p>
    <w:p w:rsidR="006C1197" w:rsidRDefault="006C1197" w:rsidP="006C11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sz w:val="22"/>
          <w:szCs w:val="22"/>
        </w:rPr>
        <w:instrText xml:space="preserve"> FORMCHECKBOX </w:instrText>
      </w:r>
      <w:r w:rsidR="008560C8">
        <w:rPr>
          <w:rFonts w:cs="Tahoma"/>
          <w:b/>
          <w:bCs/>
          <w:sz w:val="22"/>
          <w:szCs w:val="22"/>
        </w:rPr>
      </w:r>
      <w:r w:rsidR="008560C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6C1197" w:rsidRDefault="006C1197" w:rsidP="006C1197">
      <w:pPr>
        <w:pStyle w:val="Zkladntext"/>
        <w:ind w:left="284"/>
        <w:rPr>
          <w:rFonts w:cs="Tahoma"/>
          <w:bCs/>
          <w:sz w:val="22"/>
          <w:szCs w:val="22"/>
        </w:rPr>
      </w:pPr>
      <w:r>
        <w:rPr>
          <w:rFonts w:cs="Tahoma"/>
          <w:bCs/>
          <w:sz w:val="22"/>
          <w:szCs w:val="22"/>
        </w:rPr>
        <w:fldChar w:fldCharType="begin">
          <w:ffData>
            <w:name w:val=""/>
            <w:enabled/>
            <w:calcOnExit w:val="0"/>
            <w:checkBox>
              <w:sizeAuto/>
              <w:default w:val="0"/>
            </w:checkBox>
          </w:ffData>
        </w:fldChar>
      </w:r>
      <w:r>
        <w:rPr>
          <w:rFonts w:cs="Tahoma"/>
          <w:bCs/>
          <w:sz w:val="22"/>
          <w:szCs w:val="22"/>
        </w:rPr>
        <w:instrText xml:space="preserve"> FORMCHECKBOX </w:instrText>
      </w:r>
      <w:r w:rsidR="008560C8">
        <w:rPr>
          <w:rFonts w:cs="Tahoma"/>
          <w:bCs/>
          <w:sz w:val="22"/>
          <w:szCs w:val="22"/>
        </w:rPr>
      </w:r>
      <w:r w:rsidR="008560C8">
        <w:rPr>
          <w:rFonts w:cs="Tahoma"/>
          <w:bCs/>
          <w:sz w:val="22"/>
          <w:szCs w:val="22"/>
        </w:rPr>
        <w:fldChar w:fldCharType="separate"/>
      </w:r>
      <w:r>
        <w:rPr>
          <w:rFonts w:cs="Tahoma"/>
          <w:bCs/>
          <w:sz w:val="22"/>
          <w:szCs w:val="22"/>
        </w:rPr>
        <w:fldChar w:fldCharType="end"/>
      </w:r>
      <w:r>
        <w:rPr>
          <w:rFonts w:cs="Tahoma"/>
          <w:bCs/>
          <w:sz w:val="22"/>
          <w:szCs w:val="22"/>
        </w:rPr>
        <w:t xml:space="preserve">  nepriame náklady, ktoré sú spojené s výrobou </w:t>
      </w:r>
    </w:p>
    <w:p w:rsidR="006C1197" w:rsidRDefault="006C1197" w:rsidP="006C1197">
      <w:pPr>
        <w:pStyle w:val="Zkladntext"/>
        <w:ind w:left="284"/>
        <w:rPr>
          <w:rFonts w:cs="Tahoma"/>
          <w:bCs/>
          <w:sz w:val="22"/>
          <w:szCs w:val="22"/>
        </w:rPr>
      </w:pPr>
      <w:r>
        <w:rPr>
          <w:rFonts w:cs="Tahoma"/>
          <w:bCs/>
          <w:sz w:val="22"/>
          <w:szCs w:val="22"/>
        </w:rPr>
        <w:fldChar w:fldCharType="begin">
          <w:ffData>
            <w:name w:val=""/>
            <w:enabled/>
            <w:calcOnExit w:val="0"/>
            <w:checkBox>
              <w:sizeAuto/>
              <w:default w:val="0"/>
            </w:checkBox>
          </w:ffData>
        </w:fldChar>
      </w:r>
      <w:r>
        <w:rPr>
          <w:rFonts w:cs="Tahoma"/>
          <w:bCs/>
          <w:sz w:val="22"/>
          <w:szCs w:val="22"/>
        </w:rPr>
        <w:instrText xml:space="preserve"> FORMCHECKBOX </w:instrText>
      </w:r>
      <w:r w:rsidR="008560C8">
        <w:rPr>
          <w:rFonts w:cs="Tahoma"/>
          <w:bCs/>
          <w:sz w:val="22"/>
          <w:szCs w:val="22"/>
        </w:rPr>
      </w:r>
      <w:r w:rsidR="008560C8">
        <w:rPr>
          <w:rFonts w:cs="Tahoma"/>
          <w:bCs/>
          <w:sz w:val="22"/>
          <w:szCs w:val="22"/>
        </w:rPr>
        <w:fldChar w:fldCharType="separate"/>
      </w:r>
      <w:r>
        <w:rPr>
          <w:rFonts w:cs="Tahoma"/>
          <w:bCs/>
          <w:sz w:val="22"/>
          <w:szCs w:val="22"/>
        </w:rPr>
        <w:fldChar w:fldCharType="end"/>
      </w:r>
      <w:r>
        <w:rPr>
          <w:rFonts w:cs="Tahoma"/>
          <w:bCs/>
          <w:sz w:val="22"/>
          <w:szCs w:val="22"/>
        </w:rPr>
        <w:t xml:space="preserve">  iné </w:t>
      </w:r>
    </w:p>
    <w:p w:rsidR="006C1197" w:rsidRDefault="006C1197" w:rsidP="006C1197">
      <w:pPr>
        <w:pStyle w:val="Zkladntext"/>
        <w:ind w:left="425"/>
        <w:rPr>
          <w:rFonts w:cs="Tahoma"/>
          <w:bCs/>
          <w:sz w:val="24"/>
          <w:szCs w:val="24"/>
        </w:rPr>
      </w:pPr>
    </w:p>
    <w:p w:rsidR="006C1197" w:rsidRDefault="006C1197" w:rsidP="006C1197">
      <w:pPr>
        <w:numPr>
          <w:ilvl w:val="0"/>
          <w:numId w:val="4"/>
        </w:numPr>
        <w:ind w:left="284" w:hanging="283"/>
        <w:jc w:val="both"/>
        <w:rPr>
          <w:sz w:val="24"/>
        </w:rPr>
      </w:pPr>
      <w:r>
        <w:rPr>
          <w:b/>
          <w:sz w:val="24"/>
          <w:szCs w:val="24"/>
        </w:rPr>
        <w:t xml:space="preserve">Dlhodobý hmotný majetok </w:t>
      </w:r>
      <w:r>
        <w:rPr>
          <w:b/>
          <w:sz w:val="24"/>
        </w:rPr>
        <w:t>nakupovaný</w:t>
      </w:r>
      <w:r>
        <w:rPr>
          <w:sz w:val="24"/>
        </w:rPr>
        <w:t xml:space="preserve"> 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6C1197" w:rsidRDefault="006C1197" w:rsidP="006C1197">
      <w:pPr>
        <w:pStyle w:val="Zkladntext"/>
        <w:ind w:left="284"/>
        <w:rPr>
          <w:sz w:val="24"/>
          <w:szCs w:val="24"/>
        </w:rPr>
      </w:pPr>
      <w:r>
        <w:rPr>
          <w:rFonts w:cs="Tahoma"/>
          <w:b/>
          <w:bCs/>
          <w:sz w:val="22"/>
          <w:szCs w:val="22"/>
        </w:rPr>
        <w:t xml:space="preserve">x  </w:t>
      </w:r>
      <w:r>
        <w:rPr>
          <w:rFonts w:cs="Tahoma"/>
          <w:bCs/>
          <w:sz w:val="22"/>
          <w:szCs w:val="22"/>
        </w:rPr>
        <w:t>dopravné</w:t>
      </w:r>
    </w:p>
    <w:p w:rsidR="006C1197" w:rsidRDefault="006C1197" w:rsidP="006C11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560C8">
        <w:rPr>
          <w:rFonts w:cs="Tahoma"/>
          <w:b/>
          <w:bCs/>
          <w:sz w:val="22"/>
          <w:szCs w:val="22"/>
        </w:rPr>
      </w:r>
      <w:r w:rsidR="008560C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montáž </w:t>
      </w:r>
    </w:p>
    <w:p w:rsidR="006C1197" w:rsidRDefault="006C1197" w:rsidP="006C11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560C8">
        <w:rPr>
          <w:rFonts w:cs="Tahoma"/>
          <w:b/>
          <w:bCs/>
          <w:sz w:val="22"/>
          <w:szCs w:val="22"/>
        </w:rPr>
      </w:r>
      <w:r w:rsidR="008560C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6C1197" w:rsidRDefault="006C1197" w:rsidP="006C11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560C8">
        <w:rPr>
          <w:rFonts w:cs="Tahoma"/>
          <w:b/>
          <w:bCs/>
          <w:sz w:val="22"/>
          <w:szCs w:val="22"/>
        </w:rPr>
      </w:r>
      <w:r w:rsidR="008560C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6C1197" w:rsidRDefault="006C1197" w:rsidP="006C1197">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560C8">
        <w:rPr>
          <w:rFonts w:cs="Tahoma"/>
          <w:b/>
          <w:bCs/>
          <w:sz w:val="22"/>
          <w:szCs w:val="22"/>
        </w:rPr>
      </w:r>
      <w:r w:rsidR="008560C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iné  </w:t>
      </w:r>
    </w:p>
    <w:p w:rsidR="006C1197" w:rsidRDefault="006C1197" w:rsidP="006C1197">
      <w:pPr>
        <w:pStyle w:val="Zkladntext"/>
        <w:rPr>
          <w:sz w:val="22"/>
          <w:szCs w:val="22"/>
        </w:rPr>
      </w:pPr>
      <w:r>
        <w:rPr>
          <w:sz w:val="22"/>
          <w:szCs w:val="22"/>
        </w:rPr>
        <w:t xml:space="preserve">    Súčasťou obstarávacej ceny nie sú:</w:t>
      </w:r>
    </w:p>
    <w:p w:rsidR="006C1197" w:rsidRDefault="006C1197" w:rsidP="006C1197">
      <w:pPr>
        <w:pStyle w:val="Zkladntext"/>
        <w:ind w:left="284"/>
        <w:rPr>
          <w:sz w:val="22"/>
          <w:szCs w:val="22"/>
        </w:rPr>
      </w:pPr>
      <w:r>
        <w:rPr>
          <w:rFonts w:cs="Tahoma"/>
          <w:sz w:val="22"/>
          <w:szCs w:val="22"/>
        </w:rPr>
        <w:fldChar w:fldCharType="begin">
          <w:ffData>
            <w:name w:val="CheckBox"/>
            <w:enabled/>
            <w:calcOnExit w:val="0"/>
            <w:checkBox>
              <w:sizeAuto/>
              <w:default w:val="0"/>
            </w:checkBox>
          </w:ffData>
        </w:fldChar>
      </w:r>
      <w:r>
        <w:rPr>
          <w:sz w:val="22"/>
          <w:szCs w:val="22"/>
        </w:rPr>
        <w:instrText xml:space="preserve"> FORMCHECKBOX </w:instrText>
      </w:r>
      <w:r w:rsidR="008560C8">
        <w:rPr>
          <w:rFonts w:cs="Tahoma"/>
          <w:sz w:val="22"/>
          <w:szCs w:val="22"/>
        </w:rPr>
      </w:r>
      <w:r w:rsidR="008560C8">
        <w:rPr>
          <w:rFonts w:cs="Tahoma"/>
          <w:sz w:val="22"/>
          <w:szCs w:val="22"/>
        </w:rPr>
        <w:fldChar w:fldCharType="separate"/>
      </w:r>
      <w:r>
        <w:rPr>
          <w:rFonts w:cs="Tahoma"/>
          <w:sz w:val="22"/>
          <w:szCs w:val="22"/>
        </w:rPr>
        <w:fldChar w:fldCharType="end"/>
      </w:r>
      <w:r>
        <w:rPr>
          <w:sz w:val="22"/>
          <w:szCs w:val="22"/>
        </w:rPr>
        <w:t xml:space="preserve">  úroky </w:t>
      </w:r>
    </w:p>
    <w:p w:rsidR="006C1197" w:rsidRDefault="006C1197" w:rsidP="006C1197">
      <w:pPr>
        <w:pStyle w:val="Zkladntext"/>
        <w:ind w:left="284"/>
        <w:rPr>
          <w:sz w:val="22"/>
          <w:szCs w:val="22"/>
        </w:rPr>
      </w:pPr>
      <w:r>
        <w:rPr>
          <w:rFonts w:cs="Tahoma"/>
          <w:sz w:val="22"/>
          <w:szCs w:val="22"/>
        </w:rPr>
        <w:fldChar w:fldCharType="begin">
          <w:ffData>
            <w:name w:val="CheckBox"/>
            <w:enabled/>
            <w:calcOnExit w:val="0"/>
            <w:checkBox>
              <w:sizeAuto/>
              <w:default w:val="0"/>
            </w:checkBox>
          </w:ffData>
        </w:fldChar>
      </w:r>
      <w:r>
        <w:rPr>
          <w:sz w:val="22"/>
          <w:szCs w:val="22"/>
        </w:rPr>
        <w:instrText xml:space="preserve"> FORMCHECKBOX </w:instrText>
      </w:r>
      <w:r w:rsidR="008560C8">
        <w:rPr>
          <w:rFonts w:cs="Tahoma"/>
          <w:sz w:val="22"/>
          <w:szCs w:val="22"/>
        </w:rPr>
      </w:r>
      <w:r w:rsidR="008560C8">
        <w:rPr>
          <w:rFonts w:cs="Tahoma"/>
          <w:sz w:val="22"/>
          <w:szCs w:val="22"/>
        </w:rPr>
        <w:fldChar w:fldCharType="separate"/>
      </w:r>
      <w:r>
        <w:rPr>
          <w:rFonts w:cs="Tahoma"/>
          <w:sz w:val="22"/>
          <w:szCs w:val="22"/>
        </w:rPr>
        <w:fldChar w:fldCharType="end"/>
      </w:r>
      <w:r>
        <w:rPr>
          <w:sz w:val="22"/>
          <w:szCs w:val="22"/>
        </w:rPr>
        <w:t xml:space="preserve">  realizované kurzové rozdiely,</w:t>
      </w:r>
    </w:p>
    <w:p w:rsidR="006C1197" w:rsidRDefault="006C1197" w:rsidP="006C1197">
      <w:pPr>
        <w:pStyle w:val="Zkladntext"/>
        <w:rPr>
          <w:sz w:val="22"/>
          <w:szCs w:val="22"/>
        </w:rPr>
      </w:pPr>
      <w:r>
        <w:rPr>
          <w:sz w:val="22"/>
          <w:szCs w:val="22"/>
        </w:rPr>
        <w:t xml:space="preserve">    ktoré vznikli do momentu uvedenia dlhodobého majetku do užívania.</w:t>
      </w:r>
    </w:p>
    <w:p w:rsidR="006C1197" w:rsidRDefault="006C1197" w:rsidP="006C1197">
      <w:pPr>
        <w:pStyle w:val="Zkladntext"/>
        <w:rPr>
          <w:sz w:val="24"/>
        </w:rPr>
      </w:pPr>
    </w:p>
    <w:p w:rsidR="006C1197" w:rsidRDefault="006C1197" w:rsidP="006C1197">
      <w:pPr>
        <w:numPr>
          <w:ilvl w:val="0"/>
          <w:numId w:val="4"/>
        </w:numPr>
        <w:ind w:left="284" w:hanging="283"/>
        <w:jc w:val="both"/>
        <w:rPr>
          <w:sz w:val="24"/>
        </w:rPr>
      </w:pPr>
      <w:r>
        <w:rPr>
          <w:b/>
          <w:sz w:val="24"/>
        </w:rPr>
        <w:t xml:space="preserve">Dlhodobý hmotný majetok vytvorený vlastnou činnosťou </w:t>
      </w:r>
      <w:r>
        <w:rPr>
          <w:sz w:val="24"/>
        </w:rPr>
        <w:t xml:space="preserve">sa oceňuje </w:t>
      </w:r>
      <w:r>
        <w:rPr>
          <w:sz w:val="24"/>
          <w:u w:val="single"/>
        </w:rPr>
        <w:t>vlastnými nákladmi</w:t>
      </w:r>
      <w:r>
        <w:rPr>
          <w:sz w:val="24"/>
        </w:rPr>
        <w:t>.</w:t>
      </w:r>
    </w:p>
    <w:p w:rsidR="006C1197" w:rsidRDefault="006C1197" w:rsidP="006C1197">
      <w:pPr>
        <w:pStyle w:val="Zkladntext"/>
        <w:ind w:left="284"/>
        <w:rPr>
          <w:sz w:val="24"/>
        </w:rPr>
      </w:pPr>
      <w:r>
        <w:rPr>
          <w:sz w:val="24"/>
        </w:rPr>
        <w:t>Vlastné náklady obsahujú:</w:t>
      </w:r>
    </w:p>
    <w:p w:rsidR="006C1197" w:rsidRDefault="006C1197" w:rsidP="006C11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sz w:val="22"/>
          <w:szCs w:val="22"/>
        </w:rPr>
        <w:instrText xml:space="preserve"> FORMCHECKBOX </w:instrText>
      </w:r>
      <w:r w:rsidR="008560C8">
        <w:rPr>
          <w:rFonts w:cs="Tahoma"/>
          <w:b/>
          <w:bCs/>
          <w:sz w:val="22"/>
          <w:szCs w:val="22"/>
        </w:rPr>
      </w:r>
      <w:r w:rsidR="008560C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6C1197" w:rsidRDefault="006C1197" w:rsidP="006C11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sz w:val="22"/>
          <w:szCs w:val="22"/>
        </w:rPr>
        <w:instrText xml:space="preserve"> FORMCHECKBOX </w:instrText>
      </w:r>
      <w:r w:rsidR="008560C8">
        <w:rPr>
          <w:rFonts w:cs="Tahoma"/>
          <w:b/>
          <w:bCs/>
          <w:sz w:val="22"/>
          <w:szCs w:val="22"/>
        </w:rPr>
      </w:r>
      <w:r w:rsidR="008560C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nepriame náklady (výrobná réžia) súvisiace s vytvorením dlhodobého hmotného majetku  </w:t>
      </w:r>
    </w:p>
    <w:p w:rsidR="006C1197" w:rsidRDefault="006C1197" w:rsidP="006C1197">
      <w:pPr>
        <w:pStyle w:val="Zkladntext"/>
        <w:ind w:left="284"/>
        <w:rPr>
          <w:rFonts w:cs="Tahoma"/>
          <w:bCs/>
          <w:sz w:val="22"/>
          <w:szCs w:val="22"/>
        </w:rPr>
      </w:pPr>
      <w:r>
        <w:rPr>
          <w:rFonts w:cs="Tahoma"/>
          <w:bCs/>
          <w:sz w:val="22"/>
          <w:szCs w:val="22"/>
        </w:rPr>
        <w:fldChar w:fldCharType="begin">
          <w:ffData>
            <w:name w:val=""/>
            <w:enabled/>
            <w:calcOnExit w:val="0"/>
            <w:checkBox>
              <w:sizeAuto/>
              <w:default w:val="0"/>
            </w:checkBox>
          </w:ffData>
        </w:fldChar>
      </w:r>
      <w:r>
        <w:rPr>
          <w:sz w:val="22"/>
          <w:szCs w:val="22"/>
        </w:rPr>
        <w:instrText xml:space="preserve"> FORMCHECKBOX </w:instrText>
      </w:r>
      <w:r w:rsidR="008560C8">
        <w:rPr>
          <w:rFonts w:cs="Tahoma"/>
          <w:bCs/>
          <w:sz w:val="22"/>
          <w:szCs w:val="22"/>
        </w:rPr>
      </w:r>
      <w:r w:rsidR="008560C8">
        <w:rPr>
          <w:rFonts w:cs="Tahoma"/>
          <w:bCs/>
          <w:sz w:val="22"/>
          <w:szCs w:val="22"/>
        </w:rPr>
        <w:fldChar w:fldCharType="separate"/>
      </w:r>
      <w:r>
        <w:rPr>
          <w:rFonts w:cs="Tahoma"/>
          <w:bCs/>
          <w:sz w:val="22"/>
          <w:szCs w:val="22"/>
        </w:rPr>
        <w:fldChar w:fldCharType="end"/>
      </w:r>
      <w:r>
        <w:rPr>
          <w:rFonts w:cs="Tahoma"/>
          <w:bCs/>
          <w:sz w:val="22"/>
          <w:szCs w:val="22"/>
        </w:rPr>
        <w:t xml:space="preserve">  iné </w:t>
      </w:r>
    </w:p>
    <w:p w:rsidR="006C1197" w:rsidRDefault="006C1197" w:rsidP="006C1197">
      <w:pPr>
        <w:pStyle w:val="Zkladntext"/>
        <w:ind w:left="425"/>
        <w:rPr>
          <w:rFonts w:cs="Tahoma"/>
          <w:bCs/>
          <w:sz w:val="24"/>
          <w:szCs w:val="24"/>
        </w:rPr>
      </w:pPr>
    </w:p>
    <w:p w:rsidR="006C1197" w:rsidRDefault="006C1197" w:rsidP="006C1197">
      <w:pPr>
        <w:numPr>
          <w:ilvl w:val="0"/>
          <w:numId w:val="4"/>
        </w:numPr>
        <w:ind w:left="284" w:hanging="283"/>
        <w:jc w:val="both"/>
        <w:rPr>
          <w:sz w:val="24"/>
          <w:szCs w:val="24"/>
          <w:u w:val="single"/>
        </w:rPr>
      </w:pPr>
      <w:r>
        <w:rPr>
          <w:b/>
          <w:sz w:val="24"/>
          <w:szCs w:val="24"/>
        </w:rPr>
        <w:t>Dlhodobý nehmotný majetok a dlhodobý hmotný majetok získaný</w:t>
      </w:r>
      <w:r>
        <w:rPr>
          <w:sz w:val="24"/>
          <w:szCs w:val="24"/>
        </w:rPr>
        <w:t xml:space="preserve"> </w:t>
      </w:r>
      <w:r>
        <w:rPr>
          <w:b/>
          <w:sz w:val="24"/>
          <w:szCs w:val="24"/>
        </w:rPr>
        <w:t>bezodplatne</w:t>
      </w:r>
      <w:r>
        <w:rPr>
          <w:sz w:val="24"/>
          <w:szCs w:val="24"/>
        </w:rPr>
        <w:t xml:space="preserve"> </w:t>
      </w:r>
      <w:r>
        <w:rPr>
          <w:sz w:val="24"/>
          <w:szCs w:val="24"/>
          <w:u w:val="single"/>
        </w:rPr>
        <w:t xml:space="preserve">sa oceňuje  reprodukčnou obstarávacou cenou.  </w:t>
      </w:r>
    </w:p>
    <w:p w:rsidR="006C1197" w:rsidRDefault="006C1197" w:rsidP="006C1197">
      <w:pPr>
        <w:pStyle w:val="Zkladntext"/>
        <w:ind w:left="284"/>
        <w:rPr>
          <w:sz w:val="24"/>
          <w:szCs w:val="24"/>
        </w:rPr>
      </w:pPr>
      <w:r>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6C1197" w:rsidRDefault="006C1197" w:rsidP="006C1197">
      <w:pPr>
        <w:pStyle w:val="Zkladntext"/>
        <w:ind w:left="0"/>
        <w:rPr>
          <w:sz w:val="24"/>
        </w:rPr>
      </w:pPr>
    </w:p>
    <w:p w:rsidR="006C1197" w:rsidRDefault="006C1197" w:rsidP="006C1197">
      <w:pPr>
        <w:numPr>
          <w:ilvl w:val="0"/>
          <w:numId w:val="4"/>
        </w:numPr>
        <w:ind w:left="284" w:hanging="283"/>
        <w:jc w:val="both"/>
        <w:rPr>
          <w:sz w:val="24"/>
        </w:rPr>
      </w:pPr>
      <w:r>
        <w:rPr>
          <w:b/>
          <w:sz w:val="24"/>
        </w:rPr>
        <w:t>Dlhodobý finančný majetok</w:t>
      </w:r>
      <w:r>
        <w:rPr>
          <w:sz w:val="24"/>
        </w:rPr>
        <w:t xml:space="preserve"> sa oceňuje </w:t>
      </w:r>
      <w:r>
        <w:rPr>
          <w:sz w:val="24"/>
          <w:u w:val="single"/>
        </w:rPr>
        <w:t>obstarávacou cenou</w:t>
      </w:r>
      <w:r>
        <w:rPr>
          <w:sz w:val="24"/>
        </w:rPr>
        <w:t>.</w:t>
      </w:r>
    </w:p>
    <w:p w:rsidR="006C1197" w:rsidRDefault="006C1197" w:rsidP="006C1197">
      <w:pPr>
        <w:pStyle w:val="Zkladntext"/>
        <w:tabs>
          <w:tab w:val="left" w:pos="284"/>
        </w:tabs>
        <w:ind w:left="284"/>
        <w:rPr>
          <w:sz w:val="24"/>
        </w:rPr>
      </w:pPr>
      <w:r>
        <w:rPr>
          <w:sz w:val="24"/>
        </w:rPr>
        <w:t xml:space="preserve">Obstarávacia cena zahŕňa cenu, za ktorú sa majetok obstaral a náklady súvisiace s jeho obstaraním. </w:t>
      </w:r>
    </w:p>
    <w:p w:rsidR="006C1197" w:rsidRDefault="006C1197" w:rsidP="006C1197">
      <w:pPr>
        <w:pStyle w:val="Zkladntext"/>
        <w:ind w:left="720"/>
        <w:rPr>
          <w:rFonts w:cs="Tahoma"/>
          <w:b/>
          <w:bCs/>
          <w:sz w:val="22"/>
          <w:szCs w:val="22"/>
        </w:rPr>
      </w:pPr>
    </w:p>
    <w:p w:rsidR="006C1197" w:rsidRDefault="006C1197" w:rsidP="006C1197">
      <w:pPr>
        <w:numPr>
          <w:ilvl w:val="0"/>
          <w:numId w:val="4"/>
        </w:numPr>
        <w:ind w:left="284" w:hanging="283"/>
        <w:jc w:val="both"/>
        <w:rPr>
          <w:b/>
          <w:sz w:val="24"/>
        </w:rPr>
      </w:pPr>
      <w:r>
        <w:rPr>
          <w:b/>
          <w:sz w:val="24"/>
        </w:rPr>
        <w:t>Zásoby nakupované</w:t>
      </w:r>
    </w:p>
    <w:p w:rsidR="006C1197" w:rsidRDefault="006C1197" w:rsidP="006C1197">
      <w:pPr>
        <w:pStyle w:val="Zkladntext"/>
        <w:ind w:left="284"/>
        <w:rPr>
          <w:b/>
          <w:sz w:val="24"/>
        </w:rPr>
      </w:pPr>
      <w:r>
        <w:rPr>
          <w:sz w:val="24"/>
        </w:rPr>
        <w:t>Nakupované zásoby</w:t>
      </w:r>
      <w:r>
        <w:rPr>
          <w:b/>
          <w:sz w:val="24"/>
        </w:rPr>
        <w:t xml:space="preserve"> </w:t>
      </w:r>
      <w:r>
        <w:rPr>
          <w:sz w:val="24"/>
        </w:rPr>
        <w:t xml:space="preserve">sa oceňujú </w:t>
      </w:r>
      <w:r>
        <w:rPr>
          <w:sz w:val="24"/>
          <w:u w:val="single"/>
        </w:rPr>
        <w:t>obstarávacou cenou</w:t>
      </w:r>
      <w:r>
        <w:rPr>
          <w:sz w:val="24"/>
        </w:rPr>
        <w:t>.</w:t>
      </w:r>
      <w:r>
        <w:rPr>
          <w:b/>
          <w:sz w:val="24"/>
        </w:rPr>
        <w:t xml:space="preserve"> </w:t>
      </w:r>
    </w:p>
    <w:p w:rsidR="006C1197" w:rsidRDefault="006C1197" w:rsidP="006C1197">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6C1197" w:rsidRDefault="006C1197" w:rsidP="006C1197">
      <w:pPr>
        <w:pStyle w:val="Zkladntext"/>
        <w:ind w:left="284"/>
        <w:rPr>
          <w:sz w:val="24"/>
          <w:szCs w:val="24"/>
        </w:rPr>
      </w:pPr>
      <w:r>
        <w:rPr>
          <w:rFonts w:cs="Tahoma"/>
          <w:b/>
          <w:bCs/>
          <w:sz w:val="22"/>
          <w:szCs w:val="22"/>
        </w:rPr>
        <w:t xml:space="preserve">x  </w:t>
      </w:r>
      <w:r>
        <w:rPr>
          <w:rFonts w:cs="Tahoma"/>
          <w:bCs/>
          <w:sz w:val="22"/>
          <w:szCs w:val="22"/>
        </w:rPr>
        <w:t>dopravné</w:t>
      </w:r>
    </w:p>
    <w:p w:rsidR="006C1197" w:rsidRDefault="006C1197" w:rsidP="006C11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560C8">
        <w:rPr>
          <w:rFonts w:cs="Tahoma"/>
          <w:b/>
          <w:bCs/>
          <w:sz w:val="22"/>
          <w:szCs w:val="22"/>
        </w:rPr>
      </w:r>
      <w:r w:rsidR="008560C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rsidR="006C1197" w:rsidRDefault="006C1197" w:rsidP="006C11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560C8">
        <w:rPr>
          <w:rFonts w:cs="Tahoma"/>
          <w:b/>
          <w:bCs/>
          <w:sz w:val="22"/>
          <w:szCs w:val="22"/>
        </w:rPr>
      </w:r>
      <w:r w:rsidR="008560C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6C1197" w:rsidRDefault="006C1197" w:rsidP="006C11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560C8">
        <w:rPr>
          <w:rFonts w:cs="Tahoma"/>
          <w:b/>
          <w:bCs/>
          <w:sz w:val="22"/>
          <w:szCs w:val="22"/>
        </w:rPr>
      </w:r>
      <w:r w:rsidR="008560C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clo</w:t>
      </w:r>
    </w:p>
    <w:p w:rsidR="006C1197" w:rsidRDefault="006C1197" w:rsidP="006C11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560C8">
        <w:rPr>
          <w:rFonts w:cs="Tahoma"/>
          <w:b/>
          <w:bCs/>
          <w:sz w:val="22"/>
          <w:szCs w:val="22"/>
        </w:rPr>
      </w:r>
      <w:r w:rsidR="008560C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iné</w:t>
      </w:r>
    </w:p>
    <w:p w:rsidR="006C1197" w:rsidRPr="008560C8" w:rsidRDefault="006C1197" w:rsidP="006C1197">
      <w:pPr>
        <w:pStyle w:val="Zkladntext"/>
        <w:ind w:left="284"/>
        <w:rPr>
          <w:rFonts w:cs="Tahoma"/>
          <w:bCs/>
          <w:sz w:val="22"/>
          <w:szCs w:val="22"/>
        </w:rPr>
      </w:pPr>
      <w:r>
        <w:rPr>
          <w:rFonts w:cs="Tahoma"/>
          <w:bCs/>
          <w:sz w:val="22"/>
          <w:szCs w:val="22"/>
        </w:rPr>
        <w:t xml:space="preserve"> Zásoby na </w:t>
      </w:r>
      <w:r w:rsidRPr="008560C8">
        <w:rPr>
          <w:rFonts w:cs="Tahoma"/>
          <w:bCs/>
          <w:sz w:val="22"/>
          <w:szCs w:val="22"/>
        </w:rPr>
        <w:t xml:space="preserve">účte 112 činia hodnotu </w:t>
      </w:r>
      <w:r w:rsidR="003A37A2" w:rsidRPr="008560C8">
        <w:rPr>
          <w:rFonts w:cs="Tahoma"/>
          <w:bCs/>
          <w:sz w:val="22"/>
          <w:szCs w:val="22"/>
        </w:rPr>
        <w:t>210,72</w:t>
      </w:r>
      <w:r w:rsidRPr="008560C8">
        <w:rPr>
          <w:rFonts w:cs="Tahoma"/>
          <w:bCs/>
          <w:sz w:val="22"/>
          <w:szCs w:val="22"/>
        </w:rPr>
        <w:t xml:space="preserve"> Eur, sú to potraviny ŠJ po zapísaní a odpísaní na skladovej karte činia hodnotu </w:t>
      </w:r>
      <w:r w:rsidR="003A37A2" w:rsidRPr="008560C8">
        <w:rPr>
          <w:rFonts w:cs="Tahoma"/>
          <w:bCs/>
          <w:sz w:val="22"/>
          <w:szCs w:val="22"/>
        </w:rPr>
        <w:t>210,72</w:t>
      </w:r>
      <w:r w:rsidRPr="008560C8">
        <w:rPr>
          <w:rFonts w:cs="Tahoma"/>
          <w:bCs/>
          <w:sz w:val="22"/>
          <w:szCs w:val="22"/>
        </w:rPr>
        <w:t xml:space="preserve"> EUR. </w:t>
      </w:r>
    </w:p>
    <w:p w:rsidR="006C1197" w:rsidRDefault="006C1197" w:rsidP="006C1197">
      <w:pPr>
        <w:numPr>
          <w:ilvl w:val="0"/>
          <w:numId w:val="4"/>
        </w:numPr>
        <w:ind w:left="284" w:hanging="283"/>
        <w:jc w:val="both"/>
        <w:rPr>
          <w:sz w:val="24"/>
        </w:rPr>
      </w:pPr>
      <w:r>
        <w:rPr>
          <w:b/>
          <w:sz w:val="24"/>
        </w:rPr>
        <w:t xml:space="preserve">Zásoby vytvorené vlastnou činnosťou </w:t>
      </w:r>
      <w:r>
        <w:rPr>
          <w:sz w:val="24"/>
        </w:rPr>
        <w:t xml:space="preserve">sa oceňujú </w:t>
      </w:r>
      <w:r>
        <w:rPr>
          <w:sz w:val="24"/>
          <w:u w:val="single"/>
        </w:rPr>
        <w:t>vlastnými nákladmi</w:t>
      </w:r>
      <w:r>
        <w:rPr>
          <w:sz w:val="24"/>
        </w:rPr>
        <w:t>.</w:t>
      </w:r>
    </w:p>
    <w:p w:rsidR="006C1197" w:rsidRDefault="006C1197" w:rsidP="006C1197">
      <w:pPr>
        <w:pStyle w:val="Zkladntext"/>
        <w:ind w:left="284"/>
        <w:rPr>
          <w:sz w:val="24"/>
        </w:rPr>
      </w:pPr>
      <w:r>
        <w:rPr>
          <w:sz w:val="24"/>
        </w:rPr>
        <w:t>Vlastné náklady obsahujú:</w:t>
      </w:r>
    </w:p>
    <w:p w:rsidR="006C1197" w:rsidRDefault="006C1197" w:rsidP="006C1197">
      <w:pPr>
        <w:pStyle w:val="Zkladntext"/>
        <w:ind w:left="284"/>
        <w:rPr>
          <w:rFonts w:cs="Tahoma"/>
          <w:bCs/>
          <w:sz w:val="22"/>
          <w:szCs w:val="22"/>
        </w:rPr>
      </w:pPr>
      <w:r>
        <w:rPr>
          <w:rFonts w:cs="Tahoma"/>
          <w:b/>
          <w:bCs/>
          <w:sz w:val="22"/>
          <w:szCs w:val="22"/>
        </w:rPr>
        <w:t xml:space="preserve">x  </w:t>
      </w:r>
      <w:r>
        <w:rPr>
          <w:rFonts w:cs="Tahoma"/>
          <w:bCs/>
          <w:sz w:val="22"/>
          <w:szCs w:val="22"/>
        </w:rPr>
        <w:t xml:space="preserve">priame náklady </w:t>
      </w:r>
    </w:p>
    <w:p w:rsidR="006C1197" w:rsidRDefault="006C1197" w:rsidP="006C11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8560C8">
        <w:rPr>
          <w:rFonts w:cs="Tahoma"/>
          <w:b/>
          <w:bCs/>
          <w:sz w:val="22"/>
          <w:szCs w:val="22"/>
        </w:rPr>
      </w:r>
      <w:r w:rsidR="008560C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časť nepriamych nákladov, súvisiaca s ich vytváraním</w:t>
      </w:r>
    </w:p>
    <w:p w:rsidR="006C1197" w:rsidRDefault="006C1197" w:rsidP="006C1197">
      <w:pPr>
        <w:pStyle w:val="Zkladntext"/>
        <w:rPr>
          <w:b/>
          <w:sz w:val="24"/>
        </w:rPr>
      </w:pPr>
    </w:p>
    <w:p w:rsidR="006C1197" w:rsidRDefault="006C1197" w:rsidP="006C1197">
      <w:pPr>
        <w:numPr>
          <w:ilvl w:val="0"/>
          <w:numId w:val="4"/>
        </w:numPr>
        <w:ind w:left="284" w:hanging="283"/>
        <w:jc w:val="both"/>
        <w:rPr>
          <w:sz w:val="24"/>
        </w:rPr>
      </w:pPr>
      <w:r>
        <w:rPr>
          <w:b/>
          <w:sz w:val="24"/>
        </w:rPr>
        <w:t xml:space="preserve">Zásoby získané bezodplatne </w:t>
      </w:r>
      <w:r>
        <w:rPr>
          <w:sz w:val="24"/>
        </w:rPr>
        <w:t xml:space="preserve">sa oceňujú </w:t>
      </w:r>
      <w:r>
        <w:rPr>
          <w:sz w:val="24"/>
          <w:u w:val="single"/>
        </w:rPr>
        <w:t>reprodukčnou obstarávacou cenou.</w:t>
      </w:r>
    </w:p>
    <w:p w:rsidR="006C1197" w:rsidRDefault="006C1197" w:rsidP="006C1197">
      <w:pPr>
        <w:pStyle w:val="Pismenka"/>
        <w:tabs>
          <w:tab w:val="clear" w:pos="426"/>
          <w:tab w:val="left" w:pos="708"/>
        </w:tabs>
        <w:rPr>
          <w:b w:val="0"/>
          <w:sz w:val="24"/>
        </w:rPr>
      </w:pPr>
    </w:p>
    <w:p w:rsidR="006C1197" w:rsidRDefault="006C1197" w:rsidP="006C1197">
      <w:pPr>
        <w:numPr>
          <w:ilvl w:val="0"/>
          <w:numId w:val="4"/>
        </w:numPr>
        <w:ind w:left="284" w:hanging="283"/>
        <w:jc w:val="both"/>
        <w:rPr>
          <w:sz w:val="24"/>
          <w:szCs w:val="24"/>
        </w:rPr>
      </w:pPr>
      <w:r>
        <w:rPr>
          <w:b/>
          <w:sz w:val="24"/>
        </w:rPr>
        <w:t xml:space="preserve">Pohľadávky </w:t>
      </w:r>
    </w:p>
    <w:p w:rsidR="006C1197" w:rsidRDefault="006C1197" w:rsidP="006C1197">
      <w:pPr>
        <w:pStyle w:val="Zkladntext"/>
        <w:ind w:left="284"/>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6C1197" w:rsidRDefault="006C1197" w:rsidP="006C1197">
      <w:pPr>
        <w:pStyle w:val="Zkladntext"/>
        <w:ind w:left="0"/>
        <w:rPr>
          <w:sz w:val="24"/>
        </w:rPr>
      </w:pPr>
      <w:r>
        <w:rPr>
          <w:sz w:val="24"/>
        </w:rPr>
        <w:t xml:space="preserve">Krátkodobé pohľadávky.  Ostatné pohľadávky. </w:t>
      </w:r>
    </w:p>
    <w:p w:rsidR="006C1197" w:rsidRDefault="006C1197" w:rsidP="006C1197">
      <w:pPr>
        <w:pStyle w:val="Zkladntext"/>
        <w:ind w:left="0"/>
        <w:rPr>
          <w:sz w:val="24"/>
        </w:rPr>
      </w:pPr>
    </w:p>
    <w:p w:rsidR="006C1197" w:rsidRDefault="006C1197" w:rsidP="006C1197">
      <w:pPr>
        <w:numPr>
          <w:ilvl w:val="0"/>
          <w:numId w:val="4"/>
        </w:numPr>
        <w:ind w:left="284" w:hanging="283"/>
        <w:jc w:val="both"/>
        <w:rPr>
          <w:sz w:val="24"/>
          <w:szCs w:val="24"/>
        </w:rPr>
      </w:pPr>
      <w:r>
        <w:rPr>
          <w:b/>
          <w:sz w:val="24"/>
        </w:rPr>
        <w:t xml:space="preserve">Krátkodobý finančný majetok </w:t>
      </w:r>
    </w:p>
    <w:p w:rsidR="006C1197" w:rsidRDefault="006C1197" w:rsidP="006C1197">
      <w:pPr>
        <w:pStyle w:val="Zkladntext"/>
        <w:ind w:left="284"/>
        <w:jc w:val="left"/>
        <w:rPr>
          <w:sz w:val="24"/>
          <w:szCs w:val="24"/>
        </w:rPr>
      </w:pPr>
      <w:r>
        <w:rPr>
          <w:sz w:val="24"/>
        </w:rPr>
        <w:t>Peňažné prostriedky a ceniny sa oceňujú ich menovitou hodnotou. Zníženie ich hodnoty sa</w:t>
      </w:r>
      <w:r>
        <w:rPr>
          <w:sz w:val="24"/>
          <w:szCs w:val="24"/>
        </w:rPr>
        <w:t xml:space="preserve"> vyjadruje opravnou položkou.</w:t>
      </w:r>
    </w:p>
    <w:p w:rsidR="006C1197" w:rsidRPr="008560C8" w:rsidRDefault="006C1197" w:rsidP="006C1197">
      <w:pPr>
        <w:rPr>
          <w:sz w:val="24"/>
          <w:szCs w:val="24"/>
        </w:rPr>
      </w:pPr>
      <w:r>
        <w:rPr>
          <w:sz w:val="24"/>
          <w:szCs w:val="24"/>
        </w:rPr>
        <w:t xml:space="preserve"> </w:t>
      </w:r>
      <w:r w:rsidRPr="008560C8">
        <w:rPr>
          <w:sz w:val="24"/>
          <w:szCs w:val="24"/>
        </w:rPr>
        <w:t xml:space="preserve">Peňažné prostriedky na účtoch vo VÚB, a.s. a OTP Banke spolu činia </w:t>
      </w:r>
      <w:r w:rsidR="003A37A2" w:rsidRPr="008560C8">
        <w:rPr>
          <w:sz w:val="24"/>
          <w:szCs w:val="24"/>
        </w:rPr>
        <w:t>34 450,96</w:t>
      </w:r>
      <w:r w:rsidRPr="008560C8">
        <w:rPr>
          <w:sz w:val="24"/>
          <w:szCs w:val="24"/>
        </w:rPr>
        <w:t xml:space="preserve"> EUR.  Z toho na účte 221 bankové účty je </w:t>
      </w:r>
      <w:r w:rsidR="003A37A2" w:rsidRPr="008560C8">
        <w:rPr>
          <w:sz w:val="24"/>
          <w:szCs w:val="24"/>
        </w:rPr>
        <w:t>34 450,96</w:t>
      </w:r>
      <w:r w:rsidRPr="008560C8">
        <w:rPr>
          <w:sz w:val="24"/>
          <w:szCs w:val="24"/>
        </w:rPr>
        <w:t xml:space="preserve"> EUR a na výdavkovom  rozpočtovom  účte 222 je 0,00 EUR. Príjmovom účte  223 je </w:t>
      </w:r>
      <w:r w:rsidR="003A37A2" w:rsidRPr="008560C8">
        <w:rPr>
          <w:sz w:val="24"/>
          <w:szCs w:val="24"/>
        </w:rPr>
        <w:t>0,00</w:t>
      </w:r>
      <w:r w:rsidRPr="008560C8">
        <w:rPr>
          <w:sz w:val="24"/>
          <w:szCs w:val="24"/>
        </w:rPr>
        <w:t xml:space="preserve"> EUR.</w:t>
      </w:r>
    </w:p>
    <w:p w:rsidR="006C1197" w:rsidRDefault="006C1197" w:rsidP="006C1197">
      <w:pPr>
        <w:rPr>
          <w:sz w:val="24"/>
          <w:szCs w:val="24"/>
        </w:rPr>
      </w:pPr>
      <w:r>
        <w:rPr>
          <w:sz w:val="24"/>
          <w:szCs w:val="24"/>
        </w:rPr>
        <w:t xml:space="preserve"> </w:t>
      </w:r>
    </w:p>
    <w:p w:rsidR="006C1197" w:rsidRDefault="006C1197" w:rsidP="006C1197">
      <w:pPr>
        <w:rPr>
          <w:sz w:val="24"/>
          <w:szCs w:val="24"/>
        </w:rPr>
      </w:pPr>
    </w:p>
    <w:p w:rsidR="007A0E1D" w:rsidRDefault="007A0E1D" w:rsidP="006C1197">
      <w:pPr>
        <w:rPr>
          <w:sz w:val="24"/>
          <w:szCs w:val="24"/>
        </w:rPr>
      </w:pPr>
    </w:p>
    <w:p w:rsidR="007A0E1D" w:rsidRDefault="007A0E1D" w:rsidP="006C1197">
      <w:pPr>
        <w:rPr>
          <w:sz w:val="24"/>
          <w:szCs w:val="24"/>
        </w:rPr>
      </w:pPr>
    </w:p>
    <w:p w:rsidR="006C1197" w:rsidRDefault="006C1197" w:rsidP="006C1197">
      <w:pPr>
        <w:numPr>
          <w:ilvl w:val="0"/>
          <w:numId w:val="4"/>
        </w:numPr>
        <w:ind w:left="284" w:hanging="283"/>
        <w:jc w:val="both"/>
        <w:rPr>
          <w:sz w:val="24"/>
          <w:szCs w:val="24"/>
        </w:rPr>
      </w:pPr>
      <w:r>
        <w:rPr>
          <w:b/>
          <w:sz w:val="24"/>
        </w:rPr>
        <w:lastRenderedPageBreak/>
        <w:t xml:space="preserve">Časové rozlíšenie na strane </w:t>
      </w:r>
      <w:r>
        <w:rPr>
          <w:b/>
          <w:sz w:val="24"/>
          <w:szCs w:val="24"/>
        </w:rPr>
        <w:t>aktív</w:t>
      </w:r>
    </w:p>
    <w:p w:rsidR="006C1197" w:rsidRPr="008560C8" w:rsidRDefault="006C1197" w:rsidP="006C1197">
      <w:pPr>
        <w:pStyle w:val="Zkladntext"/>
        <w:ind w:left="284"/>
        <w:rPr>
          <w:sz w:val="24"/>
          <w:szCs w:val="24"/>
        </w:rPr>
      </w:pPr>
      <w:r>
        <w:rPr>
          <w:sz w:val="24"/>
          <w:szCs w:val="24"/>
        </w:rPr>
        <w:t xml:space="preserve">Náklady budúcich období a príjmy budúcich období sa vykazujú vo výške, ktorá je potrebná na dodržanie zásady vecnej a </w:t>
      </w:r>
      <w:r w:rsidRPr="008560C8">
        <w:rPr>
          <w:sz w:val="24"/>
          <w:szCs w:val="24"/>
        </w:rPr>
        <w:t>časovej súvislosti s účtovným obdobím.</w:t>
      </w:r>
    </w:p>
    <w:p w:rsidR="006C1197" w:rsidRPr="008560C8" w:rsidRDefault="006C1197" w:rsidP="006C1197">
      <w:pPr>
        <w:jc w:val="both"/>
        <w:rPr>
          <w:sz w:val="24"/>
          <w:szCs w:val="24"/>
        </w:rPr>
      </w:pPr>
      <w:r w:rsidRPr="008560C8">
        <w:rPr>
          <w:sz w:val="24"/>
          <w:szCs w:val="24"/>
        </w:rPr>
        <w:t xml:space="preserve">Časové rozlíšenie nákladov budúcich období na účte 381 má zostatok </w:t>
      </w:r>
      <w:r w:rsidR="007A0E1D" w:rsidRPr="008560C8">
        <w:rPr>
          <w:sz w:val="24"/>
          <w:szCs w:val="24"/>
        </w:rPr>
        <w:t>1 579,80</w:t>
      </w:r>
      <w:r w:rsidRPr="008560C8">
        <w:rPr>
          <w:sz w:val="24"/>
          <w:szCs w:val="24"/>
        </w:rPr>
        <w:t xml:space="preserve"> EUR /týka sa faktúr zaplatených v roku 201</w:t>
      </w:r>
      <w:r w:rsidR="007A0E1D" w:rsidRPr="008560C8">
        <w:rPr>
          <w:sz w:val="24"/>
          <w:szCs w:val="24"/>
        </w:rPr>
        <w:t>6</w:t>
      </w:r>
      <w:r w:rsidRPr="008560C8">
        <w:rPr>
          <w:sz w:val="24"/>
          <w:szCs w:val="24"/>
        </w:rPr>
        <w:t xml:space="preserve"> za výdavky roku 201</w:t>
      </w:r>
      <w:r w:rsidR="007A0E1D" w:rsidRPr="008560C8">
        <w:rPr>
          <w:sz w:val="24"/>
          <w:szCs w:val="24"/>
        </w:rPr>
        <w:t>7</w:t>
      </w:r>
      <w:r w:rsidRPr="008560C8">
        <w:rPr>
          <w:sz w:val="24"/>
          <w:szCs w:val="24"/>
        </w:rPr>
        <w:t xml:space="preserve"> za / poistku,  práca a mzdy, finančný spravodajca, licencie e  Tlačivá, virtuálna knižnica, </w:t>
      </w:r>
      <w:proofErr w:type="spellStart"/>
      <w:r w:rsidRPr="008560C8">
        <w:rPr>
          <w:sz w:val="24"/>
          <w:szCs w:val="24"/>
        </w:rPr>
        <w:t>aSc</w:t>
      </w:r>
      <w:proofErr w:type="spellEnd"/>
      <w:r w:rsidRPr="008560C8">
        <w:rPr>
          <w:sz w:val="24"/>
          <w:szCs w:val="24"/>
        </w:rPr>
        <w:t xml:space="preserve"> agenda, </w:t>
      </w:r>
      <w:r w:rsidR="00177D3E" w:rsidRPr="008560C8">
        <w:rPr>
          <w:sz w:val="24"/>
          <w:szCs w:val="24"/>
        </w:rPr>
        <w:t>metodický portál Lepšia geografia</w:t>
      </w:r>
      <w:r w:rsidRPr="008560C8">
        <w:rPr>
          <w:sz w:val="24"/>
          <w:szCs w:val="24"/>
        </w:rPr>
        <w:t xml:space="preserve">,  e GOV, Web </w:t>
      </w:r>
      <w:proofErr w:type="spellStart"/>
      <w:r w:rsidRPr="008560C8">
        <w:rPr>
          <w:sz w:val="24"/>
          <w:szCs w:val="24"/>
        </w:rPr>
        <w:t>hosting</w:t>
      </w:r>
      <w:proofErr w:type="spellEnd"/>
      <w:r w:rsidR="00177D3E" w:rsidRPr="008560C8">
        <w:rPr>
          <w:sz w:val="24"/>
          <w:szCs w:val="24"/>
        </w:rPr>
        <w:t xml:space="preserve">, </w:t>
      </w:r>
      <w:proofErr w:type="spellStart"/>
      <w:r w:rsidR="00177D3E" w:rsidRPr="008560C8">
        <w:rPr>
          <w:sz w:val="24"/>
          <w:szCs w:val="24"/>
        </w:rPr>
        <w:t>predprimárne</w:t>
      </w:r>
      <w:proofErr w:type="spellEnd"/>
      <w:r w:rsidR="00177D3E" w:rsidRPr="008560C8">
        <w:rPr>
          <w:sz w:val="24"/>
          <w:szCs w:val="24"/>
        </w:rPr>
        <w:t xml:space="preserve"> vzdelávanie</w:t>
      </w:r>
      <w:r w:rsidRPr="008560C8">
        <w:rPr>
          <w:sz w:val="24"/>
          <w:szCs w:val="24"/>
        </w:rPr>
        <w:t>,</w:t>
      </w:r>
      <w:r w:rsidR="00177D3E" w:rsidRPr="008560C8">
        <w:rPr>
          <w:sz w:val="24"/>
          <w:szCs w:val="24"/>
        </w:rPr>
        <w:t xml:space="preserve"> Direktor, skupinové vzdelávanie</w:t>
      </w:r>
      <w:r w:rsidR="00044AED" w:rsidRPr="008560C8">
        <w:rPr>
          <w:sz w:val="24"/>
          <w:szCs w:val="24"/>
        </w:rPr>
        <w:t xml:space="preserve">, </w:t>
      </w:r>
      <w:r w:rsidR="00DB1F14" w:rsidRPr="008560C8">
        <w:rPr>
          <w:sz w:val="24"/>
          <w:szCs w:val="24"/>
        </w:rPr>
        <w:t>poplatok za používanie SW.</w:t>
      </w:r>
      <w:r w:rsidRPr="008560C8">
        <w:rPr>
          <w:sz w:val="24"/>
          <w:szCs w:val="24"/>
        </w:rPr>
        <w:t>/.</w:t>
      </w:r>
    </w:p>
    <w:p w:rsidR="006C1197" w:rsidRPr="008560C8" w:rsidRDefault="006C1197" w:rsidP="006C1197">
      <w:pPr>
        <w:jc w:val="both"/>
        <w:rPr>
          <w:sz w:val="24"/>
          <w:szCs w:val="24"/>
        </w:rPr>
      </w:pPr>
    </w:p>
    <w:p w:rsidR="006C1197" w:rsidRDefault="006C1197" w:rsidP="006C1197">
      <w:pPr>
        <w:jc w:val="both"/>
        <w:rPr>
          <w:sz w:val="24"/>
          <w:szCs w:val="24"/>
        </w:rPr>
      </w:pPr>
    </w:p>
    <w:p w:rsidR="006C1197" w:rsidRDefault="006C1197" w:rsidP="006C1197">
      <w:pPr>
        <w:jc w:val="both"/>
        <w:rPr>
          <w:sz w:val="24"/>
          <w:szCs w:val="24"/>
        </w:rPr>
      </w:pPr>
    </w:p>
    <w:p w:rsidR="006C1197" w:rsidRDefault="006C1197" w:rsidP="006C1197">
      <w:pPr>
        <w:jc w:val="both"/>
        <w:rPr>
          <w:sz w:val="24"/>
          <w:szCs w:val="24"/>
        </w:rPr>
      </w:pPr>
    </w:p>
    <w:p w:rsidR="006C1197" w:rsidRDefault="006C1197" w:rsidP="006C1197">
      <w:pPr>
        <w:jc w:val="both"/>
        <w:rPr>
          <w:sz w:val="24"/>
          <w:szCs w:val="24"/>
        </w:rPr>
      </w:pPr>
    </w:p>
    <w:p w:rsidR="006C1197" w:rsidRDefault="006C1197" w:rsidP="006C1197">
      <w:pPr>
        <w:numPr>
          <w:ilvl w:val="0"/>
          <w:numId w:val="4"/>
        </w:numPr>
        <w:ind w:left="284" w:hanging="283"/>
        <w:jc w:val="both"/>
        <w:rPr>
          <w:b/>
          <w:sz w:val="24"/>
          <w:szCs w:val="24"/>
        </w:rPr>
      </w:pPr>
      <w:r>
        <w:rPr>
          <w:b/>
          <w:sz w:val="24"/>
          <w:szCs w:val="24"/>
        </w:rPr>
        <w:t>Záväzky, vrátane rezerv, dlhopisov, pôžičiek a úverov</w:t>
      </w:r>
    </w:p>
    <w:p w:rsidR="006C1197" w:rsidRDefault="006C1197" w:rsidP="006C1197">
      <w:pPr>
        <w:pStyle w:val="Zkladntext"/>
        <w:ind w:left="284"/>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6C1197" w:rsidRDefault="006C1197" w:rsidP="006C1197">
      <w:pPr>
        <w:pStyle w:val="Zkladntext"/>
        <w:ind w:left="284"/>
        <w:rPr>
          <w:sz w:val="24"/>
          <w:szCs w:val="24"/>
        </w:rPr>
      </w:pPr>
      <w:r>
        <w:rPr>
          <w:sz w:val="24"/>
          <w:szCs w:val="24"/>
          <w:u w:val="single"/>
        </w:rPr>
        <w:t>Rezervy</w:t>
      </w:r>
      <w:r>
        <w:rPr>
          <w:sz w:val="24"/>
          <w:szCs w:val="24"/>
        </w:rPr>
        <w:t xml:space="preserve"> sú záväzky s neurčitým časovým vymedzením alebo výškou; tvoria sa na krytie známych rizík alebo strát z podnikania. Oceňujú sa v očakávanej výške záväzku.</w:t>
      </w:r>
    </w:p>
    <w:p w:rsidR="006C1197" w:rsidRPr="008560C8" w:rsidRDefault="006C1197" w:rsidP="006C1197">
      <w:pPr>
        <w:pStyle w:val="Zkladntext"/>
        <w:ind w:left="284" w:firstLine="16"/>
        <w:rPr>
          <w:sz w:val="24"/>
          <w:szCs w:val="24"/>
        </w:rPr>
      </w:pPr>
      <w:r>
        <w:rPr>
          <w:sz w:val="24"/>
          <w:szCs w:val="24"/>
        </w:rPr>
        <w:t xml:space="preserve">Dlhodobé záväzky voči SF </w:t>
      </w:r>
      <w:r w:rsidR="00303720" w:rsidRPr="008560C8">
        <w:rPr>
          <w:sz w:val="24"/>
          <w:szCs w:val="24"/>
        </w:rPr>
        <w:t>4 967,27</w:t>
      </w:r>
      <w:r w:rsidRPr="008560C8">
        <w:rPr>
          <w:sz w:val="24"/>
          <w:szCs w:val="24"/>
        </w:rPr>
        <w:t xml:space="preserve"> EUR. Krátkodobé záväzky vo výške </w:t>
      </w:r>
      <w:r w:rsidR="00303720" w:rsidRPr="008560C8">
        <w:rPr>
          <w:sz w:val="24"/>
          <w:szCs w:val="24"/>
        </w:rPr>
        <w:t>33 876,26</w:t>
      </w:r>
      <w:r w:rsidRPr="008560C8">
        <w:rPr>
          <w:sz w:val="24"/>
          <w:szCs w:val="24"/>
        </w:rPr>
        <w:t xml:space="preserve"> </w:t>
      </w:r>
      <w:r w:rsidR="00303720" w:rsidRPr="008560C8">
        <w:rPr>
          <w:sz w:val="24"/>
          <w:szCs w:val="24"/>
        </w:rPr>
        <w:t>EUR, /prijaté</w:t>
      </w:r>
      <w:r w:rsidRPr="008560C8">
        <w:rPr>
          <w:sz w:val="24"/>
          <w:szCs w:val="24"/>
        </w:rPr>
        <w:t xml:space="preserve">  preddavky, predpisy miezd a odvodov./</w:t>
      </w:r>
    </w:p>
    <w:p w:rsidR="006C1197" w:rsidRPr="008560C8" w:rsidRDefault="006C1197" w:rsidP="006C1197">
      <w:pPr>
        <w:pStyle w:val="Zkladntext"/>
        <w:ind w:left="0"/>
        <w:rPr>
          <w:sz w:val="24"/>
          <w:szCs w:val="24"/>
        </w:rPr>
      </w:pPr>
    </w:p>
    <w:p w:rsidR="006C1197" w:rsidRPr="008560C8" w:rsidRDefault="006C1197" w:rsidP="006C1197">
      <w:pPr>
        <w:numPr>
          <w:ilvl w:val="0"/>
          <w:numId w:val="4"/>
        </w:numPr>
        <w:ind w:left="284" w:hanging="283"/>
        <w:jc w:val="both"/>
        <w:rPr>
          <w:sz w:val="24"/>
          <w:szCs w:val="24"/>
        </w:rPr>
      </w:pPr>
      <w:r w:rsidRPr="008560C8">
        <w:rPr>
          <w:b/>
          <w:sz w:val="24"/>
        </w:rPr>
        <w:t xml:space="preserve">Časové rozlíšenie na strane </w:t>
      </w:r>
      <w:r w:rsidRPr="008560C8">
        <w:rPr>
          <w:b/>
          <w:sz w:val="24"/>
          <w:szCs w:val="24"/>
        </w:rPr>
        <w:t xml:space="preserve">pasív </w:t>
      </w:r>
    </w:p>
    <w:p w:rsidR="006C1197" w:rsidRPr="008560C8" w:rsidRDefault="006C1197" w:rsidP="006C1197">
      <w:pPr>
        <w:pStyle w:val="Zkladntext"/>
        <w:ind w:left="284"/>
      </w:pPr>
      <w:r w:rsidRPr="008560C8">
        <w:t>Výdavky budúcich období a výnosy budúcich období sa vykazujú vo výške, ktorá je potrebná na dodržanie zásady vecnej a časovej súvislosti s účtovným obdobím.</w:t>
      </w:r>
    </w:p>
    <w:p w:rsidR="006C1197" w:rsidRPr="008560C8" w:rsidRDefault="006C1197" w:rsidP="006C1197">
      <w:pPr>
        <w:pStyle w:val="Pismenka"/>
        <w:tabs>
          <w:tab w:val="clear" w:pos="426"/>
          <w:tab w:val="left" w:pos="708"/>
        </w:tabs>
        <w:ind w:left="0" w:firstLine="0"/>
        <w:rPr>
          <w:b w:val="0"/>
          <w:sz w:val="24"/>
        </w:rPr>
      </w:pPr>
      <w:r w:rsidRPr="008560C8">
        <w:rPr>
          <w:b w:val="0"/>
          <w:sz w:val="24"/>
        </w:rPr>
        <w:t xml:space="preserve">Časové rozlíšenie na riadku 180 je </w:t>
      </w:r>
      <w:r w:rsidR="007211E7" w:rsidRPr="008560C8">
        <w:rPr>
          <w:b w:val="0"/>
          <w:sz w:val="24"/>
        </w:rPr>
        <w:t>98 377,89</w:t>
      </w:r>
      <w:r w:rsidRPr="008560C8">
        <w:rPr>
          <w:b w:val="0"/>
          <w:sz w:val="24"/>
        </w:rPr>
        <w:t xml:space="preserve"> EUR /a to sú výdavky budúcich období </w:t>
      </w:r>
      <w:r w:rsidR="007211E7" w:rsidRPr="008560C8">
        <w:rPr>
          <w:b w:val="0"/>
          <w:sz w:val="24"/>
        </w:rPr>
        <w:t>1 579,80</w:t>
      </w:r>
      <w:r w:rsidRPr="008560C8">
        <w:rPr>
          <w:b w:val="0"/>
          <w:sz w:val="24"/>
        </w:rPr>
        <w:t xml:space="preserve"> EUR a výnosy budúcich období </w:t>
      </w:r>
      <w:r w:rsidR="007211E7" w:rsidRPr="008560C8">
        <w:rPr>
          <w:b w:val="0"/>
          <w:sz w:val="24"/>
        </w:rPr>
        <w:t>96 798,09</w:t>
      </w:r>
      <w:r w:rsidRPr="008560C8">
        <w:rPr>
          <w:b w:val="0"/>
          <w:sz w:val="24"/>
        </w:rPr>
        <w:t xml:space="preserve"> EUR /. </w:t>
      </w:r>
    </w:p>
    <w:p w:rsidR="006C1197" w:rsidRPr="008560C8" w:rsidRDefault="006C1197" w:rsidP="006C1197">
      <w:pPr>
        <w:pStyle w:val="Pismenka"/>
        <w:tabs>
          <w:tab w:val="clear" w:pos="426"/>
          <w:tab w:val="left" w:pos="708"/>
        </w:tabs>
        <w:ind w:left="0" w:firstLine="0"/>
        <w:rPr>
          <w:b w:val="0"/>
          <w:sz w:val="24"/>
        </w:rPr>
      </w:pPr>
    </w:p>
    <w:p w:rsidR="006C1197" w:rsidRPr="008560C8" w:rsidRDefault="006C1197" w:rsidP="006C1197">
      <w:pPr>
        <w:numPr>
          <w:ilvl w:val="0"/>
          <w:numId w:val="4"/>
        </w:numPr>
        <w:ind w:left="284" w:hanging="283"/>
        <w:jc w:val="both"/>
        <w:rPr>
          <w:b/>
          <w:sz w:val="24"/>
        </w:rPr>
      </w:pPr>
      <w:r w:rsidRPr="008560C8">
        <w:rPr>
          <w:b/>
          <w:sz w:val="24"/>
        </w:rPr>
        <w:t xml:space="preserve">Deriváty </w:t>
      </w:r>
    </w:p>
    <w:p w:rsidR="006C1197" w:rsidRPr="008560C8" w:rsidRDefault="006C1197" w:rsidP="006C1197">
      <w:pPr>
        <w:pStyle w:val="Zkladntext"/>
        <w:ind w:left="284"/>
        <w:rPr>
          <w:sz w:val="24"/>
          <w:szCs w:val="24"/>
        </w:rPr>
      </w:pPr>
      <w:r w:rsidRPr="008560C8">
        <w:rPr>
          <w:sz w:val="24"/>
          <w:szCs w:val="24"/>
        </w:rPr>
        <w:t xml:space="preserve">Deriváty sa oceňujú </w:t>
      </w:r>
      <w:r w:rsidRPr="008560C8">
        <w:rPr>
          <w:sz w:val="24"/>
          <w:szCs w:val="24"/>
          <w:u w:val="single"/>
        </w:rPr>
        <w:t>reálnou hodnotou</w:t>
      </w:r>
      <w:r w:rsidRPr="008560C8">
        <w:rPr>
          <w:sz w:val="24"/>
          <w:szCs w:val="24"/>
        </w:rPr>
        <w:t>.</w:t>
      </w:r>
    </w:p>
    <w:p w:rsidR="006C1197" w:rsidRDefault="006C1197" w:rsidP="006C1197">
      <w:pPr>
        <w:pStyle w:val="Zkladntext"/>
        <w:ind w:left="720"/>
        <w:rPr>
          <w:sz w:val="24"/>
          <w:szCs w:val="24"/>
        </w:rPr>
      </w:pPr>
    </w:p>
    <w:p w:rsidR="006C1197" w:rsidRDefault="006C1197" w:rsidP="006C1197">
      <w:pPr>
        <w:numPr>
          <w:ilvl w:val="0"/>
          <w:numId w:val="4"/>
        </w:numPr>
        <w:ind w:left="284" w:hanging="283"/>
        <w:jc w:val="both"/>
        <w:rPr>
          <w:b/>
          <w:sz w:val="24"/>
        </w:rPr>
      </w:pPr>
      <w:r>
        <w:rPr>
          <w:b/>
          <w:sz w:val="24"/>
        </w:rPr>
        <w:t xml:space="preserve">Majetok a záväzky zabezpečené derivátmi </w:t>
      </w:r>
    </w:p>
    <w:p w:rsidR="006C1197" w:rsidRDefault="006C1197" w:rsidP="006C1197">
      <w:pPr>
        <w:pStyle w:val="Zkladntext"/>
        <w:ind w:left="284"/>
        <w:rPr>
          <w:sz w:val="24"/>
          <w:szCs w:val="24"/>
        </w:rPr>
      </w:pPr>
      <w:r>
        <w:rPr>
          <w:sz w:val="24"/>
          <w:szCs w:val="24"/>
        </w:rPr>
        <w:t xml:space="preserve">Majetok a záväzky zabezpečené derivátmi sa oceňujú </w:t>
      </w:r>
      <w:r>
        <w:rPr>
          <w:sz w:val="24"/>
          <w:szCs w:val="24"/>
          <w:u w:val="single"/>
        </w:rPr>
        <w:t>reálnou hodnotou</w:t>
      </w:r>
      <w:r>
        <w:rPr>
          <w:sz w:val="24"/>
          <w:szCs w:val="24"/>
        </w:rPr>
        <w:t xml:space="preserve">. Zmeny reálnych hodnôt majetku a záväzkov zabezpečených derivátmi sa účtujú bez vplyvu na výsledok hospodárenia, priamo do vlastného imania. </w:t>
      </w:r>
    </w:p>
    <w:p w:rsidR="006C1197" w:rsidRDefault="006C1197" w:rsidP="006C1197">
      <w:pPr>
        <w:jc w:val="both"/>
        <w:rPr>
          <w:b/>
          <w:sz w:val="24"/>
        </w:rPr>
      </w:pPr>
    </w:p>
    <w:p w:rsidR="006C1197" w:rsidRDefault="006C1197" w:rsidP="006C1197">
      <w:pPr>
        <w:numPr>
          <w:ilvl w:val="0"/>
          <w:numId w:val="4"/>
        </w:numPr>
        <w:ind w:left="284" w:hanging="283"/>
        <w:jc w:val="both"/>
        <w:rPr>
          <w:b/>
          <w:sz w:val="24"/>
        </w:rPr>
      </w:pPr>
      <w:r>
        <w:rPr>
          <w:b/>
          <w:sz w:val="24"/>
        </w:rPr>
        <w:t xml:space="preserve">Majetok obstaraný z transferov </w:t>
      </w:r>
      <w:r>
        <w:rPr>
          <w:sz w:val="24"/>
        </w:rPr>
        <w:t>sa oceňuje</w:t>
      </w:r>
      <w:r>
        <w:rPr>
          <w:sz w:val="24"/>
          <w:u w:val="single"/>
        </w:rPr>
        <w:t xml:space="preserve"> obstarávacou cenou.</w:t>
      </w:r>
    </w:p>
    <w:p w:rsidR="006C1197" w:rsidRDefault="006C1197" w:rsidP="006C1197">
      <w:pPr>
        <w:pStyle w:val="Zkladntext"/>
        <w:rPr>
          <w:b/>
        </w:rPr>
      </w:pPr>
    </w:p>
    <w:p w:rsidR="006C1197" w:rsidRDefault="006C1197" w:rsidP="006C1197">
      <w:pPr>
        <w:numPr>
          <w:ilvl w:val="0"/>
          <w:numId w:val="4"/>
        </w:numPr>
        <w:ind w:left="284" w:hanging="283"/>
        <w:jc w:val="both"/>
        <w:rPr>
          <w:sz w:val="24"/>
        </w:rPr>
      </w:pPr>
      <w:r>
        <w:rPr>
          <w:b/>
          <w:sz w:val="24"/>
        </w:rPr>
        <w:t xml:space="preserve">Finančný prenájom </w:t>
      </w:r>
      <w:r>
        <w:rPr>
          <w:sz w:val="24"/>
        </w:rPr>
        <w:t xml:space="preserve">sa oceňuje </w:t>
      </w:r>
      <w:r>
        <w:rPr>
          <w:sz w:val="24"/>
          <w:u w:val="single"/>
        </w:rPr>
        <w:t xml:space="preserve">obstarávacou cenou. </w:t>
      </w:r>
    </w:p>
    <w:p w:rsidR="006C1197" w:rsidRDefault="006C1197" w:rsidP="006C1197">
      <w:pPr>
        <w:pStyle w:val="Zkladntext"/>
        <w:ind w:left="284"/>
        <w:rPr>
          <w:sz w:val="24"/>
          <w:szCs w:val="24"/>
        </w:rPr>
      </w:pPr>
      <w:r>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C1197" w:rsidRDefault="006C1197" w:rsidP="006C1197">
      <w:pPr>
        <w:pStyle w:val="Zkladntext"/>
        <w:ind w:left="284"/>
        <w:rPr>
          <w:sz w:val="24"/>
          <w:szCs w:val="24"/>
        </w:rPr>
      </w:pPr>
    </w:p>
    <w:p w:rsidR="006C1197" w:rsidRDefault="006C1197" w:rsidP="006C1197">
      <w:pPr>
        <w:numPr>
          <w:ilvl w:val="0"/>
          <w:numId w:val="3"/>
        </w:numPr>
        <w:tabs>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 súvisiace s obstaraním</w:t>
      </w:r>
    </w:p>
    <w:p w:rsidR="006C1197" w:rsidRDefault="006C1197" w:rsidP="006C1197">
      <w:pPr>
        <w:pStyle w:val="Pismenka"/>
        <w:tabs>
          <w:tab w:val="clear" w:pos="426"/>
          <w:tab w:val="left" w:pos="708"/>
        </w:tabs>
        <w:ind w:left="0" w:firstLine="0"/>
        <w:rPr>
          <w:b w:val="0"/>
          <w:sz w:val="24"/>
        </w:rPr>
      </w:pPr>
    </w:p>
    <w:p w:rsidR="006C1197" w:rsidRDefault="006C1197" w:rsidP="006C1197">
      <w:pPr>
        <w:numPr>
          <w:ilvl w:val="0"/>
          <w:numId w:val="3"/>
        </w:numPr>
        <w:tabs>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6C1197" w:rsidRDefault="006C1197" w:rsidP="006C1197">
      <w:pPr>
        <w:jc w:val="both"/>
        <w:rPr>
          <w:sz w:val="24"/>
          <w:szCs w:val="24"/>
        </w:rPr>
      </w:pPr>
      <w:r>
        <w:rPr>
          <w:sz w:val="24"/>
          <w:szCs w:val="24"/>
        </w:rPr>
        <w:lastRenderedPageBreak/>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rsidR="006C1197" w:rsidRDefault="006C1197" w:rsidP="006C1197">
      <w:pPr>
        <w:pStyle w:val="Zkladntext"/>
        <w:ind w:left="425"/>
        <w:rPr>
          <w:sz w:val="24"/>
          <w:szCs w:val="24"/>
        </w:rPr>
      </w:pPr>
      <w:r>
        <w:rPr>
          <w:rFonts w:cs="Tahoma"/>
          <w:b/>
          <w:bCs/>
          <w:sz w:val="22"/>
          <w:szCs w:val="22"/>
        </w:rPr>
        <w:t xml:space="preserve">x  </w:t>
      </w:r>
      <w:r>
        <w:rPr>
          <w:rFonts w:cs="Tahoma"/>
          <w:bCs/>
          <w:sz w:val="22"/>
          <w:szCs w:val="22"/>
        </w:rPr>
        <w:t xml:space="preserve">odo </w:t>
      </w:r>
      <w:r>
        <w:rPr>
          <w:sz w:val="24"/>
          <w:szCs w:val="24"/>
        </w:rPr>
        <w:t>dňa jeho zaradenia do používania</w:t>
      </w:r>
    </w:p>
    <w:p w:rsidR="006C1197" w:rsidRDefault="006C1197" w:rsidP="006C1197">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560C8">
        <w:rPr>
          <w:rFonts w:cs="Tahoma"/>
          <w:b/>
          <w:bCs/>
          <w:sz w:val="22"/>
          <w:szCs w:val="22"/>
        </w:rPr>
      </w:r>
      <w:r w:rsidR="008560C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sz w:val="24"/>
          <w:szCs w:val="24"/>
        </w:rPr>
        <w:t>prvým dňom mesiaca nasledujúceho po uvedení dlhodobého majetku do používania</w:t>
      </w:r>
    </w:p>
    <w:p w:rsidR="006C1197" w:rsidRDefault="006C1197" w:rsidP="006C1197">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6C1197" w:rsidTr="006C1197">
        <w:tc>
          <w:tcPr>
            <w:tcW w:w="2962"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Odpisová skupina</w:t>
            </w:r>
          </w:p>
        </w:tc>
        <w:tc>
          <w:tcPr>
            <w:tcW w:w="3071"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Predpokladaná doba </w:t>
            </w:r>
          </w:p>
          <w:p w:rsidR="006C1197" w:rsidRDefault="006C1197">
            <w:pPr>
              <w:jc w:val="center"/>
              <w:rPr>
                <w:b/>
              </w:rPr>
            </w:pPr>
            <w:r>
              <w:rPr>
                <w:b/>
              </w:rPr>
              <w:t xml:space="preserve">používania v rokoch </w:t>
            </w:r>
          </w:p>
        </w:tc>
        <w:tc>
          <w:tcPr>
            <w:tcW w:w="4173"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Ročná odpisová sadzba</w:t>
            </w:r>
          </w:p>
          <w:p w:rsidR="006C1197" w:rsidRDefault="006C1197">
            <w:pPr>
              <w:jc w:val="center"/>
              <w:rPr>
                <w:b/>
              </w:rPr>
            </w:pPr>
            <w:r>
              <w:rPr>
                <w:b/>
              </w:rPr>
              <w:t>v %</w:t>
            </w:r>
          </w:p>
        </w:tc>
      </w:tr>
      <w:tr w:rsidR="006C1197" w:rsidTr="006C1197">
        <w:tc>
          <w:tcPr>
            <w:tcW w:w="2962"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1</w:t>
            </w:r>
          </w:p>
        </w:tc>
        <w:tc>
          <w:tcPr>
            <w:tcW w:w="3071"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4</w:t>
            </w:r>
          </w:p>
        </w:tc>
        <w:tc>
          <w:tcPr>
            <w:tcW w:w="4173"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1/4</w:t>
            </w:r>
          </w:p>
        </w:tc>
      </w:tr>
      <w:tr w:rsidR="006C1197" w:rsidTr="006C1197">
        <w:tc>
          <w:tcPr>
            <w:tcW w:w="2962"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2</w:t>
            </w:r>
          </w:p>
        </w:tc>
        <w:tc>
          <w:tcPr>
            <w:tcW w:w="3071"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6</w:t>
            </w:r>
          </w:p>
        </w:tc>
        <w:tc>
          <w:tcPr>
            <w:tcW w:w="4173"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1/8</w:t>
            </w:r>
          </w:p>
        </w:tc>
      </w:tr>
      <w:tr w:rsidR="006C1197" w:rsidTr="006C1197">
        <w:tc>
          <w:tcPr>
            <w:tcW w:w="2962"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3</w:t>
            </w:r>
          </w:p>
        </w:tc>
        <w:tc>
          <w:tcPr>
            <w:tcW w:w="3071"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12</w:t>
            </w:r>
          </w:p>
        </w:tc>
        <w:tc>
          <w:tcPr>
            <w:tcW w:w="4173"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1/15</w:t>
            </w:r>
          </w:p>
        </w:tc>
      </w:tr>
      <w:tr w:rsidR="006C1197" w:rsidTr="006C1197">
        <w:tc>
          <w:tcPr>
            <w:tcW w:w="2962"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4</w:t>
            </w:r>
          </w:p>
        </w:tc>
        <w:tc>
          <w:tcPr>
            <w:tcW w:w="3071"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20</w:t>
            </w:r>
          </w:p>
        </w:tc>
        <w:tc>
          <w:tcPr>
            <w:tcW w:w="4173"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1/40</w:t>
            </w:r>
          </w:p>
        </w:tc>
      </w:tr>
      <w:tr w:rsidR="006C1197" w:rsidTr="006C1197">
        <w:tc>
          <w:tcPr>
            <w:tcW w:w="2962" w:type="dxa"/>
            <w:tcBorders>
              <w:top w:val="single" w:sz="4" w:space="0" w:color="auto"/>
              <w:left w:val="single" w:sz="4" w:space="0" w:color="auto"/>
              <w:bottom w:val="single" w:sz="4" w:space="0" w:color="auto"/>
              <w:right w:val="single" w:sz="4" w:space="0" w:color="auto"/>
            </w:tcBorders>
          </w:tcPr>
          <w:p w:rsidR="006C1197" w:rsidRDefault="006C1197">
            <w:pPr>
              <w:jc w:val="center"/>
            </w:pPr>
          </w:p>
        </w:tc>
        <w:tc>
          <w:tcPr>
            <w:tcW w:w="3071" w:type="dxa"/>
            <w:tcBorders>
              <w:top w:val="single" w:sz="4" w:space="0" w:color="auto"/>
              <w:left w:val="single" w:sz="4" w:space="0" w:color="auto"/>
              <w:bottom w:val="single" w:sz="4" w:space="0" w:color="auto"/>
              <w:right w:val="single" w:sz="4" w:space="0" w:color="auto"/>
            </w:tcBorders>
          </w:tcPr>
          <w:p w:rsidR="006C1197" w:rsidRDefault="006C1197">
            <w:pPr>
              <w:jc w:val="center"/>
            </w:pPr>
          </w:p>
        </w:tc>
        <w:tc>
          <w:tcPr>
            <w:tcW w:w="4173" w:type="dxa"/>
            <w:tcBorders>
              <w:top w:val="single" w:sz="4" w:space="0" w:color="auto"/>
              <w:left w:val="single" w:sz="4" w:space="0" w:color="auto"/>
              <w:bottom w:val="single" w:sz="4" w:space="0" w:color="auto"/>
              <w:right w:val="single" w:sz="4" w:space="0" w:color="auto"/>
            </w:tcBorders>
          </w:tcPr>
          <w:p w:rsidR="006C1197" w:rsidRDefault="006C1197">
            <w:pPr>
              <w:jc w:val="center"/>
            </w:pPr>
          </w:p>
        </w:tc>
      </w:tr>
      <w:tr w:rsidR="006C1197" w:rsidTr="006C1197">
        <w:tc>
          <w:tcPr>
            <w:tcW w:w="2962" w:type="dxa"/>
            <w:tcBorders>
              <w:top w:val="single" w:sz="4" w:space="0" w:color="auto"/>
              <w:left w:val="single" w:sz="4" w:space="0" w:color="auto"/>
              <w:bottom w:val="single" w:sz="4" w:space="0" w:color="auto"/>
              <w:right w:val="single" w:sz="4" w:space="0" w:color="auto"/>
            </w:tcBorders>
          </w:tcPr>
          <w:p w:rsidR="006C1197" w:rsidRDefault="006C1197">
            <w:pPr>
              <w:jc w:val="center"/>
            </w:pPr>
          </w:p>
        </w:tc>
        <w:tc>
          <w:tcPr>
            <w:tcW w:w="3071" w:type="dxa"/>
            <w:tcBorders>
              <w:top w:val="single" w:sz="4" w:space="0" w:color="auto"/>
              <w:left w:val="single" w:sz="4" w:space="0" w:color="auto"/>
              <w:bottom w:val="single" w:sz="4" w:space="0" w:color="auto"/>
              <w:right w:val="single" w:sz="4" w:space="0" w:color="auto"/>
            </w:tcBorders>
          </w:tcPr>
          <w:p w:rsidR="006C1197" w:rsidRDefault="006C1197">
            <w:pPr>
              <w:jc w:val="center"/>
            </w:pPr>
          </w:p>
        </w:tc>
        <w:tc>
          <w:tcPr>
            <w:tcW w:w="4173" w:type="dxa"/>
            <w:tcBorders>
              <w:top w:val="single" w:sz="4" w:space="0" w:color="auto"/>
              <w:left w:val="single" w:sz="4" w:space="0" w:color="auto"/>
              <w:bottom w:val="single" w:sz="4" w:space="0" w:color="auto"/>
              <w:right w:val="single" w:sz="4" w:space="0" w:color="auto"/>
            </w:tcBorders>
          </w:tcPr>
          <w:p w:rsidR="006C1197" w:rsidRDefault="006C1197">
            <w:pPr>
              <w:jc w:val="center"/>
            </w:pPr>
          </w:p>
        </w:tc>
      </w:tr>
    </w:tbl>
    <w:p w:rsidR="006C1197" w:rsidRDefault="006C1197" w:rsidP="006C1197">
      <w:pPr>
        <w:jc w:val="both"/>
        <w:rPr>
          <w:sz w:val="24"/>
        </w:rPr>
      </w:pPr>
    </w:p>
    <w:p w:rsidR="006C1197" w:rsidRDefault="006C1197" w:rsidP="006C1197">
      <w:pPr>
        <w:jc w:val="both"/>
        <w:rPr>
          <w:sz w:val="24"/>
        </w:rPr>
      </w:pPr>
      <w:r>
        <w:rPr>
          <w:sz w:val="24"/>
        </w:rPr>
        <w:t>Drobný nehmotný majetok od 0 € do 20 €, sa účtuje na účet 029 a odpisuje sa 13 mes.</w:t>
      </w:r>
    </w:p>
    <w:p w:rsidR="006C1197" w:rsidRDefault="006C1197" w:rsidP="006C1197">
      <w:pPr>
        <w:jc w:val="both"/>
        <w:rPr>
          <w:sz w:val="24"/>
        </w:rPr>
      </w:pPr>
      <w:r>
        <w:rPr>
          <w:sz w:val="24"/>
        </w:rPr>
        <w:t>Drobný hmotný majetok od 20 € do 1700 €, sa účtuje na účet 028 a odpisuje sa 13 mes.</w:t>
      </w:r>
    </w:p>
    <w:p w:rsidR="006C1197" w:rsidRDefault="006C1197" w:rsidP="006C1197">
      <w:pPr>
        <w:jc w:val="both"/>
        <w:rPr>
          <w:sz w:val="24"/>
        </w:rPr>
      </w:pPr>
      <w:r>
        <w:rPr>
          <w:sz w:val="24"/>
        </w:rPr>
        <w:t>Stavby sa účtujú na účet 021 a odpisuje sa 20 rokov.</w:t>
      </w:r>
    </w:p>
    <w:p w:rsidR="006C1197" w:rsidRDefault="006C1197" w:rsidP="006C1197">
      <w:pPr>
        <w:numPr>
          <w:ilvl w:val="0"/>
          <w:numId w:val="3"/>
        </w:numPr>
        <w:tabs>
          <w:tab w:val="num" w:pos="284"/>
        </w:tabs>
        <w:ind w:left="284" w:hanging="284"/>
        <w:jc w:val="both"/>
        <w:rPr>
          <w:b/>
          <w:sz w:val="24"/>
          <w:szCs w:val="24"/>
        </w:rPr>
      </w:pPr>
      <w:r>
        <w:rPr>
          <w:b/>
          <w:sz w:val="24"/>
          <w:szCs w:val="24"/>
        </w:rPr>
        <w:t>Zásady pre zohľadnenie zníženia hodnoty majetku.</w:t>
      </w:r>
    </w:p>
    <w:p w:rsidR="006C1197" w:rsidRDefault="006C1197" w:rsidP="006C1197">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6C1197" w:rsidRDefault="006C1197" w:rsidP="006C1197">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6C1197" w:rsidRDefault="006C1197" w:rsidP="006C1197">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6C1197" w:rsidRDefault="006C1197" w:rsidP="006C1197">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6C1197" w:rsidRDefault="006C1197" w:rsidP="006C1197">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6C1197" w:rsidRDefault="006C1197" w:rsidP="006C1197">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6C1197" w:rsidRDefault="006C1197" w:rsidP="006C1197">
      <w:pPr>
        <w:pStyle w:val="Zkladntext"/>
        <w:ind w:left="0"/>
        <w:rPr>
          <w:color w:val="000000"/>
          <w:sz w:val="24"/>
          <w:szCs w:val="24"/>
        </w:rPr>
      </w:pPr>
      <w:r>
        <w:rPr>
          <w:color w:val="000000"/>
          <w:sz w:val="24"/>
          <w:szCs w:val="24"/>
          <w:u w:val="single"/>
        </w:rPr>
        <w:t>Tvorba opravných položiek v rámci hlavnej činnosti</w:t>
      </w:r>
      <w:r>
        <w:rPr>
          <w:color w:val="000000"/>
          <w:sz w:val="24"/>
          <w:szCs w:val="24"/>
        </w:rPr>
        <w:t xml:space="preserve"> - k pohľadávkam, pri ktorých je riziko, že ich dlžník úplne </w:t>
      </w:r>
      <w:r>
        <w:rPr>
          <w:sz w:val="24"/>
          <w:szCs w:val="24"/>
        </w:rPr>
        <w:t>alebo</w:t>
      </w:r>
      <w:r>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3"/>
        <w:gridCol w:w="7887"/>
      </w:tblGrid>
      <w:tr w:rsidR="006C1197" w:rsidTr="006C1197">
        <w:tc>
          <w:tcPr>
            <w:tcW w:w="1440" w:type="dxa"/>
            <w:tcBorders>
              <w:top w:val="single" w:sz="4" w:space="0" w:color="auto"/>
              <w:left w:val="single" w:sz="4" w:space="0" w:color="auto"/>
              <w:bottom w:val="single" w:sz="4" w:space="0" w:color="auto"/>
              <w:right w:val="single" w:sz="4" w:space="0" w:color="auto"/>
            </w:tcBorders>
          </w:tcPr>
          <w:p w:rsidR="006C1197" w:rsidRDefault="006C1197">
            <w:pPr>
              <w:jc w:val="both"/>
              <w:rPr>
                <w:sz w:val="24"/>
                <w:szCs w:val="24"/>
              </w:rPr>
            </w:pPr>
          </w:p>
        </w:tc>
        <w:tc>
          <w:tcPr>
            <w:tcW w:w="8766" w:type="dxa"/>
            <w:tcBorders>
              <w:top w:val="single" w:sz="4" w:space="0" w:color="auto"/>
              <w:left w:val="single" w:sz="4" w:space="0" w:color="auto"/>
              <w:bottom w:val="single" w:sz="4" w:space="0" w:color="auto"/>
              <w:right w:val="single" w:sz="4" w:space="0" w:color="auto"/>
            </w:tcBorders>
            <w:hideMark/>
          </w:tcPr>
          <w:p w:rsidR="006C1197" w:rsidRDefault="006C1197">
            <w:pPr>
              <w:rPr>
                <w:sz w:val="24"/>
                <w:szCs w:val="24"/>
              </w:rPr>
            </w:pPr>
            <w:r>
              <w:rPr>
                <w:sz w:val="24"/>
                <w:szCs w:val="24"/>
              </w:rPr>
              <w:t xml:space="preserve">najviac do výšky        % menovitej hodnoty pohľadávky bez príslušenstva </w:t>
            </w:r>
          </w:p>
        </w:tc>
      </w:tr>
      <w:tr w:rsidR="006C1197" w:rsidTr="006C1197">
        <w:tc>
          <w:tcPr>
            <w:tcW w:w="1440" w:type="dxa"/>
            <w:tcBorders>
              <w:top w:val="single" w:sz="4" w:space="0" w:color="auto"/>
              <w:left w:val="single" w:sz="4" w:space="0" w:color="auto"/>
              <w:bottom w:val="single" w:sz="4" w:space="0" w:color="auto"/>
              <w:right w:val="single" w:sz="4" w:space="0" w:color="auto"/>
            </w:tcBorders>
          </w:tcPr>
          <w:p w:rsidR="006C1197" w:rsidRDefault="006C1197">
            <w:pPr>
              <w:jc w:val="both"/>
              <w:rPr>
                <w:sz w:val="24"/>
                <w:szCs w:val="24"/>
              </w:rPr>
            </w:pPr>
          </w:p>
        </w:tc>
        <w:tc>
          <w:tcPr>
            <w:tcW w:w="8766" w:type="dxa"/>
            <w:tcBorders>
              <w:top w:val="single" w:sz="4" w:space="0" w:color="auto"/>
              <w:left w:val="single" w:sz="4" w:space="0" w:color="auto"/>
              <w:bottom w:val="single" w:sz="4" w:space="0" w:color="auto"/>
              <w:right w:val="single" w:sz="4" w:space="0" w:color="auto"/>
            </w:tcBorders>
            <w:hideMark/>
          </w:tcPr>
          <w:p w:rsidR="006C1197" w:rsidRDefault="006C1197">
            <w:pPr>
              <w:rPr>
                <w:sz w:val="24"/>
                <w:szCs w:val="24"/>
              </w:rPr>
            </w:pPr>
            <w:r>
              <w:rPr>
                <w:sz w:val="24"/>
                <w:szCs w:val="24"/>
              </w:rPr>
              <w:t>najviac do výšky        % menovitej hodnoty pohľadávky bez príslušenstva</w:t>
            </w:r>
          </w:p>
        </w:tc>
      </w:tr>
      <w:tr w:rsidR="006C1197" w:rsidTr="006C1197">
        <w:tc>
          <w:tcPr>
            <w:tcW w:w="1440" w:type="dxa"/>
            <w:tcBorders>
              <w:top w:val="single" w:sz="4" w:space="0" w:color="auto"/>
              <w:left w:val="single" w:sz="4" w:space="0" w:color="auto"/>
              <w:bottom w:val="single" w:sz="4" w:space="0" w:color="auto"/>
              <w:right w:val="single" w:sz="4" w:space="0" w:color="auto"/>
            </w:tcBorders>
          </w:tcPr>
          <w:p w:rsidR="006C1197" w:rsidRDefault="006C1197">
            <w:pPr>
              <w:jc w:val="both"/>
              <w:rPr>
                <w:sz w:val="24"/>
                <w:szCs w:val="24"/>
              </w:rPr>
            </w:pPr>
          </w:p>
        </w:tc>
        <w:tc>
          <w:tcPr>
            <w:tcW w:w="8766" w:type="dxa"/>
            <w:tcBorders>
              <w:top w:val="single" w:sz="4" w:space="0" w:color="auto"/>
              <w:left w:val="single" w:sz="4" w:space="0" w:color="auto"/>
              <w:bottom w:val="single" w:sz="4" w:space="0" w:color="auto"/>
              <w:right w:val="single" w:sz="4" w:space="0" w:color="auto"/>
            </w:tcBorders>
            <w:hideMark/>
          </w:tcPr>
          <w:p w:rsidR="006C1197" w:rsidRDefault="006C1197">
            <w:pPr>
              <w:rPr>
                <w:sz w:val="24"/>
                <w:szCs w:val="24"/>
              </w:rPr>
            </w:pPr>
            <w:r>
              <w:rPr>
                <w:sz w:val="24"/>
                <w:szCs w:val="24"/>
              </w:rPr>
              <w:t>najviac do výšky        % menovitej hodnoty pohľadávky bez príslušenstva</w:t>
            </w:r>
          </w:p>
        </w:tc>
      </w:tr>
    </w:tbl>
    <w:p w:rsidR="006C1197" w:rsidRDefault="006C1197" w:rsidP="006C1197">
      <w:pPr>
        <w:pStyle w:val="Zkladntext"/>
        <w:ind w:left="0"/>
        <w:rPr>
          <w:sz w:val="24"/>
          <w:szCs w:val="24"/>
          <w:u w:val="single"/>
        </w:rPr>
      </w:pPr>
    </w:p>
    <w:p w:rsidR="006C1197" w:rsidRDefault="006C1197" w:rsidP="006C1197">
      <w:pPr>
        <w:pStyle w:val="Zkladntext"/>
        <w:ind w:left="0"/>
        <w:rPr>
          <w:sz w:val="24"/>
          <w:szCs w:val="24"/>
        </w:rPr>
      </w:pPr>
      <w:r>
        <w:rPr>
          <w:sz w:val="24"/>
          <w:szCs w:val="24"/>
          <w:u w:val="single"/>
        </w:rPr>
        <w:t>Tvorba</w:t>
      </w:r>
      <w:r>
        <w:rPr>
          <w:sz w:val="24"/>
          <w:szCs w:val="24"/>
        </w:rPr>
        <w:t xml:space="preserve"> opravnej položky sa účtuje na ťarchu nákladov v prospech príslušného účtu opravných položiek. Opravné položky sa </w:t>
      </w:r>
      <w:r>
        <w:rPr>
          <w:sz w:val="24"/>
          <w:szCs w:val="24"/>
          <w:u w:val="single"/>
        </w:rPr>
        <w:t>zúčtujú</w:t>
      </w:r>
      <w:r>
        <w:rPr>
          <w:sz w:val="24"/>
          <w:szCs w:val="24"/>
        </w:rPr>
        <w:t xml:space="preserve"> znížením alebo zrušením v prospech </w:t>
      </w:r>
      <w:r>
        <w:rPr>
          <w:sz w:val="24"/>
          <w:szCs w:val="24"/>
        </w:rPr>
        <w:lastRenderedPageBreak/>
        <w:t>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6C1197" w:rsidRDefault="006C1197" w:rsidP="006C1197">
      <w:pPr>
        <w:pStyle w:val="Zkladntext"/>
        <w:ind w:left="0"/>
        <w:rPr>
          <w:sz w:val="24"/>
          <w:szCs w:val="24"/>
        </w:rPr>
      </w:pPr>
    </w:p>
    <w:p w:rsidR="006C1197" w:rsidRDefault="006C1197" w:rsidP="006C1197">
      <w:pPr>
        <w:numPr>
          <w:ilvl w:val="0"/>
          <w:numId w:val="3"/>
        </w:numPr>
        <w:tabs>
          <w:tab w:val="num" w:pos="284"/>
        </w:tabs>
        <w:ind w:left="284" w:hanging="284"/>
        <w:jc w:val="both"/>
        <w:rPr>
          <w:b/>
          <w:sz w:val="24"/>
          <w:szCs w:val="24"/>
        </w:rPr>
      </w:pPr>
      <w:r>
        <w:rPr>
          <w:b/>
          <w:sz w:val="24"/>
          <w:szCs w:val="24"/>
        </w:rPr>
        <w:t>Zásady pre vykazovanie transferov.</w:t>
      </w:r>
    </w:p>
    <w:p w:rsidR="006C1197" w:rsidRDefault="006C1197" w:rsidP="006C1197">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6C1197" w:rsidRDefault="006C1197" w:rsidP="006C1197">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6C1197" w:rsidRDefault="006C1197" w:rsidP="006C1197">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6C1197" w:rsidRDefault="006C1197" w:rsidP="006C1197">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6C1197" w:rsidRDefault="006C1197" w:rsidP="006C1197">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6C1197" w:rsidRDefault="006C1197" w:rsidP="006C1197">
      <w:pPr>
        <w:jc w:val="both"/>
        <w:rPr>
          <w:b/>
          <w:sz w:val="24"/>
          <w:szCs w:val="24"/>
        </w:rPr>
      </w:pPr>
    </w:p>
    <w:p w:rsidR="006C1197" w:rsidRDefault="006C1197" w:rsidP="006C1197">
      <w:pPr>
        <w:numPr>
          <w:ilvl w:val="0"/>
          <w:numId w:val="3"/>
        </w:numPr>
        <w:tabs>
          <w:tab w:val="num" w:pos="284"/>
        </w:tabs>
        <w:ind w:left="284" w:hanging="284"/>
        <w:jc w:val="both"/>
        <w:rPr>
          <w:b/>
          <w:sz w:val="24"/>
          <w:szCs w:val="24"/>
        </w:rPr>
      </w:pPr>
      <w:r>
        <w:rPr>
          <w:b/>
          <w:sz w:val="24"/>
          <w:szCs w:val="24"/>
        </w:rPr>
        <w:t>Spôsob prepočtu údajov v cudzích menách na menu euro.</w:t>
      </w:r>
    </w:p>
    <w:p w:rsidR="006C1197" w:rsidRDefault="006C1197" w:rsidP="006C1197">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C1197" w:rsidRDefault="006C1197" w:rsidP="006C1197">
      <w:pPr>
        <w:pStyle w:val="Zkladntext"/>
        <w:ind w:left="0"/>
        <w:rPr>
          <w:sz w:val="24"/>
          <w:szCs w:val="24"/>
        </w:rPr>
      </w:pPr>
      <w:r>
        <w:rPr>
          <w:sz w:val="24"/>
          <w:szCs w:val="24"/>
        </w:rPr>
        <w:t>Na ocenenie prírastku cudzej meny nakúpenej za euro sa použije kurz, za ktorý bola táto cudzia mena nakúpená.</w:t>
      </w:r>
    </w:p>
    <w:p w:rsidR="006C1197" w:rsidRDefault="006C1197" w:rsidP="006C1197">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C1197" w:rsidRDefault="006C1197" w:rsidP="006C1197">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C1197" w:rsidRDefault="006C1197" w:rsidP="006C1197">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6C1197" w:rsidRDefault="006C1197" w:rsidP="006C1197">
      <w:pPr>
        <w:pStyle w:val="Zkladntext"/>
        <w:ind w:left="0"/>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6C1197" w:rsidRDefault="006C1197" w:rsidP="006C1197">
      <w:pPr>
        <w:jc w:val="center"/>
        <w:rPr>
          <w:b/>
          <w:sz w:val="24"/>
          <w:szCs w:val="24"/>
        </w:rPr>
      </w:pPr>
    </w:p>
    <w:p w:rsidR="006C1197" w:rsidRDefault="006C1197" w:rsidP="006C1197">
      <w:pPr>
        <w:jc w:val="center"/>
        <w:rPr>
          <w:b/>
          <w:sz w:val="24"/>
          <w:szCs w:val="24"/>
        </w:rPr>
      </w:pPr>
      <w:r>
        <w:rPr>
          <w:b/>
          <w:sz w:val="24"/>
          <w:szCs w:val="24"/>
        </w:rPr>
        <w:t>Čl. III</w:t>
      </w:r>
    </w:p>
    <w:p w:rsidR="006C1197" w:rsidRDefault="006C1197" w:rsidP="006C1197">
      <w:pPr>
        <w:jc w:val="center"/>
        <w:rPr>
          <w:b/>
          <w:sz w:val="24"/>
          <w:szCs w:val="24"/>
        </w:rPr>
      </w:pPr>
      <w:r>
        <w:rPr>
          <w:b/>
          <w:sz w:val="24"/>
          <w:szCs w:val="24"/>
        </w:rPr>
        <w:t>Informácie o údajoch na strane aktív súvahy</w:t>
      </w:r>
    </w:p>
    <w:p w:rsidR="006C1197" w:rsidRDefault="006C1197" w:rsidP="006C1197">
      <w:pPr>
        <w:pStyle w:val="Pismenka"/>
        <w:tabs>
          <w:tab w:val="clear" w:pos="426"/>
          <w:tab w:val="left" w:pos="708"/>
        </w:tabs>
        <w:ind w:left="425" w:hanging="425"/>
        <w:rPr>
          <w:sz w:val="24"/>
          <w:szCs w:val="24"/>
        </w:rPr>
      </w:pPr>
    </w:p>
    <w:p w:rsidR="006C1197" w:rsidRDefault="006C1197" w:rsidP="006C1197">
      <w:pPr>
        <w:pStyle w:val="Pismenka"/>
        <w:tabs>
          <w:tab w:val="clear" w:pos="426"/>
          <w:tab w:val="left" w:pos="708"/>
        </w:tabs>
        <w:ind w:left="425" w:hanging="425"/>
        <w:rPr>
          <w:sz w:val="24"/>
          <w:szCs w:val="24"/>
        </w:rPr>
      </w:pPr>
      <w:r>
        <w:rPr>
          <w:sz w:val="24"/>
          <w:szCs w:val="24"/>
        </w:rPr>
        <w:t>A Neobežný majetok</w:t>
      </w:r>
    </w:p>
    <w:p w:rsidR="006C1197" w:rsidRDefault="006C1197" w:rsidP="006C1197">
      <w:pPr>
        <w:numPr>
          <w:ilvl w:val="0"/>
          <w:numId w:val="5"/>
        </w:numPr>
        <w:tabs>
          <w:tab w:val="num" w:pos="284"/>
        </w:tabs>
        <w:ind w:left="284" w:hanging="284"/>
        <w:jc w:val="both"/>
        <w:rPr>
          <w:b/>
          <w:sz w:val="24"/>
          <w:szCs w:val="24"/>
        </w:rPr>
      </w:pPr>
      <w:r>
        <w:rPr>
          <w:b/>
          <w:sz w:val="24"/>
          <w:szCs w:val="24"/>
        </w:rPr>
        <w:t xml:space="preserve">Dlhodobý nehmotný majetok a dlhodobý hmotný majetok </w:t>
      </w:r>
    </w:p>
    <w:p w:rsidR="006C1197" w:rsidRDefault="006C1197" w:rsidP="006C1197">
      <w:pPr>
        <w:pStyle w:val="Pismenka"/>
        <w:numPr>
          <w:ilvl w:val="0"/>
          <w:numId w:val="6"/>
        </w:numPr>
        <w:tabs>
          <w:tab w:val="left" w:pos="708"/>
        </w:tabs>
        <w:ind w:left="284" w:hanging="284"/>
        <w:rPr>
          <w:b w:val="0"/>
          <w:sz w:val="24"/>
          <w:szCs w:val="24"/>
        </w:rPr>
      </w:pPr>
      <w:r>
        <w:rPr>
          <w:sz w:val="24"/>
          <w:szCs w:val="24"/>
        </w:rPr>
        <w:t xml:space="preserve">prehľad o pohybe dlhodobého majetku </w:t>
      </w:r>
      <w:r>
        <w:rPr>
          <w:b w:val="0"/>
          <w:sz w:val="24"/>
          <w:szCs w:val="24"/>
        </w:rPr>
        <w:t>(tabuľka č.1)</w:t>
      </w:r>
    </w:p>
    <w:p w:rsidR="006C1197" w:rsidRPr="008560C8" w:rsidRDefault="006C1197" w:rsidP="006C1197">
      <w:pPr>
        <w:pStyle w:val="Pismenka"/>
        <w:tabs>
          <w:tab w:val="clear" w:pos="426"/>
          <w:tab w:val="left" w:pos="708"/>
        </w:tabs>
        <w:ind w:left="0" w:firstLine="0"/>
        <w:rPr>
          <w:b w:val="0"/>
          <w:sz w:val="24"/>
          <w:szCs w:val="24"/>
        </w:rPr>
      </w:pPr>
      <w:r>
        <w:rPr>
          <w:b w:val="0"/>
          <w:sz w:val="24"/>
          <w:szCs w:val="24"/>
        </w:rPr>
        <w:lastRenderedPageBreak/>
        <w:t>Textová časť k tabuľke č.1 V Súvahe v riadku 15 sa nachádzajú stavby  021 ktoré sa odpisujú mesačne stav k 31.12.</w:t>
      </w:r>
      <w:r w:rsidRPr="008560C8">
        <w:rPr>
          <w:b w:val="0"/>
          <w:sz w:val="24"/>
          <w:szCs w:val="24"/>
        </w:rPr>
        <w:t>201</w:t>
      </w:r>
      <w:r w:rsidR="00544086" w:rsidRPr="008560C8">
        <w:rPr>
          <w:b w:val="0"/>
          <w:sz w:val="24"/>
          <w:szCs w:val="24"/>
        </w:rPr>
        <w:t>5</w:t>
      </w:r>
      <w:r w:rsidRPr="008560C8">
        <w:rPr>
          <w:b w:val="0"/>
          <w:sz w:val="24"/>
          <w:szCs w:val="24"/>
        </w:rPr>
        <w:t xml:space="preserve"> </w:t>
      </w:r>
      <w:r w:rsidR="00544086" w:rsidRPr="008560C8">
        <w:rPr>
          <w:b w:val="0"/>
          <w:sz w:val="24"/>
          <w:szCs w:val="24"/>
        </w:rPr>
        <w:t>5 4272,12</w:t>
      </w:r>
      <w:r w:rsidRPr="008560C8">
        <w:rPr>
          <w:b w:val="0"/>
          <w:sz w:val="24"/>
          <w:szCs w:val="24"/>
        </w:rPr>
        <w:t xml:space="preserve"> EUR stav k 31.12.201</w:t>
      </w:r>
      <w:r w:rsidR="00544086" w:rsidRPr="008560C8">
        <w:rPr>
          <w:b w:val="0"/>
          <w:sz w:val="24"/>
          <w:szCs w:val="24"/>
        </w:rPr>
        <w:t>6</w:t>
      </w:r>
      <w:r w:rsidRPr="008560C8">
        <w:rPr>
          <w:b w:val="0"/>
          <w:sz w:val="24"/>
          <w:szCs w:val="24"/>
        </w:rPr>
        <w:t xml:space="preserve"> </w:t>
      </w:r>
      <w:r w:rsidR="00544086" w:rsidRPr="008560C8">
        <w:rPr>
          <w:b w:val="0"/>
          <w:sz w:val="24"/>
          <w:szCs w:val="24"/>
        </w:rPr>
        <w:t>9 7782,09</w:t>
      </w:r>
      <w:r w:rsidRPr="008560C8">
        <w:rPr>
          <w:b w:val="0"/>
          <w:sz w:val="24"/>
          <w:szCs w:val="24"/>
        </w:rPr>
        <w:t xml:space="preserve"> EUR, v riadku 16 sa nachádzajú Samostatné hnuteľné veci a súbory hnuteľných vecí 022  </w:t>
      </w:r>
      <w:r w:rsidR="00F15AD9" w:rsidRPr="008560C8">
        <w:rPr>
          <w:b w:val="0"/>
          <w:sz w:val="24"/>
          <w:szCs w:val="24"/>
        </w:rPr>
        <w:t>odpisuje sa mesačne stav k 31.12.2015 0,00 EUR a stav k 31.12.2016 3 430,48 EUR</w:t>
      </w:r>
      <w:r w:rsidRPr="008560C8">
        <w:rPr>
          <w:b w:val="0"/>
          <w:sz w:val="24"/>
          <w:szCs w:val="24"/>
        </w:rPr>
        <w:t>,</w:t>
      </w:r>
      <w:r w:rsidR="00882D71" w:rsidRPr="008560C8">
        <w:rPr>
          <w:b w:val="0"/>
          <w:sz w:val="24"/>
          <w:szCs w:val="24"/>
        </w:rPr>
        <w:t xml:space="preserve"> </w:t>
      </w:r>
      <w:r w:rsidRPr="008560C8">
        <w:rPr>
          <w:b w:val="0"/>
          <w:sz w:val="24"/>
          <w:szCs w:val="24"/>
        </w:rPr>
        <w:t xml:space="preserve">v riadku 20 je drobný </w:t>
      </w:r>
      <w:proofErr w:type="spellStart"/>
      <w:r w:rsidRPr="008560C8">
        <w:rPr>
          <w:b w:val="0"/>
          <w:sz w:val="24"/>
          <w:szCs w:val="24"/>
        </w:rPr>
        <w:t>dlhod</w:t>
      </w:r>
      <w:proofErr w:type="spellEnd"/>
      <w:r w:rsidRPr="008560C8">
        <w:rPr>
          <w:b w:val="0"/>
          <w:sz w:val="24"/>
          <w:szCs w:val="24"/>
        </w:rPr>
        <w:t xml:space="preserve">. </w:t>
      </w:r>
      <w:proofErr w:type="spellStart"/>
      <w:r w:rsidRPr="008560C8">
        <w:rPr>
          <w:b w:val="0"/>
          <w:sz w:val="24"/>
          <w:szCs w:val="24"/>
        </w:rPr>
        <w:t>hmot</w:t>
      </w:r>
      <w:proofErr w:type="spellEnd"/>
      <w:r w:rsidRPr="008560C8">
        <w:rPr>
          <w:b w:val="0"/>
          <w:sz w:val="24"/>
          <w:szCs w:val="24"/>
        </w:rPr>
        <w:t>. majetok 028 ktorý sa odpisuje mesačne  bola zostatková hodnota k 31.12.201</w:t>
      </w:r>
      <w:r w:rsidR="00F15AD9" w:rsidRPr="008560C8">
        <w:rPr>
          <w:b w:val="0"/>
          <w:sz w:val="24"/>
          <w:szCs w:val="24"/>
        </w:rPr>
        <w:t>5</w:t>
      </w:r>
      <w:r w:rsidRPr="008560C8">
        <w:rPr>
          <w:b w:val="0"/>
          <w:sz w:val="24"/>
          <w:szCs w:val="24"/>
        </w:rPr>
        <w:t xml:space="preserve"> </w:t>
      </w:r>
      <w:r w:rsidR="00F15AD9" w:rsidRPr="008560C8">
        <w:rPr>
          <w:b w:val="0"/>
          <w:sz w:val="24"/>
          <w:szCs w:val="24"/>
        </w:rPr>
        <w:t>5 856,17</w:t>
      </w:r>
      <w:r w:rsidRPr="008560C8">
        <w:rPr>
          <w:b w:val="0"/>
          <w:sz w:val="24"/>
          <w:szCs w:val="24"/>
        </w:rPr>
        <w:t xml:space="preserve"> EUR a k 31.12.201</w:t>
      </w:r>
      <w:r w:rsidR="00F15AD9" w:rsidRPr="008560C8">
        <w:rPr>
          <w:b w:val="0"/>
          <w:sz w:val="24"/>
          <w:szCs w:val="24"/>
        </w:rPr>
        <w:t>6</w:t>
      </w:r>
      <w:r w:rsidRPr="008560C8">
        <w:rPr>
          <w:b w:val="0"/>
          <w:sz w:val="24"/>
          <w:szCs w:val="24"/>
        </w:rPr>
        <w:t xml:space="preserve"> bola zostatková hodnota </w:t>
      </w:r>
      <w:r w:rsidR="00F15AD9" w:rsidRPr="008560C8">
        <w:rPr>
          <w:b w:val="0"/>
          <w:sz w:val="24"/>
          <w:szCs w:val="24"/>
        </w:rPr>
        <w:t>5 300,84</w:t>
      </w:r>
      <w:r w:rsidRPr="008560C8">
        <w:rPr>
          <w:b w:val="0"/>
          <w:sz w:val="24"/>
          <w:szCs w:val="24"/>
        </w:rPr>
        <w:t xml:space="preserve"> EUR a na riadku 21 029 k 31.12.201</w:t>
      </w:r>
      <w:r w:rsidR="00F15AD9" w:rsidRPr="008560C8">
        <w:rPr>
          <w:b w:val="0"/>
          <w:sz w:val="24"/>
          <w:szCs w:val="24"/>
        </w:rPr>
        <w:t>5</w:t>
      </w:r>
      <w:r w:rsidRPr="008560C8">
        <w:rPr>
          <w:b w:val="0"/>
          <w:sz w:val="24"/>
          <w:szCs w:val="24"/>
        </w:rPr>
        <w:t xml:space="preserve"> bolo </w:t>
      </w:r>
      <w:r w:rsidR="00F15AD9" w:rsidRPr="008560C8">
        <w:rPr>
          <w:b w:val="0"/>
          <w:sz w:val="24"/>
          <w:szCs w:val="24"/>
        </w:rPr>
        <w:t>119 382,25</w:t>
      </w:r>
      <w:r w:rsidRPr="008560C8">
        <w:rPr>
          <w:b w:val="0"/>
          <w:sz w:val="24"/>
          <w:szCs w:val="24"/>
        </w:rPr>
        <w:t xml:space="preserve"> EUR a stav k 31.12.201</w:t>
      </w:r>
      <w:r w:rsidR="00F15AD9" w:rsidRPr="008560C8">
        <w:rPr>
          <w:b w:val="0"/>
          <w:sz w:val="24"/>
          <w:szCs w:val="24"/>
        </w:rPr>
        <w:t>6</w:t>
      </w:r>
      <w:r w:rsidRPr="008560C8">
        <w:rPr>
          <w:b w:val="0"/>
          <w:sz w:val="24"/>
          <w:szCs w:val="24"/>
        </w:rPr>
        <w:t xml:space="preserve"> bol </w:t>
      </w:r>
      <w:r w:rsidR="00F15AD9" w:rsidRPr="008560C8">
        <w:rPr>
          <w:b w:val="0"/>
          <w:sz w:val="24"/>
          <w:szCs w:val="24"/>
        </w:rPr>
        <w:t xml:space="preserve">126 589,90 </w:t>
      </w:r>
      <w:r w:rsidRPr="008560C8">
        <w:rPr>
          <w:b w:val="0"/>
          <w:sz w:val="24"/>
          <w:szCs w:val="24"/>
        </w:rPr>
        <w:t>EUR.</w:t>
      </w:r>
    </w:p>
    <w:p w:rsidR="006C1197" w:rsidRDefault="006C1197" w:rsidP="006C1197">
      <w:pPr>
        <w:pStyle w:val="Pismenka"/>
        <w:tabs>
          <w:tab w:val="clear" w:pos="426"/>
          <w:tab w:val="left" w:pos="708"/>
        </w:tabs>
        <w:ind w:left="0" w:firstLine="0"/>
        <w:rPr>
          <w:b w:val="0"/>
          <w:sz w:val="24"/>
          <w:szCs w:val="24"/>
        </w:rPr>
      </w:pPr>
      <w:r>
        <w:rPr>
          <w:b w:val="0"/>
          <w:sz w:val="24"/>
          <w:szCs w:val="24"/>
        </w:rPr>
        <w:t xml:space="preserve"> </w:t>
      </w:r>
    </w:p>
    <w:p w:rsidR="006C1197" w:rsidRDefault="006C1197" w:rsidP="006C1197">
      <w:pPr>
        <w:pStyle w:val="Pismenka"/>
        <w:numPr>
          <w:ilvl w:val="0"/>
          <w:numId w:val="6"/>
        </w:numPr>
        <w:tabs>
          <w:tab w:val="left" w:pos="708"/>
        </w:tabs>
        <w:rPr>
          <w:b w:val="0"/>
          <w:sz w:val="24"/>
          <w:szCs w:val="24"/>
        </w:rPr>
      </w:pPr>
      <w:r>
        <w:rPr>
          <w:sz w:val="24"/>
          <w:szCs w:val="24"/>
        </w:rPr>
        <w:t xml:space="preserve">spôsob a výška poistenia </w:t>
      </w:r>
      <w:r>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4"/>
        <w:gridCol w:w="3054"/>
        <w:gridCol w:w="2552"/>
      </w:tblGrid>
      <w:tr w:rsidR="006C1197" w:rsidTr="006C1197">
        <w:tc>
          <w:tcPr>
            <w:tcW w:w="3969"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Druh poisteného majetku</w:t>
            </w:r>
          </w:p>
        </w:tc>
        <w:tc>
          <w:tcPr>
            <w:tcW w:w="3402"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Spôsob poistenia</w:t>
            </w:r>
          </w:p>
        </w:tc>
        <w:tc>
          <w:tcPr>
            <w:tcW w:w="2835"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Výška poistenia</w:t>
            </w:r>
          </w:p>
        </w:tc>
      </w:tr>
      <w:tr w:rsidR="006C1197" w:rsidTr="006C1197">
        <w:tc>
          <w:tcPr>
            <w:tcW w:w="3969" w:type="dxa"/>
            <w:tcBorders>
              <w:top w:val="single" w:sz="4" w:space="0" w:color="auto"/>
              <w:left w:val="single" w:sz="4" w:space="0" w:color="auto"/>
              <w:bottom w:val="single" w:sz="4" w:space="0" w:color="auto"/>
              <w:right w:val="single" w:sz="4" w:space="0" w:color="auto"/>
            </w:tcBorders>
            <w:hideMark/>
          </w:tcPr>
          <w:p w:rsidR="006C1197" w:rsidRDefault="006C1197">
            <w:r>
              <w:t>Poistenie hnuteľných vecí</w:t>
            </w:r>
          </w:p>
        </w:tc>
        <w:tc>
          <w:tcPr>
            <w:tcW w:w="3402" w:type="dxa"/>
            <w:tcBorders>
              <w:top w:val="single" w:sz="4" w:space="0" w:color="auto"/>
              <w:left w:val="single" w:sz="4" w:space="0" w:color="auto"/>
              <w:bottom w:val="single" w:sz="4" w:space="0" w:color="auto"/>
              <w:right w:val="single" w:sz="4" w:space="0" w:color="auto"/>
            </w:tcBorders>
            <w:hideMark/>
          </w:tcPr>
          <w:p w:rsidR="006C1197" w:rsidRDefault="006C1197">
            <w:r>
              <w:t>Živelné riziká, odcudzenie</w:t>
            </w:r>
          </w:p>
        </w:tc>
        <w:tc>
          <w:tcPr>
            <w:tcW w:w="2835"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123,84 €</w:t>
            </w:r>
          </w:p>
        </w:tc>
      </w:tr>
      <w:tr w:rsidR="006C1197" w:rsidTr="006C1197">
        <w:tc>
          <w:tcPr>
            <w:tcW w:w="3969" w:type="dxa"/>
            <w:tcBorders>
              <w:top w:val="single" w:sz="4" w:space="0" w:color="auto"/>
              <w:left w:val="single" w:sz="4" w:space="0" w:color="auto"/>
              <w:bottom w:val="single" w:sz="4" w:space="0" w:color="auto"/>
              <w:right w:val="single" w:sz="4" w:space="0" w:color="auto"/>
            </w:tcBorders>
            <w:hideMark/>
          </w:tcPr>
          <w:p w:rsidR="006C1197" w:rsidRDefault="006C1197">
            <w:r>
              <w:t xml:space="preserve">Zodpovednosť </w:t>
            </w:r>
            <w:proofErr w:type="spellStart"/>
            <w:r>
              <w:t>fyzic</w:t>
            </w:r>
            <w:proofErr w:type="spellEnd"/>
            <w:r>
              <w:t>. a práv. osôb</w:t>
            </w:r>
          </w:p>
        </w:tc>
        <w:tc>
          <w:tcPr>
            <w:tcW w:w="3402" w:type="dxa"/>
            <w:tcBorders>
              <w:top w:val="single" w:sz="4" w:space="0" w:color="auto"/>
              <w:left w:val="single" w:sz="4" w:space="0" w:color="auto"/>
              <w:bottom w:val="single" w:sz="4" w:space="0" w:color="auto"/>
              <w:right w:val="single" w:sz="4" w:space="0" w:color="auto"/>
            </w:tcBorders>
            <w:hideMark/>
          </w:tcPr>
          <w:p w:rsidR="006C1197" w:rsidRDefault="006C1197">
            <w:r>
              <w:t>úraz</w:t>
            </w:r>
          </w:p>
        </w:tc>
        <w:tc>
          <w:tcPr>
            <w:tcW w:w="2835"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301,41 €</w:t>
            </w:r>
          </w:p>
        </w:tc>
      </w:tr>
      <w:tr w:rsidR="006C1197" w:rsidTr="006C1197">
        <w:tc>
          <w:tcPr>
            <w:tcW w:w="3969" w:type="dxa"/>
            <w:tcBorders>
              <w:top w:val="single" w:sz="4" w:space="0" w:color="auto"/>
              <w:left w:val="single" w:sz="4" w:space="0" w:color="auto"/>
              <w:bottom w:val="single" w:sz="4" w:space="0" w:color="auto"/>
              <w:right w:val="single" w:sz="4" w:space="0" w:color="auto"/>
            </w:tcBorders>
          </w:tcPr>
          <w:p w:rsidR="006C1197" w:rsidRDefault="006C1197"/>
        </w:tc>
        <w:tc>
          <w:tcPr>
            <w:tcW w:w="3402" w:type="dxa"/>
            <w:tcBorders>
              <w:top w:val="single" w:sz="4" w:space="0" w:color="auto"/>
              <w:left w:val="single" w:sz="4" w:space="0" w:color="auto"/>
              <w:bottom w:val="single" w:sz="4" w:space="0" w:color="auto"/>
              <w:right w:val="single" w:sz="4" w:space="0" w:color="auto"/>
            </w:tcBorders>
          </w:tcPr>
          <w:p w:rsidR="006C1197" w:rsidRDefault="006C1197"/>
        </w:tc>
        <w:tc>
          <w:tcPr>
            <w:tcW w:w="2835"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969" w:type="dxa"/>
            <w:tcBorders>
              <w:top w:val="single" w:sz="4" w:space="0" w:color="auto"/>
              <w:left w:val="single" w:sz="4" w:space="0" w:color="auto"/>
              <w:bottom w:val="single" w:sz="4" w:space="0" w:color="auto"/>
              <w:right w:val="single" w:sz="4" w:space="0" w:color="auto"/>
            </w:tcBorders>
          </w:tcPr>
          <w:p w:rsidR="006C1197" w:rsidRDefault="006C1197"/>
        </w:tc>
        <w:tc>
          <w:tcPr>
            <w:tcW w:w="3402" w:type="dxa"/>
            <w:tcBorders>
              <w:top w:val="single" w:sz="4" w:space="0" w:color="auto"/>
              <w:left w:val="single" w:sz="4" w:space="0" w:color="auto"/>
              <w:bottom w:val="single" w:sz="4" w:space="0" w:color="auto"/>
              <w:right w:val="single" w:sz="4" w:space="0" w:color="auto"/>
            </w:tcBorders>
          </w:tcPr>
          <w:p w:rsidR="006C1197" w:rsidRDefault="006C1197"/>
        </w:tc>
        <w:tc>
          <w:tcPr>
            <w:tcW w:w="2835"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969" w:type="dxa"/>
            <w:tcBorders>
              <w:top w:val="single" w:sz="4" w:space="0" w:color="auto"/>
              <w:left w:val="single" w:sz="4" w:space="0" w:color="auto"/>
              <w:bottom w:val="single" w:sz="4" w:space="0" w:color="auto"/>
              <w:right w:val="single" w:sz="4" w:space="0" w:color="auto"/>
            </w:tcBorders>
          </w:tcPr>
          <w:p w:rsidR="006C1197" w:rsidRDefault="006C1197"/>
        </w:tc>
        <w:tc>
          <w:tcPr>
            <w:tcW w:w="3402" w:type="dxa"/>
            <w:tcBorders>
              <w:top w:val="single" w:sz="4" w:space="0" w:color="auto"/>
              <w:left w:val="single" w:sz="4" w:space="0" w:color="auto"/>
              <w:bottom w:val="single" w:sz="4" w:space="0" w:color="auto"/>
              <w:right w:val="single" w:sz="4" w:space="0" w:color="auto"/>
            </w:tcBorders>
          </w:tcPr>
          <w:p w:rsidR="006C1197" w:rsidRDefault="006C1197"/>
        </w:tc>
        <w:tc>
          <w:tcPr>
            <w:tcW w:w="2835"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969" w:type="dxa"/>
            <w:tcBorders>
              <w:top w:val="single" w:sz="4" w:space="0" w:color="auto"/>
              <w:left w:val="single" w:sz="4" w:space="0" w:color="auto"/>
              <w:bottom w:val="single" w:sz="4" w:space="0" w:color="auto"/>
              <w:right w:val="single" w:sz="4" w:space="0" w:color="auto"/>
            </w:tcBorders>
          </w:tcPr>
          <w:p w:rsidR="006C1197" w:rsidRDefault="006C1197"/>
        </w:tc>
        <w:tc>
          <w:tcPr>
            <w:tcW w:w="3402" w:type="dxa"/>
            <w:tcBorders>
              <w:top w:val="single" w:sz="4" w:space="0" w:color="auto"/>
              <w:left w:val="single" w:sz="4" w:space="0" w:color="auto"/>
              <w:bottom w:val="single" w:sz="4" w:space="0" w:color="auto"/>
              <w:right w:val="single" w:sz="4" w:space="0" w:color="auto"/>
            </w:tcBorders>
          </w:tcPr>
          <w:p w:rsidR="006C1197" w:rsidRDefault="006C1197"/>
        </w:tc>
        <w:tc>
          <w:tcPr>
            <w:tcW w:w="2835"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969" w:type="dxa"/>
            <w:tcBorders>
              <w:top w:val="single" w:sz="4" w:space="0" w:color="auto"/>
              <w:left w:val="single" w:sz="4" w:space="0" w:color="auto"/>
              <w:bottom w:val="single" w:sz="4" w:space="0" w:color="auto"/>
              <w:right w:val="single" w:sz="4" w:space="0" w:color="auto"/>
            </w:tcBorders>
          </w:tcPr>
          <w:p w:rsidR="006C1197" w:rsidRDefault="006C1197"/>
        </w:tc>
        <w:tc>
          <w:tcPr>
            <w:tcW w:w="3402" w:type="dxa"/>
            <w:tcBorders>
              <w:top w:val="single" w:sz="4" w:space="0" w:color="auto"/>
              <w:left w:val="single" w:sz="4" w:space="0" w:color="auto"/>
              <w:bottom w:val="single" w:sz="4" w:space="0" w:color="auto"/>
              <w:right w:val="single" w:sz="4" w:space="0" w:color="auto"/>
            </w:tcBorders>
          </w:tcPr>
          <w:p w:rsidR="006C1197" w:rsidRDefault="006C1197"/>
        </w:tc>
        <w:tc>
          <w:tcPr>
            <w:tcW w:w="2835"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969" w:type="dxa"/>
            <w:tcBorders>
              <w:top w:val="single" w:sz="4" w:space="0" w:color="auto"/>
              <w:left w:val="single" w:sz="4" w:space="0" w:color="auto"/>
              <w:bottom w:val="single" w:sz="4" w:space="0" w:color="auto"/>
              <w:right w:val="single" w:sz="4" w:space="0" w:color="auto"/>
            </w:tcBorders>
          </w:tcPr>
          <w:p w:rsidR="006C1197" w:rsidRDefault="006C1197"/>
        </w:tc>
        <w:tc>
          <w:tcPr>
            <w:tcW w:w="3402" w:type="dxa"/>
            <w:tcBorders>
              <w:top w:val="single" w:sz="4" w:space="0" w:color="auto"/>
              <w:left w:val="single" w:sz="4" w:space="0" w:color="auto"/>
              <w:bottom w:val="single" w:sz="4" w:space="0" w:color="auto"/>
              <w:right w:val="single" w:sz="4" w:space="0" w:color="auto"/>
            </w:tcBorders>
          </w:tcPr>
          <w:p w:rsidR="006C1197" w:rsidRDefault="006C1197"/>
        </w:tc>
        <w:tc>
          <w:tcPr>
            <w:tcW w:w="2835"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969" w:type="dxa"/>
            <w:tcBorders>
              <w:top w:val="single" w:sz="4" w:space="0" w:color="auto"/>
              <w:left w:val="single" w:sz="4" w:space="0" w:color="auto"/>
              <w:bottom w:val="single" w:sz="4" w:space="0" w:color="auto"/>
              <w:right w:val="single" w:sz="4" w:space="0" w:color="auto"/>
            </w:tcBorders>
          </w:tcPr>
          <w:p w:rsidR="006C1197" w:rsidRDefault="006C1197"/>
        </w:tc>
        <w:tc>
          <w:tcPr>
            <w:tcW w:w="3402" w:type="dxa"/>
            <w:tcBorders>
              <w:top w:val="single" w:sz="4" w:space="0" w:color="auto"/>
              <w:left w:val="single" w:sz="4" w:space="0" w:color="auto"/>
              <w:bottom w:val="single" w:sz="4" w:space="0" w:color="auto"/>
              <w:right w:val="single" w:sz="4" w:space="0" w:color="auto"/>
            </w:tcBorders>
          </w:tcPr>
          <w:p w:rsidR="006C1197" w:rsidRDefault="006C1197"/>
        </w:tc>
        <w:tc>
          <w:tcPr>
            <w:tcW w:w="2835" w:type="dxa"/>
            <w:tcBorders>
              <w:top w:val="single" w:sz="4" w:space="0" w:color="auto"/>
              <w:left w:val="single" w:sz="4" w:space="0" w:color="auto"/>
              <w:bottom w:val="single" w:sz="4" w:space="0" w:color="auto"/>
              <w:right w:val="single" w:sz="4" w:space="0" w:color="auto"/>
            </w:tcBorders>
            <w:hideMark/>
          </w:tcPr>
          <w:p w:rsidR="006C1197" w:rsidRDefault="006C1197">
            <w:r>
              <w:t xml:space="preserve">           </w:t>
            </w:r>
          </w:p>
        </w:tc>
      </w:tr>
    </w:tbl>
    <w:p w:rsidR="006C1197" w:rsidRDefault="006C1197" w:rsidP="006C1197">
      <w:pPr>
        <w:ind w:left="426"/>
        <w:jc w:val="both"/>
        <w:rPr>
          <w:sz w:val="24"/>
          <w:szCs w:val="24"/>
        </w:rPr>
      </w:pPr>
    </w:p>
    <w:p w:rsidR="006C1197" w:rsidRDefault="006C1197" w:rsidP="006C1197">
      <w:pPr>
        <w:pStyle w:val="Pismenka"/>
        <w:numPr>
          <w:ilvl w:val="0"/>
          <w:numId w:val="6"/>
        </w:numPr>
        <w:tabs>
          <w:tab w:val="left" w:pos="708"/>
        </w:tabs>
        <w:ind w:left="284" w:hanging="284"/>
        <w:rPr>
          <w:b w:val="0"/>
          <w:sz w:val="24"/>
          <w:szCs w:val="24"/>
        </w:rPr>
      </w:pPr>
      <w:r>
        <w:rPr>
          <w:sz w:val="24"/>
          <w:szCs w:val="24"/>
        </w:rPr>
        <w:t xml:space="preserve">zriadenie záložného práva </w:t>
      </w:r>
      <w:r>
        <w:rPr>
          <w:b w:val="0"/>
          <w:sz w:val="24"/>
          <w:szCs w:val="24"/>
        </w:rPr>
        <w:t>na dlhodobý nehmotný majetok a dlhodobý hmotný majetok alebo obmedzenie práva nakladať s dlhodobým majetkom</w:t>
      </w:r>
    </w:p>
    <w:p w:rsidR="006C1197" w:rsidRDefault="006C1197" w:rsidP="006C1197">
      <w:pPr>
        <w:jc w:val="both"/>
        <w:rPr>
          <w:sz w:val="24"/>
          <w:szCs w:val="24"/>
        </w:rPr>
      </w:pPr>
    </w:p>
    <w:p w:rsidR="006C1197" w:rsidRDefault="006C1197" w:rsidP="006C1197">
      <w:pPr>
        <w:jc w:val="both"/>
        <w:rPr>
          <w:sz w:val="24"/>
          <w:szCs w:val="24"/>
        </w:rPr>
      </w:pPr>
    </w:p>
    <w:p w:rsidR="006C1197" w:rsidRDefault="006C1197" w:rsidP="006C1197">
      <w:pPr>
        <w:pStyle w:val="Pismenka"/>
        <w:numPr>
          <w:ilvl w:val="0"/>
          <w:numId w:val="6"/>
        </w:numPr>
        <w:tabs>
          <w:tab w:val="left" w:pos="708"/>
        </w:tabs>
        <w:ind w:left="284" w:hanging="284"/>
        <w:rPr>
          <w:sz w:val="24"/>
          <w:szCs w:val="24"/>
        </w:rPr>
      </w:pPr>
      <w:r>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197" w:rsidTr="006C1197">
        <w:tc>
          <w:tcPr>
            <w:tcW w:w="522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Majetok, </w:t>
            </w:r>
          </w:p>
          <w:p w:rsidR="006C1197" w:rsidRDefault="006C1197">
            <w:pPr>
              <w:jc w:val="center"/>
              <w:rPr>
                <w:b/>
              </w:rPr>
            </w:pPr>
            <w:r>
              <w:t>ku ktorému</w:t>
            </w:r>
            <w:r>
              <w:rPr>
                <w:b/>
              </w:rPr>
              <w:t xml:space="preserve"> má</w:t>
            </w:r>
            <w:r>
              <w:t xml:space="preserve"> účtovná jednotka vlastnícke právo</w:t>
            </w:r>
          </w:p>
        </w:tc>
        <w:tc>
          <w:tcPr>
            <w:tcW w:w="4986"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Suma v €</w:t>
            </w:r>
          </w:p>
        </w:tc>
      </w:tr>
      <w:tr w:rsidR="006C1197" w:rsidTr="006C1197">
        <w:trPr>
          <w:trHeight w:val="144"/>
        </w:trPr>
        <w:tc>
          <w:tcPr>
            <w:tcW w:w="5220" w:type="dxa"/>
            <w:tcBorders>
              <w:top w:val="single" w:sz="4" w:space="0" w:color="auto"/>
              <w:left w:val="single" w:sz="4" w:space="0" w:color="auto"/>
              <w:bottom w:val="single" w:sz="4" w:space="0" w:color="auto"/>
              <w:right w:val="single" w:sz="4" w:space="0" w:color="auto"/>
            </w:tcBorders>
            <w:hideMark/>
          </w:tcPr>
          <w:p w:rsidR="006C1197" w:rsidRDefault="006C1197">
            <w:r>
              <w:t>Stavby</w:t>
            </w:r>
          </w:p>
        </w:tc>
        <w:tc>
          <w:tcPr>
            <w:tcW w:w="4986" w:type="dxa"/>
            <w:tcBorders>
              <w:top w:val="single" w:sz="4" w:space="0" w:color="auto"/>
              <w:left w:val="single" w:sz="4" w:space="0" w:color="auto"/>
              <w:bottom w:val="single" w:sz="4" w:space="0" w:color="auto"/>
              <w:right w:val="single" w:sz="4" w:space="0" w:color="auto"/>
            </w:tcBorders>
            <w:hideMark/>
          </w:tcPr>
          <w:p w:rsidR="006C1197" w:rsidRPr="008560C8" w:rsidRDefault="00882D71">
            <w:pPr>
              <w:jc w:val="center"/>
            </w:pPr>
            <w:r w:rsidRPr="008560C8">
              <w:t>104 210,63</w:t>
            </w:r>
          </w:p>
        </w:tc>
      </w:tr>
      <w:tr w:rsidR="006C1197" w:rsidTr="006C1197">
        <w:tc>
          <w:tcPr>
            <w:tcW w:w="5220" w:type="dxa"/>
            <w:tcBorders>
              <w:top w:val="single" w:sz="4" w:space="0" w:color="auto"/>
              <w:left w:val="single" w:sz="4" w:space="0" w:color="auto"/>
              <w:bottom w:val="single" w:sz="4" w:space="0" w:color="auto"/>
              <w:right w:val="single" w:sz="4" w:space="0" w:color="auto"/>
            </w:tcBorders>
            <w:hideMark/>
          </w:tcPr>
          <w:p w:rsidR="006C1197" w:rsidRDefault="006C1197">
            <w:r>
              <w:t>Stroje, prístroje, zariadenia, inventár</w:t>
            </w:r>
          </w:p>
        </w:tc>
        <w:tc>
          <w:tcPr>
            <w:tcW w:w="4986" w:type="dxa"/>
            <w:tcBorders>
              <w:top w:val="single" w:sz="4" w:space="0" w:color="auto"/>
              <w:left w:val="single" w:sz="4" w:space="0" w:color="auto"/>
              <w:bottom w:val="single" w:sz="4" w:space="0" w:color="auto"/>
              <w:right w:val="single" w:sz="4" w:space="0" w:color="auto"/>
            </w:tcBorders>
            <w:hideMark/>
          </w:tcPr>
          <w:p w:rsidR="006C1197" w:rsidRPr="008560C8" w:rsidRDefault="00882D71">
            <w:pPr>
              <w:jc w:val="center"/>
            </w:pPr>
            <w:r w:rsidRPr="008560C8">
              <w:t xml:space="preserve">    5 505,10</w:t>
            </w:r>
          </w:p>
        </w:tc>
      </w:tr>
      <w:tr w:rsidR="006C1197" w:rsidTr="006C1197">
        <w:tc>
          <w:tcPr>
            <w:tcW w:w="5220" w:type="dxa"/>
            <w:tcBorders>
              <w:top w:val="single" w:sz="4" w:space="0" w:color="auto"/>
              <w:left w:val="single" w:sz="4" w:space="0" w:color="auto"/>
              <w:bottom w:val="single" w:sz="4" w:space="0" w:color="auto"/>
              <w:right w:val="single" w:sz="4" w:space="0" w:color="auto"/>
            </w:tcBorders>
            <w:hideMark/>
          </w:tcPr>
          <w:p w:rsidR="006C1197" w:rsidRDefault="006C1197">
            <w:r>
              <w:t xml:space="preserve">Drobný </w:t>
            </w:r>
            <w:proofErr w:type="spellStart"/>
            <w:r>
              <w:t>dlhod</w:t>
            </w:r>
            <w:proofErr w:type="spellEnd"/>
            <w:r>
              <w:t xml:space="preserve">. </w:t>
            </w:r>
            <w:proofErr w:type="spellStart"/>
            <w:r>
              <w:t>hmot</w:t>
            </w:r>
            <w:proofErr w:type="spellEnd"/>
            <w:r>
              <w:t>. majetok</w:t>
            </w:r>
          </w:p>
        </w:tc>
        <w:tc>
          <w:tcPr>
            <w:tcW w:w="4986" w:type="dxa"/>
            <w:tcBorders>
              <w:top w:val="single" w:sz="4" w:space="0" w:color="auto"/>
              <w:left w:val="single" w:sz="4" w:space="0" w:color="auto"/>
              <w:bottom w:val="single" w:sz="4" w:space="0" w:color="auto"/>
              <w:right w:val="single" w:sz="4" w:space="0" w:color="auto"/>
            </w:tcBorders>
            <w:hideMark/>
          </w:tcPr>
          <w:p w:rsidR="006C1197" w:rsidRPr="008560C8" w:rsidRDefault="006C1197" w:rsidP="00882D71">
            <w:pPr>
              <w:tabs>
                <w:tab w:val="left" w:pos="1647"/>
                <w:tab w:val="center" w:pos="2385"/>
              </w:tabs>
            </w:pPr>
            <w:r w:rsidRPr="008560C8">
              <w:tab/>
              <w:t xml:space="preserve">  </w:t>
            </w:r>
            <w:r w:rsidR="00882D71" w:rsidRPr="008560C8">
              <w:t xml:space="preserve">  </w:t>
            </w:r>
            <w:r w:rsidRPr="008560C8">
              <w:t xml:space="preserve">  </w:t>
            </w:r>
            <w:r w:rsidR="00882D71" w:rsidRPr="008560C8">
              <w:t>177 899,21</w:t>
            </w:r>
          </w:p>
        </w:tc>
      </w:tr>
      <w:tr w:rsidR="006C1197" w:rsidTr="006C1197">
        <w:tc>
          <w:tcPr>
            <w:tcW w:w="5220" w:type="dxa"/>
            <w:tcBorders>
              <w:top w:val="single" w:sz="4" w:space="0" w:color="auto"/>
              <w:left w:val="single" w:sz="4" w:space="0" w:color="auto"/>
              <w:bottom w:val="single" w:sz="4" w:space="0" w:color="auto"/>
              <w:right w:val="single" w:sz="4" w:space="0" w:color="auto"/>
            </w:tcBorders>
            <w:hideMark/>
          </w:tcPr>
          <w:p w:rsidR="006C1197" w:rsidRDefault="006C1197">
            <w:r>
              <w:t>Ostatný DHM</w:t>
            </w:r>
          </w:p>
        </w:tc>
        <w:tc>
          <w:tcPr>
            <w:tcW w:w="4986" w:type="dxa"/>
            <w:tcBorders>
              <w:top w:val="single" w:sz="4" w:space="0" w:color="auto"/>
              <w:left w:val="single" w:sz="4" w:space="0" w:color="auto"/>
              <w:bottom w:val="single" w:sz="4" w:space="0" w:color="auto"/>
              <w:right w:val="single" w:sz="4" w:space="0" w:color="auto"/>
            </w:tcBorders>
            <w:hideMark/>
          </w:tcPr>
          <w:p w:rsidR="006C1197" w:rsidRPr="008560C8" w:rsidRDefault="006C1197" w:rsidP="00882D71">
            <w:pPr>
              <w:tabs>
                <w:tab w:val="left" w:pos="1509"/>
                <w:tab w:val="center" w:pos="2385"/>
              </w:tabs>
            </w:pPr>
            <w:r w:rsidRPr="008560C8">
              <w:t xml:space="preserve"> </w:t>
            </w:r>
            <w:r w:rsidRPr="008560C8">
              <w:tab/>
            </w:r>
            <w:r w:rsidR="00882D71" w:rsidRPr="008560C8">
              <w:t xml:space="preserve">         126 589,90</w:t>
            </w:r>
          </w:p>
        </w:tc>
      </w:tr>
      <w:tr w:rsidR="006C1197" w:rsidTr="006C1197">
        <w:tc>
          <w:tcPr>
            <w:tcW w:w="5220" w:type="dxa"/>
            <w:tcBorders>
              <w:top w:val="single" w:sz="4" w:space="0" w:color="auto"/>
              <w:left w:val="single" w:sz="4" w:space="0" w:color="auto"/>
              <w:bottom w:val="single" w:sz="4" w:space="0" w:color="auto"/>
              <w:right w:val="single" w:sz="4" w:space="0" w:color="auto"/>
            </w:tcBorders>
          </w:tcPr>
          <w:p w:rsidR="006C1197" w:rsidRDefault="006C1197"/>
        </w:tc>
        <w:tc>
          <w:tcPr>
            <w:tcW w:w="4986" w:type="dxa"/>
            <w:tcBorders>
              <w:top w:val="single" w:sz="4" w:space="0" w:color="auto"/>
              <w:left w:val="single" w:sz="4" w:space="0" w:color="auto"/>
              <w:bottom w:val="single" w:sz="4" w:space="0" w:color="auto"/>
              <w:right w:val="single" w:sz="4" w:space="0" w:color="auto"/>
            </w:tcBorders>
          </w:tcPr>
          <w:p w:rsidR="006C1197" w:rsidRDefault="006C1197">
            <w:pPr>
              <w:jc w:val="center"/>
            </w:pPr>
          </w:p>
        </w:tc>
      </w:tr>
      <w:tr w:rsidR="006C1197" w:rsidTr="006C1197">
        <w:tc>
          <w:tcPr>
            <w:tcW w:w="5220" w:type="dxa"/>
            <w:tcBorders>
              <w:top w:val="single" w:sz="4" w:space="0" w:color="auto"/>
              <w:left w:val="single" w:sz="4" w:space="0" w:color="auto"/>
              <w:bottom w:val="single" w:sz="4" w:space="0" w:color="auto"/>
              <w:right w:val="single" w:sz="4" w:space="0" w:color="auto"/>
            </w:tcBorders>
          </w:tcPr>
          <w:p w:rsidR="006C1197" w:rsidRDefault="006C1197"/>
        </w:tc>
        <w:tc>
          <w:tcPr>
            <w:tcW w:w="4986" w:type="dxa"/>
            <w:tcBorders>
              <w:top w:val="single" w:sz="4" w:space="0" w:color="auto"/>
              <w:left w:val="single" w:sz="4" w:space="0" w:color="auto"/>
              <w:bottom w:val="single" w:sz="4" w:space="0" w:color="auto"/>
              <w:right w:val="single" w:sz="4" w:space="0" w:color="auto"/>
            </w:tcBorders>
          </w:tcPr>
          <w:p w:rsidR="006C1197" w:rsidRDefault="006C1197">
            <w:pPr>
              <w:jc w:val="center"/>
            </w:pPr>
          </w:p>
        </w:tc>
      </w:tr>
    </w:tbl>
    <w:p w:rsidR="006C1197" w:rsidRDefault="006C1197" w:rsidP="006C1197">
      <w:pPr>
        <w:pStyle w:val="Pismenka"/>
        <w:tabs>
          <w:tab w:val="clear" w:pos="426"/>
          <w:tab w:val="left" w:pos="708"/>
        </w:tabs>
        <w:ind w:left="0" w:firstLine="0"/>
        <w:rPr>
          <w:sz w:val="24"/>
          <w:szCs w:val="24"/>
        </w:rPr>
      </w:pPr>
    </w:p>
    <w:p w:rsidR="006C1197" w:rsidRDefault="006C1197" w:rsidP="006C1197">
      <w:pPr>
        <w:pStyle w:val="Pismenka"/>
        <w:numPr>
          <w:ilvl w:val="0"/>
          <w:numId w:val="6"/>
        </w:numPr>
        <w:tabs>
          <w:tab w:val="left" w:pos="708"/>
        </w:tabs>
        <w:ind w:left="284" w:hanging="284"/>
        <w:rPr>
          <w:b w:val="0"/>
          <w:sz w:val="24"/>
          <w:szCs w:val="24"/>
        </w:rPr>
      </w:pPr>
      <w:r>
        <w:rPr>
          <w:sz w:val="24"/>
          <w:szCs w:val="24"/>
        </w:rPr>
        <w:t>opis a hodnota majetku</w:t>
      </w:r>
      <w:r>
        <w:rPr>
          <w:b w:val="0"/>
          <w:sz w:val="24"/>
          <w:szCs w:val="24"/>
        </w:rPr>
        <w:t>, ku ktorému účtovná jednotka</w:t>
      </w:r>
      <w:r>
        <w:rPr>
          <w:sz w:val="24"/>
          <w:szCs w:val="24"/>
        </w:rPr>
        <w:t xml:space="preserve"> nemá vlastnícke právo,  </w:t>
      </w:r>
      <w:r>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6C1197" w:rsidRDefault="006C1197" w:rsidP="006C1197">
      <w:pPr>
        <w:jc w:val="both"/>
        <w:rPr>
          <w:b/>
          <w:sz w:val="24"/>
          <w:szCs w:val="24"/>
        </w:rPr>
      </w:pPr>
      <w:r>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197" w:rsidTr="006C1197">
        <w:tc>
          <w:tcPr>
            <w:tcW w:w="522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Majetok, </w:t>
            </w:r>
          </w:p>
          <w:p w:rsidR="006C1197" w:rsidRDefault="006C1197">
            <w:pPr>
              <w:jc w:val="center"/>
            </w:pPr>
            <w:r>
              <w:t xml:space="preserve">ku ktorému </w:t>
            </w:r>
            <w:r>
              <w:rPr>
                <w:b/>
              </w:rPr>
              <w:t>nemá</w:t>
            </w:r>
            <w:r>
              <w:t xml:space="preserve"> účtovná jednotka vlastnícke právo</w:t>
            </w:r>
          </w:p>
        </w:tc>
        <w:tc>
          <w:tcPr>
            <w:tcW w:w="4986"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Suma </w:t>
            </w:r>
          </w:p>
        </w:tc>
      </w:tr>
      <w:tr w:rsidR="006C1197" w:rsidTr="006C1197">
        <w:tc>
          <w:tcPr>
            <w:tcW w:w="5220" w:type="dxa"/>
            <w:tcBorders>
              <w:top w:val="single" w:sz="4" w:space="0" w:color="auto"/>
              <w:left w:val="single" w:sz="4" w:space="0" w:color="auto"/>
              <w:bottom w:val="single" w:sz="4" w:space="0" w:color="auto"/>
              <w:right w:val="single" w:sz="4" w:space="0" w:color="auto"/>
            </w:tcBorders>
            <w:hideMark/>
          </w:tcPr>
          <w:p w:rsidR="006C1197" w:rsidRDefault="006C1197">
            <w:r>
              <w:t>Majetok v správe účtovnej jednotky  /RO,PO/</w:t>
            </w:r>
          </w:p>
        </w:tc>
        <w:tc>
          <w:tcPr>
            <w:tcW w:w="4986" w:type="dxa"/>
            <w:tcBorders>
              <w:top w:val="single" w:sz="4" w:space="0" w:color="auto"/>
              <w:left w:val="single" w:sz="4" w:space="0" w:color="auto"/>
              <w:bottom w:val="single" w:sz="4" w:space="0" w:color="auto"/>
              <w:right w:val="single" w:sz="4" w:space="0" w:color="auto"/>
            </w:tcBorders>
            <w:hideMark/>
          </w:tcPr>
          <w:p w:rsidR="006C1197" w:rsidRDefault="0063011B">
            <w:r w:rsidRPr="008560C8">
              <w:t>104 210,63 EUR</w:t>
            </w:r>
          </w:p>
        </w:tc>
      </w:tr>
      <w:tr w:rsidR="006C1197" w:rsidTr="006C1197">
        <w:tc>
          <w:tcPr>
            <w:tcW w:w="5220" w:type="dxa"/>
            <w:tcBorders>
              <w:top w:val="single" w:sz="4" w:space="0" w:color="auto"/>
              <w:left w:val="single" w:sz="4" w:space="0" w:color="auto"/>
              <w:bottom w:val="single" w:sz="4" w:space="0" w:color="auto"/>
              <w:right w:val="single" w:sz="4" w:space="0" w:color="auto"/>
            </w:tcBorders>
            <w:hideMark/>
          </w:tcPr>
          <w:p w:rsidR="006C1197" w:rsidRDefault="006C1197">
            <w:r>
              <w:t>Majetok nezapísaný vkladom do katastra nehnuteľností, pričom účtovná jednotka majetok užíva</w:t>
            </w:r>
          </w:p>
        </w:tc>
        <w:tc>
          <w:tcPr>
            <w:tcW w:w="4986" w:type="dxa"/>
            <w:tcBorders>
              <w:top w:val="single" w:sz="4" w:space="0" w:color="auto"/>
              <w:left w:val="single" w:sz="4" w:space="0" w:color="auto"/>
              <w:bottom w:val="single" w:sz="4" w:space="0" w:color="auto"/>
              <w:right w:val="single" w:sz="4" w:space="0" w:color="auto"/>
            </w:tcBorders>
            <w:hideMark/>
          </w:tcPr>
          <w:p w:rsidR="006C1197" w:rsidRDefault="006C1197">
            <w:r>
              <w:t>-</w:t>
            </w:r>
          </w:p>
        </w:tc>
      </w:tr>
      <w:tr w:rsidR="006C1197" w:rsidTr="006C1197">
        <w:tc>
          <w:tcPr>
            <w:tcW w:w="5220" w:type="dxa"/>
            <w:tcBorders>
              <w:top w:val="single" w:sz="4" w:space="0" w:color="auto"/>
              <w:left w:val="single" w:sz="4" w:space="0" w:color="auto"/>
              <w:bottom w:val="single" w:sz="4" w:space="0" w:color="auto"/>
              <w:right w:val="single" w:sz="4" w:space="0" w:color="auto"/>
            </w:tcBorders>
            <w:hideMark/>
          </w:tcPr>
          <w:p w:rsidR="006C1197" w:rsidRDefault="006C1197">
            <w:r>
              <w:t>Majetok, pri ktorom vlastnícke právo  nadobudol veriteľ zmluvou o zabezpečovacom prevode práva</w:t>
            </w:r>
          </w:p>
        </w:tc>
        <w:tc>
          <w:tcPr>
            <w:tcW w:w="4986" w:type="dxa"/>
            <w:tcBorders>
              <w:top w:val="single" w:sz="4" w:space="0" w:color="auto"/>
              <w:left w:val="single" w:sz="4" w:space="0" w:color="auto"/>
              <w:bottom w:val="single" w:sz="4" w:space="0" w:color="auto"/>
              <w:right w:val="single" w:sz="4" w:space="0" w:color="auto"/>
            </w:tcBorders>
            <w:hideMark/>
          </w:tcPr>
          <w:p w:rsidR="006C1197" w:rsidRDefault="006C1197">
            <w:r>
              <w:t>-</w:t>
            </w:r>
          </w:p>
        </w:tc>
      </w:tr>
      <w:tr w:rsidR="006C1197" w:rsidTr="006C1197">
        <w:tc>
          <w:tcPr>
            <w:tcW w:w="5220" w:type="dxa"/>
            <w:tcBorders>
              <w:top w:val="single" w:sz="4" w:space="0" w:color="auto"/>
              <w:left w:val="single" w:sz="4" w:space="0" w:color="auto"/>
              <w:bottom w:val="single" w:sz="4" w:space="0" w:color="auto"/>
              <w:right w:val="single" w:sz="4" w:space="0" w:color="auto"/>
            </w:tcBorders>
            <w:hideMark/>
          </w:tcPr>
          <w:p w:rsidR="006C1197" w:rsidRDefault="006C1197">
            <w:r>
              <w:t>Majetok, ktorý využíva účtovná jednotka na základe zmluvy</w:t>
            </w:r>
          </w:p>
          <w:p w:rsidR="006C1197" w:rsidRDefault="006C1197">
            <w:r>
              <w:t xml:space="preserve"> o výpožičke</w:t>
            </w:r>
          </w:p>
        </w:tc>
        <w:tc>
          <w:tcPr>
            <w:tcW w:w="4986" w:type="dxa"/>
            <w:tcBorders>
              <w:top w:val="single" w:sz="4" w:space="0" w:color="auto"/>
              <w:left w:val="single" w:sz="4" w:space="0" w:color="auto"/>
              <w:bottom w:val="single" w:sz="4" w:space="0" w:color="auto"/>
              <w:right w:val="single" w:sz="4" w:space="0" w:color="auto"/>
            </w:tcBorders>
            <w:hideMark/>
          </w:tcPr>
          <w:p w:rsidR="006C1197" w:rsidRDefault="006C1197">
            <w:r>
              <w:t>-</w:t>
            </w:r>
          </w:p>
        </w:tc>
      </w:tr>
      <w:tr w:rsidR="006C1197" w:rsidTr="006C1197">
        <w:tc>
          <w:tcPr>
            <w:tcW w:w="5220" w:type="dxa"/>
            <w:tcBorders>
              <w:top w:val="single" w:sz="4" w:space="0" w:color="auto"/>
              <w:left w:val="single" w:sz="4" w:space="0" w:color="auto"/>
              <w:bottom w:val="single" w:sz="4" w:space="0" w:color="auto"/>
              <w:right w:val="single" w:sz="4" w:space="0" w:color="auto"/>
            </w:tcBorders>
            <w:hideMark/>
          </w:tcPr>
          <w:p w:rsidR="006C1197" w:rsidRDefault="006C1197">
            <w:r>
              <w:t>Majetok obstaraný formou finančného prenájmu</w:t>
            </w:r>
          </w:p>
        </w:tc>
        <w:tc>
          <w:tcPr>
            <w:tcW w:w="4986" w:type="dxa"/>
            <w:tcBorders>
              <w:top w:val="single" w:sz="4" w:space="0" w:color="auto"/>
              <w:left w:val="single" w:sz="4" w:space="0" w:color="auto"/>
              <w:bottom w:val="single" w:sz="4" w:space="0" w:color="auto"/>
              <w:right w:val="single" w:sz="4" w:space="0" w:color="auto"/>
            </w:tcBorders>
            <w:hideMark/>
          </w:tcPr>
          <w:p w:rsidR="006C1197" w:rsidRDefault="006C1197">
            <w:r>
              <w:t>-</w:t>
            </w:r>
          </w:p>
        </w:tc>
      </w:tr>
    </w:tbl>
    <w:p w:rsidR="006C1197" w:rsidRDefault="006C1197" w:rsidP="006C1197">
      <w:pPr>
        <w:pStyle w:val="Pismenka"/>
        <w:numPr>
          <w:ilvl w:val="0"/>
          <w:numId w:val="6"/>
        </w:numPr>
        <w:tabs>
          <w:tab w:val="left" w:pos="708"/>
        </w:tabs>
        <w:ind w:left="284" w:hanging="284"/>
        <w:rPr>
          <w:b w:val="0"/>
          <w:sz w:val="24"/>
          <w:szCs w:val="24"/>
        </w:rPr>
      </w:pPr>
      <w:r>
        <w:rPr>
          <w:b w:val="0"/>
          <w:sz w:val="24"/>
          <w:szCs w:val="24"/>
        </w:rPr>
        <w:lastRenderedPageBreak/>
        <w:t>opis dôvodov</w:t>
      </w:r>
      <w:r>
        <w:rPr>
          <w:sz w:val="24"/>
          <w:szCs w:val="24"/>
        </w:rPr>
        <w:t xml:space="preserve"> zvýšenia, zníženia a zrušenia opravných položiek </w:t>
      </w:r>
      <w:r>
        <w:rPr>
          <w:b w:val="0"/>
          <w:sz w:val="24"/>
          <w:szCs w:val="24"/>
        </w:rPr>
        <w:t>k dlhodobému nehmotnému majetku a dlhodobému hmotnému majetku.</w:t>
      </w:r>
    </w:p>
    <w:p w:rsidR="006C1197" w:rsidRDefault="006C1197" w:rsidP="006C1197">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6C1197" w:rsidTr="006C1197">
        <w:tc>
          <w:tcPr>
            <w:tcW w:w="3186"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Konkrétny druh DM </w:t>
            </w:r>
          </w:p>
        </w:tc>
        <w:tc>
          <w:tcPr>
            <w:tcW w:w="2084"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Suma OP </w:t>
            </w:r>
          </w:p>
        </w:tc>
        <w:tc>
          <w:tcPr>
            <w:tcW w:w="4936"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Dôvod zvýšenie, zníženia a zrušenia OP</w:t>
            </w:r>
          </w:p>
        </w:tc>
      </w:tr>
      <w:tr w:rsidR="006C1197" w:rsidTr="006C1197">
        <w:tc>
          <w:tcPr>
            <w:tcW w:w="3186" w:type="dxa"/>
            <w:tcBorders>
              <w:top w:val="single" w:sz="4" w:space="0" w:color="auto"/>
              <w:left w:val="single" w:sz="4" w:space="0" w:color="auto"/>
              <w:bottom w:val="single" w:sz="4" w:space="0" w:color="auto"/>
              <w:right w:val="single" w:sz="4" w:space="0" w:color="auto"/>
            </w:tcBorders>
          </w:tcPr>
          <w:p w:rsidR="006C1197" w:rsidRDefault="006C1197"/>
        </w:tc>
        <w:tc>
          <w:tcPr>
            <w:tcW w:w="2084"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w:t>
            </w:r>
          </w:p>
        </w:tc>
        <w:tc>
          <w:tcPr>
            <w:tcW w:w="4936"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186" w:type="dxa"/>
            <w:tcBorders>
              <w:top w:val="single" w:sz="4" w:space="0" w:color="auto"/>
              <w:left w:val="single" w:sz="4" w:space="0" w:color="auto"/>
              <w:bottom w:val="single" w:sz="4" w:space="0" w:color="auto"/>
              <w:right w:val="single" w:sz="4" w:space="0" w:color="auto"/>
            </w:tcBorders>
          </w:tcPr>
          <w:p w:rsidR="006C1197" w:rsidRDefault="006C1197"/>
        </w:tc>
        <w:tc>
          <w:tcPr>
            <w:tcW w:w="2084" w:type="dxa"/>
            <w:tcBorders>
              <w:top w:val="single" w:sz="4" w:space="0" w:color="auto"/>
              <w:left w:val="single" w:sz="4" w:space="0" w:color="auto"/>
              <w:bottom w:val="single" w:sz="4" w:space="0" w:color="auto"/>
              <w:right w:val="single" w:sz="4" w:space="0" w:color="auto"/>
            </w:tcBorders>
            <w:hideMark/>
          </w:tcPr>
          <w:p w:rsidR="006C1197" w:rsidRDefault="006C1197">
            <w:r>
              <w:t xml:space="preserve">                  -</w:t>
            </w:r>
          </w:p>
        </w:tc>
        <w:tc>
          <w:tcPr>
            <w:tcW w:w="4936"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186" w:type="dxa"/>
            <w:tcBorders>
              <w:top w:val="single" w:sz="4" w:space="0" w:color="auto"/>
              <w:left w:val="single" w:sz="4" w:space="0" w:color="auto"/>
              <w:bottom w:val="single" w:sz="4" w:space="0" w:color="auto"/>
              <w:right w:val="single" w:sz="4" w:space="0" w:color="auto"/>
            </w:tcBorders>
          </w:tcPr>
          <w:p w:rsidR="006C1197" w:rsidRDefault="006C1197"/>
        </w:tc>
        <w:tc>
          <w:tcPr>
            <w:tcW w:w="2084" w:type="dxa"/>
            <w:tcBorders>
              <w:top w:val="single" w:sz="4" w:space="0" w:color="auto"/>
              <w:left w:val="single" w:sz="4" w:space="0" w:color="auto"/>
              <w:bottom w:val="single" w:sz="4" w:space="0" w:color="auto"/>
              <w:right w:val="single" w:sz="4" w:space="0" w:color="auto"/>
            </w:tcBorders>
            <w:hideMark/>
          </w:tcPr>
          <w:p w:rsidR="006C1197" w:rsidRDefault="006C1197">
            <w:r>
              <w:t xml:space="preserve">                 -</w:t>
            </w:r>
          </w:p>
        </w:tc>
        <w:tc>
          <w:tcPr>
            <w:tcW w:w="4936" w:type="dxa"/>
            <w:tcBorders>
              <w:top w:val="single" w:sz="4" w:space="0" w:color="auto"/>
              <w:left w:val="single" w:sz="4" w:space="0" w:color="auto"/>
              <w:bottom w:val="single" w:sz="4" w:space="0" w:color="auto"/>
              <w:right w:val="single" w:sz="4" w:space="0" w:color="auto"/>
            </w:tcBorders>
          </w:tcPr>
          <w:p w:rsidR="006C1197" w:rsidRDefault="006C1197"/>
        </w:tc>
      </w:tr>
    </w:tbl>
    <w:p w:rsidR="006C1197" w:rsidRDefault="006C1197" w:rsidP="006C1197">
      <w:pPr>
        <w:ind w:left="284"/>
        <w:jc w:val="both"/>
        <w:rPr>
          <w:b/>
          <w:sz w:val="24"/>
          <w:szCs w:val="24"/>
        </w:rPr>
      </w:pPr>
    </w:p>
    <w:p w:rsidR="006C1197" w:rsidRDefault="006C1197" w:rsidP="006C1197">
      <w:pPr>
        <w:numPr>
          <w:ilvl w:val="0"/>
          <w:numId w:val="5"/>
        </w:numPr>
        <w:tabs>
          <w:tab w:val="num" w:pos="284"/>
        </w:tabs>
        <w:ind w:left="284" w:hanging="284"/>
        <w:jc w:val="both"/>
        <w:rPr>
          <w:b/>
          <w:sz w:val="24"/>
          <w:szCs w:val="24"/>
        </w:rPr>
      </w:pPr>
      <w:r>
        <w:rPr>
          <w:b/>
          <w:sz w:val="24"/>
          <w:szCs w:val="24"/>
        </w:rPr>
        <w:t xml:space="preserve">Dlhodobý finančný majetok </w:t>
      </w:r>
    </w:p>
    <w:p w:rsidR="006C1197" w:rsidRDefault="006C1197" w:rsidP="006C1197">
      <w:pPr>
        <w:pStyle w:val="Pismenka"/>
        <w:numPr>
          <w:ilvl w:val="0"/>
          <w:numId w:val="7"/>
        </w:numPr>
        <w:tabs>
          <w:tab w:val="left" w:pos="708"/>
        </w:tabs>
        <w:ind w:left="284" w:hanging="284"/>
        <w:rPr>
          <w:b w:val="0"/>
          <w:sz w:val="24"/>
          <w:szCs w:val="24"/>
        </w:rPr>
      </w:pPr>
      <w:r>
        <w:rPr>
          <w:sz w:val="24"/>
          <w:szCs w:val="24"/>
        </w:rPr>
        <w:t>prehľad o pohybe dlhodobého finančného majetku</w:t>
      </w:r>
      <w:r>
        <w:rPr>
          <w:b w:val="0"/>
          <w:sz w:val="24"/>
          <w:szCs w:val="24"/>
        </w:rPr>
        <w:t xml:space="preserve"> - tabuľka č.1</w:t>
      </w:r>
    </w:p>
    <w:p w:rsidR="006C1197" w:rsidRDefault="006C1197" w:rsidP="006C1197">
      <w:pPr>
        <w:pStyle w:val="Pismenka"/>
        <w:tabs>
          <w:tab w:val="clear" w:pos="426"/>
          <w:tab w:val="left" w:pos="708"/>
        </w:tabs>
        <w:ind w:left="0" w:firstLine="0"/>
        <w:rPr>
          <w:b w:val="0"/>
          <w:sz w:val="24"/>
          <w:szCs w:val="24"/>
        </w:rPr>
      </w:pPr>
      <w:r>
        <w:rPr>
          <w:b w:val="0"/>
          <w:sz w:val="24"/>
          <w:szCs w:val="24"/>
        </w:rPr>
        <w:t xml:space="preserve">Textová časť k tabuľke č.1  </w:t>
      </w:r>
    </w:p>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numPr>
          <w:ilvl w:val="0"/>
          <w:numId w:val="7"/>
        </w:numPr>
        <w:tabs>
          <w:tab w:val="left" w:pos="708"/>
        </w:tabs>
        <w:ind w:left="284" w:hanging="284"/>
        <w:rPr>
          <w:b w:val="0"/>
          <w:sz w:val="24"/>
          <w:szCs w:val="24"/>
        </w:rPr>
      </w:pPr>
      <w:r>
        <w:rPr>
          <w:sz w:val="24"/>
          <w:szCs w:val="24"/>
        </w:rPr>
        <w:t>opis dôvodov zvýšenia, zníženia a zrušenia opravných položiek</w:t>
      </w:r>
      <w:r>
        <w:rPr>
          <w:b w:val="0"/>
          <w:sz w:val="24"/>
          <w:szCs w:val="24"/>
        </w:rPr>
        <w:t xml:space="preserve"> 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6C1197" w:rsidTr="006C1197">
        <w:tc>
          <w:tcPr>
            <w:tcW w:w="3186"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Konkrétny druh DFM </w:t>
            </w:r>
          </w:p>
        </w:tc>
        <w:tc>
          <w:tcPr>
            <w:tcW w:w="2084"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Suma OP </w:t>
            </w:r>
          </w:p>
        </w:tc>
        <w:tc>
          <w:tcPr>
            <w:tcW w:w="4936"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Dôvod zvýšenie, zníženia a zrušenia OP</w:t>
            </w:r>
          </w:p>
        </w:tc>
      </w:tr>
      <w:tr w:rsidR="006C1197" w:rsidTr="006C1197">
        <w:tc>
          <w:tcPr>
            <w:tcW w:w="3186" w:type="dxa"/>
            <w:tcBorders>
              <w:top w:val="single" w:sz="4" w:space="0" w:color="auto"/>
              <w:left w:val="single" w:sz="4" w:space="0" w:color="auto"/>
              <w:bottom w:val="single" w:sz="4" w:space="0" w:color="auto"/>
              <w:right w:val="single" w:sz="4" w:space="0" w:color="auto"/>
            </w:tcBorders>
          </w:tcPr>
          <w:p w:rsidR="006C1197" w:rsidRDefault="006C1197">
            <w:pPr>
              <w:jc w:val="both"/>
            </w:pPr>
          </w:p>
        </w:tc>
        <w:tc>
          <w:tcPr>
            <w:tcW w:w="2084"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w:t>
            </w:r>
          </w:p>
        </w:tc>
        <w:tc>
          <w:tcPr>
            <w:tcW w:w="4936" w:type="dxa"/>
            <w:tcBorders>
              <w:top w:val="single" w:sz="4" w:space="0" w:color="auto"/>
              <w:left w:val="single" w:sz="4" w:space="0" w:color="auto"/>
              <w:bottom w:val="single" w:sz="4" w:space="0" w:color="auto"/>
              <w:right w:val="single" w:sz="4" w:space="0" w:color="auto"/>
            </w:tcBorders>
          </w:tcPr>
          <w:p w:rsidR="006C1197" w:rsidRDefault="006C1197">
            <w:pPr>
              <w:jc w:val="both"/>
            </w:pPr>
          </w:p>
        </w:tc>
      </w:tr>
      <w:tr w:rsidR="006C1197" w:rsidTr="006C1197">
        <w:tc>
          <w:tcPr>
            <w:tcW w:w="3186" w:type="dxa"/>
            <w:tcBorders>
              <w:top w:val="single" w:sz="4" w:space="0" w:color="auto"/>
              <w:left w:val="single" w:sz="4" w:space="0" w:color="auto"/>
              <w:bottom w:val="single" w:sz="4" w:space="0" w:color="auto"/>
              <w:right w:val="single" w:sz="4" w:space="0" w:color="auto"/>
            </w:tcBorders>
          </w:tcPr>
          <w:p w:rsidR="006C1197" w:rsidRDefault="006C1197">
            <w:pPr>
              <w:jc w:val="both"/>
            </w:pPr>
          </w:p>
        </w:tc>
        <w:tc>
          <w:tcPr>
            <w:tcW w:w="2084" w:type="dxa"/>
            <w:tcBorders>
              <w:top w:val="single" w:sz="4" w:space="0" w:color="auto"/>
              <w:left w:val="single" w:sz="4" w:space="0" w:color="auto"/>
              <w:bottom w:val="single" w:sz="4" w:space="0" w:color="auto"/>
              <w:right w:val="single" w:sz="4" w:space="0" w:color="auto"/>
            </w:tcBorders>
            <w:hideMark/>
          </w:tcPr>
          <w:p w:rsidR="006C1197" w:rsidRDefault="006C1197">
            <w:pPr>
              <w:jc w:val="both"/>
            </w:pPr>
            <w:r>
              <w:t xml:space="preserve">                  -</w:t>
            </w:r>
          </w:p>
        </w:tc>
        <w:tc>
          <w:tcPr>
            <w:tcW w:w="4936" w:type="dxa"/>
            <w:tcBorders>
              <w:top w:val="single" w:sz="4" w:space="0" w:color="auto"/>
              <w:left w:val="single" w:sz="4" w:space="0" w:color="auto"/>
              <w:bottom w:val="single" w:sz="4" w:space="0" w:color="auto"/>
              <w:right w:val="single" w:sz="4" w:space="0" w:color="auto"/>
            </w:tcBorders>
          </w:tcPr>
          <w:p w:rsidR="006C1197" w:rsidRDefault="006C1197">
            <w:pPr>
              <w:jc w:val="both"/>
            </w:pPr>
          </w:p>
        </w:tc>
      </w:tr>
      <w:tr w:rsidR="006C1197" w:rsidTr="006C1197">
        <w:tc>
          <w:tcPr>
            <w:tcW w:w="3186" w:type="dxa"/>
            <w:tcBorders>
              <w:top w:val="single" w:sz="4" w:space="0" w:color="auto"/>
              <w:left w:val="single" w:sz="4" w:space="0" w:color="auto"/>
              <w:bottom w:val="single" w:sz="4" w:space="0" w:color="auto"/>
              <w:right w:val="single" w:sz="4" w:space="0" w:color="auto"/>
            </w:tcBorders>
          </w:tcPr>
          <w:p w:rsidR="006C1197" w:rsidRDefault="006C1197">
            <w:pPr>
              <w:jc w:val="both"/>
            </w:pPr>
          </w:p>
        </w:tc>
        <w:tc>
          <w:tcPr>
            <w:tcW w:w="2084" w:type="dxa"/>
            <w:tcBorders>
              <w:top w:val="single" w:sz="4" w:space="0" w:color="auto"/>
              <w:left w:val="single" w:sz="4" w:space="0" w:color="auto"/>
              <w:bottom w:val="single" w:sz="4" w:space="0" w:color="auto"/>
              <w:right w:val="single" w:sz="4" w:space="0" w:color="auto"/>
            </w:tcBorders>
            <w:hideMark/>
          </w:tcPr>
          <w:p w:rsidR="006C1197" w:rsidRDefault="006C1197">
            <w:pPr>
              <w:jc w:val="both"/>
            </w:pPr>
            <w:r>
              <w:t xml:space="preserve">                  -</w:t>
            </w:r>
          </w:p>
        </w:tc>
        <w:tc>
          <w:tcPr>
            <w:tcW w:w="4936" w:type="dxa"/>
            <w:tcBorders>
              <w:top w:val="single" w:sz="4" w:space="0" w:color="auto"/>
              <w:left w:val="single" w:sz="4" w:space="0" w:color="auto"/>
              <w:bottom w:val="single" w:sz="4" w:space="0" w:color="auto"/>
              <w:right w:val="single" w:sz="4" w:space="0" w:color="auto"/>
            </w:tcBorders>
          </w:tcPr>
          <w:p w:rsidR="006C1197" w:rsidRDefault="006C1197">
            <w:pPr>
              <w:jc w:val="both"/>
            </w:pPr>
          </w:p>
        </w:tc>
      </w:tr>
      <w:tr w:rsidR="006C1197" w:rsidTr="006C1197">
        <w:tc>
          <w:tcPr>
            <w:tcW w:w="3186" w:type="dxa"/>
            <w:tcBorders>
              <w:top w:val="single" w:sz="4" w:space="0" w:color="auto"/>
              <w:left w:val="single" w:sz="4" w:space="0" w:color="auto"/>
              <w:bottom w:val="single" w:sz="4" w:space="0" w:color="auto"/>
              <w:right w:val="single" w:sz="4" w:space="0" w:color="auto"/>
            </w:tcBorders>
          </w:tcPr>
          <w:p w:rsidR="006C1197" w:rsidRDefault="006C1197">
            <w:pPr>
              <w:jc w:val="both"/>
            </w:pPr>
          </w:p>
        </w:tc>
        <w:tc>
          <w:tcPr>
            <w:tcW w:w="2084" w:type="dxa"/>
            <w:tcBorders>
              <w:top w:val="single" w:sz="4" w:space="0" w:color="auto"/>
              <w:left w:val="single" w:sz="4" w:space="0" w:color="auto"/>
              <w:bottom w:val="single" w:sz="4" w:space="0" w:color="auto"/>
              <w:right w:val="single" w:sz="4" w:space="0" w:color="auto"/>
            </w:tcBorders>
            <w:hideMark/>
          </w:tcPr>
          <w:p w:rsidR="006C1197" w:rsidRDefault="006C1197">
            <w:pPr>
              <w:jc w:val="both"/>
            </w:pPr>
            <w:r>
              <w:t xml:space="preserve">                  -</w:t>
            </w:r>
          </w:p>
        </w:tc>
        <w:tc>
          <w:tcPr>
            <w:tcW w:w="4936" w:type="dxa"/>
            <w:tcBorders>
              <w:top w:val="single" w:sz="4" w:space="0" w:color="auto"/>
              <w:left w:val="single" w:sz="4" w:space="0" w:color="auto"/>
              <w:bottom w:val="single" w:sz="4" w:space="0" w:color="auto"/>
              <w:right w:val="single" w:sz="4" w:space="0" w:color="auto"/>
            </w:tcBorders>
          </w:tcPr>
          <w:p w:rsidR="006C1197" w:rsidRDefault="006C1197">
            <w:pPr>
              <w:jc w:val="both"/>
            </w:pPr>
          </w:p>
        </w:tc>
      </w:tr>
    </w:tbl>
    <w:p w:rsidR="006C1197" w:rsidRDefault="006C1197" w:rsidP="006C1197">
      <w:pPr>
        <w:jc w:val="both"/>
        <w:rPr>
          <w:b/>
        </w:rPr>
      </w:pPr>
    </w:p>
    <w:p w:rsidR="006C1197" w:rsidRDefault="006C1197" w:rsidP="006C1197">
      <w:pPr>
        <w:numPr>
          <w:ilvl w:val="0"/>
          <w:numId w:val="5"/>
        </w:numPr>
        <w:tabs>
          <w:tab w:val="num" w:pos="284"/>
        </w:tabs>
        <w:ind w:left="284" w:hanging="284"/>
        <w:jc w:val="both"/>
        <w:rPr>
          <w:b/>
          <w:sz w:val="24"/>
          <w:szCs w:val="24"/>
        </w:rPr>
      </w:pPr>
      <w:r>
        <w:rPr>
          <w:b/>
          <w:sz w:val="24"/>
          <w:szCs w:val="24"/>
        </w:rPr>
        <w:t xml:space="preserve">Majetkové podiely účtovnej jednotky v iných spoločnostiach </w:t>
      </w:r>
    </w:p>
    <w:p w:rsidR="006C1197" w:rsidRDefault="006C1197" w:rsidP="006C1197">
      <w:pPr>
        <w:pStyle w:val="Pismenka"/>
        <w:tabs>
          <w:tab w:val="clear" w:pos="426"/>
          <w:tab w:val="left" w:pos="708"/>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843"/>
        <w:gridCol w:w="710"/>
        <w:gridCol w:w="1133"/>
        <w:gridCol w:w="993"/>
        <w:gridCol w:w="989"/>
        <w:gridCol w:w="1133"/>
        <w:gridCol w:w="1133"/>
        <w:gridCol w:w="1133"/>
        <w:gridCol w:w="1133"/>
      </w:tblGrid>
      <w:tr w:rsidR="006C1197" w:rsidTr="006C1197">
        <w:tc>
          <w:tcPr>
            <w:tcW w:w="1843" w:type="dxa"/>
            <w:tcBorders>
              <w:top w:val="single" w:sz="4" w:space="0" w:color="auto"/>
              <w:left w:val="single" w:sz="4" w:space="0" w:color="auto"/>
              <w:bottom w:val="single" w:sz="4" w:space="0" w:color="auto"/>
              <w:right w:val="single" w:sz="4" w:space="0" w:color="auto"/>
            </w:tcBorders>
            <w:hideMark/>
          </w:tcPr>
          <w:p w:rsidR="006C1197" w:rsidRDefault="006C1197">
            <w:pPr>
              <w:spacing w:line="360" w:lineRule="auto"/>
              <w:jc w:val="center"/>
              <w:rPr>
                <w:sz w:val="18"/>
                <w:szCs w:val="18"/>
              </w:rPr>
            </w:pPr>
            <w:r>
              <w:rPr>
                <w:b/>
              </w:rPr>
              <w:t xml:space="preserve"> </w:t>
            </w:r>
            <w:r>
              <w:rPr>
                <w:sz w:val="18"/>
                <w:szCs w:val="18"/>
              </w:rPr>
              <w:t>Názov spoločnosti</w:t>
            </w:r>
          </w:p>
        </w:tc>
        <w:tc>
          <w:tcPr>
            <w:tcW w:w="709"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sz w:val="18"/>
                <w:szCs w:val="18"/>
              </w:rPr>
            </w:pPr>
            <w:r>
              <w:rPr>
                <w:sz w:val="18"/>
                <w:szCs w:val="18"/>
              </w:rPr>
              <w:t>Právna forma</w:t>
            </w:r>
          </w:p>
        </w:tc>
        <w:tc>
          <w:tcPr>
            <w:tcW w:w="1134" w:type="dxa"/>
            <w:tcBorders>
              <w:top w:val="single" w:sz="4" w:space="0" w:color="auto"/>
              <w:left w:val="single" w:sz="4" w:space="0" w:color="auto"/>
              <w:bottom w:val="single" w:sz="4" w:space="0" w:color="auto"/>
              <w:right w:val="single" w:sz="4" w:space="0" w:color="auto"/>
            </w:tcBorders>
          </w:tcPr>
          <w:p w:rsidR="006C1197" w:rsidRDefault="006C1197">
            <w:pPr>
              <w:jc w:val="center"/>
              <w:rPr>
                <w:sz w:val="18"/>
                <w:szCs w:val="18"/>
              </w:rPr>
            </w:pPr>
            <w:r>
              <w:rPr>
                <w:sz w:val="18"/>
                <w:szCs w:val="18"/>
              </w:rPr>
              <w:t xml:space="preserve">Základné imanie (ZI) spoločnosti v peňažných jednotkách </w:t>
            </w:r>
          </w:p>
          <w:p w:rsidR="006C1197" w:rsidRDefault="006C1197">
            <w:pPr>
              <w:jc w:val="center"/>
              <w:rPr>
                <w:sz w:val="18"/>
                <w:szCs w:val="18"/>
              </w:rPr>
            </w:pPr>
          </w:p>
        </w:tc>
        <w:tc>
          <w:tcPr>
            <w:tcW w:w="994"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sz w:val="18"/>
                <w:szCs w:val="18"/>
              </w:rPr>
            </w:pPr>
            <w:r>
              <w:rPr>
                <w:sz w:val="18"/>
                <w:szCs w:val="18"/>
              </w:rPr>
              <w:t>Podiel ÚJ na základnom imaní (ZI) spoločnosti v %</w:t>
            </w:r>
          </w:p>
        </w:tc>
        <w:tc>
          <w:tcPr>
            <w:tcW w:w="99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sz w:val="18"/>
                <w:szCs w:val="18"/>
              </w:rPr>
            </w:pPr>
            <w:r>
              <w:rPr>
                <w:sz w:val="18"/>
                <w:szCs w:val="18"/>
              </w:rPr>
              <w:t xml:space="preserve">Podiel </w:t>
            </w:r>
          </w:p>
          <w:p w:rsidR="006C1197" w:rsidRDefault="006C1197">
            <w:pPr>
              <w:jc w:val="center"/>
              <w:rPr>
                <w:sz w:val="18"/>
                <w:szCs w:val="18"/>
              </w:rPr>
            </w:pPr>
            <w:r>
              <w:rPr>
                <w:sz w:val="18"/>
                <w:szCs w:val="18"/>
              </w:rPr>
              <w:t>ÚJ na hlasovacích právach</w:t>
            </w:r>
          </w:p>
          <w:p w:rsidR="006C1197" w:rsidRDefault="006C1197">
            <w:pPr>
              <w:jc w:val="center"/>
              <w:rPr>
                <w:sz w:val="18"/>
                <w:szCs w:val="18"/>
              </w:rPr>
            </w:pPr>
            <w:r>
              <w:rPr>
                <w:sz w:val="18"/>
                <w:szCs w:val="18"/>
              </w:rPr>
              <w:t>v %</w:t>
            </w:r>
          </w:p>
        </w:tc>
        <w:tc>
          <w:tcPr>
            <w:tcW w:w="1134"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sz w:val="18"/>
                <w:szCs w:val="18"/>
              </w:rPr>
            </w:pPr>
            <w:r>
              <w:rPr>
                <w:sz w:val="18"/>
                <w:szCs w:val="18"/>
              </w:rPr>
              <w:t xml:space="preserve">Hodnota vlastného imania spoločnosti v eurách </w:t>
            </w:r>
          </w:p>
          <w:p w:rsidR="006C1197" w:rsidRDefault="006C1197">
            <w:pPr>
              <w:jc w:val="center"/>
              <w:rPr>
                <w:sz w:val="18"/>
                <w:szCs w:val="18"/>
              </w:rPr>
            </w:pPr>
            <w:r>
              <w:rPr>
                <w:sz w:val="18"/>
                <w:szCs w:val="18"/>
              </w:rPr>
              <w:t>k 31.12.</w:t>
            </w:r>
          </w:p>
          <w:p w:rsidR="006C1197" w:rsidRDefault="006C1197" w:rsidP="005402C9">
            <w:pPr>
              <w:jc w:val="center"/>
              <w:rPr>
                <w:sz w:val="18"/>
                <w:szCs w:val="18"/>
              </w:rPr>
            </w:pPr>
            <w:r>
              <w:rPr>
                <w:sz w:val="18"/>
                <w:szCs w:val="18"/>
              </w:rPr>
              <w:t>201</w:t>
            </w:r>
            <w:r w:rsidR="005402C9">
              <w:rPr>
                <w:sz w:val="18"/>
                <w:szCs w:val="18"/>
              </w:rPr>
              <w:t>6</w:t>
            </w:r>
          </w:p>
        </w:tc>
        <w:tc>
          <w:tcPr>
            <w:tcW w:w="1134"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sz w:val="18"/>
                <w:szCs w:val="18"/>
              </w:rPr>
            </w:pPr>
            <w:r>
              <w:rPr>
                <w:sz w:val="18"/>
                <w:szCs w:val="18"/>
              </w:rPr>
              <w:t>Hodnota vlastného imania</w:t>
            </w:r>
          </w:p>
          <w:p w:rsidR="006C1197" w:rsidRDefault="006C1197">
            <w:pPr>
              <w:jc w:val="center"/>
              <w:rPr>
                <w:sz w:val="18"/>
                <w:szCs w:val="18"/>
              </w:rPr>
            </w:pPr>
            <w:r>
              <w:rPr>
                <w:sz w:val="18"/>
                <w:szCs w:val="18"/>
              </w:rPr>
              <w:t xml:space="preserve">spoločnosti </w:t>
            </w:r>
          </w:p>
          <w:p w:rsidR="006C1197" w:rsidRDefault="006C1197">
            <w:pPr>
              <w:jc w:val="center"/>
              <w:rPr>
                <w:sz w:val="18"/>
                <w:szCs w:val="18"/>
              </w:rPr>
            </w:pPr>
            <w:r>
              <w:rPr>
                <w:sz w:val="18"/>
                <w:szCs w:val="18"/>
              </w:rPr>
              <w:t xml:space="preserve">v eurách </w:t>
            </w:r>
          </w:p>
          <w:p w:rsidR="006C1197" w:rsidRDefault="006C1197">
            <w:pPr>
              <w:jc w:val="center"/>
              <w:rPr>
                <w:sz w:val="18"/>
                <w:szCs w:val="18"/>
              </w:rPr>
            </w:pPr>
            <w:r>
              <w:rPr>
                <w:sz w:val="18"/>
                <w:szCs w:val="18"/>
              </w:rPr>
              <w:t>k 31.12.</w:t>
            </w:r>
          </w:p>
          <w:p w:rsidR="006C1197" w:rsidRDefault="006C1197" w:rsidP="005402C9">
            <w:pPr>
              <w:jc w:val="center"/>
              <w:rPr>
                <w:sz w:val="18"/>
                <w:szCs w:val="18"/>
              </w:rPr>
            </w:pPr>
            <w:r>
              <w:rPr>
                <w:sz w:val="18"/>
                <w:szCs w:val="18"/>
              </w:rPr>
              <w:t>201</w:t>
            </w:r>
            <w:r w:rsidR="005402C9">
              <w:rPr>
                <w:sz w:val="18"/>
                <w:szCs w:val="18"/>
              </w:rPr>
              <w:t>5</w:t>
            </w:r>
          </w:p>
        </w:tc>
        <w:tc>
          <w:tcPr>
            <w:tcW w:w="1134"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sz w:val="18"/>
                <w:szCs w:val="18"/>
              </w:rPr>
            </w:pPr>
            <w:r>
              <w:rPr>
                <w:sz w:val="18"/>
                <w:szCs w:val="18"/>
              </w:rPr>
              <w:t>Účtovná hodnota vykázaná v súvahe ÚJ</w:t>
            </w:r>
          </w:p>
          <w:p w:rsidR="006C1197" w:rsidRDefault="006C1197">
            <w:pPr>
              <w:jc w:val="center"/>
              <w:rPr>
                <w:sz w:val="18"/>
                <w:szCs w:val="18"/>
              </w:rPr>
            </w:pPr>
            <w:r>
              <w:rPr>
                <w:sz w:val="18"/>
                <w:szCs w:val="18"/>
              </w:rPr>
              <w:t>k 31.12.</w:t>
            </w:r>
          </w:p>
          <w:p w:rsidR="006C1197" w:rsidRDefault="006C1197" w:rsidP="005402C9">
            <w:pPr>
              <w:jc w:val="center"/>
              <w:rPr>
                <w:sz w:val="18"/>
                <w:szCs w:val="18"/>
              </w:rPr>
            </w:pPr>
            <w:r>
              <w:rPr>
                <w:sz w:val="18"/>
                <w:szCs w:val="18"/>
              </w:rPr>
              <w:t>201</w:t>
            </w:r>
            <w:r w:rsidR="005402C9">
              <w:rPr>
                <w:sz w:val="18"/>
                <w:szCs w:val="18"/>
              </w:rPr>
              <w:t>6</w:t>
            </w:r>
          </w:p>
        </w:tc>
        <w:tc>
          <w:tcPr>
            <w:tcW w:w="1134"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sz w:val="18"/>
                <w:szCs w:val="18"/>
              </w:rPr>
            </w:pPr>
            <w:r>
              <w:rPr>
                <w:sz w:val="18"/>
                <w:szCs w:val="18"/>
              </w:rPr>
              <w:t>Účtovná hodnota vykázaná v súvahe ÚJ</w:t>
            </w:r>
          </w:p>
          <w:p w:rsidR="006C1197" w:rsidRDefault="006C1197">
            <w:pPr>
              <w:jc w:val="center"/>
              <w:rPr>
                <w:sz w:val="18"/>
                <w:szCs w:val="18"/>
              </w:rPr>
            </w:pPr>
            <w:r>
              <w:rPr>
                <w:sz w:val="18"/>
                <w:szCs w:val="18"/>
              </w:rPr>
              <w:t>k 31.12.</w:t>
            </w:r>
          </w:p>
          <w:p w:rsidR="006C1197" w:rsidRDefault="006C1197" w:rsidP="005402C9">
            <w:pPr>
              <w:jc w:val="center"/>
              <w:rPr>
                <w:sz w:val="18"/>
                <w:szCs w:val="18"/>
              </w:rPr>
            </w:pPr>
            <w:r>
              <w:rPr>
                <w:sz w:val="18"/>
                <w:szCs w:val="18"/>
              </w:rPr>
              <w:t>201</w:t>
            </w:r>
            <w:r w:rsidR="005402C9">
              <w:rPr>
                <w:sz w:val="18"/>
                <w:szCs w:val="18"/>
              </w:rPr>
              <w:t>5</w:t>
            </w:r>
          </w:p>
        </w:tc>
      </w:tr>
      <w:tr w:rsidR="006C1197" w:rsidTr="006C1197">
        <w:tc>
          <w:tcPr>
            <w:tcW w:w="1843" w:type="dxa"/>
            <w:tcBorders>
              <w:top w:val="single" w:sz="4" w:space="0" w:color="auto"/>
              <w:left w:val="single" w:sz="4" w:space="0" w:color="auto"/>
              <w:bottom w:val="single" w:sz="4" w:space="0" w:color="auto"/>
              <w:right w:val="single" w:sz="4" w:space="0" w:color="auto"/>
            </w:tcBorders>
          </w:tcPr>
          <w:p w:rsidR="006C1197" w:rsidRDefault="006C1197"/>
        </w:tc>
        <w:tc>
          <w:tcPr>
            <w:tcW w:w="709"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994" w:type="dxa"/>
            <w:tcBorders>
              <w:top w:val="single" w:sz="4" w:space="0" w:color="auto"/>
              <w:left w:val="single" w:sz="4" w:space="0" w:color="auto"/>
              <w:bottom w:val="single" w:sz="4" w:space="0" w:color="auto"/>
              <w:right w:val="single" w:sz="4" w:space="0" w:color="auto"/>
            </w:tcBorders>
          </w:tcPr>
          <w:p w:rsidR="006C1197" w:rsidRDefault="006C1197"/>
        </w:tc>
        <w:tc>
          <w:tcPr>
            <w:tcW w:w="990"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1843" w:type="dxa"/>
            <w:tcBorders>
              <w:top w:val="single" w:sz="4" w:space="0" w:color="auto"/>
              <w:left w:val="single" w:sz="4" w:space="0" w:color="auto"/>
              <w:bottom w:val="single" w:sz="4" w:space="0" w:color="auto"/>
              <w:right w:val="single" w:sz="4" w:space="0" w:color="auto"/>
            </w:tcBorders>
          </w:tcPr>
          <w:p w:rsidR="006C1197" w:rsidRDefault="006C1197"/>
        </w:tc>
        <w:tc>
          <w:tcPr>
            <w:tcW w:w="709"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994" w:type="dxa"/>
            <w:tcBorders>
              <w:top w:val="single" w:sz="4" w:space="0" w:color="auto"/>
              <w:left w:val="single" w:sz="4" w:space="0" w:color="auto"/>
              <w:bottom w:val="single" w:sz="4" w:space="0" w:color="auto"/>
              <w:right w:val="single" w:sz="4" w:space="0" w:color="auto"/>
            </w:tcBorders>
          </w:tcPr>
          <w:p w:rsidR="006C1197" w:rsidRDefault="006C1197"/>
        </w:tc>
        <w:tc>
          <w:tcPr>
            <w:tcW w:w="990"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1843" w:type="dxa"/>
            <w:tcBorders>
              <w:top w:val="single" w:sz="4" w:space="0" w:color="auto"/>
              <w:left w:val="single" w:sz="4" w:space="0" w:color="auto"/>
              <w:bottom w:val="single" w:sz="4" w:space="0" w:color="auto"/>
              <w:right w:val="single" w:sz="4" w:space="0" w:color="auto"/>
            </w:tcBorders>
          </w:tcPr>
          <w:p w:rsidR="006C1197" w:rsidRDefault="006C1197"/>
        </w:tc>
        <w:tc>
          <w:tcPr>
            <w:tcW w:w="709"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994" w:type="dxa"/>
            <w:tcBorders>
              <w:top w:val="single" w:sz="4" w:space="0" w:color="auto"/>
              <w:left w:val="single" w:sz="4" w:space="0" w:color="auto"/>
              <w:bottom w:val="single" w:sz="4" w:space="0" w:color="auto"/>
              <w:right w:val="single" w:sz="4" w:space="0" w:color="auto"/>
            </w:tcBorders>
          </w:tcPr>
          <w:p w:rsidR="006C1197" w:rsidRDefault="006C1197"/>
        </w:tc>
        <w:tc>
          <w:tcPr>
            <w:tcW w:w="990"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1843" w:type="dxa"/>
            <w:tcBorders>
              <w:top w:val="single" w:sz="4" w:space="0" w:color="auto"/>
              <w:left w:val="single" w:sz="4" w:space="0" w:color="auto"/>
              <w:bottom w:val="single" w:sz="4" w:space="0" w:color="auto"/>
              <w:right w:val="single" w:sz="4" w:space="0" w:color="auto"/>
            </w:tcBorders>
          </w:tcPr>
          <w:p w:rsidR="006C1197" w:rsidRDefault="006C1197"/>
        </w:tc>
        <w:tc>
          <w:tcPr>
            <w:tcW w:w="709"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994" w:type="dxa"/>
            <w:tcBorders>
              <w:top w:val="single" w:sz="4" w:space="0" w:color="auto"/>
              <w:left w:val="single" w:sz="4" w:space="0" w:color="auto"/>
              <w:bottom w:val="single" w:sz="4" w:space="0" w:color="auto"/>
              <w:right w:val="single" w:sz="4" w:space="0" w:color="auto"/>
            </w:tcBorders>
          </w:tcPr>
          <w:p w:rsidR="006C1197" w:rsidRDefault="006C1197"/>
        </w:tc>
        <w:tc>
          <w:tcPr>
            <w:tcW w:w="990"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1843" w:type="dxa"/>
            <w:tcBorders>
              <w:top w:val="single" w:sz="4" w:space="0" w:color="auto"/>
              <w:left w:val="single" w:sz="4" w:space="0" w:color="auto"/>
              <w:bottom w:val="single" w:sz="4" w:space="0" w:color="auto"/>
              <w:right w:val="single" w:sz="4" w:space="0" w:color="auto"/>
            </w:tcBorders>
          </w:tcPr>
          <w:p w:rsidR="006C1197" w:rsidRDefault="006C1197"/>
        </w:tc>
        <w:tc>
          <w:tcPr>
            <w:tcW w:w="709"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994" w:type="dxa"/>
            <w:tcBorders>
              <w:top w:val="single" w:sz="4" w:space="0" w:color="auto"/>
              <w:left w:val="single" w:sz="4" w:space="0" w:color="auto"/>
              <w:bottom w:val="single" w:sz="4" w:space="0" w:color="auto"/>
              <w:right w:val="single" w:sz="4" w:space="0" w:color="auto"/>
            </w:tcBorders>
          </w:tcPr>
          <w:p w:rsidR="006C1197" w:rsidRDefault="006C1197"/>
        </w:tc>
        <w:tc>
          <w:tcPr>
            <w:tcW w:w="990"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1843" w:type="dxa"/>
            <w:tcBorders>
              <w:top w:val="single" w:sz="4" w:space="0" w:color="auto"/>
              <w:left w:val="single" w:sz="4" w:space="0" w:color="auto"/>
              <w:bottom w:val="single" w:sz="4" w:space="0" w:color="auto"/>
              <w:right w:val="single" w:sz="4" w:space="0" w:color="auto"/>
            </w:tcBorders>
            <w:hideMark/>
          </w:tcPr>
          <w:p w:rsidR="006C1197" w:rsidRDefault="006C1197">
            <w:pPr>
              <w:rPr>
                <w:b/>
              </w:rPr>
            </w:pPr>
            <w:r>
              <w:rPr>
                <w:b/>
              </w:rPr>
              <w:t>Spolu</w:t>
            </w:r>
          </w:p>
        </w:tc>
        <w:tc>
          <w:tcPr>
            <w:tcW w:w="709"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134" w:type="dxa"/>
            <w:tcBorders>
              <w:top w:val="single" w:sz="4" w:space="0" w:color="auto"/>
              <w:left w:val="single" w:sz="4" w:space="0" w:color="auto"/>
              <w:bottom w:val="single" w:sz="4" w:space="0" w:color="auto"/>
              <w:right w:val="single" w:sz="4" w:space="0" w:color="auto"/>
            </w:tcBorders>
            <w:hideMark/>
          </w:tcPr>
          <w:p w:rsidR="006C1197" w:rsidRDefault="006C1197">
            <w:pPr>
              <w:rPr>
                <w:b/>
              </w:rPr>
            </w:pPr>
            <w:r>
              <w:rPr>
                <w:b/>
              </w:rPr>
              <w:t>-</w:t>
            </w:r>
          </w:p>
        </w:tc>
        <w:tc>
          <w:tcPr>
            <w:tcW w:w="994"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990"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134"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134"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134"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134" w:type="dxa"/>
            <w:tcBorders>
              <w:top w:val="single" w:sz="4" w:space="0" w:color="auto"/>
              <w:left w:val="single" w:sz="4" w:space="0" w:color="auto"/>
              <w:bottom w:val="single" w:sz="4" w:space="0" w:color="auto"/>
              <w:right w:val="single" w:sz="4" w:space="0" w:color="auto"/>
            </w:tcBorders>
          </w:tcPr>
          <w:p w:rsidR="006C1197" w:rsidRDefault="006C1197">
            <w:pPr>
              <w:rPr>
                <w:b/>
              </w:rPr>
            </w:pPr>
          </w:p>
        </w:tc>
      </w:tr>
    </w:tbl>
    <w:p w:rsidR="006C1197" w:rsidRDefault="006C1197" w:rsidP="006C1197">
      <w:pPr>
        <w:jc w:val="both"/>
        <w:rPr>
          <w:sz w:val="24"/>
          <w:szCs w:val="24"/>
        </w:rPr>
      </w:pPr>
    </w:p>
    <w:p w:rsidR="006C1197" w:rsidRDefault="006C1197" w:rsidP="006C1197">
      <w:pPr>
        <w:jc w:val="both"/>
        <w:rPr>
          <w:sz w:val="24"/>
          <w:szCs w:val="24"/>
        </w:rPr>
      </w:pPr>
    </w:p>
    <w:p w:rsidR="006C1197" w:rsidRDefault="006C1197" w:rsidP="006C1197">
      <w:pPr>
        <w:numPr>
          <w:ilvl w:val="0"/>
          <w:numId w:val="5"/>
        </w:numPr>
        <w:tabs>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6C1197" w:rsidRDefault="006C1197" w:rsidP="006C1197">
      <w:pPr>
        <w:pStyle w:val="Pismenka"/>
        <w:numPr>
          <w:ilvl w:val="0"/>
          <w:numId w:val="8"/>
        </w:numPr>
        <w:tabs>
          <w:tab w:val="left" w:pos="708"/>
        </w:tabs>
        <w:ind w:left="284" w:hanging="284"/>
        <w:rPr>
          <w:b w:val="0"/>
          <w:sz w:val="24"/>
          <w:szCs w:val="24"/>
        </w:rPr>
      </w:pPr>
      <w:r>
        <w:rPr>
          <w:b w:val="0"/>
          <w:sz w:val="24"/>
          <w:szCs w:val="24"/>
        </w:rPr>
        <w:t xml:space="preserve">dlhové cenné papiere držané do splatnosti a realizovateľné cenné 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900"/>
        <w:gridCol w:w="1080"/>
        <w:gridCol w:w="1260"/>
        <w:gridCol w:w="1080"/>
        <w:gridCol w:w="1800"/>
        <w:gridCol w:w="1800"/>
      </w:tblGrid>
      <w:tr w:rsidR="006C1197" w:rsidTr="006C1197">
        <w:tc>
          <w:tcPr>
            <w:tcW w:w="2340"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Názov emitenta</w:t>
            </w:r>
          </w:p>
        </w:tc>
        <w:tc>
          <w:tcPr>
            <w:tcW w:w="900"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Druh cenného papiera</w:t>
            </w:r>
          </w:p>
        </w:tc>
        <w:tc>
          <w:tcPr>
            <w:tcW w:w="1080"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Mena</w:t>
            </w:r>
          </w:p>
          <w:p w:rsidR="006C1197" w:rsidRDefault="006C1197">
            <w:pPr>
              <w:jc w:val="center"/>
            </w:pPr>
            <w:r>
              <w:t>cenného papiera</w:t>
            </w:r>
          </w:p>
        </w:tc>
        <w:tc>
          <w:tcPr>
            <w:tcW w:w="1260"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Výnos v %</w:t>
            </w:r>
          </w:p>
        </w:tc>
        <w:tc>
          <w:tcPr>
            <w:tcW w:w="1080"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Dátum splatnosti</w:t>
            </w:r>
          </w:p>
        </w:tc>
        <w:tc>
          <w:tcPr>
            <w:tcW w:w="1800"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 xml:space="preserve">Účtovná hodnota vykázaná v súvahe účtovnej jednotky </w:t>
            </w:r>
          </w:p>
          <w:p w:rsidR="006C1197" w:rsidRDefault="006C1197" w:rsidP="00434558">
            <w:pPr>
              <w:jc w:val="center"/>
            </w:pPr>
            <w:r>
              <w:t>k 31.12. 201</w:t>
            </w:r>
            <w:r w:rsidR="00434558">
              <w:t>6</w:t>
            </w:r>
          </w:p>
        </w:tc>
        <w:tc>
          <w:tcPr>
            <w:tcW w:w="1800"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 xml:space="preserve">Účtovná hodnota vykázaná v súvahe účtovnej jednotky </w:t>
            </w:r>
          </w:p>
          <w:p w:rsidR="006C1197" w:rsidRDefault="006C1197" w:rsidP="00434558">
            <w:pPr>
              <w:jc w:val="center"/>
            </w:pPr>
            <w:r>
              <w:t>k 31.12. 201</w:t>
            </w:r>
            <w:r w:rsidR="00434558">
              <w:t>5</w:t>
            </w:r>
          </w:p>
        </w:tc>
      </w:tr>
      <w:tr w:rsidR="006C1197" w:rsidTr="006C1197">
        <w:tc>
          <w:tcPr>
            <w:tcW w:w="2340" w:type="dxa"/>
            <w:tcBorders>
              <w:top w:val="single" w:sz="4" w:space="0" w:color="auto"/>
              <w:left w:val="single" w:sz="4" w:space="0" w:color="auto"/>
              <w:bottom w:val="single" w:sz="4" w:space="0" w:color="auto"/>
              <w:right w:val="single" w:sz="4" w:space="0" w:color="auto"/>
            </w:tcBorders>
          </w:tcPr>
          <w:p w:rsidR="006C1197" w:rsidRDefault="006C1197"/>
        </w:tc>
        <w:tc>
          <w:tcPr>
            <w:tcW w:w="900"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1080" w:type="dxa"/>
            <w:tcBorders>
              <w:top w:val="single" w:sz="4" w:space="0" w:color="auto"/>
              <w:left w:val="single" w:sz="4" w:space="0" w:color="auto"/>
              <w:bottom w:val="single" w:sz="4" w:space="0" w:color="auto"/>
              <w:right w:val="single" w:sz="4" w:space="0" w:color="auto"/>
            </w:tcBorders>
          </w:tcPr>
          <w:p w:rsidR="006C1197" w:rsidRDefault="006C1197"/>
        </w:tc>
        <w:tc>
          <w:tcPr>
            <w:tcW w:w="1260" w:type="dxa"/>
            <w:tcBorders>
              <w:top w:val="single" w:sz="4" w:space="0" w:color="auto"/>
              <w:left w:val="single" w:sz="4" w:space="0" w:color="auto"/>
              <w:bottom w:val="single" w:sz="4" w:space="0" w:color="auto"/>
              <w:right w:val="single" w:sz="4" w:space="0" w:color="auto"/>
            </w:tcBorders>
          </w:tcPr>
          <w:p w:rsidR="006C1197" w:rsidRDefault="006C1197"/>
        </w:tc>
        <w:tc>
          <w:tcPr>
            <w:tcW w:w="1080"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2340" w:type="dxa"/>
            <w:tcBorders>
              <w:top w:val="single" w:sz="4" w:space="0" w:color="auto"/>
              <w:left w:val="single" w:sz="4" w:space="0" w:color="auto"/>
              <w:bottom w:val="single" w:sz="4" w:space="0" w:color="auto"/>
              <w:right w:val="single" w:sz="4" w:space="0" w:color="auto"/>
            </w:tcBorders>
          </w:tcPr>
          <w:p w:rsidR="006C1197" w:rsidRDefault="006C1197"/>
        </w:tc>
        <w:tc>
          <w:tcPr>
            <w:tcW w:w="900"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1080" w:type="dxa"/>
            <w:tcBorders>
              <w:top w:val="single" w:sz="4" w:space="0" w:color="auto"/>
              <w:left w:val="single" w:sz="4" w:space="0" w:color="auto"/>
              <w:bottom w:val="single" w:sz="4" w:space="0" w:color="auto"/>
              <w:right w:val="single" w:sz="4" w:space="0" w:color="auto"/>
            </w:tcBorders>
          </w:tcPr>
          <w:p w:rsidR="006C1197" w:rsidRDefault="006C1197"/>
        </w:tc>
        <w:tc>
          <w:tcPr>
            <w:tcW w:w="1260" w:type="dxa"/>
            <w:tcBorders>
              <w:top w:val="single" w:sz="4" w:space="0" w:color="auto"/>
              <w:left w:val="single" w:sz="4" w:space="0" w:color="auto"/>
              <w:bottom w:val="single" w:sz="4" w:space="0" w:color="auto"/>
              <w:right w:val="single" w:sz="4" w:space="0" w:color="auto"/>
            </w:tcBorders>
          </w:tcPr>
          <w:p w:rsidR="006C1197" w:rsidRDefault="006C1197"/>
        </w:tc>
        <w:tc>
          <w:tcPr>
            <w:tcW w:w="1080"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2340" w:type="dxa"/>
            <w:tcBorders>
              <w:top w:val="single" w:sz="4" w:space="0" w:color="auto"/>
              <w:left w:val="single" w:sz="4" w:space="0" w:color="auto"/>
              <w:bottom w:val="single" w:sz="4" w:space="0" w:color="auto"/>
              <w:right w:val="single" w:sz="4" w:space="0" w:color="auto"/>
            </w:tcBorders>
          </w:tcPr>
          <w:p w:rsidR="006C1197" w:rsidRDefault="006C1197"/>
        </w:tc>
        <w:tc>
          <w:tcPr>
            <w:tcW w:w="900"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1080" w:type="dxa"/>
            <w:tcBorders>
              <w:top w:val="single" w:sz="4" w:space="0" w:color="auto"/>
              <w:left w:val="single" w:sz="4" w:space="0" w:color="auto"/>
              <w:bottom w:val="single" w:sz="4" w:space="0" w:color="auto"/>
              <w:right w:val="single" w:sz="4" w:space="0" w:color="auto"/>
            </w:tcBorders>
          </w:tcPr>
          <w:p w:rsidR="006C1197" w:rsidRDefault="006C1197"/>
        </w:tc>
        <w:tc>
          <w:tcPr>
            <w:tcW w:w="1260" w:type="dxa"/>
            <w:tcBorders>
              <w:top w:val="single" w:sz="4" w:space="0" w:color="auto"/>
              <w:left w:val="single" w:sz="4" w:space="0" w:color="auto"/>
              <w:bottom w:val="single" w:sz="4" w:space="0" w:color="auto"/>
              <w:right w:val="single" w:sz="4" w:space="0" w:color="auto"/>
            </w:tcBorders>
          </w:tcPr>
          <w:p w:rsidR="006C1197" w:rsidRDefault="006C1197"/>
        </w:tc>
        <w:tc>
          <w:tcPr>
            <w:tcW w:w="1080"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2340" w:type="dxa"/>
            <w:tcBorders>
              <w:top w:val="single" w:sz="4" w:space="0" w:color="auto"/>
              <w:left w:val="single" w:sz="4" w:space="0" w:color="auto"/>
              <w:bottom w:val="single" w:sz="4" w:space="0" w:color="auto"/>
              <w:right w:val="single" w:sz="4" w:space="0" w:color="auto"/>
            </w:tcBorders>
          </w:tcPr>
          <w:p w:rsidR="006C1197" w:rsidRDefault="006C1197"/>
        </w:tc>
        <w:tc>
          <w:tcPr>
            <w:tcW w:w="900"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1080" w:type="dxa"/>
            <w:tcBorders>
              <w:top w:val="single" w:sz="4" w:space="0" w:color="auto"/>
              <w:left w:val="single" w:sz="4" w:space="0" w:color="auto"/>
              <w:bottom w:val="single" w:sz="4" w:space="0" w:color="auto"/>
              <w:right w:val="single" w:sz="4" w:space="0" w:color="auto"/>
            </w:tcBorders>
          </w:tcPr>
          <w:p w:rsidR="006C1197" w:rsidRDefault="006C1197"/>
        </w:tc>
        <w:tc>
          <w:tcPr>
            <w:tcW w:w="1260" w:type="dxa"/>
            <w:tcBorders>
              <w:top w:val="single" w:sz="4" w:space="0" w:color="auto"/>
              <w:left w:val="single" w:sz="4" w:space="0" w:color="auto"/>
              <w:bottom w:val="single" w:sz="4" w:space="0" w:color="auto"/>
              <w:right w:val="single" w:sz="4" w:space="0" w:color="auto"/>
            </w:tcBorders>
          </w:tcPr>
          <w:p w:rsidR="006C1197" w:rsidRDefault="006C1197"/>
        </w:tc>
        <w:tc>
          <w:tcPr>
            <w:tcW w:w="1080"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2340" w:type="dxa"/>
            <w:tcBorders>
              <w:top w:val="single" w:sz="4" w:space="0" w:color="auto"/>
              <w:left w:val="single" w:sz="4" w:space="0" w:color="auto"/>
              <w:bottom w:val="single" w:sz="4" w:space="0" w:color="auto"/>
              <w:right w:val="single" w:sz="4" w:space="0" w:color="auto"/>
            </w:tcBorders>
            <w:hideMark/>
          </w:tcPr>
          <w:p w:rsidR="006C1197" w:rsidRDefault="006C1197">
            <w:r>
              <w:rPr>
                <w:b/>
              </w:rPr>
              <w:t>Spolu</w:t>
            </w:r>
          </w:p>
        </w:tc>
        <w:tc>
          <w:tcPr>
            <w:tcW w:w="900" w:type="dxa"/>
            <w:tcBorders>
              <w:top w:val="single" w:sz="4" w:space="0" w:color="auto"/>
              <w:left w:val="single" w:sz="4" w:space="0" w:color="auto"/>
              <w:bottom w:val="single" w:sz="4" w:space="0" w:color="auto"/>
              <w:right w:val="single" w:sz="4" w:space="0" w:color="auto"/>
            </w:tcBorders>
            <w:hideMark/>
          </w:tcPr>
          <w:p w:rsidR="006C1197" w:rsidRDefault="006C1197">
            <w:pPr>
              <w:rPr>
                <w:b/>
              </w:rPr>
            </w:pPr>
            <w:r>
              <w:rPr>
                <w:b/>
              </w:rPr>
              <w:t>-</w:t>
            </w:r>
          </w:p>
        </w:tc>
        <w:tc>
          <w:tcPr>
            <w:tcW w:w="1080"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260"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080"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800"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800" w:type="dxa"/>
            <w:tcBorders>
              <w:top w:val="single" w:sz="4" w:space="0" w:color="auto"/>
              <w:left w:val="single" w:sz="4" w:space="0" w:color="auto"/>
              <w:bottom w:val="single" w:sz="4" w:space="0" w:color="auto"/>
              <w:right w:val="single" w:sz="4" w:space="0" w:color="auto"/>
            </w:tcBorders>
          </w:tcPr>
          <w:p w:rsidR="006C1197" w:rsidRDefault="006C1197">
            <w:pPr>
              <w:rPr>
                <w:b/>
              </w:rPr>
            </w:pPr>
          </w:p>
        </w:tc>
      </w:tr>
    </w:tbl>
    <w:p w:rsidR="006C1197" w:rsidRDefault="006C1197" w:rsidP="006C1197">
      <w:pPr>
        <w:rPr>
          <w:b/>
          <w:sz w:val="24"/>
          <w:szCs w:val="24"/>
        </w:rPr>
      </w:pPr>
    </w:p>
    <w:p w:rsidR="005402C9" w:rsidRDefault="005402C9" w:rsidP="006C1197">
      <w:pPr>
        <w:rPr>
          <w:b/>
          <w:sz w:val="24"/>
          <w:szCs w:val="24"/>
        </w:rPr>
      </w:pPr>
    </w:p>
    <w:p w:rsidR="005402C9" w:rsidRDefault="005402C9" w:rsidP="006C1197">
      <w:pPr>
        <w:rPr>
          <w:b/>
          <w:sz w:val="24"/>
          <w:szCs w:val="24"/>
        </w:rPr>
      </w:pPr>
    </w:p>
    <w:p w:rsidR="005402C9" w:rsidRDefault="005402C9" w:rsidP="006C1197">
      <w:pPr>
        <w:rPr>
          <w:b/>
          <w:sz w:val="24"/>
          <w:szCs w:val="24"/>
        </w:rPr>
      </w:pPr>
    </w:p>
    <w:p w:rsidR="006C1197" w:rsidRDefault="006C1197" w:rsidP="006C1197">
      <w:pPr>
        <w:pStyle w:val="Pismenka"/>
        <w:numPr>
          <w:ilvl w:val="0"/>
          <w:numId w:val="8"/>
        </w:numPr>
        <w:tabs>
          <w:tab w:val="left" w:pos="708"/>
        </w:tabs>
        <w:ind w:left="284" w:hanging="284"/>
        <w:rPr>
          <w:b w:val="0"/>
          <w:sz w:val="24"/>
          <w:szCs w:val="24"/>
        </w:rPr>
      </w:pPr>
      <w:r>
        <w:rPr>
          <w:b w:val="0"/>
          <w:sz w:val="24"/>
          <w:szCs w:val="24"/>
        </w:rPr>
        <w:lastRenderedPageBreak/>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900"/>
        <w:gridCol w:w="1080"/>
        <w:gridCol w:w="1260"/>
        <w:gridCol w:w="1620"/>
        <w:gridCol w:w="1620"/>
        <w:gridCol w:w="1440"/>
      </w:tblGrid>
      <w:tr w:rsidR="006C1197" w:rsidTr="006C1197">
        <w:tc>
          <w:tcPr>
            <w:tcW w:w="2340"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Názov dlžníka</w:t>
            </w:r>
          </w:p>
        </w:tc>
        <w:tc>
          <w:tcPr>
            <w:tcW w:w="900"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 xml:space="preserve">Výnos </w:t>
            </w:r>
          </w:p>
          <w:p w:rsidR="006C1197" w:rsidRDefault="006C1197">
            <w:pPr>
              <w:jc w:val="center"/>
            </w:pPr>
            <w:r>
              <w:t>v %</w:t>
            </w:r>
          </w:p>
        </w:tc>
        <w:tc>
          <w:tcPr>
            <w:tcW w:w="1080"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Mena</w:t>
            </w:r>
          </w:p>
        </w:tc>
        <w:tc>
          <w:tcPr>
            <w:tcW w:w="1260"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Dátum splatnosti</w:t>
            </w:r>
          </w:p>
        </w:tc>
        <w:tc>
          <w:tcPr>
            <w:tcW w:w="1620"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 xml:space="preserve">Účtovná hodnota vykázaná v súvahe účtovnej jednotky </w:t>
            </w:r>
          </w:p>
          <w:p w:rsidR="006C1197" w:rsidRDefault="006C1197" w:rsidP="00295F21">
            <w:pPr>
              <w:jc w:val="center"/>
            </w:pPr>
            <w:r>
              <w:t>k 31.12. 201</w:t>
            </w:r>
            <w:r w:rsidR="00295F21">
              <w:t>6</w:t>
            </w:r>
          </w:p>
        </w:tc>
        <w:tc>
          <w:tcPr>
            <w:tcW w:w="1620"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 xml:space="preserve">Účtovná hodnota vykázaná v súvahe účtovnej jednotky </w:t>
            </w:r>
          </w:p>
          <w:p w:rsidR="006C1197" w:rsidRDefault="006C1197" w:rsidP="00295F21">
            <w:pPr>
              <w:jc w:val="center"/>
            </w:pPr>
            <w:r>
              <w:t>k 31.12. 201</w:t>
            </w:r>
            <w:r w:rsidR="00295F21">
              <w:t>5</w:t>
            </w:r>
          </w:p>
        </w:tc>
        <w:tc>
          <w:tcPr>
            <w:tcW w:w="1440"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Popis zabezpečenia pôžičky</w:t>
            </w:r>
          </w:p>
        </w:tc>
      </w:tr>
      <w:tr w:rsidR="006C1197" w:rsidTr="006C1197">
        <w:tc>
          <w:tcPr>
            <w:tcW w:w="2340" w:type="dxa"/>
            <w:tcBorders>
              <w:top w:val="single" w:sz="4" w:space="0" w:color="auto"/>
              <w:left w:val="single" w:sz="4" w:space="0" w:color="auto"/>
              <w:bottom w:val="single" w:sz="4" w:space="0" w:color="auto"/>
              <w:right w:val="single" w:sz="4" w:space="0" w:color="auto"/>
            </w:tcBorders>
          </w:tcPr>
          <w:p w:rsidR="006C1197" w:rsidRDefault="006C1197"/>
        </w:tc>
        <w:tc>
          <w:tcPr>
            <w:tcW w:w="900"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1080" w:type="dxa"/>
            <w:tcBorders>
              <w:top w:val="single" w:sz="4" w:space="0" w:color="auto"/>
              <w:left w:val="single" w:sz="4" w:space="0" w:color="auto"/>
              <w:bottom w:val="single" w:sz="4" w:space="0" w:color="auto"/>
              <w:right w:val="single" w:sz="4" w:space="0" w:color="auto"/>
            </w:tcBorders>
          </w:tcPr>
          <w:p w:rsidR="006C1197" w:rsidRDefault="006C1197"/>
        </w:tc>
        <w:tc>
          <w:tcPr>
            <w:tcW w:w="1260" w:type="dxa"/>
            <w:tcBorders>
              <w:top w:val="single" w:sz="4" w:space="0" w:color="auto"/>
              <w:left w:val="single" w:sz="4" w:space="0" w:color="auto"/>
              <w:bottom w:val="single" w:sz="4" w:space="0" w:color="auto"/>
              <w:right w:val="single" w:sz="4" w:space="0" w:color="auto"/>
            </w:tcBorders>
          </w:tcPr>
          <w:p w:rsidR="006C1197" w:rsidRDefault="006C1197"/>
        </w:tc>
        <w:tc>
          <w:tcPr>
            <w:tcW w:w="1620" w:type="dxa"/>
            <w:tcBorders>
              <w:top w:val="single" w:sz="4" w:space="0" w:color="auto"/>
              <w:left w:val="single" w:sz="4" w:space="0" w:color="auto"/>
              <w:bottom w:val="single" w:sz="4" w:space="0" w:color="auto"/>
              <w:right w:val="single" w:sz="4" w:space="0" w:color="auto"/>
            </w:tcBorders>
          </w:tcPr>
          <w:p w:rsidR="006C1197" w:rsidRDefault="006C1197"/>
        </w:tc>
        <w:tc>
          <w:tcPr>
            <w:tcW w:w="1620" w:type="dxa"/>
            <w:tcBorders>
              <w:top w:val="single" w:sz="4" w:space="0" w:color="auto"/>
              <w:left w:val="single" w:sz="4" w:space="0" w:color="auto"/>
              <w:bottom w:val="single" w:sz="4" w:space="0" w:color="auto"/>
              <w:right w:val="single" w:sz="4" w:space="0" w:color="auto"/>
            </w:tcBorders>
          </w:tcPr>
          <w:p w:rsidR="006C1197" w:rsidRDefault="006C1197"/>
        </w:tc>
        <w:tc>
          <w:tcPr>
            <w:tcW w:w="144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2340" w:type="dxa"/>
            <w:tcBorders>
              <w:top w:val="single" w:sz="4" w:space="0" w:color="auto"/>
              <w:left w:val="single" w:sz="4" w:space="0" w:color="auto"/>
              <w:bottom w:val="single" w:sz="4" w:space="0" w:color="auto"/>
              <w:right w:val="single" w:sz="4" w:space="0" w:color="auto"/>
            </w:tcBorders>
          </w:tcPr>
          <w:p w:rsidR="006C1197" w:rsidRDefault="006C1197"/>
        </w:tc>
        <w:tc>
          <w:tcPr>
            <w:tcW w:w="900"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1080" w:type="dxa"/>
            <w:tcBorders>
              <w:top w:val="single" w:sz="4" w:space="0" w:color="auto"/>
              <w:left w:val="single" w:sz="4" w:space="0" w:color="auto"/>
              <w:bottom w:val="single" w:sz="4" w:space="0" w:color="auto"/>
              <w:right w:val="single" w:sz="4" w:space="0" w:color="auto"/>
            </w:tcBorders>
          </w:tcPr>
          <w:p w:rsidR="006C1197" w:rsidRDefault="006C1197"/>
        </w:tc>
        <w:tc>
          <w:tcPr>
            <w:tcW w:w="1260" w:type="dxa"/>
            <w:tcBorders>
              <w:top w:val="single" w:sz="4" w:space="0" w:color="auto"/>
              <w:left w:val="single" w:sz="4" w:space="0" w:color="auto"/>
              <w:bottom w:val="single" w:sz="4" w:space="0" w:color="auto"/>
              <w:right w:val="single" w:sz="4" w:space="0" w:color="auto"/>
            </w:tcBorders>
          </w:tcPr>
          <w:p w:rsidR="006C1197" w:rsidRDefault="006C1197"/>
        </w:tc>
        <w:tc>
          <w:tcPr>
            <w:tcW w:w="1620" w:type="dxa"/>
            <w:tcBorders>
              <w:top w:val="single" w:sz="4" w:space="0" w:color="auto"/>
              <w:left w:val="single" w:sz="4" w:space="0" w:color="auto"/>
              <w:bottom w:val="single" w:sz="4" w:space="0" w:color="auto"/>
              <w:right w:val="single" w:sz="4" w:space="0" w:color="auto"/>
            </w:tcBorders>
          </w:tcPr>
          <w:p w:rsidR="006C1197" w:rsidRDefault="006C1197"/>
        </w:tc>
        <w:tc>
          <w:tcPr>
            <w:tcW w:w="1620" w:type="dxa"/>
            <w:tcBorders>
              <w:top w:val="single" w:sz="4" w:space="0" w:color="auto"/>
              <w:left w:val="single" w:sz="4" w:space="0" w:color="auto"/>
              <w:bottom w:val="single" w:sz="4" w:space="0" w:color="auto"/>
              <w:right w:val="single" w:sz="4" w:space="0" w:color="auto"/>
            </w:tcBorders>
          </w:tcPr>
          <w:p w:rsidR="006C1197" w:rsidRDefault="006C1197"/>
        </w:tc>
        <w:tc>
          <w:tcPr>
            <w:tcW w:w="144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2340" w:type="dxa"/>
            <w:tcBorders>
              <w:top w:val="single" w:sz="4" w:space="0" w:color="auto"/>
              <w:left w:val="single" w:sz="4" w:space="0" w:color="auto"/>
              <w:bottom w:val="single" w:sz="4" w:space="0" w:color="auto"/>
              <w:right w:val="single" w:sz="4" w:space="0" w:color="auto"/>
            </w:tcBorders>
            <w:hideMark/>
          </w:tcPr>
          <w:p w:rsidR="006C1197" w:rsidRDefault="006C1197">
            <w:pPr>
              <w:jc w:val="both"/>
            </w:pPr>
            <w:r>
              <w:rPr>
                <w:b/>
              </w:rPr>
              <w:t>Spolu</w:t>
            </w:r>
          </w:p>
        </w:tc>
        <w:tc>
          <w:tcPr>
            <w:tcW w:w="900" w:type="dxa"/>
            <w:tcBorders>
              <w:top w:val="single" w:sz="4" w:space="0" w:color="auto"/>
              <w:left w:val="single" w:sz="4" w:space="0" w:color="auto"/>
              <w:bottom w:val="single" w:sz="4" w:space="0" w:color="auto"/>
              <w:right w:val="single" w:sz="4" w:space="0" w:color="auto"/>
            </w:tcBorders>
            <w:hideMark/>
          </w:tcPr>
          <w:p w:rsidR="006C1197" w:rsidRDefault="006C1197">
            <w:pPr>
              <w:rPr>
                <w:b/>
              </w:rPr>
            </w:pPr>
            <w:r>
              <w:rPr>
                <w:b/>
              </w:rPr>
              <w:t>-</w:t>
            </w:r>
          </w:p>
        </w:tc>
        <w:tc>
          <w:tcPr>
            <w:tcW w:w="1080"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260"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620"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620"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440" w:type="dxa"/>
            <w:tcBorders>
              <w:top w:val="single" w:sz="4" w:space="0" w:color="auto"/>
              <w:left w:val="single" w:sz="4" w:space="0" w:color="auto"/>
              <w:bottom w:val="single" w:sz="4" w:space="0" w:color="auto"/>
              <w:right w:val="single" w:sz="4" w:space="0" w:color="auto"/>
            </w:tcBorders>
          </w:tcPr>
          <w:p w:rsidR="006C1197" w:rsidRDefault="006C1197">
            <w:pPr>
              <w:rPr>
                <w:b/>
              </w:rPr>
            </w:pPr>
          </w:p>
        </w:tc>
      </w:tr>
    </w:tbl>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numPr>
          <w:ilvl w:val="0"/>
          <w:numId w:val="8"/>
        </w:numPr>
        <w:tabs>
          <w:tab w:val="left" w:pos="708"/>
        </w:tabs>
        <w:ind w:left="284" w:hanging="284"/>
        <w:rPr>
          <w:sz w:val="24"/>
          <w:szCs w:val="24"/>
        </w:rPr>
      </w:pPr>
      <w:r>
        <w:rPr>
          <w:b w:val="0"/>
          <w:sz w:val="24"/>
          <w:szCs w:val="24"/>
        </w:rPr>
        <w:t>významné položky ostatného dlhodobého finančného 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119"/>
        <w:gridCol w:w="2126"/>
        <w:gridCol w:w="2126"/>
        <w:gridCol w:w="2889"/>
      </w:tblGrid>
      <w:tr w:rsidR="006C1197" w:rsidTr="006C1197">
        <w:tc>
          <w:tcPr>
            <w:tcW w:w="3119"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Významné položky ostatného DFM</w:t>
            </w:r>
          </w:p>
        </w:tc>
        <w:tc>
          <w:tcPr>
            <w:tcW w:w="2126" w:type="dxa"/>
            <w:tcBorders>
              <w:top w:val="single" w:sz="4" w:space="0" w:color="auto"/>
              <w:left w:val="single" w:sz="4" w:space="0" w:color="auto"/>
              <w:bottom w:val="single" w:sz="4" w:space="0" w:color="auto"/>
              <w:right w:val="single" w:sz="4" w:space="0" w:color="auto"/>
            </w:tcBorders>
            <w:hideMark/>
          </w:tcPr>
          <w:p w:rsidR="006C1197" w:rsidRDefault="006C1197" w:rsidP="005116B4">
            <w:pPr>
              <w:jc w:val="center"/>
            </w:pPr>
            <w:r>
              <w:t>Hodnota k 31.12.201</w:t>
            </w:r>
            <w:r w:rsidR="005116B4">
              <w:t>6</w:t>
            </w:r>
          </w:p>
        </w:tc>
        <w:tc>
          <w:tcPr>
            <w:tcW w:w="2126" w:type="dxa"/>
            <w:tcBorders>
              <w:top w:val="single" w:sz="4" w:space="0" w:color="auto"/>
              <w:left w:val="single" w:sz="4" w:space="0" w:color="auto"/>
              <w:bottom w:val="single" w:sz="4" w:space="0" w:color="auto"/>
              <w:right w:val="single" w:sz="4" w:space="0" w:color="auto"/>
            </w:tcBorders>
            <w:hideMark/>
          </w:tcPr>
          <w:p w:rsidR="006C1197" w:rsidRDefault="006C1197" w:rsidP="005116B4">
            <w:pPr>
              <w:jc w:val="center"/>
            </w:pPr>
            <w:r>
              <w:t>Hodnota 31.12.201</w:t>
            </w:r>
            <w:r w:rsidR="005116B4">
              <w:t>5</w:t>
            </w:r>
          </w:p>
        </w:tc>
        <w:tc>
          <w:tcPr>
            <w:tcW w:w="2889"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Poznámky</w:t>
            </w:r>
          </w:p>
        </w:tc>
      </w:tr>
      <w:tr w:rsidR="006C1197" w:rsidTr="006C1197">
        <w:tc>
          <w:tcPr>
            <w:tcW w:w="3119"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2126" w:type="dxa"/>
            <w:tcBorders>
              <w:top w:val="single" w:sz="4" w:space="0" w:color="auto"/>
              <w:left w:val="single" w:sz="4" w:space="0" w:color="auto"/>
              <w:bottom w:val="single" w:sz="4" w:space="0" w:color="auto"/>
              <w:right w:val="single" w:sz="4" w:space="0" w:color="auto"/>
            </w:tcBorders>
          </w:tcPr>
          <w:p w:rsidR="006C1197" w:rsidRDefault="006C1197"/>
        </w:tc>
        <w:tc>
          <w:tcPr>
            <w:tcW w:w="2126" w:type="dxa"/>
            <w:tcBorders>
              <w:top w:val="single" w:sz="4" w:space="0" w:color="auto"/>
              <w:left w:val="single" w:sz="4" w:space="0" w:color="auto"/>
              <w:bottom w:val="single" w:sz="4" w:space="0" w:color="auto"/>
              <w:right w:val="single" w:sz="4" w:space="0" w:color="auto"/>
            </w:tcBorders>
          </w:tcPr>
          <w:p w:rsidR="006C1197" w:rsidRDefault="006C1197"/>
        </w:tc>
        <w:tc>
          <w:tcPr>
            <w:tcW w:w="2889"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119"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2126" w:type="dxa"/>
            <w:tcBorders>
              <w:top w:val="single" w:sz="4" w:space="0" w:color="auto"/>
              <w:left w:val="single" w:sz="4" w:space="0" w:color="auto"/>
              <w:bottom w:val="single" w:sz="4" w:space="0" w:color="auto"/>
              <w:right w:val="single" w:sz="4" w:space="0" w:color="auto"/>
            </w:tcBorders>
          </w:tcPr>
          <w:p w:rsidR="006C1197" w:rsidRDefault="006C1197"/>
        </w:tc>
        <w:tc>
          <w:tcPr>
            <w:tcW w:w="2126" w:type="dxa"/>
            <w:tcBorders>
              <w:top w:val="single" w:sz="4" w:space="0" w:color="auto"/>
              <w:left w:val="single" w:sz="4" w:space="0" w:color="auto"/>
              <w:bottom w:val="single" w:sz="4" w:space="0" w:color="auto"/>
              <w:right w:val="single" w:sz="4" w:space="0" w:color="auto"/>
            </w:tcBorders>
          </w:tcPr>
          <w:p w:rsidR="006C1197" w:rsidRDefault="006C1197"/>
        </w:tc>
        <w:tc>
          <w:tcPr>
            <w:tcW w:w="2889"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119"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2126" w:type="dxa"/>
            <w:tcBorders>
              <w:top w:val="single" w:sz="4" w:space="0" w:color="auto"/>
              <w:left w:val="single" w:sz="4" w:space="0" w:color="auto"/>
              <w:bottom w:val="single" w:sz="4" w:space="0" w:color="auto"/>
              <w:right w:val="single" w:sz="4" w:space="0" w:color="auto"/>
            </w:tcBorders>
          </w:tcPr>
          <w:p w:rsidR="006C1197" w:rsidRDefault="006C1197"/>
        </w:tc>
        <w:tc>
          <w:tcPr>
            <w:tcW w:w="2126" w:type="dxa"/>
            <w:tcBorders>
              <w:top w:val="single" w:sz="4" w:space="0" w:color="auto"/>
              <w:left w:val="single" w:sz="4" w:space="0" w:color="auto"/>
              <w:bottom w:val="single" w:sz="4" w:space="0" w:color="auto"/>
              <w:right w:val="single" w:sz="4" w:space="0" w:color="auto"/>
            </w:tcBorders>
          </w:tcPr>
          <w:p w:rsidR="006C1197" w:rsidRDefault="006C1197"/>
        </w:tc>
        <w:tc>
          <w:tcPr>
            <w:tcW w:w="2889" w:type="dxa"/>
            <w:tcBorders>
              <w:top w:val="single" w:sz="4" w:space="0" w:color="auto"/>
              <w:left w:val="single" w:sz="4" w:space="0" w:color="auto"/>
              <w:bottom w:val="single" w:sz="4" w:space="0" w:color="auto"/>
              <w:right w:val="single" w:sz="4" w:space="0" w:color="auto"/>
            </w:tcBorders>
          </w:tcPr>
          <w:p w:rsidR="006C1197" w:rsidRDefault="006C1197"/>
        </w:tc>
      </w:tr>
    </w:tbl>
    <w:p w:rsidR="006C1197" w:rsidRDefault="006C1197" w:rsidP="006C1197">
      <w:pPr>
        <w:ind w:left="2520" w:hanging="2520"/>
        <w:rPr>
          <w:b/>
          <w:sz w:val="24"/>
          <w:szCs w:val="24"/>
        </w:rPr>
      </w:pPr>
    </w:p>
    <w:p w:rsidR="006C1197" w:rsidRDefault="006C1197" w:rsidP="006C1197">
      <w:pPr>
        <w:ind w:left="2520" w:hanging="2520"/>
        <w:rPr>
          <w:b/>
          <w:sz w:val="24"/>
          <w:szCs w:val="24"/>
        </w:rPr>
      </w:pPr>
      <w:r>
        <w:rPr>
          <w:b/>
          <w:sz w:val="24"/>
          <w:szCs w:val="24"/>
        </w:rPr>
        <w:t xml:space="preserve">B  Obežný majetok </w:t>
      </w:r>
    </w:p>
    <w:p w:rsidR="006C1197" w:rsidRDefault="006C1197" w:rsidP="006C1197">
      <w:pPr>
        <w:numPr>
          <w:ilvl w:val="0"/>
          <w:numId w:val="9"/>
        </w:numPr>
        <w:ind w:left="284" w:hanging="284"/>
        <w:rPr>
          <w:b/>
          <w:sz w:val="24"/>
          <w:szCs w:val="24"/>
        </w:rPr>
      </w:pPr>
      <w:r>
        <w:rPr>
          <w:b/>
          <w:sz w:val="24"/>
          <w:szCs w:val="24"/>
        </w:rPr>
        <w:t>Zásoby</w:t>
      </w:r>
    </w:p>
    <w:p w:rsidR="006C1197" w:rsidRDefault="006C1197" w:rsidP="006C1197">
      <w:pPr>
        <w:pStyle w:val="Pismenka"/>
        <w:numPr>
          <w:ilvl w:val="0"/>
          <w:numId w:val="10"/>
        </w:numPr>
        <w:tabs>
          <w:tab w:val="left" w:pos="708"/>
        </w:tabs>
        <w:ind w:left="284" w:hanging="284"/>
        <w:jc w:val="left"/>
        <w:rPr>
          <w:b w:val="0"/>
          <w:sz w:val="24"/>
          <w:szCs w:val="24"/>
        </w:rPr>
      </w:pPr>
      <w:r>
        <w:rPr>
          <w:b w:val="0"/>
          <w:sz w:val="24"/>
          <w:szCs w:val="24"/>
        </w:rPr>
        <w:t xml:space="preserve">vývoj </w:t>
      </w:r>
      <w:r>
        <w:rPr>
          <w:sz w:val="24"/>
          <w:szCs w:val="24"/>
        </w:rPr>
        <w:t>opravnej položky</w:t>
      </w:r>
      <w:r>
        <w:rPr>
          <w:b w:val="0"/>
          <w:sz w:val="24"/>
          <w:szCs w:val="24"/>
        </w:rPr>
        <w:t xml:space="preserve"> k zásobám</w:t>
      </w:r>
      <w:r>
        <w:rPr>
          <w:sz w:val="24"/>
          <w:szCs w:val="24"/>
        </w:rPr>
        <w:t xml:space="preserve"> </w:t>
      </w:r>
      <w:r>
        <w:rPr>
          <w:b w:val="0"/>
          <w:sz w:val="24"/>
          <w:szCs w:val="24"/>
        </w:rPr>
        <w:t>- tabuľka č.2</w:t>
      </w:r>
    </w:p>
    <w:p w:rsidR="006C1197" w:rsidRDefault="006C1197" w:rsidP="006C1197">
      <w:pPr>
        <w:pStyle w:val="Pismenka"/>
        <w:tabs>
          <w:tab w:val="clear" w:pos="426"/>
          <w:tab w:val="left" w:pos="708"/>
        </w:tabs>
        <w:rPr>
          <w:b w:val="0"/>
          <w:sz w:val="24"/>
          <w:szCs w:val="24"/>
        </w:rPr>
      </w:pPr>
      <w:r>
        <w:rPr>
          <w:b w:val="0"/>
          <w:sz w:val="24"/>
          <w:szCs w:val="24"/>
        </w:rPr>
        <w:t xml:space="preserve">Textová časť k tabuľke č.2 </w:t>
      </w:r>
    </w:p>
    <w:p w:rsidR="006C1197" w:rsidRDefault="006C1197" w:rsidP="006C1197">
      <w:pPr>
        <w:pStyle w:val="Pismenka"/>
        <w:tabs>
          <w:tab w:val="clear" w:pos="426"/>
          <w:tab w:val="left" w:pos="708"/>
        </w:tabs>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6C1197" w:rsidTr="006C1197">
        <w:tc>
          <w:tcPr>
            <w:tcW w:w="3186"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Konkrétny druh zásob</w:t>
            </w:r>
          </w:p>
        </w:tc>
        <w:tc>
          <w:tcPr>
            <w:tcW w:w="2084"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Suma OP </w:t>
            </w:r>
          </w:p>
        </w:tc>
        <w:tc>
          <w:tcPr>
            <w:tcW w:w="4936"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Dôvod tvorby, zníženia a zrušenia OP</w:t>
            </w:r>
          </w:p>
        </w:tc>
      </w:tr>
      <w:tr w:rsidR="006C1197" w:rsidTr="006C1197">
        <w:tc>
          <w:tcPr>
            <w:tcW w:w="3186" w:type="dxa"/>
            <w:tcBorders>
              <w:top w:val="single" w:sz="4" w:space="0" w:color="auto"/>
              <w:left w:val="single" w:sz="4" w:space="0" w:color="auto"/>
              <w:bottom w:val="single" w:sz="4" w:space="0" w:color="auto"/>
              <w:right w:val="single" w:sz="4" w:space="0" w:color="auto"/>
            </w:tcBorders>
            <w:hideMark/>
          </w:tcPr>
          <w:p w:rsidR="006C1197" w:rsidRDefault="006C1197">
            <w:pPr>
              <w:jc w:val="both"/>
            </w:pPr>
            <w:r>
              <w:t>Na účte 112 materiál sú potraviny ŠJ</w:t>
            </w:r>
          </w:p>
        </w:tc>
        <w:tc>
          <w:tcPr>
            <w:tcW w:w="2084" w:type="dxa"/>
            <w:tcBorders>
              <w:top w:val="single" w:sz="4" w:space="0" w:color="auto"/>
              <w:left w:val="single" w:sz="4" w:space="0" w:color="auto"/>
              <w:bottom w:val="single" w:sz="4" w:space="0" w:color="auto"/>
              <w:right w:val="single" w:sz="4" w:space="0" w:color="auto"/>
            </w:tcBorders>
            <w:hideMark/>
          </w:tcPr>
          <w:p w:rsidR="006C1197" w:rsidRDefault="00DE5C8D">
            <w:pPr>
              <w:jc w:val="both"/>
            </w:pPr>
            <w:r w:rsidRPr="008560C8">
              <w:t>210,72</w:t>
            </w:r>
            <w:r w:rsidR="006C1197" w:rsidRPr="008560C8">
              <w:t xml:space="preserve"> </w:t>
            </w:r>
            <w:r w:rsidR="006C1197">
              <w:t>€</w:t>
            </w:r>
          </w:p>
        </w:tc>
        <w:tc>
          <w:tcPr>
            <w:tcW w:w="4936" w:type="dxa"/>
            <w:tcBorders>
              <w:top w:val="single" w:sz="4" w:space="0" w:color="auto"/>
              <w:left w:val="single" w:sz="4" w:space="0" w:color="auto"/>
              <w:bottom w:val="single" w:sz="4" w:space="0" w:color="auto"/>
              <w:right w:val="single" w:sz="4" w:space="0" w:color="auto"/>
            </w:tcBorders>
            <w:hideMark/>
          </w:tcPr>
          <w:p w:rsidR="006C1197" w:rsidRDefault="006C1197">
            <w:pPr>
              <w:jc w:val="both"/>
            </w:pPr>
            <w:r>
              <w:t>Zostatok nepoužitých potravín v ŠJ</w:t>
            </w:r>
          </w:p>
        </w:tc>
      </w:tr>
      <w:tr w:rsidR="006C1197" w:rsidTr="006C1197">
        <w:tc>
          <w:tcPr>
            <w:tcW w:w="3186" w:type="dxa"/>
            <w:tcBorders>
              <w:top w:val="single" w:sz="4" w:space="0" w:color="auto"/>
              <w:left w:val="single" w:sz="4" w:space="0" w:color="auto"/>
              <w:bottom w:val="single" w:sz="4" w:space="0" w:color="auto"/>
              <w:right w:val="single" w:sz="4" w:space="0" w:color="auto"/>
            </w:tcBorders>
          </w:tcPr>
          <w:p w:rsidR="006C1197" w:rsidRDefault="006C1197">
            <w:pPr>
              <w:jc w:val="both"/>
            </w:pPr>
          </w:p>
        </w:tc>
        <w:tc>
          <w:tcPr>
            <w:tcW w:w="2084" w:type="dxa"/>
            <w:tcBorders>
              <w:top w:val="single" w:sz="4" w:space="0" w:color="auto"/>
              <w:left w:val="single" w:sz="4" w:space="0" w:color="auto"/>
              <w:bottom w:val="single" w:sz="4" w:space="0" w:color="auto"/>
              <w:right w:val="single" w:sz="4" w:space="0" w:color="auto"/>
            </w:tcBorders>
          </w:tcPr>
          <w:p w:rsidR="006C1197" w:rsidRDefault="006C1197">
            <w:pPr>
              <w:jc w:val="both"/>
            </w:pPr>
          </w:p>
        </w:tc>
        <w:tc>
          <w:tcPr>
            <w:tcW w:w="4936" w:type="dxa"/>
            <w:tcBorders>
              <w:top w:val="single" w:sz="4" w:space="0" w:color="auto"/>
              <w:left w:val="single" w:sz="4" w:space="0" w:color="auto"/>
              <w:bottom w:val="single" w:sz="4" w:space="0" w:color="auto"/>
              <w:right w:val="single" w:sz="4" w:space="0" w:color="auto"/>
            </w:tcBorders>
          </w:tcPr>
          <w:p w:rsidR="006C1197" w:rsidRDefault="006C1197">
            <w:pPr>
              <w:jc w:val="both"/>
            </w:pPr>
          </w:p>
        </w:tc>
      </w:tr>
      <w:tr w:rsidR="006C1197" w:rsidTr="006C1197">
        <w:tc>
          <w:tcPr>
            <w:tcW w:w="3186" w:type="dxa"/>
            <w:tcBorders>
              <w:top w:val="single" w:sz="4" w:space="0" w:color="auto"/>
              <w:left w:val="single" w:sz="4" w:space="0" w:color="auto"/>
              <w:bottom w:val="single" w:sz="4" w:space="0" w:color="auto"/>
              <w:right w:val="single" w:sz="4" w:space="0" w:color="auto"/>
            </w:tcBorders>
          </w:tcPr>
          <w:p w:rsidR="006C1197" w:rsidRDefault="006C1197">
            <w:pPr>
              <w:jc w:val="both"/>
            </w:pPr>
          </w:p>
        </w:tc>
        <w:tc>
          <w:tcPr>
            <w:tcW w:w="2084" w:type="dxa"/>
            <w:tcBorders>
              <w:top w:val="single" w:sz="4" w:space="0" w:color="auto"/>
              <w:left w:val="single" w:sz="4" w:space="0" w:color="auto"/>
              <w:bottom w:val="single" w:sz="4" w:space="0" w:color="auto"/>
              <w:right w:val="single" w:sz="4" w:space="0" w:color="auto"/>
            </w:tcBorders>
          </w:tcPr>
          <w:p w:rsidR="006C1197" w:rsidRDefault="006C1197">
            <w:pPr>
              <w:jc w:val="both"/>
            </w:pPr>
          </w:p>
        </w:tc>
        <w:tc>
          <w:tcPr>
            <w:tcW w:w="4936" w:type="dxa"/>
            <w:tcBorders>
              <w:top w:val="single" w:sz="4" w:space="0" w:color="auto"/>
              <w:left w:val="single" w:sz="4" w:space="0" w:color="auto"/>
              <w:bottom w:val="single" w:sz="4" w:space="0" w:color="auto"/>
              <w:right w:val="single" w:sz="4" w:space="0" w:color="auto"/>
            </w:tcBorders>
          </w:tcPr>
          <w:p w:rsidR="006C1197" w:rsidRDefault="006C1197">
            <w:pPr>
              <w:jc w:val="both"/>
            </w:pPr>
          </w:p>
        </w:tc>
      </w:tr>
      <w:tr w:rsidR="006C1197" w:rsidTr="006C1197">
        <w:tc>
          <w:tcPr>
            <w:tcW w:w="3186" w:type="dxa"/>
            <w:tcBorders>
              <w:top w:val="single" w:sz="4" w:space="0" w:color="auto"/>
              <w:left w:val="single" w:sz="4" w:space="0" w:color="auto"/>
              <w:bottom w:val="single" w:sz="4" w:space="0" w:color="auto"/>
              <w:right w:val="single" w:sz="4" w:space="0" w:color="auto"/>
            </w:tcBorders>
          </w:tcPr>
          <w:p w:rsidR="006C1197" w:rsidRDefault="006C1197">
            <w:pPr>
              <w:jc w:val="both"/>
            </w:pPr>
          </w:p>
        </w:tc>
        <w:tc>
          <w:tcPr>
            <w:tcW w:w="2084" w:type="dxa"/>
            <w:tcBorders>
              <w:top w:val="single" w:sz="4" w:space="0" w:color="auto"/>
              <w:left w:val="single" w:sz="4" w:space="0" w:color="auto"/>
              <w:bottom w:val="single" w:sz="4" w:space="0" w:color="auto"/>
              <w:right w:val="single" w:sz="4" w:space="0" w:color="auto"/>
            </w:tcBorders>
          </w:tcPr>
          <w:p w:rsidR="006C1197" w:rsidRDefault="006C1197">
            <w:pPr>
              <w:jc w:val="both"/>
            </w:pPr>
          </w:p>
        </w:tc>
        <w:tc>
          <w:tcPr>
            <w:tcW w:w="4936" w:type="dxa"/>
            <w:tcBorders>
              <w:top w:val="single" w:sz="4" w:space="0" w:color="auto"/>
              <w:left w:val="single" w:sz="4" w:space="0" w:color="auto"/>
              <w:bottom w:val="single" w:sz="4" w:space="0" w:color="auto"/>
              <w:right w:val="single" w:sz="4" w:space="0" w:color="auto"/>
            </w:tcBorders>
          </w:tcPr>
          <w:p w:rsidR="006C1197" w:rsidRDefault="006C1197">
            <w:pPr>
              <w:jc w:val="both"/>
            </w:pPr>
          </w:p>
        </w:tc>
      </w:tr>
    </w:tbl>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numPr>
          <w:ilvl w:val="0"/>
          <w:numId w:val="10"/>
        </w:numPr>
        <w:tabs>
          <w:tab w:val="left" w:pos="708"/>
        </w:tabs>
        <w:ind w:left="284" w:hanging="284"/>
        <w:rPr>
          <w:b w:val="0"/>
          <w:sz w:val="24"/>
          <w:szCs w:val="24"/>
        </w:rPr>
      </w:pPr>
      <w:r>
        <w:rPr>
          <w:b w:val="0"/>
          <w:sz w:val="24"/>
          <w:szCs w:val="24"/>
        </w:rPr>
        <w:t xml:space="preserve">zásoby, na ktoré je zriadené </w:t>
      </w:r>
      <w:r>
        <w:rPr>
          <w:sz w:val="24"/>
          <w:szCs w:val="24"/>
        </w:rPr>
        <w:t>záložné právo</w:t>
      </w:r>
      <w:r>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197" w:rsidTr="006C1197">
        <w:tc>
          <w:tcPr>
            <w:tcW w:w="522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Druh zásob</w:t>
            </w:r>
          </w:p>
        </w:tc>
        <w:tc>
          <w:tcPr>
            <w:tcW w:w="4986"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Hodnota zásob</w:t>
            </w:r>
          </w:p>
        </w:tc>
      </w:tr>
      <w:tr w:rsidR="006C1197" w:rsidTr="006C1197">
        <w:tc>
          <w:tcPr>
            <w:tcW w:w="5220" w:type="dxa"/>
            <w:tcBorders>
              <w:top w:val="single" w:sz="4" w:space="0" w:color="auto"/>
              <w:left w:val="single" w:sz="4" w:space="0" w:color="auto"/>
              <w:bottom w:val="single" w:sz="4" w:space="0" w:color="auto"/>
              <w:right w:val="single" w:sz="4" w:space="0" w:color="auto"/>
            </w:tcBorders>
            <w:hideMark/>
          </w:tcPr>
          <w:p w:rsidR="006C1197" w:rsidRDefault="006C1197">
            <w:r>
              <w:t>Záložné  právo k zásobám</w:t>
            </w:r>
          </w:p>
        </w:tc>
        <w:tc>
          <w:tcPr>
            <w:tcW w:w="4986" w:type="dxa"/>
            <w:tcBorders>
              <w:top w:val="single" w:sz="4" w:space="0" w:color="auto"/>
              <w:left w:val="single" w:sz="4" w:space="0" w:color="auto"/>
              <w:bottom w:val="single" w:sz="4" w:space="0" w:color="auto"/>
              <w:right w:val="single" w:sz="4" w:space="0" w:color="auto"/>
            </w:tcBorders>
            <w:hideMark/>
          </w:tcPr>
          <w:p w:rsidR="006C1197" w:rsidRDefault="006C1197">
            <w:r>
              <w:t>-</w:t>
            </w:r>
          </w:p>
        </w:tc>
      </w:tr>
      <w:tr w:rsidR="006C1197" w:rsidTr="006C1197">
        <w:tc>
          <w:tcPr>
            <w:tcW w:w="5220" w:type="dxa"/>
            <w:tcBorders>
              <w:top w:val="single" w:sz="4" w:space="0" w:color="auto"/>
              <w:left w:val="single" w:sz="4" w:space="0" w:color="auto"/>
              <w:bottom w:val="single" w:sz="4" w:space="0" w:color="auto"/>
              <w:right w:val="single" w:sz="4" w:space="0" w:color="auto"/>
            </w:tcBorders>
          </w:tcPr>
          <w:p w:rsidR="006C1197" w:rsidRDefault="006C1197"/>
        </w:tc>
        <w:tc>
          <w:tcPr>
            <w:tcW w:w="4986"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5220" w:type="dxa"/>
            <w:tcBorders>
              <w:top w:val="single" w:sz="4" w:space="0" w:color="auto"/>
              <w:left w:val="single" w:sz="4" w:space="0" w:color="auto"/>
              <w:bottom w:val="single" w:sz="4" w:space="0" w:color="auto"/>
              <w:right w:val="single" w:sz="4" w:space="0" w:color="auto"/>
            </w:tcBorders>
            <w:hideMark/>
          </w:tcPr>
          <w:p w:rsidR="006C1197" w:rsidRDefault="006C1197">
            <w:r>
              <w:t>Obmedzené právo nakladať so zásobami</w:t>
            </w:r>
          </w:p>
        </w:tc>
        <w:tc>
          <w:tcPr>
            <w:tcW w:w="4986" w:type="dxa"/>
            <w:tcBorders>
              <w:top w:val="single" w:sz="4" w:space="0" w:color="auto"/>
              <w:left w:val="single" w:sz="4" w:space="0" w:color="auto"/>
              <w:bottom w:val="single" w:sz="4" w:space="0" w:color="auto"/>
              <w:right w:val="single" w:sz="4" w:space="0" w:color="auto"/>
            </w:tcBorders>
            <w:hideMark/>
          </w:tcPr>
          <w:p w:rsidR="006C1197" w:rsidRDefault="006C1197">
            <w:r>
              <w:t>-</w:t>
            </w:r>
          </w:p>
        </w:tc>
      </w:tr>
      <w:tr w:rsidR="006C1197" w:rsidTr="006C1197">
        <w:tc>
          <w:tcPr>
            <w:tcW w:w="5220" w:type="dxa"/>
            <w:tcBorders>
              <w:top w:val="single" w:sz="4" w:space="0" w:color="auto"/>
              <w:left w:val="single" w:sz="4" w:space="0" w:color="auto"/>
              <w:bottom w:val="single" w:sz="4" w:space="0" w:color="auto"/>
              <w:right w:val="single" w:sz="4" w:space="0" w:color="auto"/>
            </w:tcBorders>
          </w:tcPr>
          <w:p w:rsidR="006C1197" w:rsidRDefault="006C1197"/>
        </w:tc>
        <w:tc>
          <w:tcPr>
            <w:tcW w:w="4986" w:type="dxa"/>
            <w:tcBorders>
              <w:top w:val="single" w:sz="4" w:space="0" w:color="auto"/>
              <w:left w:val="single" w:sz="4" w:space="0" w:color="auto"/>
              <w:bottom w:val="single" w:sz="4" w:space="0" w:color="auto"/>
              <w:right w:val="single" w:sz="4" w:space="0" w:color="auto"/>
            </w:tcBorders>
          </w:tcPr>
          <w:p w:rsidR="006C1197" w:rsidRDefault="006C1197"/>
        </w:tc>
      </w:tr>
    </w:tbl>
    <w:p w:rsidR="006C1197" w:rsidRDefault="006C1197" w:rsidP="006C1197">
      <w:pPr>
        <w:pStyle w:val="Pismenka"/>
        <w:tabs>
          <w:tab w:val="clear" w:pos="426"/>
          <w:tab w:val="left" w:pos="708"/>
        </w:tabs>
        <w:ind w:left="284" w:firstLine="0"/>
        <w:rPr>
          <w:b w:val="0"/>
          <w:sz w:val="24"/>
          <w:szCs w:val="24"/>
        </w:rPr>
      </w:pPr>
    </w:p>
    <w:p w:rsidR="006C1197" w:rsidRDefault="006C1197" w:rsidP="006C1197">
      <w:pPr>
        <w:pStyle w:val="Pismenka"/>
        <w:numPr>
          <w:ilvl w:val="0"/>
          <w:numId w:val="10"/>
        </w:numPr>
        <w:tabs>
          <w:tab w:val="left" w:pos="708"/>
        </w:tabs>
        <w:ind w:left="284" w:hanging="284"/>
        <w:rPr>
          <w:b w:val="0"/>
          <w:sz w:val="24"/>
          <w:szCs w:val="24"/>
        </w:rPr>
      </w:pPr>
      <w:r>
        <w:rPr>
          <w:b w:val="0"/>
          <w:sz w:val="24"/>
          <w:szCs w:val="24"/>
        </w:rPr>
        <w:t xml:space="preserve">spôsob a výška </w:t>
      </w:r>
      <w:r>
        <w:rPr>
          <w:sz w:val="24"/>
          <w:szCs w:val="24"/>
        </w:rPr>
        <w:t>poistenia zásob</w:t>
      </w:r>
      <w:r>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6C1197" w:rsidTr="006C1197">
        <w:tc>
          <w:tcPr>
            <w:tcW w:w="3186"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Druh zásob </w:t>
            </w:r>
          </w:p>
        </w:tc>
        <w:tc>
          <w:tcPr>
            <w:tcW w:w="3193"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Spôsob poistenia</w:t>
            </w:r>
          </w:p>
        </w:tc>
        <w:tc>
          <w:tcPr>
            <w:tcW w:w="3827"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Výška poistenia</w:t>
            </w:r>
          </w:p>
        </w:tc>
      </w:tr>
      <w:tr w:rsidR="006C1197" w:rsidTr="006C1197">
        <w:tc>
          <w:tcPr>
            <w:tcW w:w="3186"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3193" w:type="dxa"/>
            <w:tcBorders>
              <w:top w:val="single" w:sz="4" w:space="0" w:color="auto"/>
              <w:left w:val="single" w:sz="4" w:space="0" w:color="auto"/>
              <w:bottom w:val="single" w:sz="4" w:space="0" w:color="auto"/>
              <w:right w:val="single" w:sz="4" w:space="0" w:color="auto"/>
            </w:tcBorders>
          </w:tcPr>
          <w:p w:rsidR="006C1197" w:rsidRDefault="006C1197"/>
        </w:tc>
        <w:tc>
          <w:tcPr>
            <w:tcW w:w="3827"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186"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3193" w:type="dxa"/>
            <w:tcBorders>
              <w:top w:val="single" w:sz="4" w:space="0" w:color="auto"/>
              <w:left w:val="single" w:sz="4" w:space="0" w:color="auto"/>
              <w:bottom w:val="single" w:sz="4" w:space="0" w:color="auto"/>
              <w:right w:val="single" w:sz="4" w:space="0" w:color="auto"/>
            </w:tcBorders>
          </w:tcPr>
          <w:p w:rsidR="006C1197" w:rsidRDefault="006C1197"/>
        </w:tc>
        <w:tc>
          <w:tcPr>
            <w:tcW w:w="3827"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186"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3193" w:type="dxa"/>
            <w:tcBorders>
              <w:top w:val="single" w:sz="4" w:space="0" w:color="auto"/>
              <w:left w:val="single" w:sz="4" w:space="0" w:color="auto"/>
              <w:bottom w:val="single" w:sz="4" w:space="0" w:color="auto"/>
              <w:right w:val="single" w:sz="4" w:space="0" w:color="auto"/>
            </w:tcBorders>
          </w:tcPr>
          <w:p w:rsidR="006C1197" w:rsidRDefault="006C1197"/>
        </w:tc>
        <w:tc>
          <w:tcPr>
            <w:tcW w:w="3827"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186"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3193" w:type="dxa"/>
            <w:tcBorders>
              <w:top w:val="single" w:sz="4" w:space="0" w:color="auto"/>
              <w:left w:val="single" w:sz="4" w:space="0" w:color="auto"/>
              <w:bottom w:val="single" w:sz="4" w:space="0" w:color="auto"/>
              <w:right w:val="single" w:sz="4" w:space="0" w:color="auto"/>
            </w:tcBorders>
          </w:tcPr>
          <w:p w:rsidR="006C1197" w:rsidRDefault="006C1197"/>
        </w:tc>
        <w:tc>
          <w:tcPr>
            <w:tcW w:w="3827" w:type="dxa"/>
            <w:tcBorders>
              <w:top w:val="single" w:sz="4" w:space="0" w:color="auto"/>
              <w:left w:val="single" w:sz="4" w:space="0" w:color="auto"/>
              <w:bottom w:val="single" w:sz="4" w:space="0" w:color="auto"/>
              <w:right w:val="single" w:sz="4" w:space="0" w:color="auto"/>
            </w:tcBorders>
          </w:tcPr>
          <w:p w:rsidR="006C1197" w:rsidRDefault="006C1197"/>
        </w:tc>
      </w:tr>
    </w:tbl>
    <w:p w:rsidR="006C1197" w:rsidRDefault="006C1197" w:rsidP="006C1197">
      <w:pPr>
        <w:rPr>
          <w:b/>
          <w:sz w:val="24"/>
          <w:szCs w:val="24"/>
        </w:rPr>
      </w:pPr>
    </w:p>
    <w:p w:rsidR="006C1197" w:rsidRDefault="006C1197" w:rsidP="006C1197">
      <w:pPr>
        <w:rPr>
          <w:b/>
          <w:sz w:val="24"/>
          <w:szCs w:val="24"/>
        </w:rPr>
      </w:pPr>
    </w:p>
    <w:p w:rsidR="006C1197" w:rsidRDefault="006C1197" w:rsidP="006C1197">
      <w:pPr>
        <w:rPr>
          <w:b/>
          <w:sz w:val="24"/>
          <w:szCs w:val="24"/>
        </w:rPr>
      </w:pPr>
    </w:p>
    <w:p w:rsidR="006C1197" w:rsidRDefault="006C1197" w:rsidP="006C1197">
      <w:pPr>
        <w:rPr>
          <w:b/>
          <w:sz w:val="24"/>
          <w:szCs w:val="24"/>
        </w:rPr>
      </w:pPr>
    </w:p>
    <w:p w:rsidR="006C1197" w:rsidRDefault="006C1197" w:rsidP="006C1197">
      <w:pPr>
        <w:numPr>
          <w:ilvl w:val="0"/>
          <w:numId w:val="9"/>
        </w:numPr>
        <w:ind w:left="284" w:hanging="284"/>
        <w:rPr>
          <w:b/>
          <w:sz w:val="24"/>
          <w:szCs w:val="24"/>
        </w:rPr>
      </w:pPr>
      <w:r>
        <w:rPr>
          <w:b/>
          <w:sz w:val="24"/>
          <w:szCs w:val="24"/>
        </w:rPr>
        <w:t>Pohľadávky</w:t>
      </w:r>
    </w:p>
    <w:p w:rsidR="006C1197" w:rsidRDefault="006C1197" w:rsidP="006C1197">
      <w:pPr>
        <w:pStyle w:val="Pismenka"/>
        <w:numPr>
          <w:ilvl w:val="0"/>
          <w:numId w:val="11"/>
        </w:numPr>
        <w:tabs>
          <w:tab w:val="left" w:pos="708"/>
        </w:tabs>
        <w:ind w:left="284" w:hanging="284"/>
        <w:rPr>
          <w:sz w:val="24"/>
          <w:szCs w:val="24"/>
        </w:rPr>
      </w:pPr>
      <w:r>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1559"/>
        <w:gridCol w:w="2268"/>
        <w:gridCol w:w="3739"/>
      </w:tblGrid>
      <w:tr w:rsidR="006C1197" w:rsidTr="006C1197">
        <w:tc>
          <w:tcPr>
            <w:tcW w:w="2694"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Pohľadávka</w:t>
            </w:r>
          </w:p>
        </w:tc>
        <w:tc>
          <w:tcPr>
            <w:tcW w:w="1559"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Riadok súvahy</w:t>
            </w:r>
          </w:p>
        </w:tc>
        <w:tc>
          <w:tcPr>
            <w:tcW w:w="2268"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Hodnota pohľadávok</w:t>
            </w:r>
          </w:p>
        </w:tc>
        <w:tc>
          <w:tcPr>
            <w:tcW w:w="3739"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Opis</w:t>
            </w:r>
          </w:p>
        </w:tc>
      </w:tr>
      <w:tr w:rsidR="006C1197" w:rsidTr="006C1197">
        <w:tc>
          <w:tcPr>
            <w:tcW w:w="2694"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1559" w:type="dxa"/>
            <w:tcBorders>
              <w:top w:val="single" w:sz="4" w:space="0" w:color="auto"/>
              <w:left w:val="single" w:sz="4" w:space="0" w:color="auto"/>
              <w:bottom w:val="single" w:sz="4" w:space="0" w:color="auto"/>
              <w:right w:val="single" w:sz="4" w:space="0" w:color="auto"/>
            </w:tcBorders>
          </w:tcPr>
          <w:p w:rsidR="006C1197" w:rsidRDefault="006C1197"/>
        </w:tc>
        <w:tc>
          <w:tcPr>
            <w:tcW w:w="2268" w:type="dxa"/>
            <w:tcBorders>
              <w:top w:val="single" w:sz="4" w:space="0" w:color="auto"/>
              <w:left w:val="single" w:sz="4" w:space="0" w:color="auto"/>
              <w:bottom w:val="single" w:sz="4" w:space="0" w:color="auto"/>
              <w:right w:val="single" w:sz="4" w:space="0" w:color="auto"/>
            </w:tcBorders>
          </w:tcPr>
          <w:p w:rsidR="006C1197" w:rsidRDefault="006C1197"/>
        </w:tc>
        <w:tc>
          <w:tcPr>
            <w:tcW w:w="3739"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2694"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1559" w:type="dxa"/>
            <w:tcBorders>
              <w:top w:val="single" w:sz="4" w:space="0" w:color="auto"/>
              <w:left w:val="single" w:sz="4" w:space="0" w:color="auto"/>
              <w:bottom w:val="single" w:sz="4" w:space="0" w:color="auto"/>
              <w:right w:val="single" w:sz="4" w:space="0" w:color="auto"/>
            </w:tcBorders>
          </w:tcPr>
          <w:p w:rsidR="006C1197" w:rsidRDefault="006C1197"/>
        </w:tc>
        <w:tc>
          <w:tcPr>
            <w:tcW w:w="2268" w:type="dxa"/>
            <w:tcBorders>
              <w:top w:val="single" w:sz="4" w:space="0" w:color="auto"/>
              <w:left w:val="single" w:sz="4" w:space="0" w:color="auto"/>
              <w:bottom w:val="single" w:sz="4" w:space="0" w:color="auto"/>
              <w:right w:val="single" w:sz="4" w:space="0" w:color="auto"/>
            </w:tcBorders>
          </w:tcPr>
          <w:p w:rsidR="006C1197" w:rsidRDefault="006C1197"/>
        </w:tc>
        <w:tc>
          <w:tcPr>
            <w:tcW w:w="3739"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2694"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1559" w:type="dxa"/>
            <w:tcBorders>
              <w:top w:val="single" w:sz="4" w:space="0" w:color="auto"/>
              <w:left w:val="single" w:sz="4" w:space="0" w:color="auto"/>
              <w:bottom w:val="single" w:sz="4" w:space="0" w:color="auto"/>
              <w:right w:val="single" w:sz="4" w:space="0" w:color="auto"/>
            </w:tcBorders>
          </w:tcPr>
          <w:p w:rsidR="006C1197" w:rsidRDefault="006C1197"/>
        </w:tc>
        <w:tc>
          <w:tcPr>
            <w:tcW w:w="2268" w:type="dxa"/>
            <w:tcBorders>
              <w:top w:val="single" w:sz="4" w:space="0" w:color="auto"/>
              <w:left w:val="single" w:sz="4" w:space="0" w:color="auto"/>
              <w:bottom w:val="single" w:sz="4" w:space="0" w:color="auto"/>
              <w:right w:val="single" w:sz="4" w:space="0" w:color="auto"/>
            </w:tcBorders>
          </w:tcPr>
          <w:p w:rsidR="006C1197" w:rsidRDefault="006C1197"/>
        </w:tc>
        <w:tc>
          <w:tcPr>
            <w:tcW w:w="3739"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2694"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1559" w:type="dxa"/>
            <w:tcBorders>
              <w:top w:val="single" w:sz="4" w:space="0" w:color="auto"/>
              <w:left w:val="single" w:sz="4" w:space="0" w:color="auto"/>
              <w:bottom w:val="single" w:sz="4" w:space="0" w:color="auto"/>
              <w:right w:val="single" w:sz="4" w:space="0" w:color="auto"/>
            </w:tcBorders>
          </w:tcPr>
          <w:p w:rsidR="006C1197" w:rsidRDefault="006C1197"/>
        </w:tc>
        <w:tc>
          <w:tcPr>
            <w:tcW w:w="2268" w:type="dxa"/>
            <w:tcBorders>
              <w:top w:val="single" w:sz="4" w:space="0" w:color="auto"/>
              <w:left w:val="single" w:sz="4" w:space="0" w:color="auto"/>
              <w:bottom w:val="single" w:sz="4" w:space="0" w:color="auto"/>
              <w:right w:val="single" w:sz="4" w:space="0" w:color="auto"/>
            </w:tcBorders>
          </w:tcPr>
          <w:p w:rsidR="006C1197" w:rsidRDefault="006C1197"/>
        </w:tc>
        <w:tc>
          <w:tcPr>
            <w:tcW w:w="3739"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2694" w:type="dxa"/>
            <w:tcBorders>
              <w:top w:val="single" w:sz="4" w:space="0" w:color="auto"/>
              <w:left w:val="single" w:sz="4" w:space="0" w:color="auto"/>
              <w:bottom w:val="single" w:sz="4" w:space="0" w:color="auto"/>
              <w:right w:val="single" w:sz="4" w:space="0" w:color="auto"/>
            </w:tcBorders>
            <w:hideMark/>
          </w:tcPr>
          <w:p w:rsidR="006C1197" w:rsidRDefault="006C1197">
            <w:r>
              <w:rPr>
                <w:b/>
              </w:rPr>
              <w:t>Spolu</w:t>
            </w:r>
          </w:p>
        </w:tc>
        <w:tc>
          <w:tcPr>
            <w:tcW w:w="1559"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2268"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3739" w:type="dxa"/>
            <w:tcBorders>
              <w:top w:val="single" w:sz="4" w:space="0" w:color="auto"/>
              <w:left w:val="single" w:sz="4" w:space="0" w:color="auto"/>
              <w:bottom w:val="single" w:sz="4" w:space="0" w:color="auto"/>
              <w:right w:val="single" w:sz="4" w:space="0" w:color="auto"/>
            </w:tcBorders>
          </w:tcPr>
          <w:p w:rsidR="006C1197" w:rsidRDefault="006C1197">
            <w:pPr>
              <w:rPr>
                <w:b/>
              </w:rPr>
            </w:pPr>
          </w:p>
        </w:tc>
      </w:tr>
    </w:tbl>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numPr>
          <w:ilvl w:val="0"/>
          <w:numId w:val="11"/>
        </w:numPr>
        <w:tabs>
          <w:tab w:val="left" w:pos="708"/>
        </w:tabs>
        <w:ind w:left="284" w:hanging="284"/>
        <w:rPr>
          <w:sz w:val="24"/>
          <w:szCs w:val="24"/>
        </w:rPr>
      </w:pPr>
      <w:r>
        <w:rPr>
          <w:sz w:val="24"/>
          <w:szCs w:val="24"/>
        </w:rPr>
        <w:lastRenderedPageBreak/>
        <w:t>vývoj opravnej položky</w:t>
      </w:r>
      <w:r>
        <w:rPr>
          <w:b w:val="0"/>
          <w:sz w:val="24"/>
          <w:szCs w:val="24"/>
        </w:rPr>
        <w:t xml:space="preserve"> k pohľadávkam - tabuľka č.3</w:t>
      </w:r>
    </w:p>
    <w:p w:rsidR="006C1197" w:rsidRDefault="006C1197" w:rsidP="006C1197">
      <w:pPr>
        <w:pStyle w:val="Pismenka"/>
        <w:tabs>
          <w:tab w:val="clear" w:pos="426"/>
          <w:tab w:val="left" w:pos="708"/>
        </w:tabs>
        <w:ind w:left="0" w:firstLine="0"/>
        <w:jc w:val="left"/>
        <w:rPr>
          <w:b w:val="0"/>
          <w:sz w:val="24"/>
          <w:szCs w:val="24"/>
        </w:rPr>
      </w:pPr>
      <w:r>
        <w:rPr>
          <w:b w:val="0"/>
          <w:sz w:val="24"/>
          <w:szCs w:val="24"/>
        </w:rPr>
        <w:t xml:space="preserve">Textová časť k tabuľke č.3  </w:t>
      </w:r>
    </w:p>
    <w:p w:rsidR="006C1197" w:rsidRDefault="006C1197" w:rsidP="006C1197">
      <w:pPr>
        <w:pStyle w:val="Pismenka"/>
        <w:tabs>
          <w:tab w:val="clear" w:pos="426"/>
          <w:tab w:val="left" w:pos="708"/>
        </w:tabs>
        <w:rPr>
          <w:b w:val="0"/>
          <w:sz w:val="24"/>
          <w:szCs w:val="24"/>
        </w:rPr>
      </w:pPr>
    </w:p>
    <w:p w:rsidR="006C1197" w:rsidRDefault="006C1197" w:rsidP="006C1197">
      <w:pPr>
        <w:pStyle w:val="Pismenka"/>
        <w:tabs>
          <w:tab w:val="clear" w:pos="426"/>
          <w:tab w:val="left" w:pos="708"/>
        </w:tabs>
        <w:rPr>
          <w:b w:val="0"/>
          <w:sz w:val="24"/>
          <w:szCs w:val="24"/>
        </w:rPr>
      </w:pPr>
    </w:p>
    <w:p w:rsidR="006C1197" w:rsidRDefault="006C1197" w:rsidP="006C1197">
      <w:pPr>
        <w:pStyle w:val="Pismenka"/>
        <w:tabs>
          <w:tab w:val="clear" w:pos="426"/>
          <w:tab w:val="left" w:pos="708"/>
        </w:tabs>
        <w:rPr>
          <w:b w:val="0"/>
          <w:sz w:val="24"/>
          <w:szCs w:val="24"/>
        </w:rPr>
      </w:pPr>
    </w:p>
    <w:p w:rsidR="006C1197" w:rsidRDefault="006C1197" w:rsidP="006C1197">
      <w:pPr>
        <w:pStyle w:val="Pismenka"/>
        <w:tabs>
          <w:tab w:val="clear" w:pos="426"/>
          <w:tab w:val="left" w:pos="708"/>
        </w:tabs>
        <w:rPr>
          <w:b w:val="0"/>
          <w:sz w:val="24"/>
          <w:szCs w:val="24"/>
        </w:rPr>
      </w:pPr>
      <w:r>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6C1197" w:rsidTr="006C1197">
        <w:tc>
          <w:tcPr>
            <w:tcW w:w="3186"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Pohľadávka </w:t>
            </w:r>
          </w:p>
        </w:tc>
        <w:tc>
          <w:tcPr>
            <w:tcW w:w="2084"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Suma OP </w:t>
            </w:r>
          </w:p>
        </w:tc>
        <w:tc>
          <w:tcPr>
            <w:tcW w:w="4936"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Dôvod tvorby, zníženia a zrušenia OP</w:t>
            </w:r>
          </w:p>
        </w:tc>
      </w:tr>
      <w:tr w:rsidR="006C1197" w:rsidTr="006C1197">
        <w:tc>
          <w:tcPr>
            <w:tcW w:w="3186" w:type="dxa"/>
            <w:tcBorders>
              <w:top w:val="single" w:sz="4" w:space="0" w:color="auto"/>
              <w:left w:val="single" w:sz="4" w:space="0" w:color="auto"/>
              <w:bottom w:val="single" w:sz="4" w:space="0" w:color="auto"/>
              <w:right w:val="single" w:sz="4" w:space="0" w:color="auto"/>
            </w:tcBorders>
            <w:hideMark/>
          </w:tcPr>
          <w:p w:rsidR="006C1197" w:rsidRDefault="006C1197">
            <w:pPr>
              <w:jc w:val="both"/>
            </w:pPr>
            <w:r>
              <w:t>-</w:t>
            </w:r>
          </w:p>
        </w:tc>
        <w:tc>
          <w:tcPr>
            <w:tcW w:w="2084" w:type="dxa"/>
            <w:tcBorders>
              <w:top w:val="single" w:sz="4" w:space="0" w:color="auto"/>
              <w:left w:val="single" w:sz="4" w:space="0" w:color="auto"/>
              <w:bottom w:val="single" w:sz="4" w:space="0" w:color="auto"/>
              <w:right w:val="single" w:sz="4" w:space="0" w:color="auto"/>
            </w:tcBorders>
          </w:tcPr>
          <w:p w:rsidR="006C1197" w:rsidRDefault="006C1197">
            <w:pPr>
              <w:jc w:val="both"/>
            </w:pPr>
          </w:p>
        </w:tc>
        <w:tc>
          <w:tcPr>
            <w:tcW w:w="4936" w:type="dxa"/>
            <w:tcBorders>
              <w:top w:val="single" w:sz="4" w:space="0" w:color="auto"/>
              <w:left w:val="single" w:sz="4" w:space="0" w:color="auto"/>
              <w:bottom w:val="single" w:sz="4" w:space="0" w:color="auto"/>
              <w:right w:val="single" w:sz="4" w:space="0" w:color="auto"/>
            </w:tcBorders>
          </w:tcPr>
          <w:p w:rsidR="006C1197" w:rsidRDefault="006C1197">
            <w:pPr>
              <w:jc w:val="both"/>
            </w:pPr>
          </w:p>
        </w:tc>
      </w:tr>
      <w:tr w:rsidR="006C1197" w:rsidTr="006C1197">
        <w:tc>
          <w:tcPr>
            <w:tcW w:w="3186" w:type="dxa"/>
            <w:tcBorders>
              <w:top w:val="single" w:sz="4" w:space="0" w:color="auto"/>
              <w:left w:val="single" w:sz="4" w:space="0" w:color="auto"/>
              <w:bottom w:val="single" w:sz="4" w:space="0" w:color="auto"/>
              <w:right w:val="single" w:sz="4" w:space="0" w:color="auto"/>
            </w:tcBorders>
            <w:hideMark/>
          </w:tcPr>
          <w:p w:rsidR="006C1197" w:rsidRDefault="006C1197">
            <w:pPr>
              <w:jc w:val="both"/>
            </w:pPr>
            <w:r>
              <w:t>-</w:t>
            </w:r>
          </w:p>
        </w:tc>
        <w:tc>
          <w:tcPr>
            <w:tcW w:w="2084" w:type="dxa"/>
            <w:tcBorders>
              <w:top w:val="single" w:sz="4" w:space="0" w:color="auto"/>
              <w:left w:val="single" w:sz="4" w:space="0" w:color="auto"/>
              <w:bottom w:val="single" w:sz="4" w:space="0" w:color="auto"/>
              <w:right w:val="single" w:sz="4" w:space="0" w:color="auto"/>
            </w:tcBorders>
          </w:tcPr>
          <w:p w:rsidR="006C1197" w:rsidRDefault="006C1197">
            <w:pPr>
              <w:jc w:val="both"/>
            </w:pPr>
          </w:p>
        </w:tc>
        <w:tc>
          <w:tcPr>
            <w:tcW w:w="4936" w:type="dxa"/>
            <w:tcBorders>
              <w:top w:val="single" w:sz="4" w:space="0" w:color="auto"/>
              <w:left w:val="single" w:sz="4" w:space="0" w:color="auto"/>
              <w:bottom w:val="single" w:sz="4" w:space="0" w:color="auto"/>
              <w:right w:val="single" w:sz="4" w:space="0" w:color="auto"/>
            </w:tcBorders>
          </w:tcPr>
          <w:p w:rsidR="006C1197" w:rsidRDefault="006C1197">
            <w:pPr>
              <w:jc w:val="both"/>
            </w:pPr>
          </w:p>
        </w:tc>
      </w:tr>
      <w:tr w:rsidR="006C1197" w:rsidTr="006C1197">
        <w:tc>
          <w:tcPr>
            <w:tcW w:w="3186" w:type="dxa"/>
            <w:tcBorders>
              <w:top w:val="single" w:sz="4" w:space="0" w:color="auto"/>
              <w:left w:val="single" w:sz="4" w:space="0" w:color="auto"/>
              <w:bottom w:val="single" w:sz="4" w:space="0" w:color="auto"/>
              <w:right w:val="single" w:sz="4" w:space="0" w:color="auto"/>
            </w:tcBorders>
            <w:hideMark/>
          </w:tcPr>
          <w:p w:rsidR="006C1197" w:rsidRDefault="006C1197">
            <w:pPr>
              <w:jc w:val="both"/>
            </w:pPr>
            <w:r>
              <w:t>-</w:t>
            </w:r>
          </w:p>
        </w:tc>
        <w:tc>
          <w:tcPr>
            <w:tcW w:w="2084" w:type="dxa"/>
            <w:tcBorders>
              <w:top w:val="single" w:sz="4" w:space="0" w:color="auto"/>
              <w:left w:val="single" w:sz="4" w:space="0" w:color="auto"/>
              <w:bottom w:val="single" w:sz="4" w:space="0" w:color="auto"/>
              <w:right w:val="single" w:sz="4" w:space="0" w:color="auto"/>
            </w:tcBorders>
          </w:tcPr>
          <w:p w:rsidR="006C1197" w:rsidRDefault="006C1197">
            <w:pPr>
              <w:jc w:val="both"/>
            </w:pPr>
          </w:p>
        </w:tc>
        <w:tc>
          <w:tcPr>
            <w:tcW w:w="4936" w:type="dxa"/>
            <w:tcBorders>
              <w:top w:val="single" w:sz="4" w:space="0" w:color="auto"/>
              <w:left w:val="single" w:sz="4" w:space="0" w:color="auto"/>
              <w:bottom w:val="single" w:sz="4" w:space="0" w:color="auto"/>
              <w:right w:val="single" w:sz="4" w:space="0" w:color="auto"/>
            </w:tcBorders>
          </w:tcPr>
          <w:p w:rsidR="006C1197" w:rsidRDefault="006C1197">
            <w:pPr>
              <w:jc w:val="both"/>
            </w:pPr>
          </w:p>
        </w:tc>
      </w:tr>
      <w:tr w:rsidR="006C1197" w:rsidTr="006C1197">
        <w:tc>
          <w:tcPr>
            <w:tcW w:w="3186" w:type="dxa"/>
            <w:tcBorders>
              <w:top w:val="single" w:sz="4" w:space="0" w:color="auto"/>
              <w:left w:val="single" w:sz="4" w:space="0" w:color="auto"/>
              <w:bottom w:val="single" w:sz="4" w:space="0" w:color="auto"/>
              <w:right w:val="single" w:sz="4" w:space="0" w:color="auto"/>
            </w:tcBorders>
            <w:hideMark/>
          </w:tcPr>
          <w:p w:rsidR="006C1197" w:rsidRDefault="006C1197">
            <w:pPr>
              <w:jc w:val="both"/>
            </w:pPr>
            <w:r>
              <w:t>-</w:t>
            </w:r>
          </w:p>
        </w:tc>
        <w:tc>
          <w:tcPr>
            <w:tcW w:w="2084" w:type="dxa"/>
            <w:tcBorders>
              <w:top w:val="single" w:sz="4" w:space="0" w:color="auto"/>
              <w:left w:val="single" w:sz="4" w:space="0" w:color="auto"/>
              <w:bottom w:val="single" w:sz="4" w:space="0" w:color="auto"/>
              <w:right w:val="single" w:sz="4" w:space="0" w:color="auto"/>
            </w:tcBorders>
          </w:tcPr>
          <w:p w:rsidR="006C1197" w:rsidRDefault="006C1197">
            <w:pPr>
              <w:jc w:val="both"/>
            </w:pPr>
          </w:p>
        </w:tc>
        <w:tc>
          <w:tcPr>
            <w:tcW w:w="4936" w:type="dxa"/>
            <w:tcBorders>
              <w:top w:val="single" w:sz="4" w:space="0" w:color="auto"/>
              <w:left w:val="single" w:sz="4" w:space="0" w:color="auto"/>
              <w:bottom w:val="single" w:sz="4" w:space="0" w:color="auto"/>
              <w:right w:val="single" w:sz="4" w:space="0" w:color="auto"/>
            </w:tcBorders>
          </w:tcPr>
          <w:p w:rsidR="006C1197" w:rsidRDefault="006C1197">
            <w:pPr>
              <w:jc w:val="both"/>
            </w:pPr>
          </w:p>
        </w:tc>
      </w:tr>
    </w:tbl>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numPr>
          <w:ilvl w:val="0"/>
          <w:numId w:val="11"/>
        </w:numPr>
        <w:tabs>
          <w:tab w:val="left" w:pos="708"/>
        </w:tabs>
        <w:ind w:left="284" w:hanging="284"/>
        <w:rPr>
          <w:b w:val="0"/>
          <w:sz w:val="24"/>
          <w:szCs w:val="24"/>
        </w:rPr>
      </w:pPr>
      <w:r>
        <w:rPr>
          <w:b w:val="0"/>
          <w:sz w:val="24"/>
          <w:szCs w:val="24"/>
        </w:rPr>
        <w:t xml:space="preserve">pohľadávky podľa </w:t>
      </w:r>
      <w:r>
        <w:rPr>
          <w:sz w:val="24"/>
          <w:szCs w:val="24"/>
        </w:rPr>
        <w:t>doby splatnosti</w:t>
      </w:r>
      <w:r>
        <w:rPr>
          <w:b w:val="0"/>
          <w:sz w:val="24"/>
          <w:szCs w:val="24"/>
        </w:rPr>
        <w:t xml:space="preserve"> (riadky 048 až 060 súvahy) - tabuľka č.4</w:t>
      </w:r>
    </w:p>
    <w:p w:rsidR="006C1197" w:rsidRDefault="006C1197" w:rsidP="006C1197">
      <w:pPr>
        <w:pStyle w:val="Pismenka"/>
        <w:tabs>
          <w:tab w:val="clear" w:pos="426"/>
          <w:tab w:val="left" w:pos="708"/>
        </w:tabs>
        <w:ind w:left="0" w:firstLine="0"/>
        <w:jc w:val="left"/>
        <w:rPr>
          <w:b w:val="0"/>
          <w:sz w:val="24"/>
          <w:szCs w:val="24"/>
        </w:rPr>
      </w:pPr>
      <w:r>
        <w:rPr>
          <w:b w:val="0"/>
          <w:sz w:val="24"/>
          <w:szCs w:val="24"/>
        </w:rPr>
        <w:t xml:space="preserve">Textová časť k tabuľke č.4 </w:t>
      </w:r>
    </w:p>
    <w:p w:rsidR="006C1197" w:rsidRDefault="006C1197" w:rsidP="006C1197">
      <w:pPr>
        <w:pStyle w:val="Pismenka"/>
        <w:tabs>
          <w:tab w:val="clear" w:pos="426"/>
          <w:tab w:val="left" w:pos="708"/>
        </w:tabs>
        <w:ind w:left="284" w:firstLine="0"/>
        <w:rPr>
          <w:b w:val="0"/>
          <w:sz w:val="24"/>
          <w:szCs w:val="24"/>
        </w:rPr>
      </w:pPr>
      <w:r>
        <w:rPr>
          <w:b w:val="0"/>
          <w:sz w:val="24"/>
          <w:szCs w:val="24"/>
        </w:rPr>
        <w:t xml:space="preserve">  </w:t>
      </w:r>
    </w:p>
    <w:p w:rsidR="006C1197" w:rsidRDefault="006C1197" w:rsidP="006C1197">
      <w:pPr>
        <w:pStyle w:val="Pismenka"/>
        <w:numPr>
          <w:ilvl w:val="0"/>
          <w:numId w:val="11"/>
        </w:numPr>
        <w:tabs>
          <w:tab w:val="left" w:pos="708"/>
        </w:tabs>
        <w:ind w:left="284" w:hanging="284"/>
        <w:rPr>
          <w:b w:val="0"/>
          <w:sz w:val="24"/>
          <w:szCs w:val="24"/>
        </w:rPr>
      </w:pPr>
      <w:r>
        <w:rPr>
          <w:b w:val="0"/>
          <w:sz w:val="24"/>
          <w:szCs w:val="24"/>
        </w:rPr>
        <w:t xml:space="preserve">pohľadávky podľa </w:t>
      </w:r>
      <w:r>
        <w:rPr>
          <w:sz w:val="24"/>
          <w:szCs w:val="24"/>
        </w:rPr>
        <w:t>zostatkovej doby splatnosti</w:t>
      </w:r>
      <w:r>
        <w:rPr>
          <w:b w:val="0"/>
          <w:sz w:val="24"/>
          <w:szCs w:val="24"/>
        </w:rPr>
        <w:t xml:space="preserve"> (riadky 048 až 060 súvahy) - tabuľka č.4</w:t>
      </w:r>
    </w:p>
    <w:p w:rsidR="006C1197" w:rsidRDefault="006C1197" w:rsidP="006C1197">
      <w:pPr>
        <w:pStyle w:val="Pismenka"/>
        <w:tabs>
          <w:tab w:val="clear" w:pos="426"/>
          <w:tab w:val="left" w:pos="708"/>
        </w:tabs>
        <w:ind w:left="0" w:firstLine="0"/>
        <w:jc w:val="left"/>
        <w:rPr>
          <w:b w:val="0"/>
          <w:sz w:val="24"/>
          <w:szCs w:val="24"/>
        </w:rPr>
      </w:pPr>
      <w:r>
        <w:rPr>
          <w:b w:val="0"/>
          <w:sz w:val="24"/>
          <w:szCs w:val="24"/>
        </w:rPr>
        <w:t xml:space="preserve">Textová časť k tabuľke č.4  </w:t>
      </w:r>
    </w:p>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numPr>
          <w:ilvl w:val="0"/>
          <w:numId w:val="11"/>
        </w:numPr>
        <w:tabs>
          <w:tab w:val="left" w:pos="708"/>
        </w:tabs>
        <w:ind w:left="284" w:hanging="284"/>
        <w:rPr>
          <w:sz w:val="24"/>
          <w:szCs w:val="24"/>
        </w:rPr>
      </w:pPr>
      <w:r>
        <w:rPr>
          <w:b w:val="0"/>
          <w:sz w:val="24"/>
          <w:szCs w:val="24"/>
        </w:rPr>
        <w:t xml:space="preserve">pohľadávky zabezpečené </w:t>
      </w:r>
      <w:r>
        <w:rPr>
          <w:sz w:val="24"/>
          <w:szCs w:val="24"/>
        </w:rPr>
        <w:t>záložným právom</w:t>
      </w:r>
      <w:r>
        <w:rPr>
          <w:b w:val="0"/>
          <w:sz w:val="24"/>
          <w:szCs w:val="24"/>
        </w:rPr>
        <w:t xml:space="preserve"> alebo </w:t>
      </w:r>
      <w:r>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103"/>
        <w:gridCol w:w="2835"/>
        <w:gridCol w:w="2322"/>
      </w:tblGrid>
      <w:tr w:rsidR="006C1197" w:rsidTr="006C1197">
        <w:tc>
          <w:tcPr>
            <w:tcW w:w="5103"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Opis predmetu záložného práva</w:t>
            </w:r>
          </w:p>
        </w:tc>
        <w:tc>
          <w:tcPr>
            <w:tcW w:w="2835"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Hodnota predmetu</w:t>
            </w:r>
          </w:p>
        </w:tc>
        <w:tc>
          <w:tcPr>
            <w:tcW w:w="2322"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Hodnota pohľadávky </w:t>
            </w:r>
          </w:p>
        </w:tc>
      </w:tr>
      <w:tr w:rsidR="006C1197" w:rsidTr="006C1197">
        <w:tc>
          <w:tcPr>
            <w:tcW w:w="5103" w:type="dxa"/>
            <w:tcBorders>
              <w:top w:val="single" w:sz="4" w:space="0" w:color="auto"/>
              <w:left w:val="single" w:sz="4" w:space="0" w:color="auto"/>
              <w:bottom w:val="single" w:sz="4" w:space="0" w:color="auto"/>
              <w:right w:val="single" w:sz="4" w:space="0" w:color="auto"/>
            </w:tcBorders>
            <w:hideMark/>
          </w:tcPr>
          <w:p w:rsidR="006C1197" w:rsidRDefault="006C1197">
            <w:r>
              <w:t>Pohľadávky kryté záložným právom alebo inou formou zabezpečenia (uviesť inú formu zabezpečenia)</w:t>
            </w:r>
          </w:p>
        </w:tc>
        <w:tc>
          <w:tcPr>
            <w:tcW w:w="2835" w:type="dxa"/>
            <w:tcBorders>
              <w:top w:val="single" w:sz="4" w:space="0" w:color="auto"/>
              <w:left w:val="single" w:sz="4" w:space="0" w:color="auto"/>
              <w:bottom w:val="single" w:sz="4" w:space="0" w:color="auto"/>
              <w:right w:val="single" w:sz="4" w:space="0" w:color="auto"/>
            </w:tcBorders>
          </w:tcPr>
          <w:p w:rsidR="006C1197" w:rsidRDefault="006C1197"/>
        </w:tc>
        <w:tc>
          <w:tcPr>
            <w:tcW w:w="2322" w:type="dxa"/>
            <w:tcBorders>
              <w:top w:val="single" w:sz="4" w:space="0" w:color="auto"/>
              <w:left w:val="single" w:sz="4" w:space="0" w:color="auto"/>
              <w:bottom w:val="single" w:sz="4" w:space="0" w:color="auto"/>
              <w:right w:val="single" w:sz="4" w:space="0" w:color="auto"/>
            </w:tcBorders>
          </w:tcPr>
          <w:p w:rsidR="006C1197" w:rsidRDefault="006C1197"/>
        </w:tc>
      </w:tr>
    </w:tbl>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numPr>
          <w:ilvl w:val="0"/>
          <w:numId w:val="11"/>
        </w:numPr>
        <w:tabs>
          <w:tab w:val="left" w:pos="708"/>
        </w:tabs>
        <w:ind w:left="284" w:hanging="284"/>
        <w:rPr>
          <w:b w:val="0"/>
          <w:sz w:val="24"/>
          <w:szCs w:val="24"/>
        </w:rPr>
      </w:pPr>
      <w:r>
        <w:rPr>
          <w:b w:val="0"/>
          <w:sz w:val="24"/>
          <w:szCs w:val="24"/>
        </w:rPr>
        <w:t xml:space="preserve">pohľadávky, na ktoré sa zriadilo </w:t>
      </w:r>
      <w:r>
        <w:rPr>
          <w:sz w:val="24"/>
          <w:szCs w:val="24"/>
        </w:rPr>
        <w:t>záložné právo</w:t>
      </w:r>
      <w:r>
        <w:rPr>
          <w:b w:val="0"/>
          <w:sz w:val="24"/>
          <w:szCs w:val="24"/>
        </w:rPr>
        <w:t xml:space="preserve"> a výška pohľadávok, pri ktorých má účtovná jednotka </w:t>
      </w:r>
      <w:r>
        <w:rPr>
          <w:sz w:val="24"/>
          <w:szCs w:val="24"/>
        </w:rPr>
        <w:t>obmedzené právo s nimi nakladať</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220"/>
        <w:gridCol w:w="5040"/>
      </w:tblGrid>
      <w:tr w:rsidR="006C1197" w:rsidTr="006C1197">
        <w:tc>
          <w:tcPr>
            <w:tcW w:w="522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Druh pohľadávok </w:t>
            </w:r>
          </w:p>
        </w:tc>
        <w:tc>
          <w:tcPr>
            <w:tcW w:w="504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Hodnota pohľadávok </w:t>
            </w:r>
          </w:p>
        </w:tc>
      </w:tr>
      <w:tr w:rsidR="006C1197" w:rsidTr="006C1197">
        <w:tc>
          <w:tcPr>
            <w:tcW w:w="5220" w:type="dxa"/>
            <w:tcBorders>
              <w:top w:val="single" w:sz="4" w:space="0" w:color="auto"/>
              <w:left w:val="single" w:sz="4" w:space="0" w:color="auto"/>
              <w:bottom w:val="single" w:sz="4" w:space="0" w:color="auto"/>
              <w:right w:val="single" w:sz="4" w:space="0" w:color="auto"/>
            </w:tcBorders>
            <w:hideMark/>
          </w:tcPr>
          <w:p w:rsidR="006C1197" w:rsidRDefault="006C1197">
            <w:r>
              <w:t xml:space="preserve">Hodnota pohľadávok, na ktoré sa zriadilo </w:t>
            </w:r>
          </w:p>
          <w:p w:rsidR="006C1197" w:rsidRDefault="006C1197">
            <w:r>
              <w:t>záložné právo</w:t>
            </w:r>
          </w:p>
        </w:tc>
        <w:tc>
          <w:tcPr>
            <w:tcW w:w="504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5220" w:type="dxa"/>
            <w:tcBorders>
              <w:top w:val="single" w:sz="4" w:space="0" w:color="auto"/>
              <w:left w:val="single" w:sz="4" w:space="0" w:color="auto"/>
              <w:bottom w:val="single" w:sz="4" w:space="0" w:color="auto"/>
              <w:right w:val="single" w:sz="4" w:space="0" w:color="auto"/>
            </w:tcBorders>
            <w:hideMark/>
          </w:tcPr>
          <w:p w:rsidR="006C1197" w:rsidRDefault="006C1197">
            <w:r>
              <w:t xml:space="preserve">Hodnota pohľadávok pri ktorých je obmedzené </w:t>
            </w:r>
          </w:p>
          <w:p w:rsidR="006C1197" w:rsidRDefault="006C1197">
            <w:r>
              <w:t xml:space="preserve">právo s nimi nakladať </w:t>
            </w:r>
          </w:p>
        </w:tc>
        <w:tc>
          <w:tcPr>
            <w:tcW w:w="5040" w:type="dxa"/>
            <w:tcBorders>
              <w:top w:val="single" w:sz="4" w:space="0" w:color="auto"/>
              <w:left w:val="single" w:sz="4" w:space="0" w:color="auto"/>
              <w:bottom w:val="single" w:sz="4" w:space="0" w:color="auto"/>
              <w:right w:val="single" w:sz="4" w:space="0" w:color="auto"/>
            </w:tcBorders>
          </w:tcPr>
          <w:p w:rsidR="006C1197" w:rsidRDefault="006C1197"/>
        </w:tc>
      </w:tr>
    </w:tbl>
    <w:p w:rsidR="006C1197" w:rsidRDefault="006C1197" w:rsidP="006C1197">
      <w:pPr>
        <w:rPr>
          <w:b/>
          <w:sz w:val="24"/>
          <w:szCs w:val="24"/>
        </w:rPr>
      </w:pPr>
    </w:p>
    <w:p w:rsidR="006C1197" w:rsidRDefault="006C1197" w:rsidP="006C1197">
      <w:pPr>
        <w:ind w:left="284"/>
        <w:rPr>
          <w:b/>
          <w:sz w:val="24"/>
          <w:szCs w:val="24"/>
        </w:rPr>
      </w:pPr>
    </w:p>
    <w:p w:rsidR="006C1197" w:rsidRDefault="006C1197" w:rsidP="006C1197">
      <w:pPr>
        <w:rPr>
          <w:b/>
          <w:sz w:val="24"/>
          <w:szCs w:val="24"/>
        </w:rPr>
      </w:pPr>
    </w:p>
    <w:p w:rsidR="006C1197" w:rsidRDefault="006C1197" w:rsidP="006C1197">
      <w:pPr>
        <w:rPr>
          <w:b/>
          <w:sz w:val="24"/>
          <w:szCs w:val="24"/>
        </w:rPr>
      </w:pPr>
    </w:p>
    <w:p w:rsidR="006C1197" w:rsidRDefault="006C1197" w:rsidP="006C1197">
      <w:pPr>
        <w:ind w:left="284"/>
        <w:rPr>
          <w:b/>
          <w:sz w:val="24"/>
          <w:szCs w:val="24"/>
        </w:rPr>
      </w:pPr>
    </w:p>
    <w:p w:rsidR="00DE5C8D" w:rsidRDefault="00DE5C8D" w:rsidP="006C1197">
      <w:pPr>
        <w:ind w:left="284"/>
        <w:rPr>
          <w:b/>
          <w:sz w:val="24"/>
          <w:szCs w:val="24"/>
        </w:rPr>
      </w:pPr>
    </w:p>
    <w:p w:rsidR="00DE5C8D" w:rsidRDefault="00DE5C8D" w:rsidP="006C1197">
      <w:pPr>
        <w:ind w:left="284"/>
        <w:rPr>
          <w:b/>
          <w:sz w:val="24"/>
          <w:szCs w:val="24"/>
        </w:rPr>
      </w:pPr>
    </w:p>
    <w:p w:rsidR="00DE5C8D" w:rsidRDefault="00DE5C8D" w:rsidP="006C1197">
      <w:pPr>
        <w:ind w:left="284"/>
        <w:rPr>
          <w:b/>
          <w:sz w:val="24"/>
          <w:szCs w:val="24"/>
        </w:rPr>
      </w:pPr>
    </w:p>
    <w:p w:rsidR="00DE5C8D" w:rsidRDefault="00DE5C8D" w:rsidP="006C1197">
      <w:pPr>
        <w:ind w:left="284"/>
        <w:rPr>
          <w:b/>
          <w:sz w:val="24"/>
          <w:szCs w:val="24"/>
        </w:rPr>
      </w:pPr>
    </w:p>
    <w:p w:rsidR="00DE5C8D" w:rsidRDefault="00DE5C8D" w:rsidP="006C1197">
      <w:pPr>
        <w:ind w:left="284"/>
        <w:rPr>
          <w:b/>
          <w:sz w:val="24"/>
          <w:szCs w:val="24"/>
        </w:rPr>
      </w:pPr>
    </w:p>
    <w:p w:rsidR="006C1197" w:rsidRDefault="006C1197" w:rsidP="006C1197">
      <w:pPr>
        <w:ind w:left="284"/>
        <w:rPr>
          <w:b/>
          <w:sz w:val="24"/>
          <w:szCs w:val="24"/>
        </w:rPr>
      </w:pPr>
    </w:p>
    <w:p w:rsidR="006C1197" w:rsidRDefault="006C1197" w:rsidP="006C1197">
      <w:pPr>
        <w:numPr>
          <w:ilvl w:val="0"/>
          <w:numId w:val="9"/>
        </w:numPr>
        <w:ind w:left="284" w:hanging="284"/>
        <w:rPr>
          <w:b/>
          <w:sz w:val="24"/>
          <w:szCs w:val="24"/>
        </w:rPr>
      </w:pPr>
      <w:r>
        <w:rPr>
          <w:b/>
          <w:sz w:val="24"/>
          <w:szCs w:val="24"/>
        </w:rPr>
        <w:lastRenderedPageBreak/>
        <w:t xml:space="preserve">Finančný majetok </w:t>
      </w:r>
    </w:p>
    <w:p w:rsidR="006C1197" w:rsidRDefault="006C1197" w:rsidP="006C1197">
      <w:pPr>
        <w:pStyle w:val="Pismenka"/>
        <w:numPr>
          <w:ilvl w:val="0"/>
          <w:numId w:val="12"/>
        </w:numPr>
        <w:tabs>
          <w:tab w:val="left" w:pos="708"/>
        </w:tabs>
        <w:ind w:left="284" w:hanging="284"/>
        <w:rPr>
          <w:sz w:val="24"/>
          <w:szCs w:val="24"/>
        </w:rPr>
      </w:pPr>
      <w:r>
        <w:rPr>
          <w:b w:val="0"/>
          <w:sz w:val="24"/>
          <w:szCs w:val="24"/>
        </w:rPr>
        <w:t xml:space="preserve">významné zložky </w:t>
      </w:r>
      <w:r>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726"/>
        <w:gridCol w:w="1800"/>
        <w:gridCol w:w="1620"/>
        <w:gridCol w:w="1620"/>
        <w:gridCol w:w="1800"/>
      </w:tblGrid>
      <w:tr w:rsidR="006C1197" w:rsidTr="006C1197">
        <w:tc>
          <w:tcPr>
            <w:tcW w:w="2694"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Krátkodobý  finančný majetok</w:t>
            </w:r>
          </w:p>
        </w:tc>
        <w:tc>
          <w:tcPr>
            <w:tcW w:w="726"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6C1197" w:rsidRDefault="006C1197" w:rsidP="00DE5C8D">
            <w:pPr>
              <w:jc w:val="center"/>
              <w:rPr>
                <w:b/>
              </w:rPr>
            </w:pPr>
            <w:r>
              <w:rPr>
                <w:b/>
              </w:rPr>
              <w:t>Zostatok k 31.12.201</w:t>
            </w:r>
            <w:r w:rsidR="00DE5C8D">
              <w:rPr>
                <w:b/>
              </w:rPr>
              <w:t>5</w:t>
            </w:r>
          </w:p>
        </w:tc>
        <w:tc>
          <w:tcPr>
            <w:tcW w:w="162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Prírastky</w:t>
            </w:r>
          </w:p>
          <w:p w:rsidR="006C1197" w:rsidRDefault="006C1197">
            <w:pPr>
              <w:jc w:val="center"/>
              <w:rPr>
                <w:b/>
              </w:rPr>
            </w:pPr>
            <w:r>
              <w:rPr>
                <w:b/>
              </w:rPr>
              <w:t>+</w:t>
            </w:r>
          </w:p>
        </w:tc>
        <w:tc>
          <w:tcPr>
            <w:tcW w:w="162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Úbytky</w:t>
            </w:r>
          </w:p>
          <w:p w:rsidR="006C1197" w:rsidRDefault="006C1197">
            <w:pPr>
              <w:jc w:val="center"/>
              <w:rPr>
                <w:b/>
              </w:rPr>
            </w:pPr>
            <w:r>
              <w:rPr>
                <w:b/>
              </w:rPr>
              <w:t xml:space="preserve">- </w:t>
            </w:r>
          </w:p>
        </w:tc>
        <w:tc>
          <w:tcPr>
            <w:tcW w:w="1800" w:type="dxa"/>
            <w:tcBorders>
              <w:top w:val="single" w:sz="4" w:space="0" w:color="auto"/>
              <w:left w:val="single" w:sz="4" w:space="0" w:color="auto"/>
              <w:bottom w:val="single" w:sz="4" w:space="0" w:color="auto"/>
              <w:right w:val="single" w:sz="4" w:space="0" w:color="auto"/>
            </w:tcBorders>
            <w:hideMark/>
          </w:tcPr>
          <w:p w:rsidR="006C1197" w:rsidRDefault="006C1197" w:rsidP="00DE5C8D">
            <w:pPr>
              <w:jc w:val="center"/>
              <w:rPr>
                <w:b/>
              </w:rPr>
            </w:pPr>
            <w:r>
              <w:rPr>
                <w:b/>
              </w:rPr>
              <w:t>Zostatok k 31.12.201</w:t>
            </w:r>
            <w:r w:rsidR="00DE5C8D">
              <w:rPr>
                <w:b/>
              </w:rPr>
              <w:t>6</w:t>
            </w:r>
          </w:p>
          <w:p w:rsidR="00907494" w:rsidRDefault="00907494" w:rsidP="00DE5C8D">
            <w:pPr>
              <w:jc w:val="center"/>
              <w:rPr>
                <w:b/>
              </w:rPr>
            </w:pPr>
          </w:p>
        </w:tc>
      </w:tr>
      <w:tr w:rsidR="006C1197" w:rsidTr="006C1197">
        <w:tc>
          <w:tcPr>
            <w:tcW w:w="2694" w:type="dxa"/>
            <w:tcBorders>
              <w:top w:val="single" w:sz="4" w:space="0" w:color="auto"/>
              <w:left w:val="single" w:sz="4" w:space="0" w:color="auto"/>
              <w:bottom w:val="single" w:sz="4" w:space="0" w:color="auto"/>
              <w:right w:val="single" w:sz="4" w:space="0" w:color="auto"/>
            </w:tcBorders>
            <w:hideMark/>
          </w:tcPr>
          <w:p w:rsidR="006C1197" w:rsidRDefault="006C1197">
            <w:r>
              <w:t>Bankové účty</w:t>
            </w:r>
          </w:p>
        </w:tc>
        <w:tc>
          <w:tcPr>
            <w:tcW w:w="726" w:type="dxa"/>
            <w:tcBorders>
              <w:top w:val="single" w:sz="4" w:space="0" w:color="auto"/>
              <w:left w:val="single" w:sz="4" w:space="0" w:color="auto"/>
              <w:bottom w:val="single" w:sz="4" w:space="0" w:color="auto"/>
              <w:right w:val="single" w:sz="4" w:space="0" w:color="auto"/>
            </w:tcBorders>
            <w:hideMark/>
          </w:tcPr>
          <w:p w:rsidR="006C1197" w:rsidRDefault="006C1197">
            <w:r>
              <w:t>88</w:t>
            </w:r>
          </w:p>
        </w:tc>
        <w:tc>
          <w:tcPr>
            <w:tcW w:w="1800" w:type="dxa"/>
            <w:tcBorders>
              <w:top w:val="single" w:sz="4" w:space="0" w:color="auto"/>
              <w:left w:val="single" w:sz="4" w:space="0" w:color="auto"/>
              <w:bottom w:val="single" w:sz="4" w:space="0" w:color="auto"/>
              <w:right w:val="single" w:sz="4" w:space="0" w:color="auto"/>
            </w:tcBorders>
            <w:hideMark/>
          </w:tcPr>
          <w:p w:rsidR="006C1197" w:rsidRPr="008560C8" w:rsidRDefault="006C1197" w:rsidP="00907494">
            <w:r w:rsidRPr="008560C8">
              <w:t xml:space="preserve">   </w:t>
            </w:r>
            <w:r w:rsidR="00907494" w:rsidRPr="008560C8">
              <w:t>33</w:t>
            </w:r>
            <w:r w:rsidR="00420F0E" w:rsidRPr="008560C8">
              <w:t xml:space="preserve"> </w:t>
            </w:r>
            <w:r w:rsidR="00907494" w:rsidRPr="008560C8">
              <w:t>340,99</w:t>
            </w:r>
          </w:p>
        </w:tc>
        <w:tc>
          <w:tcPr>
            <w:tcW w:w="1620" w:type="dxa"/>
            <w:tcBorders>
              <w:top w:val="single" w:sz="4" w:space="0" w:color="auto"/>
              <w:left w:val="single" w:sz="4" w:space="0" w:color="auto"/>
              <w:bottom w:val="single" w:sz="4" w:space="0" w:color="auto"/>
              <w:right w:val="single" w:sz="4" w:space="0" w:color="auto"/>
            </w:tcBorders>
            <w:hideMark/>
          </w:tcPr>
          <w:p w:rsidR="006C1197" w:rsidRPr="008560C8" w:rsidRDefault="00420F0E">
            <w:r w:rsidRPr="008560C8">
              <w:t>1 109,97</w:t>
            </w:r>
          </w:p>
        </w:tc>
        <w:tc>
          <w:tcPr>
            <w:tcW w:w="1620"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 xml:space="preserve">         0,00</w:t>
            </w:r>
          </w:p>
        </w:tc>
        <w:tc>
          <w:tcPr>
            <w:tcW w:w="1800" w:type="dxa"/>
            <w:tcBorders>
              <w:top w:val="single" w:sz="4" w:space="0" w:color="auto"/>
              <w:left w:val="single" w:sz="4" w:space="0" w:color="auto"/>
              <w:bottom w:val="single" w:sz="4" w:space="0" w:color="auto"/>
              <w:right w:val="single" w:sz="4" w:space="0" w:color="auto"/>
            </w:tcBorders>
            <w:hideMark/>
          </w:tcPr>
          <w:p w:rsidR="006C1197" w:rsidRPr="008560C8" w:rsidRDefault="00420F0E">
            <w:r w:rsidRPr="008560C8">
              <w:t>34 450,96</w:t>
            </w:r>
          </w:p>
        </w:tc>
      </w:tr>
      <w:tr w:rsidR="006C1197" w:rsidTr="006C1197">
        <w:tc>
          <w:tcPr>
            <w:tcW w:w="2694" w:type="dxa"/>
            <w:tcBorders>
              <w:top w:val="single" w:sz="4" w:space="0" w:color="auto"/>
              <w:left w:val="single" w:sz="4" w:space="0" w:color="auto"/>
              <w:bottom w:val="single" w:sz="4" w:space="0" w:color="auto"/>
              <w:right w:val="single" w:sz="4" w:space="0" w:color="auto"/>
            </w:tcBorders>
            <w:hideMark/>
          </w:tcPr>
          <w:p w:rsidR="006C1197" w:rsidRDefault="006C1197">
            <w:r>
              <w:t>Výdavkový rozpočtový účet</w:t>
            </w:r>
          </w:p>
        </w:tc>
        <w:tc>
          <w:tcPr>
            <w:tcW w:w="726" w:type="dxa"/>
            <w:tcBorders>
              <w:top w:val="single" w:sz="4" w:space="0" w:color="auto"/>
              <w:left w:val="single" w:sz="4" w:space="0" w:color="auto"/>
              <w:bottom w:val="single" w:sz="4" w:space="0" w:color="auto"/>
              <w:right w:val="single" w:sz="4" w:space="0" w:color="auto"/>
            </w:tcBorders>
            <w:hideMark/>
          </w:tcPr>
          <w:p w:rsidR="006C1197" w:rsidRDefault="006C1197">
            <w:r>
              <w:t>90</w:t>
            </w:r>
          </w:p>
        </w:tc>
        <w:tc>
          <w:tcPr>
            <w:tcW w:w="1800" w:type="dxa"/>
            <w:tcBorders>
              <w:top w:val="single" w:sz="4" w:space="0" w:color="auto"/>
              <w:left w:val="single" w:sz="4" w:space="0" w:color="auto"/>
              <w:bottom w:val="single" w:sz="4" w:space="0" w:color="auto"/>
              <w:right w:val="single" w:sz="4" w:space="0" w:color="auto"/>
            </w:tcBorders>
            <w:hideMark/>
          </w:tcPr>
          <w:p w:rsidR="006C1197" w:rsidRPr="008560C8" w:rsidRDefault="006C1197">
            <w:pPr>
              <w:jc w:val="both"/>
            </w:pPr>
            <w:r w:rsidRPr="008560C8">
              <w:t xml:space="preserve">            0,00</w:t>
            </w:r>
          </w:p>
        </w:tc>
        <w:tc>
          <w:tcPr>
            <w:tcW w:w="1620"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 xml:space="preserve">0,00     </w:t>
            </w:r>
          </w:p>
        </w:tc>
        <w:tc>
          <w:tcPr>
            <w:tcW w:w="1620"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 xml:space="preserve">         0,00</w:t>
            </w:r>
          </w:p>
        </w:tc>
        <w:tc>
          <w:tcPr>
            <w:tcW w:w="1800" w:type="dxa"/>
            <w:tcBorders>
              <w:top w:val="single" w:sz="4" w:space="0" w:color="auto"/>
              <w:left w:val="single" w:sz="4" w:space="0" w:color="auto"/>
              <w:bottom w:val="single" w:sz="4" w:space="0" w:color="auto"/>
              <w:right w:val="single" w:sz="4" w:space="0" w:color="auto"/>
            </w:tcBorders>
            <w:hideMark/>
          </w:tcPr>
          <w:p w:rsidR="006C1197" w:rsidRPr="008560C8" w:rsidRDefault="006C1197">
            <w:pPr>
              <w:jc w:val="both"/>
            </w:pPr>
            <w:r w:rsidRPr="008560C8">
              <w:t xml:space="preserve">        0,00</w:t>
            </w:r>
          </w:p>
        </w:tc>
      </w:tr>
      <w:tr w:rsidR="006C1197" w:rsidTr="006C1197">
        <w:tc>
          <w:tcPr>
            <w:tcW w:w="2694" w:type="dxa"/>
            <w:tcBorders>
              <w:top w:val="single" w:sz="4" w:space="0" w:color="auto"/>
              <w:left w:val="single" w:sz="4" w:space="0" w:color="auto"/>
              <w:bottom w:val="single" w:sz="4" w:space="0" w:color="auto"/>
              <w:right w:val="single" w:sz="4" w:space="0" w:color="auto"/>
            </w:tcBorders>
            <w:hideMark/>
          </w:tcPr>
          <w:p w:rsidR="006C1197" w:rsidRDefault="006C1197">
            <w:r>
              <w:t>Príjmový rozpočtový účet</w:t>
            </w:r>
          </w:p>
        </w:tc>
        <w:tc>
          <w:tcPr>
            <w:tcW w:w="726" w:type="dxa"/>
            <w:tcBorders>
              <w:top w:val="single" w:sz="4" w:space="0" w:color="auto"/>
              <w:left w:val="single" w:sz="4" w:space="0" w:color="auto"/>
              <w:bottom w:val="single" w:sz="4" w:space="0" w:color="auto"/>
              <w:right w:val="single" w:sz="4" w:space="0" w:color="auto"/>
            </w:tcBorders>
            <w:hideMark/>
          </w:tcPr>
          <w:p w:rsidR="006C1197" w:rsidRDefault="006C1197">
            <w:r>
              <w:t>91</w:t>
            </w:r>
          </w:p>
        </w:tc>
        <w:tc>
          <w:tcPr>
            <w:tcW w:w="1800"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 xml:space="preserve">          16,93</w:t>
            </w:r>
          </w:p>
        </w:tc>
        <w:tc>
          <w:tcPr>
            <w:tcW w:w="1620" w:type="dxa"/>
            <w:tcBorders>
              <w:top w:val="single" w:sz="4" w:space="0" w:color="auto"/>
              <w:left w:val="single" w:sz="4" w:space="0" w:color="auto"/>
              <w:bottom w:val="single" w:sz="4" w:space="0" w:color="auto"/>
              <w:right w:val="single" w:sz="4" w:space="0" w:color="auto"/>
            </w:tcBorders>
            <w:hideMark/>
          </w:tcPr>
          <w:p w:rsidR="006C1197" w:rsidRPr="008560C8" w:rsidRDefault="006C1197">
            <w:pPr>
              <w:jc w:val="both"/>
            </w:pPr>
            <w:r w:rsidRPr="008560C8">
              <w:t xml:space="preserve">0,00        </w:t>
            </w:r>
          </w:p>
        </w:tc>
        <w:tc>
          <w:tcPr>
            <w:tcW w:w="1620" w:type="dxa"/>
            <w:tcBorders>
              <w:top w:val="single" w:sz="4" w:space="0" w:color="auto"/>
              <w:left w:val="single" w:sz="4" w:space="0" w:color="auto"/>
              <w:bottom w:val="single" w:sz="4" w:space="0" w:color="auto"/>
              <w:right w:val="single" w:sz="4" w:space="0" w:color="auto"/>
            </w:tcBorders>
            <w:hideMark/>
          </w:tcPr>
          <w:p w:rsidR="006C1197" w:rsidRPr="008560C8" w:rsidRDefault="00420F0E" w:rsidP="00420F0E">
            <w:r w:rsidRPr="008560C8">
              <w:t xml:space="preserve">       16,93</w:t>
            </w:r>
          </w:p>
        </w:tc>
        <w:tc>
          <w:tcPr>
            <w:tcW w:w="1800" w:type="dxa"/>
            <w:tcBorders>
              <w:top w:val="single" w:sz="4" w:space="0" w:color="auto"/>
              <w:left w:val="single" w:sz="4" w:space="0" w:color="auto"/>
              <w:bottom w:val="single" w:sz="4" w:space="0" w:color="auto"/>
              <w:right w:val="single" w:sz="4" w:space="0" w:color="auto"/>
            </w:tcBorders>
            <w:hideMark/>
          </w:tcPr>
          <w:p w:rsidR="006C1197" w:rsidRPr="008560C8" w:rsidRDefault="006C1197" w:rsidP="00420F0E">
            <w:r w:rsidRPr="008560C8">
              <w:t xml:space="preserve">      </w:t>
            </w:r>
            <w:r w:rsidR="00420F0E" w:rsidRPr="008560C8">
              <w:t xml:space="preserve">  0,00</w:t>
            </w:r>
          </w:p>
        </w:tc>
      </w:tr>
      <w:tr w:rsidR="006C1197" w:rsidTr="006C1197">
        <w:tc>
          <w:tcPr>
            <w:tcW w:w="2694" w:type="dxa"/>
            <w:tcBorders>
              <w:top w:val="single" w:sz="4" w:space="0" w:color="auto"/>
              <w:left w:val="single" w:sz="4" w:space="0" w:color="auto"/>
              <w:bottom w:val="single" w:sz="4" w:space="0" w:color="auto"/>
              <w:right w:val="single" w:sz="4" w:space="0" w:color="auto"/>
            </w:tcBorders>
          </w:tcPr>
          <w:p w:rsidR="006C1197" w:rsidRDefault="006C1197"/>
        </w:tc>
        <w:tc>
          <w:tcPr>
            <w:tcW w:w="726"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r>
      <w:tr w:rsidR="006C1197" w:rsidTr="006C1197">
        <w:tc>
          <w:tcPr>
            <w:tcW w:w="2694" w:type="dxa"/>
            <w:tcBorders>
              <w:top w:val="single" w:sz="4" w:space="0" w:color="auto"/>
              <w:left w:val="single" w:sz="4" w:space="0" w:color="auto"/>
              <w:bottom w:val="single" w:sz="4" w:space="0" w:color="auto"/>
              <w:right w:val="single" w:sz="4" w:space="0" w:color="auto"/>
            </w:tcBorders>
          </w:tcPr>
          <w:p w:rsidR="006C1197" w:rsidRDefault="006C1197"/>
        </w:tc>
        <w:tc>
          <w:tcPr>
            <w:tcW w:w="726"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r>
      <w:tr w:rsidR="006C1197" w:rsidTr="006C1197">
        <w:tc>
          <w:tcPr>
            <w:tcW w:w="2694" w:type="dxa"/>
            <w:tcBorders>
              <w:top w:val="single" w:sz="4" w:space="0" w:color="auto"/>
              <w:left w:val="single" w:sz="4" w:space="0" w:color="auto"/>
              <w:bottom w:val="single" w:sz="4" w:space="0" w:color="auto"/>
              <w:right w:val="single" w:sz="4" w:space="0" w:color="auto"/>
            </w:tcBorders>
            <w:hideMark/>
          </w:tcPr>
          <w:p w:rsidR="006C1197" w:rsidRDefault="006C1197">
            <w:r>
              <w:rPr>
                <w:b/>
              </w:rPr>
              <w:t>Spolu</w:t>
            </w:r>
          </w:p>
        </w:tc>
        <w:tc>
          <w:tcPr>
            <w:tcW w:w="726"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hideMark/>
          </w:tcPr>
          <w:p w:rsidR="006C1197" w:rsidRPr="008560C8" w:rsidRDefault="006C1197" w:rsidP="00420F0E">
            <w:pPr>
              <w:rPr>
                <w:b/>
              </w:rPr>
            </w:pPr>
            <w:r w:rsidRPr="008560C8">
              <w:rPr>
                <w:b/>
              </w:rPr>
              <w:t xml:space="preserve">    </w:t>
            </w:r>
            <w:r w:rsidR="00420F0E" w:rsidRPr="008560C8">
              <w:rPr>
                <w:b/>
              </w:rPr>
              <w:t>33 357,92</w:t>
            </w:r>
          </w:p>
        </w:tc>
        <w:tc>
          <w:tcPr>
            <w:tcW w:w="1620" w:type="dxa"/>
            <w:tcBorders>
              <w:top w:val="single" w:sz="4" w:space="0" w:color="auto"/>
              <w:left w:val="single" w:sz="4" w:space="0" w:color="auto"/>
              <w:bottom w:val="single" w:sz="4" w:space="0" w:color="auto"/>
              <w:right w:val="single" w:sz="4" w:space="0" w:color="auto"/>
            </w:tcBorders>
            <w:hideMark/>
          </w:tcPr>
          <w:p w:rsidR="006C1197" w:rsidRPr="008560C8" w:rsidRDefault="00420F0E">
            <w:pPr>
              <w:rPr>
                <w:b/>
              </w:rPr>
            </w:pPr>
            <w:r w:rsidRPr="008560C8">
              <w:rPr>
                <w:b/>
              </w:rPr>
              <w:t>1 109,97</w:t>
            </w:r>
          </w:p>
        </w:tc>
        <w:tc>
          <w:tcPr>
            <w:tcW w:w="1620" w:type="dxa"/>
            <w:tcBorders>
              <w:top w:val="single" w:sz="4" w:space="0" w:color="auto"/>
              <w:left w:val="single" w:sz="4" w:space="0" w:color="auto"/>
              <w:bottom w:val="single" w:sz="4" w:space="0" w:color="auto"/>
              <w:right w:val="single" w:sz="4" w:space="0" w:color="auto"/>
            </w:tcBorders>
            <w:hideMark/>
          </w:tcPr>
          <w:p w:rsidR="006C1197" w:rsidRPr="008560C8" w:rsidRDefault="00420F0E" w:rsidP="00420F0E">
            <w:pPr>
              <w:rPr>
                <w:b/>
              </w:rPr>
            </w:pPr>
            <w:r w:rsidRPr="008560C8">
              <w:rPr>
                <w:b/>
              </w:rPr>
              <w:t xml:space="preserve">     16, 93</w:t>
            </w:r>
          </w:p>
        </w:tc>
        <w:tc>
          <w:tcPr>
            <w:tcW w:w="1800" w:type="dxa"/>
            <w:tcBorders>
              <w:top w:val="single" w:sz="4" w:space="0" w:color="auto"/>
              <w:left w:val="single" w:sz="4" w:space="0" w:color="auto"/>
              <w:bottom w:val="single" w:sz="4" w:space="0" w:color="auto"/>
              <w:right w:val="single" w:sz="4" w:space="0" w:color="auto"/>
            </w:tcBorders>
            <w:hideMark/>
          </w:tcPr>
          <w:p w:rsidR="006C1197" w:rsidRPr="008560C8" w:rsidRDefault="00420F0E">
            <w:pPr>
              <w:rPr>
                <w:b/>
              </w:rPr>
            </w:pPr>
            <w:r w:rsidRPr="008560C8">
              <w:rPr>
                <w:b/>
              </w:rPr>
              <w:t xml:space="preserve">  34 450,96</w:t>
            </w:r>
          </w:p>
        </w:tc>
      </w:tr>
    </w:tbl>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numPr>
          <w:ilvl w:val="0"/>
          <w:numId w:val="12"/>
        </w:numPr>
        <w:tabs>
          <w:tab w:val="left" w:pos="708"/>
        </w:tabs>
        <w:ind w:left="284" w:hanging="284"/>
        <w:rPr>
          <w:sz w:val="24"/>
          <w:szCs w:val="24"/>
        </w:rPr>
      </w:pPr>
      <w:r>
        <w:rPr>
          <w:b w:val="0"/>
          <w:sz w:val="24"/>
          <w:szCs w:val="24"/>
        </w:rPr>
        <w:t xml:space="preserve">krátkodobý finančný majetok, na ktorý je zriadené </w:t>
      </w:r>
      <w:r>
        <w:rPr>
          <w:sz w:val="24"/>
          <w:szCs w:val="24"/>
        </w:rPr>
        <w:t>záložné právo</w:t>
      </w:r>
      <w:r>
        <w:rPr>
          <w:b w:val="0"/>
          <w:sz w:val="24"/>
          <w:szCs w:val="24"/>
        </w:rPr>
        <w:t xml:space="preserve"> a krátkodobý finančný majetok, pri ktorom má účtovná jednotka </w:t>
      </w:r>
      <w:r>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21"/>
        <w:gridCol w:w="3739"/>
      </w:tblGrid>
      <w:tr w:rsidR="006C1197" w:rsidTr="006C1197">
        <w:tc>
          <w:tcPr>
            <w:tcW w:w="6521"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Druh </w:t>
            </w:r>
          </w:p>
          <w:p w:rsidR="006C1197" w:rsidRDefault="006C1197">
            <w:pPr>
              <w:jc w:val="center"/>
              <w:rPr>
                <w:b/>
              </w:rPr>
            </w:pPr>
            <w:r>
              <w:rPr>
                <w:b/>
              </w:rPr>
              <w:t>krátkodobého finančného majetku</w:t>
            </w:r>
          </w:p>
        </w:tc>
        <w:tc>
          <w:tcPr>
            <w:tcW w:w="3739"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Hodnota </w:t>
            </w:r>
          </w:p>
          <w:p w:rsidR="006C1197" w:rsidRDefault="006C1197">
            <w:pPr>
              <w:jc w:val="center"/>
              <w:rPr>
                <w:b/>
              </w:rPr>
            </w:pPr>
            <w:r>
              <w:rPr>
                <w:b/>
              </w:rPr>
              <w:t xml:space="preserve">krátkodobého finančného majetku </w:t>
            </w:r>
          </w:p>
        </w:tc>
      </w:tr>
      <w:tr w:rsidR="006C1197" w:rsidTr="006C1197">
        <w:tc>
          <w:tcPr>
            <w:tcW w:w="6521" w:type="dxa"/>
            <w:tcBorders>
              <w:top w:val="single" w:sz="4" w:space="0" w:color="auto"/>
              <w:left w:val="single" w:sz="4" w:space="0" w:color="auto"/>
              <w:bottom w:val="single" w:sz="4" w:space="0" w:color="auto"/>
              <w:right w:val="single" w:sz="4" w:space="0" w:color="auto"/>
            </w:tcBorders>
            <w:hideMark/>
          </w:tcPr>
          <w:p w:rsidR="006C1197" w:rsidRDefault="006C1197">
            <w:r>
              <w:t xml:space="preserve">Krátkodobý finančný majetok, na ktorý bolo zriadené záložné právo </w:t>
            </w:r>
          </w:p>
        </w:tc>
        <w:tc>
          <w:tcPr>
            <w:tcW w:w="3739" w:type="dxa"/>
            <w:tcBorders>
              <w:top w:val="single" w:sz="4" w:space="0" w:color="auto"/>
              <w:left w:val="single" w:sz="4" w:space="0" w:color="auto"/>
              <w:bottom w:val="single" w:sz="4" w:space="0" w:color="auto"/>
              <w:right w:val="single" w:sz="4" w:space="0" w:color="auto"/>
            </w:tcBorders>
            <w:hideMark/>
          </w:tcPr>
          <w:p w:rsidR="006C1197" w:rsidRDefault="006C1197">
            <w:r>
              <w:t>-</w:t>
            </w:r>
          </w:p>
        </w:tc>
      </w:tr>
      <w:tr w:rsidR="006C1197" w:rsidTr="006C1197">
        <w:tc>
          <w:tcPr>
            <w:tcW w:w="6521" w:type="dxa"/>
            <w:tcBorders>
              <w:top w:val="single" w:sz="4" w:space="0" w:color="auto"/>
              <w:left w:val="single" w:sz="4" w:space="0" w:color="auto"/>
              <w:bottom w:val="single" w:sz="4" w:space="0" w:color="auto"/>
              <w:right w:val="single" w:sz="4" w:space="0" w:color="auto"/>
            </w:tcBorders>
            <w:hideMark/>
          </w:tcPr>
          <w:p w:rsidR="006C1197" w:rsidRDefault="006C1197">
            <w:r>
              <w:t xml:space="preserve">Krátkodobý finančný majetok, pri ktorom je obmedzené právo s nám nakladať </w:t>
            </w:r>
          </w:p>
        </w:tc>
        <w:tc>
          <w:tcPr>
            <w:tcW w:w="3739" w:type="dxa"/>
            <w:tcBorders>
              <w:top w:val="single" w:sz="4" w:space="0" w:color="auto"/>
              <w:left w:val="single" w:sz="4" w:space="0" w:color="auto"/>
              <w:bottom w:val="single" w:sz="4" w:space="0" w:color="auto"/>
              <w:right w:val="single" w:sz="4" w:space="0" w:color="auto"/>
            </w:tcBorders>
            <w:hideMark/>
          </w:tcPr>
          <w:p w:rsidR="006C1197" w:rsidRDefault="006C1197">
            <w:r>
              <w:t>-</w:t>
            </w:r>
          </w:p>
        </w:tc>
      </w:tr>
    </w:tbl>
    <w:p w:rsidR="006C1197" w:rsidRDefault="006C1197" w:rsidP="006C1197">
      <w:pPr>
        <w:ind w:left="360"/>
        <w:jc w:val="both"/>
        <w:rPr>
          <w:b/>
          <w:sz w:val="24"/>
          <w:szCs w:val="24"/>
        </w:rPr>
      </w:pPr>
    </w:p>
    <w:p w:rsidR="006C1197" w:rsidRDefault="006C1197" w:rsidP="006C1197">
      <w:pPr>
        <w:numPr>
          <w:ilvl w:val="0"/>
          <w:numId w:val="9"/>
        </w:numPr>
        <w:ind w:left="284" w:hanging="284"/>
        <w:rPr>
          <w:b/>
          <w:sz w:val="24"/>
          <w:szCs w:val="24"/>
        </w:rPr>
      </w:pPr>
      <w:r>
        <w:rPr>
          <w:b/>
          <w:sz w:val="24"/>
          <w:szCs w:val="24"/>
        </w:rPr>
        <w:t xml:space="preserve">Poskytnuté návratné finančné výpomoci </w:t>
      </w:r>
      <w:r>
        <w:rPr>
          <w:sz w:val="24"/>
          <w:szCs w:val="24"/>
        </w:rPr>
        <w:t xml:space="preserve">(riadky 098 a 104 súvahy):  </w:t>
      </w:r>
    </w:p>
    <w:p w:rsidR="006C1197" w:rsidRDefault="006C1197" w:rsidP="006C1197">
      <w:pPr>
        <w:jc w:val="both"/>
        <w:rPr>
          <w:sz w:val="24"/>
          <w:szCs w:val="24"/>
        </w:rPr>
      </w:pPr>
      <w:r>
        <w:rPr>
          <w:sz w:val="24"/>
          <w:szCs w:val="24"/>
        </w:rPr>
        <w:t xml:space="preserve">Popis a hodnota poskytnutých návratných finančných výpomoci podľa jednotlivých druhov výpomocí v členení na </w:t>
      </w:r>
      <w:r>
        <w:rPr>
          <w:b/>
          <w:sz w:val="24"/>
          <w:szCs w:val="24"/>
        </w:rPr>
        <w:t>dlhodobé</w:t>
      </w:r>
      <w:r>
        <w:rPr>
          <w:sz w:val="24"/>
          <w:szCs w:val="24"/>
        </w:rPr>
        <w:t xml:space="preserve"> návratné výpomoci a </w:t>
      </w:r>
      <w:r>
        <w:rPr>
          <w:b/>
          <w:sz w:val="24"/>
          <w:szCs w:val="24"/>
        </w:rPr>
        <w:t>krátkodobé</w:t>
      </w:r>
      <w:r>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00"/>
        <w:gridCol w:w="1080"/>
        <w:gridCol w:w="900"/>
        <w:gridCol w:w="900"/>
        <w:gridCol w:w="1440"/>
        <w:gridCol w:w="1620"/>
        <w:gridCol w:w="1620"/>
      </w:tblGrid>
      <w:tr w:rsidR="006C1197" w:rsidTr="006C1197">
        <w:tc>
          <w:tcPr>
            <w:tcW w:w="270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Názov dlžníka</w:t>
            </w:r>
          </w:p>
        </w:tc>
        <w:tc>
          <w:tcPr>
            <w:tcW w:w="108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Riadok </w:t>
            </w:r>
          </w:p>
          <w:p w:rsidR="006C1197" w:rsidRDefault="006C1197">
            <w:pPr>
              <w:jc w:val="center"/>
              <w:rPr>
                <w:b/>
              </w:rPr>
            </w:pPr>
            <w:r>
              <w:rPr>
                <w:b/>
              </w:rPr>
              <w:t>súvahy</w:t>
            </w:r>
          </w:p>
        </w:tc>
        <w:tc>
          <w:tcPr>
            <w:tcW w:w="90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Výnos </w:t>
            </w:r>
          </w:p>
          <w:p w:rsidR="006C1197" w:rsidRDefault="006C1197">
            <w:pPr>
              <w:jc w:val="center"/>
              <w:rPr>
                <w:b/>
              </w:rPr>
            </w:pPr>
            <w:r>
              <w:rPr>
                <w:b/>
              </w:rPr>
              <w:t>v %</w:t>
            </w:r>
          </w:p>
        </w:tc>
        <w:tc>
          <w:tcPr>
            <w:tcW w:w="90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Mena </w:t>
            </w:r>
          </w:p>
        </w:tc>
        <w:tc>
          <w:tcPr>
            <w:tcW w:w="144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Dátum </w:t>
            </w:r>
          </w:p>
          <w:p w:rsidR="006C1197" w:rsidRDefault="006C1197">
            <w:pPr>
              <w:jc w:val="center"/>
              <w:rPr>
                <w:b/>
              </w:rPr>
            </w:pPr>
            <w:r>
              <w:rPr>
                <w:b/>
              </w:rPr>
              <w:t>splatnosti</w:t>
            </w:r>
          </w:p>
        </w:tc>
        <w:tc>
          <w:tcPr>
            <w:tcW w:w="162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Zostatok  </w:t>
            </w:r>
          </w:p>
          <w:p w:rsidR="006C1197" w:rsidRDefault="006C1197" w:rsidP="00414E2F">
            <w:pPr>
              <w:jc w:val="center"/>
              <w:rPr>
                <w:b/>
              </w:rPr>
            </w:pPr>
            <w:r>
              <w:rPr>
                <w:b/>
              </w:rPr>
              <w:t>k 31.12.201</w:t>
            </w:r>
            <w:r w:rsidR="00414E2F">
              <w:rPr>
                <w:b/>
              </w:rPr>
              <w:t>6</w:t>
            </w:r>
          </w:p>
        </w:tc>
        <w:tc>
          <w:tcPr>
            <w:tcW w:w="162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Zostatok  </w:t>
            </w:r>
          </w:p>
          <w:p w:rsidR="006C1197" w:rsidRDefault="006C1197" w:rsidP="00414E2F">
            <w:pPr>
              <w:jc w:val="center"/>
              <w:rPr>
                <w:b/>
              </w:rPr>
            </w:pPr>
            <w:r>
              <w:rPr>
                <w:b/>
              </w:rPr>
              <w:t>k 31.12.201</w:t>
            </w:r>
            <w:r w:rsidR="00414E2F">
              <w:rPr>
                <w:b/>
              </w:rPr>
              <w:t>5</w:t>
            </w:r>
          </w:p>
        </w:tc>
      </w:tr>
      <w:tr w:rsidR="006C1197" w:rsidTr="006C1197">
        <w:tc>
          <w:tcPr>
            <w:tcW w:w="2700" w:type="dxa"/>
            <w:tcBorders>
              <w:top w:val="single" w:sz="4" w:space="0" w:color="auto"/>
              <w:left w:val="single" w:sz="4" w:space="0" w:color="auto"/>
              <w:bottom w:val="single" w:sz="4" w:space="0" w:color="auto"/>
              <w:right w:val="single" w:sz="4" w:space="0" w:color="auto"/>
            </w:tcBorders>
          </w:tcPr>
          <w:p w:rsidR="006C1197" w:rsidRDefault="006C1197"/>
        </w:tc>
        <w:tc>
          <w:tcPr>
            <w:tcW w:w="1080"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900" w:type="dxa"/>
            <w:tcBorders>
              <w:top w:val="single" w:sz="4" w:space="0" w:color="auto"/>
              <w:left w:val="single" w:sz="4" w:space="0" w:color="auto"/>
              <w:bottom w:val="single" w:sz="4" w:space="0" w:color="auto"/>
              <w:right w:val="single" w:sz="4" w:space="0" w:color="auto"/>
            </w:tcBorders>
          </w:tcPr>
          <w:p w:rsidR="006C1197" w:rsidRDefault="006C1197"/>
        </w:tc>
        <w:tc>
          <w:tcPr>
            <w:tcW w:w="900" w:type="dxa"/>
            <w:tcBorders>
              <w:top w:val="single" w:sz="4" w:space="0" w:color="auto"/>
              <w:left w:val="single" w:sz="4" w:space="0" w:color="auto"/>
              <w:bottom w:val="single" w:sz="4" w:space="0" w:color="auto"/>
              <w:right w:val="single" w:sz="4" w:space="0" w:color="auto"/>
            </w:tcBorders>
          </w:tcPr>
          <w:p w:rsidR="006C1197" w:rsidRDefault="006C1197"/>
        </w:tc>
        <w:tc>
          <w:tcPr>
            <w:tcW w:w="1440" w:type="dxa"/>
            <w:tcBorders>
              <w:top w:val="single" w:sz="4" w:space="0" w:color="auto"/>
              <w:left w:val="single" w:sz="4" w:space="0" w:color="auto"/>
              <w:bottom w:val="single" w:sz="4" w:space="0" w:color="auto"/>
              <w:right w:val="single" w:sz="4" w:space="0" w:color="auto"/>
            </w:tcBorders>
          </w:tcPr>
          <w:p w:rsidR="006C1197" w:rsidRDefault="006C1197"/>
        </w:tc>
        <w:tc>
          <w:tcPr>
            <w:tcW w:w="1620" w:type="dxa"/>
            <w:tcBorders>
              <w:top w:val="single" w:sz="4" w:space="0" w:color="auto"/>
              <w:left w:val="single" w:sz="4" w:space="0" w:color="auto"/>
              <w:bottom w:val="single" w:sz="4" w:space="0" w:color="auto"/>
              <w:right w:val="single" w:sz="4" w:space="0" w:color="auto"/>
            </w:tcBorders>
          </w:tcPr>
          <w:p w:rsidR="006C1197" w:rsidRDefault="006C1197"/>
        </w:tc>
        <w:tc>
          <w:tcPr>
            <w:tcW w:w="162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2700" w:type="dxa"/>
            <w:tcBorders>
              <w:top w:val="single" w:sz="4" w:space="0" w:color="auto"/>
              <w:left w:val="single" w:sz="4" w:space="0" w:color="auto"/>
              <w:bottom w:val="single" w:sz="4" w:space="0" w:color="auto"/>
              <w:right w:val="single" w:sz="4" w:space="0" w:color="auto"/>
            </w:tcBorders>
          </w:tcPr>
          <w:p w:rsidR="006C1197" w:rsidRDefault="006C1197"/>
        </w:tc>
        <w:tc>
          <w:tcPr>
            <w:tcW w:w="1080"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900" w:type="dxa"/>
            <w:tcBorders>
              <w:top w:val="single" w:sz="4" w:space="0" w:color="auto"/>
              <w:left w:val="single" w:sz="4" w:space="0" w:color="auto"/>
              <w:bottom w:val="single" w:sz="4" w:space="0" w:color="auto"/>
              <w:right w:val="single" w:sz="4" w:space="0" w:color="auto"/>
            </w:tcBorders>
          </w:tcPr>
          <w:p w:rsidR="006C1197" w:rsidRDefault="006C1197"/>
        </w:tc>
        <w:tc>
          <w:tcPr>
            <w:tcW w:w="900" w:type="dxa"/>
            <w:tcBorders>
              <w:top w:val="single" w:sz="4" w:space="0" w:color="auto"/>
              <w:left w:val="single" w:sz="4" w:space="0" w:color="auto"/>
              <w:bottom w:val="single" w:sz="4" w:space="0" w:color="auto"/>
              <w:right w:val="single" w:sz="4" w:space="0" w:color="auto"/>
            </w:tcBorders>
          </w:tcPr>
          <w:p w:rsidR="006C1197" w:rsidRDefault="006C1197"/>
        </w:tc>
        <w:tc>
          <w:tcPr>
            <w:tcW w:w="1440" w:type="dxa"/>
            <w:tcBorders>
              <w:top w:val="single" w:sz="4" w:space="0" w:color="auto"/>
              <w:left w:val="single" w:sz="4" w:space="0" w:color="auto"/>
              <w:bottom w:val="single" w:sz="4" w:space="0" w:color="auto"/>
              <w:right w:val="single" w:sz="4" w:space="0" w:color="auto"/>
            </w:tcBorders>
          </w:tcPr>
          <w:p w:rsidR="006C1197" w:rsidRDefault="006C1197"/>
        </w:tc>
        <w:tc>
          <w:tcPr>
            <w:tcW w:w="1620" w:type="dxa"/>
            <w:tcBorders>
              <w:top w:val="single" w:sz="4" w:space="0" w:color="auto"/>
              <w:left w:val="single" w:sz="4" w:space="0" w:color="auto"/>
              <w:bottom w:val="single" w:sz="4" w:space="0" w:color="auto"/>
              <w:right w:val="single" w:sz="4" w:space="0" w:color="auto"/>
            </w:tcBorders>
          </w:tcPr>
          <w:p w:rsidR="006C1197" w:rsidRDefault="006C1197"/>
        </w:tc>
        <w:tc>
          <w:tcPr>
            <w:tcW w:w="162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2700" w:type="dxa"/>
            <w:tcBorders>
              <w:top w:val="single" w:sz="4" w:space="0" w:color="auto"/>
              <w:left w:val="single" w:sz="4" w:space="0" w:color="auto"/>
              <w:bottom w:val="single" w:sz="4" w:space="0" w:color="auto"/>
              <w:right w:val="single" w:sz="4" w:space="0" w:color="auto"/>
            </w:tcBorders>
            <w:hideMark/>
          </w:tcPr>
          <w:p w:rsidR="006C1197" w:rsidRDefault="006C1197">
            <w:r>
              <w:rPr>
                <w:b/>
              </w:rPr>
              <w:t>Spolu</w:t>
            </w:r>
          </w:p>
        </w:tc>
        <w:tc>
          <w:tcPr>
            <w:tcW w:w="1080"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900"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900"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440"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620"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620" w:type="dxa"/>
            <w:tcBorders>
              <w:top w:val="single" w:sz="4" w:space="0" w:color="auto"/>
              <w:left w:val="single" w:sz="4" w:space="0" w:color="auto"/>
              <w:bottom w:val="single" w:sz="4" w:space="0" w:color="auto"/>
              <w:right w:val="single" w:sz="4" w:space="0" w:color="auto"/>
            </w:tcBorders>
          </w:tcPr>
          <w:p w:rsidR="006C1197" w:rsidRDefault="006C1197">
            <w:pPr>
              <w:rPr>
                <w:b/>
              </w:rPr>
            </w:pPr>
          </w:p>
        </w:tc>
      </w:tr>
    </w:tbl>
    <w:p w:rsidR="006C1197" w:rsidRDefault="006C1197" w:rsidP="006C1197">
      <w:pPr>
        <w:numPr>
          <w:ilvl w:val="0"/>
          <w:numId w:val="9"/>
        </w:numPr>
        <w:ind w:left="284" w:hanging="284"/>
        <w:rPr>
          <w:b/>
          <w:sz w:val="24"/>
          <w:szCs w:val="24"/>
        </w:rPr>
      </w:pPr>
      <w:r>
        <w:rPr>
          <w:b/>
          <w:sz w:val="24"/>
          <w:szCs w:val="24"/>
        </w:rPr>
        <w:t xml:space="preserve">Časové rozlíšenie </w:t>
      </w:r>
    </w:p>
    <w:p w:rsidR="006C1197" w:rsidRDefault="006C1197" w:rsidP="006C1197">
      <w:pPr>
        <w:jc w:val="both"/>
        <w:rPr>
          <w:sz w:val="24"/>
          <w:szCs w:val="24"/>
        </w:rPr>
      </w:pPr>
      <w:r>
        <w:rPr>
          <w:sz w:val="24"/>
          <w:szCs w:val="24"/>
        </w:rPr>
        <w:t xml:space="preserve">Významné položky časového rozlíšenia </w:t>
      </w:r>
      <w:r>
        <w:rPr>
          <w:b/>
          <w:sz w:val="24"/>
          <w:szCs w:val="24"/>
        </w:rPr>
        <w:t>nákladov budúcich období</w:t>
      </w:r>
      <w:r>
        <w:rPr>
          <w:sz w:val="24"/>
          <w:szCs w:val="24"/>
        </w:rPr>
        <w:t xml:space="preserve"> a </w:t>
      </w:r>
      <w:r>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620"/>
        <w:gridCol w:w="1620"/>
        <w:gridCol w:w="1800"/>
      </w:tblGrid>
      <w:tr w:rsidR="006C1197" w:rsidTr="006C1197">
        <w:tc>
          <w:tcPr>
            <w:tcW w:w="234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Opis položky časového rozlíšenia</w:t>
            </w:r>
          </w:p>
        </w:tc>
        <w:tc>
          <w:tcPr>
            <w:tcW w:w="108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6C1197" w:rsidRDefault="006C1197" w:rsidP="00932660">
            <w:pPr>
              <w:jc w:val="center"/>
              <w:rPr>
                <w:b/>
              </w:rPr>
            </w:pPr>
            <w:r>
              <w:rPr>
                <w:b/>
              </w:rPr>
              <w:t>Zostatok k 31.12.201</w:t>
            </w:r>
            <w:r w:rsidR="00932660">
              <w:rPr>
                <w:b/>
              </w:rPr>
              <w:t>5</w:t>
            </w:r>
          </w:p>
        </w:tc>
        <w:tc>
          <w:tcPr>
            <w:tcW w:w="162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Prírastky</w:t>
            </w:r>
          </w:p>
          <w:p w:rsidR="006C1197" w:rsidRDefault="006C1197">
            <w:pPr>
              <w:jc w:val="center"/>
              <w:rPr>
                <w:b/>
              </w:rPr>
            </w:pPr>
            <w:r>
              <w:rPr>
                <w:b/>
              </w:rPr>
              <w:t>+</w:t>
            </w:r>
          </w:p>
        </w:tc>
        <w:tc>
          <w:tcPr>
            <w:tcW w:w="162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Úbytky</w:t>
            </w:r>
          </w:p>
          <w:p w:rsidR="006C1197" w:rsidRDefault="006C1197">
            <w:pPr>
              <w:jc w:val="center"/>
              <w:rPr>
                <w:b/>
              </w:rPr>
            </w:pPr>
            <w:r>
              <w:rPr>
                <w:b/>
              </w:rPr>
              <w:t xml:space="preserve">- </w:t>
            </w:r>
          </w:p>
        </w:tc>
        <w:tc>
          <w:tcPr>
            <w:tcW w:w="1800" w:type="dxa"/>
            <w:tcBorders>
              <w:top w:val="single" w:sz="4" w:space="0" w:color="auto"/>
              <w:left w:val="single" w:sz="4" w:space="0" w:color="auto"/>
              <w:bottom w:val="single" w:sz="4" w:space="0" w:color="auto"/>
              <w:right w:val="single" w:sz="4" w:space="0" w:color="auto"/>
            </w:tcBorders>
            <w:hideMark/>
          </w:tcPr>
          <w:p w:rsidR="006C1197" w:rsidRDefault="006C1197" w:rsidP="00932660">
            <w:pPr>
              <w:jc w:val="center"/>
              <w:rPr>
                <w:b/>
              </w:rPr>
            </w:pPr>
            <w:r>
              <w:rPr>
                <w:b/>
              </w:rPr>
              <w:t>Zostatok k 31.12.201</w:t>
            </w:r>
            <w:r w:rsidR="00932660">
              <w:rPr>
                <w:b/>
              </w:rPr>
              <w:t>6</w:t>
            </w:r>
          </w:p>
        </w:tc>
      </w:tr>
      <w:tr w:rsidR="006C1197" w:rsidTr="006C1197">
        <w:tc>
          <w:tcPr>
            <w:tcW w:w="2340" w:type="dxa"/>
            <w:tcBorders>
              <w:top w:val="single" w:sz="4" w:space="0" w:color="auto"/>
              <w:left w:val="single" w:sz="4" w:space="0" w:color="auto"/>
              <w:bottom w:val="single" w:sz="4" w:space="0" w:color="auto"/>
              <w:right w:val="single" w:sz="4" w:space="0" w:color="auto"/>
            </w:tcBorders>
            <w:hideMark/>
          </w:tcPr>
          <w:p w:rsidR="006C1197" w:rsidRDefault="006C1197">
            <w:r>
              <w:t>Náklady budúcich období</w:t>
            </w:r>
          </w:p>
          <w:p w:rsidR="006C1197" w:rsidRDefault="006C1197">
            <w:r>
              <w:t>spolu z toho:</w:t>
            </w:r>
          </w:p>
        </w:tc>
        <w:tc>
          <w:tcPr>
            <w:tcW w:w="1080" w:type="dxa"/>
            <w:tcBorders>
              <w:top w:val="single" w:sz="4" w:space="0" w:color="auto"/>
              <w:left w:val="single" w:sz="4" w:space="0" w:color="auto"/>
              <w:bottom w:val="single" w:sz="4" w:space="0" w:color="auto"/>
              <w:right w:val="single" w:sz="4" w:space="0" w:color="auto"/>
            </w:tcBorders>
            <w:hideMark/>
          </w:tcPr>
          <w:p w:rsidR="006C1197" w:rsidRDefault="006C1197">
            <w:r>
              <w:t>111</w:t>
            </w:r>
          </w:p>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932660">
            <w:r w:rsidRPr="008560C8">
              <w:t>1 351,14</w:t>
            </w:r>
          </w:p>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hideMark/>
          </w:tcPr>
          <w:p w:rsidR="006C1197" w:rsidRPr="008560C8" w:rsidRDefault="00932660">
            <w:r w:rsidRPr="008560C8">
              <w:t>228,66</w:t>
            </w:r>
          </w:p>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800" w:type="dxa"/>
            <w:tcBorders>
              <w:top w:val="single" w:sz="4" w:space="0" w:color="auto"/>
              <w:left w:val="single" w:sz="4" w:space="0" w:color="auto"/>
              <w:bottom w:val="single" w:sz="4" w:space="0" w:color="auto"/>
              <w:right w:val="single" w:sz="4" w:space="0" w:color="auto"/>
            </w:tcBorders>
            <w:hideMark/>
          </w:tcPr>
          <w:p w:rsidR="006C1197" w:rsidRPr="008560C8" w:rsidRDefault="00932660" w:rsidP="00932660">
            <w:r w:rsidRPr="008560C8">
              <w:t>1 579,80</w:t>
            </w:r>
          </w:p>
        </w:tc>
      </w:tr>
      <w:tr w:rsidR="006C1197" w:rsidTr="006C1197">
        <w:tc>
          <w:tcPr>
            <w:tcW w:w="2340" w:type="dxa"/>
            <w:tcBorders>
              <w:top w:val="single" w:sz="4" w:space="0" w:color="auto"/>
              <w:left w:val="single" w:sz="4" w:space="0" w:color="auto"/>
              <w:bottom w:val="single" w:sz="4" w:space="0" w:color="auto"/>
              <w:right w:val="single" w:sz="4" w:space="0" w:color="auto"/>
            </w:tcBorders>
          </w:tcPr>
          <w:p w:rsidR="006C1197" w:rsidRDefault="006C1197"/>
        </w:tc>
        <w:tc>
          <w:tcPr>
            <w:tcW w:w="1080"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r>
      <w:tr w:rsidR="006C1197" w:rsidTr="006C1197">
        <w:tc>
          <w:tcPr>
            <w:tcW w:w="2340" w:type="dxa"/>
            <w:tcBorders>
              <w:top w:val="single" w:sz="4" w:space="0" w:color="auto"/>
              <w:left w:val="single" w:sz="4" w:space="0" w:color="auto"/>
              <w:bottom w:val="single" w:sz="4" w:space="0" w:color="auto"/>
              <w:right w:val="single" w:sz="4" w:space="0" w:color="auto"/>
            </w:tcBorders>
          </w:tcPr>
          <w:p w:rsidR="006C1197" w:rsidRDefault="006C1197"/>
        </w:tc>
        <w:tc>
          <w:tcPr>
            <w:tcW w:w="1080"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r>
      <w:tr w:rsidR="006C1197" w:rsidTr="006C1197">
        <w:tc>
          <w:tcPr>
            <w:tcW w:w="2340" w:type="dxa"/>
            <w:tcBorders>
              <w:top w:val="single" w:sz="4" w:space="0" w:color="auto"/>
              <w:left w:val="single" w:sz="4" w:space="0" w:color="auto"/>
              <w:bottom w:val="single" w:sz="4" w:space="0" w:color="auto"/>
              <w:right w:val="single" w:sz="4" w:space="0" w:color="auto"/>
            </w:tcBorders>
          </w:tcPr>
          <w:p w:rsidR="006C1197" w:rsidRDefault="006C1197"/>
        </w:tc>
        <w:tc>
          <w:tcPr>
            <w:tcW w:w="1080"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r>
      <w:tr w:rsidR="006C1197" w:rsidTr="006C1197">
        <w:tc>
          <w:tcPr>
            <w:tcW w:w="2340" w:type="dxa"/>
            <w:tcBorders>
              <w:top w:val="single" w:sz="4" w:space="0" w:color="auto"/>
              <w:left w:val="single" w:sz="4" w:space="0" w:color="auto"/>
              <w:bottom w:val="single" w:sz="4" w:space="0" w:color="auto"/>
              <w:right w:val="single" w:sz="4" w:space="0" w:color="auto"/>
            </w:tcBorders>
            <w:hideMark/>
          </w:tcPr>
          <w:p w:rsidR="006C1197" w:rsidRDefault="006C1197">
            <w:r>
              <w:t xml:space="preserve">Príjmy budúcich období  spolu z toho: </w:t>
            </w:r>
          </w:p>
        </w:tc>
        <w:tc>
          <w:tcPr>
            <w:tcW w:w="1080" w:type="dxa"/>
            <w:tcBorders>
              <w:top w:val="single" w:sz="4" w:space="0" w:color="auto"/>
              <w:left w:val="single" w:sz="4" w:space="0" w:color="auto"/>
              <w:bottom w:val="single" w:sz="4" w:space="0" w:color="auto"/>
              <w:right w:val="single" w:sz="4" w:space="0" w:color="auto"/>
            </w:tcBorders>
            <w:hideMark/>
          </w:tcPr>
          <w:p w:rsidR="006C1197" w:rsidRDefault="006C1197">
            <w:r>
              <w:t>0,00</w:t>
            </w:r>
          </w:p>
        </w:tc>
        <w:tc>
          <w:tcPr>
            <w:tcW w:w="1800"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0,00</w:t>
            </w:r>
          </w:p>
        </w:tc>
        <w:tc>
          <w:tcPr>
            <w:tcW w:w="1620"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0,00</w:t>
            </w:r>
          </w:p>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800"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0,00</w:t>
            </w:r>
          </w:p>
        </w:tc>
      </w:tr>
      <w:tr w:rsidR="006C1197" w:rsidTr="006C1197">
        <w:tc>
          <w:tcPr>
            <w:tcW w:w="2340" w:type="dxa"/>
            <w:tcBorders>
              <w:top w:val="single" w:sz="4" w:space="0" w:color="auto"/>
              <w:left w:val="single" w:sz="4" w:space="0" w:color="auto"/>
              <w:bottom w:val="single" w:sz="4" w:space="0" w:color="auto"/>
              <w:right w:val="single" w:sz="4" w:space="0" w:color="auto"/>
            </w:tcBorders>
          </w:tcPr>
          <w:p w:rsidR="006C1197" w:rsidRDefault="006C1197"/>
        </w:tc>
        <w:tc>
          <w:tcPr>
            <w:tcW w:w="1080"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r>
      <w:tr w:rsidR="006C1197" w:rsidTr="006C1197">
        <w:tc>
          <w:tcPr>
            <w:tcW w:w="2340" w:type="dxa"/>
            <w:tcBorders>
              <w:top w:val="single" w:sz="4" w:space="0" w:color="auto"/>
              <w:left w:val="single" w:sz="4" w:space="0" w:color="auto"/>
              <w:bottom w:val="single" w:sz="4" w:space="0" w:color="auto"/>
              <w:right w:val="single" w:sz="4" w:space="0" w:color="auto"/>
            </w:tcBorders>
            <w:hideMark/>
          </w:tcPr>
          <w:p w:rsidR="006C1197" w:rsidRDefault="006C1197">
            <w:pPr>
              <w:jc w:val="both"/>
            </w:pPr>
            <w:r>
              <w:rPr>
                <w:b/>
              </w:rPr>
              <w:t>Spolu</w:t>
            </w:r>
          </w:p>
        </w:tc>
        <w:tc>
          <w:tcPr>
            <w:tcW w:w="1080"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hideMark/>
          </w:tcPr>
          <w:p w:rsidR="006C1197" w:rsidRPr="008560C8" w:rsidRDefault="00932660">
            <w:pPr>
              <w:rPr>
                <w:b/>
              </w:rPr>
            </w:pPr>
            <w:r w:rsidRPr="008560C8">
              <w:rPr>
                <w:b/>
              </w:rPr>
              <w:t>1 351,14</w:t>
            </w:r>
          </w:p>
        </w:tc>
        <w:tc>
          <w:tcPr>
            <w:tcW w:w="1620" w:type="dxa"/>
            <w:tcBorders>
              <w:top w:val="single" w:sz="4" w:space="0" w:color="auto"/>
              <w:left w:val="single" w:sz="4" w:space="0" w:color="auto"/>
              <w:bottom w:val="single" w:sz="4" w:space="0" w:color="auto"/>
              <w:right w:val="single" w:sz="4" w:space="0" w:color="auto"/>
            </w:tcBorders>
            <w:hideMark/>
          </w:tcPr>
          <w:p w:rsidR="006C1197" w:rsidRPr="008560C8" w:rsidRDefault="00932660">
            <w:pPr>
              <w:rPr>
                <w:b/>
              </w:rPr>
            </w:pPr>
            <w:r w:rsidRPr="008560C8">
              <w:rPr>
                <w:b/>
              </w:rPr>
              <w:t>228,66</w:t>
            </w:r>
          </w:p>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pPr>
              <w:rPr>
                <w:b/>
              </w:rPr>
            </w:pPr>
          </w:p>
        </w:tc>
        <w:tc>
          <w:tcPr>
            <w:tcW w:w="1800" w:type="dxa"/>
            <w:tcBorders>
              <w:top w:val="single" w:sz="4" w:space="0" w:color="auto"/>
              <w:left w:val="single" w:sz="4" w:space="0" w:color="auto"/>
              <w:bottom w:val="single" w:sz="4" w:space="0" w:color="auto"/>
              <w:right w:val="single" w:sz="4" w:space="0" w:color="auto"/>
            </w:tcBorders>
            <w:hideMark/>
          </w:tcPr>
          <w:p w:rsidR="006C1197" w:rsidRPr="008560C8" w:rsidRDefault="00932660">
            <w:pPr>
              <w:rPr>
                <w:b/>
              </w:rPr>
            </w:pPr>
            <w:r w:rsidRPr="008560C8">
              <w:rPr>
                <w:b/>
              </w:rPr>
              <w:t>1 579,80</w:t>
            </w:r>
          </w:p>
        </w:tc>
      </w:tr>
    </w:tbl>
    <w:p w:rsidR="006C1197" w:rsidRDefault="006C1197" w:rsidP="006C1197">
      <w:pPr>
        <w:jc w:val="center"/>
        <w:rPr>
          <w:b/>
          <w:sz w:val="24"/>
          <w:szCs w:val="24"/>
        </w:rPr>
      </w:pPr>
    </w:p>
    <w:p w:rsidR="006C1197" w:rsidRDefault="006C1197" w:rsidP="006C1197">
      <w:pPr>
        <w:jc w:val="center"/>
        <w:rPr>
          <w:b/>
          <w:sz w:val="24"/>
          <w:szCs w:val="24"/>
        </w:rPr>
      </w:pPr>
    </w:p>
    <w:p w:rsidR="006C1197" w:rsidRDefault="006C1197" w:rsidP="006C1197">
      <w:pPr>
        <w:jc w:val="center"/>
        <w:rPr>
          <w:b/>
          <w:sz w:val="24"/>
          <w:szCs w:val="24"/>
        </w:rPr>
      </w:pPr>
    </w:p>
    <w:p w:rsidR="006C1197" w:rsidRDefault="006C1197" w:rsidP="006C1197">
      <w:pPr>
        <w:jc w:val="center"/>
        <w:rPr>
          <w:b/>
          <w:sz w:val="24"/>
          <w:szCs w:val="24"/>
        </w:rPr>
      </w:pPr>
    </w:p>
    <w:p w:rsidR="006C1197" w:rsidRDefault="006C1197" w:rsidP="006C1197">
      <w:pPr>
        <w:jc w:val="center"/>
        <w:rPr>
          <w:b/>
          <w:sz w:val="24"/>
          <w:szCs w:val="24"/>
        </w:rPr>
      </w:pPr>
    </w:p>
    <w:p w:rsidR="00B31205" w:rsidRDefault="00B31205" w:rsidP="006C1197">
      <w:pPr>
        <w:jc w:val="center"/>
        <w:rPr>
          <w:b/>
          <w:sz w:val="24"/>
          <w:szCs w:val="24"/>
        </w:rPr>
      </w:pPr>
    </w:p>
    <w:p w:rsidR="00B31205" w:rsidRDefault="00B31205" w:rsidP="006C1197">
      <w:pPr>
        <w:jc w:val="center"/>
        <w:rPr>
          <w:b/>
          <w:sz w:val="24"/>
          <w:szCs w:val="24"/>
        </w:rPr>
      </w:pPr>
    </w:p>
    <w:p w:rsidR="00B31205" w:rsidRDefault="00B31205" w:rsidP="006C1197">
      <w:pPr>
        <w:jc w:val="center"/>
        <w:rPr>
          <w:b/>
          <w:sz w:val="24"/>
          <w:szCs w:val="24"/>
        </w:rPr>
      </w:pPr>
    </w:p>
    <w:p w:rsidR="00B31205" w:rsidRDefault="00B31205" w:rsidP="006C1197">
      <w:pPr>
        <w:jc w:val="center"/>
        <w:rPr>
          <w:b/>
          <w:sz w:val="24"/>
          <w:szCs w:val="24"/>
        </w:rPr>
      </w:pPr>
    </w:p>
    <w:p w:rsidR="006C1197" w:rsidRDefault="006C1197" w:rsidP="006C1197">
      <w:pPr>
        <w:jc w:val="center"/>
        <w:rPr>
          <w:b/>
          <w:sz w:val="24"/>
          <w:szCs w:val="24"/>
        </w:rPr>
      </w:pPr>
    </w:p>
    <w:p w:rsidR="006C1197" w:rsidRDefault="006C1197" w:rsidP="006C1197">
      <w:pPr>
        <w:jc w:val="center"/>
        <w:rPr>
          <w:b/>
          <w:sz w:val="24"/>
          <w:szCs w:val="24"/>
        </w:rPr>
      </w:pPr>
    </w:p>
    <w:p w:rsidR="006C1197" w:rsidRDefault="006C1197" w:rsidP="006C1197">
      <w:pPr>
        <w:jc w:val="center"/>
        <w:rPr>
          <w:b/>
          <w:sz w:val="24"/>
          <w:szCs w:val="24"/>
        </w:rPr>
      </w:pPr>
      <w:r>
        <w:rPr>
          <w:b/>
          <w:sz w:val="24"/>
          <w:szCs w:val="24"/>
        </w:rPr>
        <w:lastRenderedPageBreak/>
        <w:t>Čl. IV</w:t>
      </w:r>
    </w:p>
    <w:p w:rsidR="006C1197" w:rsidRDefault="006C1197" w:rsidP="006C1197">
      <w:pPr>
        <w:jc w:val="center"/>
        <w:rPr>
          <w:b/>
          <w:sz w:val="24"/>
          <w:szCs w:val="24"/>
        </w:rPr>
      </w:pPr>
      <w:r>
        <w:rPr>
          <w:b/>
          <w:sz w:val="24"/>
          <w:szCs w:val="24"/>
        </w:rPr>
        <w:t>Informácie o údajoch na strane pasív súvahy</w:t>
      </w:r>
    </w:p>
    <w:p w:rsidR="006C1197" w:rsidRDefault="006C1197" w:rsidP="006C1197">
      <w:pPr>
        <w:pStyle w:val="Pismenka"/>
        <w:tabs>
          <w:tab w:val="clear" w:pos="426"/>
          <w:tab w:val="left" w:pos="708"/>
        </w:tabs>
        <w:ind w:left="0" w:firstLine="0"/>
        <w:rPr>
          <w:b w:val="0"/>
          <w:sz w:val="24"/>
          <w:szCs w:val="24"/>
        </w:rPr>
      </w:pPr>
    </w:p>
    <w:p w:rsidR="006C1197" w:rsidRDefault="006C1197" w:rsidP="006C1197">
      <w:pPr>
        <w:rPr>
          <w:b/>
          <w:sz w:val="24"/>
          <w:szCs w:val="24"/>
        </w:rPr>
      </w:pPr>
      <w:r>
        <w:rPr>
          <w:b/>
          <w:sz w:val="24"/>
          <w:szCs w:val="24"/>
        </w:rPr>
        <w:t xml:space="preserve">A  Vlastné imanie </w:t>
      </w:r>
      <w:r>
        <w:rPr>
          <w:sz w:val="24"/>
          <w:szCs w:val="24"/>
        </w:rPr>
        <w:t>- tabuľka č.5</w:t>
      </w:r>
    </w:p>
    <w:p w:rsidR="006C1197" w:rsidRPr="008560C8" w:rsidRDefault="006C1197" w:rsidP="006C1197">
      <w:pPr>
        <w:pStyle w:val="Pismenka"/>
        <w:tabs>
          <w:tab w:val="clear" w:pos="426"/>
          <w:tab w:val="left" w:pos="708"/>
        </w:tabs>
        <w:ind w:left="0" w:firstLine="0"/>
        <w:rPr>
          <w:b w:val="0"/>
          <w:sz w:val="24"/>
          <w:szCs w:val="24"/>
        </w:rPr>
      </w:pPr>
      <w:r>
        <w:rPr>
          <w:b w:val="0"/>
          <w:sz w:val="24"/>
          <w:szCs w:val="24"/>
        </w:rPr>
        <w:t xml:space="preserve">Textová časť k tabuľke č.5 v Súvahe </w:t>
      </w:r>
      <w:proofErr w:type="spellStart"/>
      <w:r>
        <w:rPr>
          <w:b w:val="0"/>
          <w:sz w:val="24"/>
          <w:szCs w:val="24"/>
        </w:rPr>
        <w:t>nevysporiadaný</w:t>
      </w:r>
      <w:proofErr w:type="spellEnd"/>
      <w:r>
        <w:rPr>
          <w:b w:val="0"/>
          <w:sz w:val="24"/>
          <w:szCs w:val="24"/>
        </w:rPr>
        <w:t xml:space="preserve"> výsledok hospodárenia v minulom roku </w:t>
      </w:r>
      <w:r w:rsidRPr="008560C8">
        <w:rPr>
          <w:b w:val="0"/>
          <w:sz w:val="24"/>
          <w:szCs w:val="24"/>
        </w:rPr>
        <w:t>bol -</w:t>
      </w:r>
      <w:r w:rsidR="00B31205" w:rsidRPr="008560C8">
        <w:rPr>
          <w:b w:val="0"/>
          <w:sz w:val="24"/>
          <w:szCs w:val="24"/>
        </w:rPr>
        <w:t>8400,34</w:t>
      </w:r>
      <w:r w:rsidRPr="008560C8">
        <w:rPr>
          <w:b w:val="0"/>
          <w:sz w:val="24"/>
          <w:szCs w:val="24"/>
        </w:rPr>
        <w:t xml:space="preserve"> € a v bežnom roku k 31.12. bol </w:t>
      </w:r>
      <w:r w:rsidR="00B31205" w:rsidRPr="008560C8">
        <w:rPr>
          <w:b w:val="0"/>
          <w:sz w:val="24"/>
          <w:szCs w:val="24"/>
        </w:rPr>
        <w:t>11248,06</w:t>
      </w:r>
      <w:r w:rsidRPr="008560C8">
        <w:rPr>
          <w:b w:val="0"/>
          <w:sz w:val="24"/>
          <w:szCs w:val="24"/>
        </w:rPr>
        <w:t xml:space="preserve"> € to znamená, že  prírastok bol </w:t>
      </w:r>
      <w:r w:rsidR="00B31205" w:rsidRPr="008560C8">
        <w:rPr>
          <w:b w:val="0"/>
          <w:sz w:val="24"/>
          <w:szCs w:val="24"/>
        </w:rPr>
        <w:t>2 847,72</w:t>
      </w:r>
      <w:r w:rsidRPr="008560C8">
        <w:rPr>
          <w:b w:val="0"/>
          <w:sz w:val="24"/>
          <w:szCs w:val="24"/>
        </w:rPr>
        <w:t xml:space="preserve"> €. Na riadku 125 výsledok hospodárenia k 31.12.201</w:t>
      </w:r>
      <w:r w:rsidR="00B31205" w:rsidRPr="008560C8">
        <w:rPr>
          <w:b w:val="0"/>
          <w:sz w:val="24"/>
          <w:szCs w:val="24"/>
        </w:rPr>
        <w:t>5</w:t>
      </w:r>
      <w:r w:rsidRPr="008560C8">
        <w:rPr>
          <w:b w:val="0"/>
          <w:sz w:val="24"/>
          <w:szCs w:val="24"/>
        </w:rPr>
        <w:t xml:space="preserve"> bol  </w:t>
      </w:r>
      <w:r w:rsidR="00CF2578" w:rsidRPr="008560C8">
        <w:rPr>
          <w:b w:val="0"/>
          <w:sz w:val="24"/>
          <w:szCs w:val="24"/>
        </w:rPr>
        <w:t>6 660,92</w:t>
      </w:r>
      <w:r w:rsidRPr="008560C8">
        <w:rPr>
          <w:b w:val="0"/>
          <w:sz w:val="24"/>
          <w:szCs w:val="24"/>
        </w:rPr>
        <w:t xml:space="preserve"> € a k 31.12.201</w:t>
      </w:r>
      <w:r w:rsidR="00CF2578" w:rsidRPr="008560C8">
        <w:rPr>
          <w:b w:val="0"/>
          <w:sz w:val="24"/>
          <w:szCs w:val="24"/>
        </w:rPr>
        <w:t>6</w:t>
      </w:r>
      <w:r w:rsidRPr="008560C8">
        <w:rPr>
          <w:b w:val="0"/>
          <w:sz w:val="24"/>
          <w:szCs w:val="24"/>
        </w:rPr>
        <w:t xml:space="preserve"> je </w:t>
      </w:r>
      <w:r w:rsidR="00CF2578" w:rsidRPr="008560C8">
        <w:rPr>
          <w:b w:val="0"/>
          <w:sz w:val="24"/>
          <w:szCs w:val="24"/>
        </w:rPr>
        <w:t>– 10 464,00</w:t>
      </w:r>
      <w:r w:rsidRPr="008560C8">
        <w:rPr>
          <w:b w:val="0"/>
          <w:sz w:val="24"/>
          <w:szCs w:val="24"/>
        </w:rPr>
        <w:t xml:space="preserve"> € to znamená, že úbytok  bol  </w:t>
      </w:r>
      <w:r w:rsidR="00CF2578" w:rsidRPr="008560C8">
        <w:rPr>
          <w:b w:val="0"/>
          <w:sz w:val="24"/>
          <w:szCs w:val="24"/>
        </w:rPr>
        <w:t>-3 803,08</w:t>
      </w:r>
      <w:r w:rsidRPr="008560C8">
        <w:rPr>
          <w:b w:val="0"/>
          <w:sz w:val="24"/>
          <w:szCs w:val="24"/>
        </w:rPr>
        <w:t xml:space="preserve"> €.</w:t>
      </w:r>
    </w:p>
    <w:p w:rsidR="006C1197" w:rsidRPr="008560C8" w:rsidRDefault="006C1197" w:rsidP="006C1197">
      <w:pPr>
        <w:pStyle w:val="Pismenka"/>
        <w:tabs>
          <w:tab w:val="clear" w:pos="426"/>
          <w:tab w:val="left" w:pos="708"/>
        </w:tabs>
        <w:ind w:left="0" w:firstLine="0"/>
        <w:rPr>
          <w:b w:val="0"/>
          <w:sz w:val="24"/>
          <w:szCs w:val="24"/>
        </w:rPr>
      </w:pPr>
    </w:p>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tabs>
          <w:tab w:val="clear" w:pos="426"/>
          <w:tab w:val="left" w:pos="708"/>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tabs>
          <w:tab w:val="clear" w:pos="426"/>
          <w:tab w:val="left" w:pos="708"/>
        </w:tabs>
        <w:ind w:left="0" w:firstLine="0"/>
        <w:rPr>
          <w:b w:val="0"/>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00"/>
        <w:gridCol w:w="5760"/>
      </w:tblGrid>
      <w:tr w:rsidR="006C1197" w:rsidTr="006C1197">
        <w:tc>
          <w:tcPr>
            <w:tcW w:w="450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Opis zmien jednotlivých položiek vlastného imania, najmä zmeny oceňovacích rozdielov, opravy významných chýb minulých rokov</w:t>
            </w:r>
          </w:p>
        </w:tc>
      </w:tr>
      <w:tr w:rsidR="006C1197" w:rsidTr="006C1197">
        <w:tc>
          <w:tcPr>
            <w:tcW w:w="4500" w:type="dxa"/>
            <w:tcBorders>
              <w:top w:val="single" w:sz="4" w:space="0" w:color="auto"/>
              <w:left w:val="single" w:sz="4" w:space="0" w:color="auto"/>
              <w:bottom w:val="single" w:sz="4" w:space="0" w:color="auto"/>
              <w:right w:val="single" w:sz="4" w:space="0" w:color="auto"/>
            </w:tcBorders>
          </w:tcPr>
          <w:p w:rsidR="006C1197" w:rsidRDefault="006C1197"/>
        </w:tc>
        <w:tc>
          <w:tcPr>
            <w:tcW w:w="576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4500" w:type="dxa"/>
            <w:tcBorders>
              <w:top w:val="single" w:sz="4" w:space="0" w:color="auto"/>
              <w:left w:val="single" w:sz="4" w:space="0" w:color="auto"/>
              <w:bottom w:val="single" w:sz="4" w:space="0" w:color="auto"/>
              <w:right w:val="single" w:sz="4" w:space="0" w:color="auto"/>
            </w:tcBorders>
          </w:tcPr>
          <w:p w:rsidR="006C1197" w:rsidRDefault="006C1197"/>
        </w:tc>
        <w:tc>
          <w:tcPr>
            <w:tcW w:w="576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4500" w:type="dxa"/>
            <w:tcBorders>
              <w:top w:val="single" w:sz="4" w:space="0" w:color="auto"/>
              <w:left w:val="single" w:sz="4" w:space="0" w:color="auto"/>
              <w:bottom w:val="single" w:sz="4" w:space="0" w:color="auto"/>
              <w:right w:val="single" w:sz="4" w:space="0" w:color="auto"/>
            </w:tcBorders>
          </w:tcPr>
          <w:p w:rsidR="006C1197" w:rsidRDefault="006C1197"/>
        </w:tc>
        <w:tc>
          <w:tcPr>
            <w:tcW w:w="576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4500" w:type="dxa"/>
            <w:tcBorders>
              <w:top w:val="single" w:sz="4" w:space="0" w:color="auto"/>
              <w:left w:val="single" w:sz="4" w:space="0" w:color="auto"/>
              <w:bottom w:val="single" w:sz="4" w:space="0" w:color="auto"/>
              <w:right w:val="single" w:sz="4" w:space="0" w:color="auto"/>
            </w:tcBorders>
          </w:tcPr>
          <w:p w:rsidR="006C1197" w:rsidRDefault="006C1197"/>
        </w:tc>
        <w:tc>
          <w:tcPr>
            <w:tcW w:w="576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4500" w:type="dxa"/>
            <w:tcBorders>
              <w:top w:val="single" w:sz="4" w:space="0" w:color="auto"/>
              <w:left w:val="single" w:sz="4" w:space="0" w:color="auto"/>
              <w:bottom w:val="single" w:sz="4" w:space="0" w:color="auto"/>
              <w:right w:val="single" w:sz="4" w:space="0" w:color="auto"/>
            </w:tcBorders>
          </w:tcPr>
          <w:p w:rsidR="006C1197" w:rsidRDefault="006C1197"/>
        </w:tc>
        <w:tc>
          <w:tcPr>
            <w:tcW w:w="5760" w:type="dxa"/>
            <w:tcBorders>
              <w:top w:val="single" w:sz="4" w:space="0" w:color="auto"/>
              <w:left w:val="single" w:sz="4" w:space="0" w:color="auto"/>
              <w:bottom w:val="single" w:sz="4" w:space="0" w:color="auto"/>
              <w:right w:val="single" w:sz="4" w:space="0" w:color="auto"/>
            </w:tcBorders>
          </w:tcPr>
          <w:p w:rsidR="006C1197" w:rsidRDefault="006C1197"/>
        </w:tc>
      </w:tr>
    </w:tbl>
    <w:p w:rsidR="006C1197" w:rsidRDefault="006C1197" w:rsidP="006C1197">
      <w:pPr>
        <w:rPr>
          <w:b/>
          <w:sz w:val="24"/>
          <w:szCs w:val="24"/>
        </w:rPr>
      </w:pPr>
    </w:p>
    <w:p w:rsidR="006C1197" w:rsidRDefault="006C1197" w:rsidP="006C1197">
      <w:pPr>
        <w:rPr>
          <w:b/>
          <w:sz w:val="24"/>
          <w:szCs w:val="24"/>
        </w:rPr>
      </w:pPr>
    </w:p>
    <w:p w:rsidR="006C1197" w:rsidRDefault="006C1197" w:rsidP="006C1197">
      <w:pPr>
        <w:rPr>
          <w:b/>
          <w:sz w:val="24"/>
          <w:szCs w:val="24"/>
        </w:rPr>
      </w:pPr>
    </w:p>
    <w:p w:rsidR="006C1197" w:rsidRDefault="006C1197" w:rsidP="006C1197">
      <w:pPr>
        <w:rPr>
          <w:b/>
          <w:sz w:val="24"/>
          <w:szCs w:val="24"/>
        </w:rPr>
      </w:pPr>
      <w:r>
        <w:rPr>
          <w:b/>
          <w:sz w:val="24"/>
          <w:szCs w:val="24"/>
        </w:rPr>
        <w:t>B  Záväzky</w:t>
      </w:r>
    </w:p>
    <w:p w:rsidR="006C1197" w:rsidRDefault="006C1197" w:rsidP="006C1197">
      <w:pPr>
        <w:numPr>
          <w:ilvl w:val="0"/>
          <w:numId w:val="13"/>
        </w:numPr>
        <w:ind w:left="284" w:hanging="284"/>
        <w:rPr>
          <w:b/>
          <w:sz w:val="24"/>
          <w:szCs w:val="24"/>
        </w:rPr>
      </w:pPr>
      <w:r>
        <w:rPr>
          <w:b/>
          <w:sz w:val="24"/>
          <w:szCs w:val="24"/>
        </w:rPr>
        <w:t xml:space="preserve">Rezervy </w:t>
      </w:r>
      <w:r>
        <w:rPr>
          <w:sz w:val="24"/>
          <w:szCs w:val="24"/>
        </w:rPr>
        <w:t>- tabuľka č.6</w:t>
      </w:r>
    </w:p>
    <w:p w:rsidR="006C1197" w:rsidRDefault="006C1197" w:rsidP="006C1197">
      <w:pPr>
        <w:pStyle w:val="Pismenka"/>
        <w:tabs>
          <w:tab w:val="clear" w:pos="426"/>
          <w:tab w:val="left" w:pos="708"/>
        </w:tabs>
        <w:ind w:left="0" w:firstLine="0"/>
        <w:jc w:val="left"/>
        <w:rPr>
          <w:b w:val="0"/>
          <w:sz w:val="24"/>
          <w:szCs w:val="24"/>
        </w:rPr>
      </w:pPr>
      <w:r>
        <w:rPr>
          <w:b w:val="0"/>
          <w:sz w:val="24"/>
          <w:szCs w:val="24"/>
        </w:rPr>
        <w:t xml:space="preserve">Textová časť k tabuľke č.6     </w:t>
      </w:r>
    </w:p>
    <w:p w:rsidR="006C1197" w:rsidRDefault="006C1197" w:rsidP="006C1197">
      <w:pPr>
        <w:pStyle w:val="Pismenka"/>
        <w:tabs>
          <w:tab w:val="clear" w:pos="426"/>
          <w:tab w:val="left" w:pos="708"/>
        </w:tabs>
        <w:jc w:val="left"/>
        <w:rPr>
          <w:b w:val="0"/>
          <w:sz w:val="24"/>
          <w:szCs w:val="24"/>
        </w:rPr>
      </w:pPr>
    </w:p>
    <w:p w:rsidR="006C1197" w:rsidRDefault="006C1197" w:rsidP="006C1197">
      <w:pPr>
        <w:pStyle w:val="Pismenka"/>
        <w:tabs>
          <w:tab w:val="clear" w:pos="426"/>
          <w:tab w:val="left" w:pos="708"/>
        </w:tabs>
        <w:jc w:val="left"/>
        <w:rPr>
          <w:b w:val="0"/>
          <w:sz w:val="24"/>
          <w:szCs w:val="24"/>
        </w:rPr>
      </w:pPr>
    </w:p>
    <w:p w:rsidR="006C1197" w:rsidRDefault="006C1197" w:rsidP="006C1197">
      <w:pPr>
        <w:pStyle w:val="Pismenka"/>
        <w:tabs>
          <w:tab w:val="clear" w:pos="426"/>
          <w:tab w:val="left" w:pos="708"/>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00"/>
        <w:gridCol w:w="5760"/>
      </w:tblGrid>
      <w:tr w:rsidR="006C1197" w:rsidTr="006C1197">
        <w:tc>
          <w:tcPr>
            <w:tcW w:w="450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Predpokladaný rok použitia </w:t>
            </w:r>
          </w:p>
        </w:tc>
      </w:tr>
      <w:tr w:rsidR="006C1197" w:rsidTr="006C1197">
        <w:tc>
          <w:tcPr>
            <w:tcW w:w="4500" w:type="dxa"/>
            <w:tcBorders>
              <w:top w:val="single" w:sz="4" w:space="0" w:color="auto"/>
              <w:left w:val="single" w:sz="4" w:space="0" w:color="auto"/>
              <w:bottom w:val="single" w:sz="4" w:space="0" w:color="auto"/>
              <w:right w:val="single" w:sz="4" w:space="0" w:color="auto"/>
            </w:tcBorders>
          </w:tcPr>
          <w:p w:rsidR="006C1197" w:rsidRDefault="006C1197"/>
        </w:tc>
        <w:tc>
          <w:tcPr>
            <w:tcW w:w="576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4500" w:type="dxa"/>
            <w:tcBorders>
              <w:top w:val="single" w:sz="4" w:space="0" w:color="auto"/>
              <w:left w:val="single" w:sz="4" w:space="0" w:color="auto"/>
              <w:bottom w:val="single" w:sz="4" w:space="0" w:color="auto"/>
              <w:right w:val="single" w:sz="4" w:space="0" w:color="auto"/>
            </w:tcBorders>
          </w:tcPr>
          <w:p w:rsidR="006C1197" w:rsidRDefault="006C1197"/>
        </w:tc>
        <w:tc>
          <w:tcPr>
            <w:tcW w:w="576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4500" w:type="dxa"/>
            <w:tcBorders>
              <w:top w:val="single" w:sz="4" w:space="0" w:color="auto"/>
              <w:left w:val="single" w:sz="4" w:space="0" w:color="auto"/>
              <w:bottom w:val="single" w:sz="4" w:space="0" w:color="auto"/>
              <w:right w:val="single" w:sz="4" w:space="0" w:color="auto"/>
            </w:tcBorders>
          </w:tcPr>
          <w:p w:rsidR="006C1197" w:rsidRDefault="006C1197"/>
        </w:tc>
        <w:tc>
          <w:tcPr>
            <w:tcW w:w="576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4500" w:type="dxa"/>
            <w:tcBorders>
              <w:top w:val="single" w:sz="4" w:space="0" w:color="auto"/>
              <w:left w:val="single" w:sz="4" w:space="0" w:color="auto"/>
              <w:bottom w:val="single" w:sz="4" w:space="0" w:color="auto"/>
              <w:right w:val="single" w:sz="4" w:space="0" w:color="auto"/>
            </w:tcBorders>
          </w:tcPr>
          <w:p w:rsidR="006C1197" w:rsidRDefault="006C1197"/>
        </w:tc>
        <w:tc>
          <w:tcPr>
            <w:tcW w:w="576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4500" w:type="dxa"/>
            <w:tcBorders>
              <w:top w:val="single" w:sz="4" w:space="0" w:color="auto"/>
              <w:left w:val="single" w:sz="4" w:space="0" w:color="auto"/>
              <w:bottom w:val="single" w:sz="4" w:space="0" w:color="auto"/>
              <w:right w:val="single" w:sz="4" w:space="0" w:color="auto"/>
            </w:tcBorders>
          </w:tcPr>
          <w:p w:rsidR="006C1197" w:rsidRDefault="006C1197"/>
        </w:tc>
        <w:tc>
          <w:tcPr>
            <w:tcW w:w="5760" w:type="dxa"/>
            <w:tcBorders>
              <w:top w:val="single" w:sz="4" w:space="0" w:color="auto"/>
              <w:left w:val="single" w:sz="4" w:space="0" w:color="auto"/>
              <w:bottom w:val="single" w:sz="4" w:space="0" w:color="auto"/>
              <w:right w:val="single" w:sz="4" w:space="0" w:color="auto"/>
            </w:tcBorders>
          </w:tcPr>
          <w:p w:rsidR="006C1197" w:rsidRDefault="006C1197"/>
        </w:tc>
      </w:tr>
    </w:tbl>
    <w:p w:rsidR="006C1197" w:rsidRDefault="006C1197" w:rsidP="006C1197">
      <w:pPr>
        <w:pStyle w:val="Pismenka"/>
        <w:tabs>
          <w:tab w:val="clear" w:pos="426"/>
          <w:tab w:val="left" w:pos="708"/>
        </w:tabs>
        <w:ind w:left="0" w:firstLine="0"/>
        <w:jc w:val="left"/>
        <w:rPr>
          <w:b w:val="0"/>
          <w:sz w:val="24"/>
          <w:szCs w:val="24"/>
        </w:rPr>
      </w:pPr>
    </w:p>
    <w:p w:rsidR="006C1197" w:rsidRDefault="006C1197" w:rsidP="006C1197">
      <w:pPr>
        <w:pStyle w:val="Pismenka"/>
        <w:tabs>
          <w:tab w:val="clear" w:pos="426"/>
          <w:tab w:val="left" w:pos="708"/>
        </w:tabs>
        <w:ind w:left="0" w:firstLine="0"/>
        <w:jc w:val="left"/>
        <w:rPr>
          <w:b w:val="0"/>
          <w:sz w:val="24"/>
          <w:szCs w:val="24"/>
        </w:rPr>
      </w:pPr>
    </w:p>
    <w:p w:rsidR="006C1197" w:rsidRDefault="006C1197" w:rsidP="006C1197">
      <w:pPr>
        <w:pStyle w:val="Pismenka"/>
        <w:tabs>
          <w:tab w:val="clear" w:pos="426"/>
          <w:tab w:val="left" w:pos="708"/>
        </w:tabs>
        <w:ind w:left="0" w:firstLine="0"/>
        <w:jc w:val="left"/>
        <w:rPr>
          <w:b w:val="0"/>
          <w:sz w:val="24"/>
          <w:szCs w:val="24"/>
        </w:rPr>
      </w:pPr>
    </w:p>
    <w:p w:rsidR="006C1197" w:rsidRDefault="006C1197" w:rsidP="006C1197">
      <w:pPr>
        <w:pStyle w:val="Pismenka"/>
        <w:tabs>
          <w:tab w:val="clear" w:pos="426"/>
          <w:tab w:val="left" w:pos="708"/>
        </w:tabs>
        <w:ind w:left="0" w:firstLine="0"/>
        <w:jc w:val="left"/>
        <w:rPr>
          <w:b w:val="0"/>
          <w:sz w:val="24"/>
          <w:szCs w:val="24"/>
        </w:rPr>
      </w:pPr>
    </w:p>
    <w:p w:rsidR="006C1197" w:rsidRDefault="006C1197" w:rsidP="006C1197">
      <w:pPr>
        <w:pStyle w:val="Pismenka"/>
        <w:tabs>
          <w:tab w:val="clear" w:pos="426"/>
          <w:tab w:val="left" w:pos="708"/>
        </w:tabs>
        <w:ind w:left="0" w:firstLine="0"/>
        <w:jc w:val="left"/>
        <w:rPr>
          <w:b w:val="0"/>
          <w:sz w:val="24"/>
          <w:szCs w:val="24"/>
        </w:rPr>
      </w:pPr>
    </w:p>
    <w:p w:rsidR="006C1197" w:rsidRDefault="006C1197" w:rsidP="006C1197">
      <w:pPr>
        <w:pStyle w:val="Pismenka"/>
        <w:tabs>
          <w:tab w:val="clear" w:pos="426"/>
          <w:tab w:val="left" w:pos="708"/>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00"/>
        <w:gridCol w:w="5760"/>
      </w:tblGrid>
      <w:tr w:rsidR="006C1197" w:rsidTr="006C1197">
        <w:tc>
          <w:tcPr>
            <w:tcW w:w="450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Opis významných položiek rezerv</w:t>
            </w:r>
          </w:p>
        </w:tc>
      </w:tr>
      <w:tr w:rsidR="006C1197" w:rsidTr="006C1197">
        <w:tc>
          <w:tcPr>
            <w:tcW w:w="4500" w:type="dxa"/>
            <w:tcBorders>
              <w:top w:val="single" w:sz="4" w:space="0" w:color="auto"/>
              <w:left w:val="single" w:sz="4" w:space="0" w:color="auto"/>
              <w:bottom w:val="single" w:sz="4" w:space="0" w:color="auto"/>
              <w:right w:val="single" w:sz="4" w:space="0" w:color="auto"/>
            </w:tcBorders>
          </w:tcPr>
          <w:p w:rsidR="006C1197" w:rsidRDefault="006C1197"/>
        </w:tc>
        <w:tc>
          <w:tcPr>
            <w:tcW w:w="576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4500" w:type="dxa"/>
            <w:tcBorders>
              <w:top w:val="single" w:sz="4" w:space="0" w:color="auto"/>
              <w:left w:val="single" w:sz="4" w:space="0" w:color="auto"/>
              <w:bottom w:val="single" w:sz="4" w:space="0" w:color="auto"/>
              <w:right w:val="single" w:sz="4" w:space="0" w:color="auto"/>
            </w:tcBorders>
          </w:tcPr>
          <w:p w:rsidR="006C1197" w:rsidRDefault="006C1197"/>
        </w:tc>
        <w:tc>
          <w:tcPr>
            <w:tcW w:w="576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4500" w:type="dxa"/>
            <w:tcBorders>
              <w:top w:val="single" w:sz="4" w:space="0" w:color="auto"/>
              <w:left w:val="single" w:sz="4" w:space="0" w:color="auto"/>
              <w:bottom w:val="single" w:sz="4" w:space="0" w:color="auto"/>
              <w:right w:val="single" w:sz="4" w:space="0" w:color="auto"/>
            </w:tcBorders>
          </w:tcPr>
          <w:p w:rsidR="006C1197" w:rsidRDefault="006C1197"/>
        </w:tc>
        <w:tc>
          <w:tcPr>
            <w:tcW w:w="576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4500" w:type="dxa"/>
            <w:tcBorders>
              <w:top w:val="single" w:sz="4" w:space="0" w:color="auto"/>
              <w:left w:val="single" w:sz="4" w:space="0" w:color="auto"/>
              <w:bottom w:val="single" w:sz="4" w:space="0" w:color="auto"/>
              <w:right w:val="single" w:sz="4" w:space="0" w:color="auto"/>
            </w:tcBorders>
          </w:tcPr>
          <w:p w:rsidR="006C1197" w:rsidRDefault="006C1197"/>
        </w:tc>
        <w:tc>
          <w:tcPr>
            <w:tcW w:w="576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4500" w:type="dxa"/>
            <w:tcBorders>
              <w:top w:val="single" w:sz="4" w:space="0" w:color="auto"/>
              <w:left w:val="single" w:sz="4" w:space="0" w:color="auto"/>
              <w:bottom w:val="single" w:sz="4" w:space="0" w:color="auto"/>
              <w:right w:val="single" w:sz="4" w:space="0" w:color="auto"/>
            </w:tcBorders>
          </w:tcPr>
          <w:p w:rsidR="006C1197" w:rsidRDefault="006C1197"/>
        </w:tc>
        <w:tc>
          <w:tcPr>
            <w:tcW w:w="5760" w:type="dxa"/>
            <w:tcBorders>
              <w:top w:val="single" w:sz="4" w:space="0" w:color="auto"/>
              <w:left w:val="single" w:sz="4" w:space="0" w:color="auto"/>
              <w:bottom w:val="single" w:sz="4" w:space="0" w:color="auto"/>
              <w:right w:val="single" w:sz="4" w:space="0" w:color="auto"/>
            </w:tcBorders>
          </w:tcPr>
          <w:p w:rsidR="006C1197" w:rsidRDefault="006C1197"/>
        </w:tc>
      </w:tr>
    </w:tbl>
    <w:p w:rsidR="006C1197" w:rsidRDefault="006C1197" w:rsidP="006C1197">
      <w:pPr>
        <w:pStyle w:val="Pismenka"/>
        <w:tabs>
          <w:tab w:val="clear" w:pos="426"/>
          <w:tab w:val="left" w:pos="708"/>
        </w:tabs>
        <w:ind w:left="425" w:hanging="425"/>
        <w:rPr>
          <w:b w:val="0"/>
          <w:sz w:val="24"/>
          <w:szCs w:val="24"/>
        </w:rPr>
      </w:pPr>
    </w:p>
    <w:p w:rsidR="006C1197" w:rsidRDefault="006C1197" w:rsidP="006C1197">
      <w:pPr>
        <w:rPr>
          <w:b/>
          <w:sz w:val="24"/>
          <w:szCs w:val="24"/>
        </w:rPr>
      </w:pPr>
      <w:r>
        <w:rPr>
          <w:b/>
          <w:sz w:val="24"/>
          <w:szCs w:val="24"/>
        </w:rPr>
        <w:t>B  Záväzky</w:t>
      </w:r>
    </w:p>
    <w:p w:rsidR="006C1197" w:rsidRDefault="006C1197" w:rsidP="006C1197">
      <w:pPr>
        <w:ind w:left="360"/>
        <w:rPr>
          <w:b/>
          <w:sz w:val="24"/>
          <w:szCs w:val="24"/>
        </w:rPr>
      </w:pPr>
      <w:r>
        <w:rPr>
          <w:b/>
          <w:sz w:val="24"/>
          <w:szCs w:val="24"/>
        </w:rPr>
        <w:t xml:space="preserve">1.Rezervy </w:t>
      </w:r>
      <w:r>
        <w:rPr>
          <w:sz w:val="24"/>
          <w:szCs w:val="24"/>
        </w:rPr>
        <w:t>- tabuľka č.7</w:t>
      </w:r>
    </w:p>
    <w:p w:rsidR="006C1197" w:rsidRDefault="006C1197" w:rsidP="00324EAC">
      <w:pPr>
        <w:pStyle w:val="Pismenka"/>
        <w:tabs>
          <w:tab w:val="clear" w:pos="426"/>
          <w:tab w:val="left" w:pos="708"/>
        </w:tabs>
        <w:ind w:left="0" w:firstLine="0"/>
        <w:jc w:val="left"/>
        <w:rPr>
          <w:b w:val="0"/>
          <w:sz w:val="24"/>
          <w:szCs w:val="24"/>
        </w:rPr>
      </w:pPr>
      <w:r>
        <w:rPr>
          <w:b w:val="0"/>
          <w:sz w:val="24"/>
          <w:szCs w:val="24"/>
        </w:rPr>
        <w:t xml:space="preserve">Textová časť k tabuľke č.7   Krátkodobá rezerva </w:t>
      </w:r>
      <w:r w:rsidR="00324EAC">
        <w:rPr>
          <w:b w:val="0"/>
          <w:sz w:val="24"/>
          <w:szCs w:val="24"/>
        </w:rPr>
        <w:t>nebola</w:t>
      </w:r>
      <w:r>
        <w:rPr>
          <w:b w:val="0"/>
          <w:sz w:val="24"/>
          <w:szCs w:val="24"/>
        </w:rPr>
        <w:t xml:space="preserve"> vytvorená</w:t>
      </w:r>
      <w:r w:rsidR="00324EAC">
        <w:rPr>
          <w:b w:val="0"/>
          <w:sz w:val="24"/>
          <w:szCs w:val="24"/>
        </w:rPr>
        <w:t>.</w:t>
      </w:r>
      <w:r>
        <w:rPr>
          <w:b w:val="0"/>
          <w:sz w:val="24"/>
          <w:szCs w:val="24"/>
        </w:rPr>
        <w:t xml:space="preserve"> </w:t>
      </w:r>
    </w:p>
    <w:p w:rsidR="00324EAC" w:rsidRDefault="00324EAC" w:rsidP="006C1197">
      <w:pPr>
        <w:pStyle w:val="Pismenka"/>
        <w:tabs>
          <w:tab w:val="clear" w:pos="426"/>
          <w:tab w:val="left" w:pos="708"/>
        </w:tabs>
        <w:ind w:left="360" w:firstLine="0"/>
        <w:jc w:val="left"/>
        <w:rPr>
          <w:b w:val="0"/>
          <w:sz w:val="24"/>
          <w:szCs w:val="24"/>
        </w:rPr>
      </w:pPr>
    </w:p>
    <w:p w:rsidR="006C1197" w:rsidRDefault="006C1197" w:rsidP="006C1197">
      <w:pPr>
        <w:pStyle w:val="Pismenka"/>
        <w:tabs>
          <w:tab w:val="clear" w:pos="426"/>
          <w:tab w:val="left" w:pos="708"/>
        </w:tabs>
        <w:ind w:left="360" w:firstLine="0"/>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00"/>
        <w:gridCol w:w="5760"/>
      </w:tblGrid>
      <w:tr w:rsidR="006C1197" w:rsidTr="006C1197">
        <w:tc>
          <w:tcPr>
            <w:tcW w:w="450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Predpokladaný rok použitia </w:t>
            </w:r>
          </w:p>
        </w:tc>
      </w:tr>
      <w:tr w:rsidR="006C1197" w:rsidTr="006C1197">
        <w:tc>
          <w:tcPr>
            <w:tcW w:w="4500" w:type="dxa"/>
            <w:tcBorders>
              <w:top w:val="single" w:sz="4" w:space="0" w:color="auto"/>
              <w:left w:val="single" w:sz="4" w:space="0" w:color="auto"/>
              <w:bottom w:val="single" w:sz="4" w:space="0" w:color="auto"/>
              <w:right w:val="single" w:sz="4" w:space="0" w:color="auto"/>
            </w:tcBorders>
          </w:tcPr>
          <w:p w:rsidR="006C1197" w:rsidRDefault="006C1197"/>
        </w:tc>
        <w:tc>
          <w:tcPr>
            <w:tcW w:w="576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4500" w:type="dxa"/>
            <w:tcBorders>
              <w:top w:val="single" w:sz="4" w:space="0" w:color="auto"/>
              <w:left w:val="single" w:sz="4" w:space="0" w:color="auto"/>
              <w:bottom w:val="single" w:sz="4" w:space="0" w:color="auto"/>
              <w:right w:val="single" w:sz="4" w:space="0" w:color="auto"/>
            </w:tcBorders>
          </w:tcPr>
          <w:p w:rsidR="006C1197" w:rsidRDefault="006C1197"/>
        </w:tc>
        <w:tc>
          <w:tcPr>
            <w:tcW w:w="576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4500" w:type="dxa"/>
            <w:tcBorders>
              <w:top w:val="single" w:sz="4" w:space="0" w:color="auto"/>
              <w:left w:val="single" w:sz="4" w:space="0" w:color="auto"/>
              <w:bottom w:val="single" w:sz="4" w:space="0" w:color="auto"/>
              <w:right w:val="single" w:sz="4" w:space="0" w:color="auto"/>
            </w:tcBorders>
          </w:tcPr>
          <w:p w:rsidR="006C1197" w:rsidRDefault="006C1197"/>
        </w:tc>
        <w:tc>
          <w:tcPr>
            <w:tcW w:w="576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4500" w:type="dxa"/>
            <w:tcBorders>
              <w:top w:val="single" w:sz="4" w:space="0" w:color="auto"/>
              <w:left w:val="single" w:sz="4" w:space="0" w:color="auto"/>
              <w:bottom w:val="single" w:sz="4" w:space="0" w:color="auto"/>
              <w:right w:val="single" w:sz="4" w:space="0" w:color="auto"/>
            </w:tcBorders>
          </w:tcPr>
          <w:p w:rsidR="006C1197" w:rsidRDefault="006C1197"/>
        </w:tc>
        <w:tc>
          <w:tcPr>
            <w:tcW w:w="576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4500" w:type="dxa"/>
            <w:tcBorders>
              <w:top w:val="single" w:sz="4" w:space="0" w:color="auto"/>
              <w:left w:val="single" w:sz="4" w:space="0" w:color="auto"/>
              <w:bottom w:val="single" w:sz="4" w:space="0" w:color="auto"/>
              <w:right w:val="single" w:sz="4" w:space="0" w:color="auto"/>
            </w:tcBorders>
          </w:tcPr>
          <w:p w:rsidR="006C1197" w:rsidRDefault="006C1197"/>
        </w:tc>
        <w:tc>
          <w:tcPr>
            <w:tcW w:w="5760" w:type="dxa"/>
            <w:tcBorders>
              <w:top w:val="single" w:sz="4" w:space="0" w:color="auto"/>
              <w:left w:val="single" w:sz="4" w:space="0" w:color="auto"/>
              <w:bottom w:val="single" w:sz="4" w:space="0" w:color="auto"/>
              <w:right w:val="single" w:sz="4" w:space="0" w:color="auto"/>
            </w:tcBorders>
          </w:tcPr>
          <w:p w:rsidR="006C1197" w:rsidRDefault="006C1197"/>
        </w:tc>
      </w:tr>
    </w:tbl>
    <w:p w:rsidR="006C1197" w:rsidRDefault="006C1197" w:rsidP="006C1197">
      <w:pPr>
        <w:pStyle w:val="Pismenka"/>
        <w:tabs>
          <w:tab w:val="clear" w:pos="426"/>
          <w:tab w:val="left" w:pos="708"/>
        </w:tabs>
        <w:ind w:left="360" w:firstLine="0"/>
        <w:jc w:val="left"/>
        <w:rPr>
          <w:b w:val="0"/>
          <w:sz w:val="24"/>
          <w:szCs w:val="24"/>
        </w:rPr>
      </w:pPr>
    </w:p>
    <w:p w:rsidR="006C1197" w:rsidRDefault="006C1197" w:rsidP="006C1197">
      <w:pPr>
        <w:numPr>
          <w:ilvl w:val="0"/>
          <w:numId w:val="13"/>
        </w:numPr>
        <w:ind w:left="284" w:hanging="284"/>
        <w:rPr>
          <w:b/>
          <w:sz w:val="24"/>
          <w:szCs w:val="24"/>
        </w:rPr>
      </w:pPr>
      <w:r>
        <w:rPr>
          <w:b/>
          <w:sz w:val="24"/>
          <w:szCs w:val="24"/>
        </w:rPr>
        <w:t>Záväzky podľa doby splatnosti (</w:t>
      </w:r>
      <w:r>
        <w:rPr>
          <w:sz w:val="24"/>
          <w:szCs w:val="24"/>
        </w:rPr>
        <w:t>riadky 140 a 151 súvahy) - tabuľka č.8</w:t>
      </w:r>
    </w:p>
    <w:p w:rsidR="006C1197" w:rsidRDefault="006C1197" w:rsidP="006C1197">
      <w:pPr>
        <w:pStyle w:val="Pismenka"/>
        <w:numPr>
          <w:ilvl w:val="0"/>
          <w:numId w:val="14"/>
        </w:numPr>
        <w:tabs>
          <w:tab w:val="left" w:pos="708"/>
        </w:tabs>
        <w:ind w:left="284" w:hanging="284"/>
        <w:rPr>
          <w:b w:val="0"/>
          <w:sz w:val="24"/>
          <w:szCs w:val="24"/>
        </w:rPr>
      </w:pPr>
      <w:r>
        <w:rPr>
          <w:b w:val="0"/>
          <w:sz w:val="24"/>
          <w:szCs w:val="24"/>
        </w:rPr>
        <w:t xml:space="preserve">záväzky podľa </w:t>
      </w:r>
      <w:r>
        <w:rPr>
          <w:sz w:val="24"/>
          <w:szCs w:val="24"/>
        </w:rPr>
        <w:t>doby splatnosti</w:t>
      </w:r>
      <w:r>
        <w:rPr>
          <w:b w:val="0"/>
          <w:sz w:val="24"/>
          <w:szCs w:val="24"/>
        </w:rPr>
        <w:t xml:space="preserve"> (riadky 140 a 151 súvahy) - tabuľka č.8</w:t>
      </w:r>
    </w:p>
    <w:p w:rsidR="006C1197" w:rsidRDefault="006C1197" w:rsidP="006C1197">
      <w:pPr>
        <w:pStyle w:val="Pismenka"/>
        <w:tabs>
          <w:tab w:val="clear" w:pos="426"/>
          <w:tab w:val="left" w:pos="708"/>
        </w:tabs>
        <w:ind w:left="0" w:firstLine="0"/>
        <w:jc w:val="left"/>
        <w:rPr>
          <w:b w:val="0"/>
          <w:sz w:val="24"/>
          <w:szCs w:val="24"/>
        </w:rPr>
      </w:pPr>
      <w:r>
        <w:rPr>
          <w:b w:val="0"/>
          <w:sz w:val="24"/>
          <w:szCs w:val="24"/>
        </w:rPr>
        <w:t>Textová časť k tabuľke č.8  máme záväzky podľa doby splatnosti a skladajú sa z riadku 144  záväzok zo sociálneho fondu. Krátkodobé záväzky sa skladajú z riadkov 154 prijaté preddavky ŠJ, riadok 163 Zamestnanci predpis čistej mzdy za 12/201</w:t>
      </w:r>
      <w:r w:rsidR="00713E24">
        <w:rPr>
          <w:b w:val="0"/>
          <w:sz w:val="24"/>
          <w:szCs w:val="24"/>
        </w:rPr>
        <w:t>6</w:t>
      </w:r>
      <w:r>
        <w:rPr>
          <w:b w:val="0"/>
          <w:sz w:val="24"/>
          <w:szCs w:val="24"/>
        </w:rPr>
        <w:t xml:space="preserve">, riadok 164 ostatné záväzky voči zamestnancom sú zrážky DDS/, riadok 165 </w:t>
      </w:r>
      <w:proofErr w:type="spellStart"/>
      <w:r>
        <w:rPr>
          <w:b w:val="0"/>
          <w:sz w:val="24"/>
          <w:szCs w:val="24"/>
        </w:rPr>
        <w:t>zúčtov</w:t>
      </w:r>
      <w:proofErr w:type="spellEnd"/>
      <w:r>
        <w:rPr>
          <w:b w:val="0"/>
          <w:sz w:val="24"/>
          <w:szCs w:val="24"/>
        </w:rPr>
        <w:t>. s </w:t>
      </w:r>
      <w:proofErr w:type="spellStart"/>
      <w:r>
        <w:rPr>
          <w:b w:val="0"/>
          <w:sz w:val="24"/>
          <w:szCs w:val="24"/>
        </w:rPr>
        <w:t>org</w:t>
      </w:r>
      <w:proofErr w:type="spellEnd"/>
      <w:r>
        <w:rPr>
          <w:b w:val="0"/>
          <w:sz w:val="24"/>
          <w:szCs w:val="24"/>
        </w:rPr>
        <w:t xml:space="preserve">. </w:t>
      </w:r>
      <w:proofErr w:type="spellStart"/>
      <w:r>
        <w:rPr>
          <w:b w:val="0"/>
          <w:sz w:val="24"/>
          <w:szCs w:val="24"/>
        </w:rPr>
        <w:t>soc.poist</w:t>
      </w:r>
      <w:proofErr w:type="spellEnd"/>
      <w:r>
        <w:rPr>
          <w:b w:val="0"/>
          <w:sz w:val="24"/>
          <w:szCs w:val="24"/>
        </w:rPr>
        <w:t xml:space="preserve">. a zdrav. </w:t>
      </w:r>
      <w:proofErr w:type="spellStart"/>
      <w:r>
        <w:rPr>
          <w:b w:val="0"/>
          <w:sz w:val="24"/>
          <w:szCs w:val="24"/>
        </w:rPr>
        <w:t>poist</w:t>
      </w:r>
      <w:proofErr w:type="spellEnd"/>
      <w:r>
        <w:rPr>
          <w:b w:val="0"/>
          <w:sz w:val="24"/>
          <w:szCs w:val="24"/>
        </w:rPr>
        <w:t>. predpis odvodov do zdravotnej a sociálnej poisťovne 12/201</w:t>
      </w:r>
      <w:r w:rsidR="00713E24">
        <w:rPr>
          <w:b w:val="0"/>
          <w:sz w:val="24"/>
          <w:szCs w:val="24"/>
        </w:rPr>
        <w:t>6</w:t>
      </w:r>
      <w:r>
        <w:rPr>
          <w:b w:val="0"/>
          <w:sz w:val="24"/>
          <w:szCs w:val="24"/>
        </w:rPr>
        <w:t xml:space="preserve"> a riadok 167 ostatné priame dane predpis dane 12/201</w:t>
      </w:r>
      <w:r w:rsidR="00713E24">
        <w:rPr>
          <w:b w:val="0"/>
          <w:sz w:val="24"/>
          <w:szCs w:val="24"/>
        </w:rPr>
        <w:t>6</w:t>
      </w:r>
      <w:r>
        <w:rPr>
          <w:b w:val="0"/>
          <w:sz w:val="24"/>
          <w:szCs w:val="24"/>
        </w:rPr>
        <w:t xml:space="preserve">. </w:t>
      </w:r>
    </w:p>
    <w:p w:rsidR="006C1197" w:rsidRDefault="006C1197" w:rsidP="006C1197">
      <w:pPr>
        <w:pStyle w:val="Pismenka"/>
        <w:tabs>
          <w:tab w:val="clear" w:pos="426"/>
          <w:tab w:val="left" w:pos="708"/>
        </w:tabs>
        <w:ind w:left="284" w:firstLine="0"/>
        <w:rPr>
          <w:b w:val="0"/>
          <w:sz w:val="24"/>
          <w:szCs w:val="24"/>
        </w:rPr>
      </w:pPr>
      <w:r>
        <w:rPr>
          <w:b w:val="0"/>
          <w:sz w:val="24"/>
          <w:szCs w:val="24"/>
        </w:rPr>
        <w:t xml:space="preserve">  </w:t>
      </w:r>
    </w:p>
    <w:p w:rsidR="006C1197" w:rsidRDefault="006C1197" w:rsidP="006C1197">
      <w:pPr>
        <w:pStyle w:val="Pismenka"/>
        <w:numPr>
          <w:ilvl w:val="0"/>
          <w:numId w:val="14"/>
        </w:numPr>
        <w:tabs>
          <w:tab w:val="left" w:pos="708"/>
        </w:tabs>
        <w:ind w:left="284" w:hanging="284"/>
        <w:rPr>
          <w:b w:val="0"/>
          <w:sz w:val="24"/>
          <w:szCs w:val="24"/>
        </w:rPr>
      </w:pPr>
      <w:r>
        <w:rPr>
          <w:b w:val="0"/>
          <w:sz w:val="24"/>
          <w:szCs w:val="24"/>
        </w:rPr>
        <w:t xml:space="preserve">záväzky podľa </w:t>
      </w:r>
      <w:r>
        <w:rPr>
          <w:sz w:val="24"/>
          <w:szCs w:val="24"/>
        </w:rPr>
        <w:t>zostatkovej doby splatnosti</w:t>
      </w:r>
      <w:r>
        <w:rPr>
          <w:b w:val="0"/>
          <w:sz w:val="24"/>
          <w:szCs w:val="24"/>
        </w:rPr>
        <w:t xml:space="preserve"> (riadky 140 a 151 súvahy) - tabuľka č.8</w:t>
      </w:r>
    </w:p>
    <w:p w:rsidR="006C1197" w:rsidRDefault="006C1197" w:rsidP="006C1197">
      <w:pPr>
        <w:pStyle w:val="Pismenka"/>
        <w:tabs>
          <w:tab w:val="clear" w:pos="426"/>
          <w:tab w:val="left" w:pos="708"/>
        </w:tabs>
        <w:ind w:left="0" w:firstLine="0"/>
        <w:jc w:val="left"/>
        <w:rPr>
          <w:b w:val="0"/>
          <w:sz w:val="24"/>
          <w:szCs w:val="24"/>
        </w:rPr>
      </w:pPr>
      <w:r>
        <w:rPr>
          <w:b w:val="0"/>
          <w:sz w:val="24"/>
          <w:szCs w:val="24"/>
        </w:rPr>
        <w:t xml:space="preserve">Textová časť k tabuľke č.8  Záväzky so zostatkovou dobou splatnosti do jedného roka vrátane zostatok </w:t>
      </w:r>
      <w:r w:rsidRPr="008560C8">
        <w:rPr>
          <w:b w:val="0"/>
          <w:sz w:val="24"/>
          <w:szCs w:val="24"/>
        </w:rPr>
        <w:t>k 31.12.201</w:t>
      </w:r>
      <w:r w:rsidR="00C342D4" w:rsidRPr="008560C8">
        <w:rPr>
          <w:b w:val="0"/>
          <w:sz w:val="24"/>
          <w:szCs w:val="24"/>
        </w:rPr>
        <w:t>5</w:t>
      </w:r>
      <w:r w:rsidRPr="008560C8">
        <w:rPr>
          <w:b w:val="0"/>
          <w:sz w:val="24"/>
          <w:szCs w:val="24"/>
        </w:rPr>
        <w:t xml:space="preserve"> bol </w:t>
      </w:r>
      <w:r w:rsidR="00C342D4" w:rsidRPr="008560C8">
        <w:rPr>
          <w:b w:val="0"/>
          <w:sz w:val="24"/>
          <w:szCs w:val="24"/>
        </w:rPr>
        <w:t>37  330,13</w:t>
      </w:r>
      <w:r w:rsidRPr="008560C8">
        <w:rPr>
          <w:b w:val="0"/>
          <w:sz w:val="24"/>
          <w:szCs w:val="24"/>
        </w:rPr>
        <w:t xml:space="preserve"> € a zostatok k 31.12.201</w:t>
      </w:r>
      <w:r w:rsidR="000954A2" w:rsidRPr="008560C8">
        <w:rPr>
          <w:b w:val="0"/>
          <w:sz w:val="24"/>
          <w:szCs w:val="24"/>
        </w:rPr>
        <w:t>6</w:t>
      </w:r>
      <w:r w:rsidRPr="008560C8">
        <w:rPr>
          <w:b w:val="0"/>
          <w:sz w:val="24"/>
          <w:szCs w:val="24"/>
        </w:rPr>
        <w:t xml:space="preserve">  </w:t>
      </w:r>
      <w:r w:rsidR="000954A2" w:rsidRPr="008560C8">
        <w:rPr>
          <w:b w:val="0"/>
          <w:sz w:val="24"/>
          <w:szCs w:val="24"/>
        </w:rPr>
        <w:t>38 843,53</w:t>
      </w:r>
      <w:r w:rsidRPr="008560C8">
        <w:rPr>
          <w:b w:val="0"/>
          <w:sz w:val="24"/>
          <w:szCs w:val="24"/>
        </w:rPr>
        <w:t xml:space="preserve"> €  to sa skladá </w:t>
      </w:r>
      <w:r>
        <w:rPr>
          <w:b w:val="0"/>
          <w:sz w:val="24"/>
          <w:szCs w:val="24"/>
        </w:rPr>
        <w:t>z riadkov 140+ 151 zo súvahy.</w:t>
      </w:r>
    </w:p>
    <w:p w:rsidR="006C1197" w:rsidRDefault="006C1197" w:rsidP="006C1197">
      <w:pPr>
        <w:pStyle w:val="Pismenka"/>
        <w:tabs>
          <w:tab w:val="clear" w:pos="426"/>
          <w:tab w:val="left" w:pos="708"/>
        </w:tabs>
        <w:ind w:left="0" w:firstLine="0"/>
        <w:jc w:val="left"/>
        <w:rPr>
          <w:b w:val="0"/>
          <w:sz w:val="24"/>
          <w:szCs w:val="24"/>
        </w:rPr>
      </w:pPr>
      <w:r>
        <w:rPr>
          <w:b w:val="0"/>
          <w:sz w:val="24"/>
          <w:szCs w:val="24"/>
        </w:rPr>
        <w:t xml:space="preserve"> </w:t>
      </w:r>
    </w:p>
    <w:p w:rsidR="006C1197" w:rsidRDefault="006C1197" w:rsidP="006C1197">
      <w:pPr>
        <w:rPr>
          <w:b/>
          <w:sz w:val="24"/>
          <w:szCs w:val="24"/>
        </w:rPr>
      </w:pPr>
    </w:p>
    <w:p w:rsidR="006C1197" w:rsidRDefault="006C1197" w:rsidP="006C1197">
      <w:pPr>
        <w:pStyle w:val="Pismenka"/>
        <w:numPr>
          <w:ilvl w:val="0"/>
          <w:numId w:val="14"/>
        </w:numPr>
        <w:tabs>
          <w:tab w:val="left" w:pos="708"/>
        </w:tabs>
        <w:ind w:left="284" w:hanging="284"/>
        <w:rPr>
          <w:sz w:val="24"/>
          <w:szCs w:val="24"/>
        </w:rPr>
      </w:pPr>
      <w:r>
        <w:rPr>
          <w:sz w:val="24"/>
          <w:szCs w:val="24"/>
        </w:rPr>
        <w:t>významné 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1701"/>
        <w:gridCol w:w="1984"/>
        <w:gridCol w:w="3881"/>
      </w:tblGrid>
      <w:tr w:rsidR="006C1197" w:rsidTr="006C1197">
        <w:tc>
          <w:tcPr>
            <w:tcW w:w="2694"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Záväzok</w:t>
            </w:r>
          </w:p>
        </w:tc>
        <w:tc>
          <w:tcPr>
            <w:tcW w:w="1701"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Riadok súvahy</w:t>
            </w:r>
          </w:p>
        </w:tc>
        <w:tc>
          <w:tcPr>
            <w:tcW w:w="1984"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Hodnota záväzku</w:t>
            </w:r>
          </w:p>
        </w:tc>
        <w:tc>
          <w:tcPr>
            <w:tcW w:w="3881"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Opis</w:t>
            </w:r>
          </w:p>
        </w:tc>
      </w:tr>
      <w:tr w:rsidR="006C1197" w:rsidTr="006C1197">
        <w:tc>
          <w:tcPr>
            <w:tcW w:w="2694" w:type="dxa"/>
            <w:tcBorders>
              <w:top w:val="single" w:sz="4" w:space="0" w:color="auto"/>
              <w:left w:val="single" w:sz="4" w:space="0" w:color="auto"/>
              <w:bottom w:val="single" w:sz="4" w:space="0" w:color="auto"/>
              <w:right w:val="single" w:sz="4" w:space="0" w:color="auto"/>
            </w:tcBorders>
            <w:hideMark/>
          </w:tcPr>
          <w:p w:rsidR="006C1197" w:rsidRDefault="006C1197">
            <w:r>
              <w:t>Dlhodobý záväzok</w:t>
            </w:r>
          </w:p>
        </w:tc>
        <w:tc>
          <w:tcPr>
            <w:tcW w:w="1701" w:type="dxa"/>
            <w:tcBorders>
              <w:top w:val="single" w:sz="4" w:space="0" w:color="auto"/>
              <w:left w:val="single" w:sz="4" w:space="0" w:color="auto"/>
              <w:bottom w:val="single" w:sz="4" w:space="0" w:color="auto"/>
              <w:right w:val="single" w:sz="4" w:space="0" w:color="auto"/>
            </w:tcBorders>
            <w:hideMark/>
          </w:tcPr>
          <w:p w:rsidR="006C1197" w:rsidRDefault="006C1197">
            <w:r>
              <w:t>144</w:t>
            </w:r>
          </w:p>
        </w:tc>
        <w:tc>
          <w:tcPr>
            <w:tcW w:w="1984" w:type="dxa"/>
            <w:tcBorders>
              <w:top w:val="single" w:sz="4" w:space="0" w:color="auto"/>
              <w:left w:val="single" w:sz="4" w:space="0" w:color="auto"/>
              <w:bottom w:val="single" w:sz="4" w:space="0" w:color="auto"/>
              <w:right w:val="single" w:sz="4" w:space="0" w:color="auto"/>
            </w:tcBorders>
            <w:hideMark/>
          </w:tcPr>
          <w:p w:rsidR="006C1197" w:rsidRPr="008560C8" w:rsidRDefault="006C1197" w:rsidP="000954A2">
            <w:r w:rsidRPr="008560C8">
              <w:t xml:space="preserve">  </w:t>
            </w:r>
            <w:r w:rsidR="000954A2" w:rsidRPr="008560C8">
              <w:t>4 967,27 €</w:t>
            </w:r>
          </w:p>
        </w:tc>
        <w:tc>
          <w:tcPr>
            <w:tcW w:w="3881" w:type="dxa"/>
            <w:tcBorders>
              <w:top w:val="single" w:sz="4" w:space="0" w:color="auto"/>
              <w:left w:val="single" w:sz="4" w:space="0" w:color="auto"/>
              <w:bottom w:val="single" w:sz="4" w:space="0" w:color="auto"/>
              <w:right w:val="single" w:sz="4" w:space="0" w:color="auto"/>
            </w:tcBorders>
            <w:hideMark/>
          </w:tcPr>
          <w:p w:rsidR="006C1197" w:rsidRDefault="006C1197">
            <w:r>
              <w:t>Záväzok zo sociálneho fondu</w:t>
            </w:r>
          </w:p>
        </w:tc>
      </w:tr>
      <w:tr w:rsidR="006C1197" w:rsidTr="006C1197">
        <w:tc>
          <w:tcPr>
            <w:tcW w:w="2694" w:type="dxa"/>
            <w:tcBorders>
              <w:top w:val="single" w:sz="4" w:space="0" w:color="auto"/>
              <w:left w:val="single" w:sz="4" w:space="0" w:color="auto"/>
              <w:bottom w:val="single" w:sz="4" w:space="0" w:color="auto"/>
              <w:right w:val="single" w:sz="4" w:space="0" w:color="auto"/>
            </w:tcBorders>
            <w:hideMark/>
          </w:tcPr>
          <w:p w:rsidR="006C1197" w:rsidRDefault="006C1197">
            <w:r>
              <w:t>Krátkodobé záväzky</w:t>
            </w:r>
          </w:p>
        </w:tc>
        <w:tc>
          <w:tcPr>
            <w:tcW w:w="1701" w:type="dxa"/>
            <w:tcBorders>
              <w:top w:val="single" w:sz="4" w:space="0" w:color="auto"/>
              <w:left w:val="single" w:sz="4" w:space="0" w:color="auto"/>
              <w:bottom w:val="single" w:sz="4" w:space="0" w:color="auto"/>
              <w:right w:val="single" w:sz="4" w:space="0" w:color="auto"/>
            </w:tcBorders>
            <w:hideMark/>
          </w:tcPr>
          <w:p w:rsidR="006C1197" w:rsidRDefault="006C1197">
            <w:r>
              <w:t>154</w:t>
            </w:r>
          </w:p>
        </w:tc>
        <w:tc>
          <w:tcPr>
            <w:tcW w:w="1984" w:type="dxa"/>
            <w:tcBorders>
              <w:top w:val="single" w:sz="4" w:space="0" w:color="auto"/>
              <w:left w:val="single" w:sz="4" w:space="0" w:color="auto"/>
              <w:bottom w:val="single" w:sz="4" w:space="0" w:color="auto"/>
              <w:right w:val="single" w:sz="4" w:space="0" w:color="auto"/>
            </w:tcBorders>
            <w:hideMark/>
          </w:tcPr>
          <w:p w:rsidR="006C1197" w:rsidRPr="008560C8" w:rsidRDefault="006C1197" w:rsidP="000954A2">
            <w:r w:rsidRPr="008560C8">
              <w:t xml:space="preserve">     </w:t>
            </w:r>
            <w:r w:rsidR="000954A2" w:rsidRPr="008560C8">
              <w:t>204,40 €</w:t>
            </w:r>
          </w:p>
        </w:tc>
        <w:tc>
          <w:tcPr>
            <w:tcW w:w="3881" w:type="dxa"/>
            <w:tcBorders>
              <w:top w:val="single" w:sz="4" w:space="0" w:color="auto"/>
              <w:left w:val="single" w:sz="4" w:space="0" w:color="auto"/>
              <w:bottom w:val="single" w:sz="4" w:space="0" w:color="auto"/>
              <w:right w:val="single" w:sz="4" w:space="0" w:color="auto"/>
            </w:tcBorders>
            <w:hideMark/>
          </w:tcPr>
          <w:p w:rsidR="006C1197" w:rsidRDefault="006C1197">
            <w:r>
              <w:t>Prijaté preddavky</w:t>
            </w:r>
          </w:p>
        </w:tc>
      </w:tr>
      <w:tr w:rsidR="006C1197" w:rsidTr="006C1197">
        <w:tc>
          <w:tcPr>
            <w:tcW w:w="2694" w:type="dxa"/>
            <w:tcBorders>
              <w:top w:val="single" w:sz="4" w:space="0" w:color="auto"/>
              <w:left w:val="single" w:sz="4" w:space="0" w:color="auto"/>
              <w:bottom w:val="single" w:sz="4" w:space="0" w:color="auto"/>
              <w:right w:val="single" w:sz="4" w:space="0" w:color="auto"/>
            </w:tcBorders>
          </w:tcPr>
          <w:p w:rsidR="006C1197" w:rsidRDefault="006C1197"/>
        </w:tc>
        <w:tc>
          <w:tcPr>
            <w:tcW w:w="1701" w:type="dxa"/>
            <w:tcBorders>
              <w:top w:val="single" w:sz="4" w:space="0" w:color="auto"/>
              <w:left w:val="single" w:sz="4" w:space="0" w:color="auto"/>
              <w:bottom w:val="single" w:sz="4" w:space="0" w:color="auto"/>
              <w:right w:val="single" w:sz="4" w:space="0" w:color="auto"/>
            </w:tcBorders>
            <w:hideMark/>
          </w:tcPr>
          <w:p w:rsidR="006C1197" w:rsidRDefault="006C1197">
            <w:r>
              <w:t>163</w:t>
            </w:r>
          </w:p>
        </w:tc>
        <w:tc>
          <w:tcPr>
            <w:tcW w:w="1984" w:type="dxa"/>
            <w:tcBorders>
              <w:top w:val="single" w:sz="4" w:space="0" w:color="auto"/>
              <w:left w:val="single" w:sz="4" w:space="0" w:color="auto"/>
              <w:bottom w:val="single" w:sz="4" w:space="0" w:color="auto"/>
              <w:right w:val="single" w:sz="4" w:space="0" w:color="auto"/>
            </w:tcBorders>
            <w:hideMark/>
          </w:tcPr>
          <w:p w:rsidR="006C1197" w:rsidRPr="008560C8" w:rsidRDefault="006C1197" w:rsidP="000954A2">
            <w:r w:rsidRPr="008560C8">
              <w:t xml:space="preserve"> </w:t>
            </w:r>
            <w:r w:rsidR="000954A2" w:rsidRPr="008560C8">
              <w:t>19593,69 €</w:t>
            </w:r>
          </w:p>
        </w:tc>
        <w:tc>
          <w:tcPr>
            <w:tcW w:w="3881" w:type="dxa"/>
            <w:tcBorders>
              <w:top w:val="single" w:sz="4" w:space="0" w:color="auto"/>
              <w:left w:val="single" w:sz="4" w:space="0" w:color="auto"/>
              <w:bottom w:val="single" w:sz="4" w:space="0" w:color="auto"/>
              <w:right w:val="single" w:sz="4" w:space="0" w:color="auto"/>
            </w:tcBorders>
            <w:hideMark/>
          </w:tcPr>
          <w:p w:rsidR="006C1197" w:rsidRDefault="006C1197">
            <w:r>
              <w:t>Zamestnanci</w:t>
            </w:r>
          </w:p>
        </w:tc>
      </w:tr>
      <w:tr w:rsidR="006C1197" w:rsidTr="006C1197">
        <w:tc>
          <w:tcPr>
            <w:tcW w:w="2694" w:type="dxa"/>
            <w:tcBorders>
              <w:top w:val="single" w:sz="4" w:space="0" w:color="auto"/>
              <w:left w:val="single" w:sz="4" w:space="0" w:color="auto"/>
              <w:bottom w:val="single" w:sz="4" w:space="0" w:color="auto"/>
              <w:right w:val="single" w:sz="4" w:space="0" w:color="auto"/>
            </w:tcBorders>
          </w:tcPr>
          <w:p w:rsidR="006C1197" w:rsidRDefault="006C1197"/>
        </w:tc>
        <w:tc>
          <w:tcPr>
            <w:tcW w:w="1701" w:type="dxa"/>
            <w:tcBorders>
              <w:top w:val="single" w:sz="4" w:space="0" w:color="auto"/>
              <w:left w:val="single" w:sz="4" w:space="0" w:color="auto"/>
              <w:bottom w:val="single" w:sz="4" w:space="0" w:color="auto"/>
              <w:right w:val="single" w:sz="4" w:space="0" w:color="auto"/>
            </w:tcBorders>
            <w:hideMark/>
          </w:tcPr>
          <w:p w:rsidR="006C1197" w:rsidRDefault="006C1197">
            <w:r>
              <w:t>164</w:t>
            </w:r>
          </w:p>
        </w:tc>
        <w:tc>
          <w:tcPr>
            <w:tcW w:w="1984" w:type="dxa"/>
            <w:tcBorders>
              <w:top w:val="single" w:sz="4" w:space="0" w:color="auto"/>
              <w:left w:val="single" w:sz="4" w:space="0" w:color="auto"/>
              <w:bottom w:val="single" w:sz="4" w:space="0" w:color="auto"/>
              <w:right w:val="single" w:sz="4" w:space="0" w:color="auto"/>
            </w:tcBorders>
            <w:hideMark/>
          </w:tcPr>
          <w:p w:rsidR="006C1197" w:rsidRPr="008560C8" w:rsidRDefault="000954A2">
            <w:r w:rsidRPr="008560C8">
              <w:t xml:space="preserve">       69,77 €</w:t>
            </w:r>
          </w:p>
        </w:tc>
        <w:tc>
          <w:tcPr>
            <w:tcW w:w="3881" w:type="dxa"/>
            <w:tcBorders>
              <w:top w:val="single" w:sz="4" w:space="0" w:color="auto"/>
              <w:left w:val="single" w:sz="4" w:space="0" w:color="auto"/>
              <w:bottom w:val="single" w:sz="4" w:space="0" w:color="auto"/>
              <w:right w:val="single" w:sz="4" w:space="0" w:color="auto"/>
            </w:tcBorders>
            <w:hideMark/>
          </w:tcPr>
          <w:p w:rsidR="006C1197" w:rsidRDefault="006C1197">
            <w:r>
              <w:t>Ostatné záväzky voči zamestnancom</w:t>
            </w:r>
          </w:p>
        </w:tc>
      </w:tr>
      <w:tr w:rsidR="006C1197" w:rsidTr="006C1197">
        <w:tc>
          <w:tcPr>
            <w:tcW w:w="2694" w:type="dxa"/>
            <w:tcBorders>
              <w:top w:val="single" w:sz="4" w:space="0" w:color="auto"/>
              <w:left w:val="single" w:sz="4" w:space="0" w:color="auto"/>
              <w:bottom w:val="single" w:sz="4" w:space="0" w:color="auto"/>
              <w:right w:val="single" w:sz="4" w:space="0" w:color="auto"/>
            </w:tcBorders>
          </w:tcPr>
          <w:p w:rsidR="006C1197" w:rsidRDefault="006C1197"/>
        </w:tc>
        <w:tc>
          <w:tcPr>
            <w:tcW w:w="1701" w:type="dxa"/>
            <w:tcBorders>
              <w:top w:val="single" w:sz="4" w:space="0" w:color="auto"/>
              <w:left w:val="single" w:sz="4" w:space="0" w:color="auto"/>
              <w:bottom w:val="single" w:sz="4" w:space="0" w:color="auto"/>
              <w:right w:val="single" w:sz="4" w:space="0" w:color="auto"/>
            </w:tcBorders>
            <w:hideMark/>
          </w:tcPr>
          <w:p w:rsidR="006C1197" w:rsidRDefault="006C1197">
            <w:r>
              <w:t>165</w:t>
            </w:r>
          </w:p>
        </w:tc>
        <w:tc>
          <w:tcPr>
            <w:tcW w:w="1984" w:type="dxa"/>
            <w:tcBorders>
              <w:top w:val="single" w:sz="4" w:space="0" w:color="auto"/>
              <w:left w:val="single" w:sz="4" w:space="0" w:color="auto"/>
              <w:bottom w:val="single" w:sz="4" w:space="0" w:color="auto"/>
              <w:right w:val="single" w:sz="4" w:space="0" w:color="auto"/>
            </w:tcBorders>
            <w:hideMark/>
          </w:tcPr>
          <w:p w:rsidR="006C1197" w:rsidRPr="008560C8" w:rsidRDefault="000954A2">
            <w:r w:rsidRPr="008560C8">
              <w:t>11876,99 €</w:t>
            </w:r>
          </w:p>
        </w:tc>
        <w:tc>
          <w:tcPr>
            <w:tcW w:w="3881" w:type="dxa"/>
            <w:tcBorders>
              <w:top w:val="single" w:sz="4" w:space="0" w:color="auto"/>
              <w:left w:val="single" w:sz="4" w:space="0" w:color="auto"/>
              <w:bottom w:val="single" w:sz="4" w:space="0" w:color="auto"/>
              <w:right w:val="single" w:sz="4" w:space="0" w:color="auto"/>
            </w:tcBorders>
            <w:hideMark/>
          </w:tcPr>
          <w:p w:rsidR="006C1197" w:rsidRDefault="006C1197">
            <w:proofErr w:type="spellStart"/>
            <w:r>
              <w:t>Zúčtov.s</w:t>
            </w:r>
            <w:proofErr w:type="spellEnd"/>
            <w:r>
              <w:t xml:space="preserve"> </w:t>
            </w:r>
            <w:proofErr w:type="spellStart"/>
            <w:r>
              <w:t>org</w:t>
            </w:r>
            <w:proofErr w:type="spellEnd"/>
            <w:r>
              <w:t xml:space="preserve">. Soc. </w:t>
            </w:r>
            <w:proofErr w:type="spellStart"/>
            <w:r>
              <w:t>pois</w:t>
            </w:r>
            <w:proofErr w:type="spellEnd"/>
            <w:r>
              <w:t xml:space="preserve">. a zdrav. </w:t>
            </w:r>
            <w:proofErr w:type="spellStart"/>
            <w:r>
              <w:t>poist</w:t>
            </w:r>
            <w:proofErr w:type="spellEnd"/>
            <w:r>
              <w:t>.</w:t>
            </w:r>
          </w:p>
        </w:tc>
      </w:tr>
      <w:tr w:rsidR="006C1197" w:rsidTr="006C1197">
        <w:tc>
          <w:tcPr>
            <w:tcW w:w="2694" w:type="dxa"/>
            <w:tcBorders>
              <w:top w:val="single" w:sz="4" w:space="0" w:color="auto"/>
              <w:left w:val="single" w:sz="4" w:space="0" w:color="auto"/>
              <w:bottom w:val="single" w:sz="4" w:space="0" w:color="auto"/>
              <w:right w:val="single" w:sz="4" w:space="0" w:color="auto"/>
            </w:tcBorders>
          </w:tcPr>
          <w:p w:rsidR="006C1197" w:rsidRDefault="006C1197"/>
        </w:tc>
        <w:tc>
          <w:tcPr>
            <w:tcW w:w="1701" w:type="dxa"/>
            <w:tcBorders>
              <w:top w:val="single" w:sz="4" w:space="0" w:color="auto"/>
              <w:left w:val="single" w:sz="4" w:space="0" w:color="auto"/>
              <w:bottom w:val="single" w:sz="4" w:space="0" w:color="auto"/>
              <w:right w:val="single" w:sz="4" w:space="0" w:color="auto"/>
            </w:tcBorders>
            <w:hideMark/>
          </w:tcPr>
          <w:p w:rsidR="006C1197" w:rsidRDefault="006C1197">
            <w:r>
              <w:t>167</w:t>
            </w:r>
          </w:p>
        </w:tc>
        <w:tc>
          <w:tcPr>
            <w:tcW w:w="1984" w:type="dxa"/>
            <w:tcBorders>
              <w:top w:val="single" w:sz="4" w:space="0" w:color="auto"/>
              <w:left w:val="single" w:sz="4" w:space="0" w:color="auto"/>
              <w:bottom w:val="single" w:sz="4" w:space="0" w:color="auto"/>
              <w:right w:val="single" w:sz="4" w:space="0" w:color="auto"/>
            </w:tcBorders>
            <w:hideMark/>
          </w:tcPr>
          <w:p w:rsidR="006C1197" w:rsidRPr="008560C8" w:rsidRDefault="006C1197" w:rsidP="000954A2">
            <w:r w:rsidRPr="008560C8">
              <w:t xml:space="preserve">  </w:t>
            </w:r>
            <w:r w:rsidR="000954A2" w:rsidRPr="008560C8">
              <w:t>2131,41€</w:t>
            </w:r>
          </w:p>
        </w:tc>
        <w:tc>
          <w:tcPr>
            <w:tcW w:w="3881" w:type="dxa"/>
            <w:tcBorders>
              <w:top w:val="single" w:sz="4" w:space="0" w:color="auto"/>
              <w:left w:val="single" w:sz="4" w:space="0" w:color="auto"/>
              <w:bottom w:val="single" w:sz="4" w:space="0" w:color="auto"/>
              <w:right w:val="single" w:sz="4" w:space="0" w:color="auto"/>
            </w:tcBorders>
            <w:hideMark/>
          </w:tcPr>
          <w:p w:rsidR="006C1197" w:rsidRDefault="006C1197">
            <w:r>
              <w:t>Ostatné priame dane</w:t>
            </w:r>
          </w:p>
        </w:tc>
      </w:tr>
      <w:tr w:rsidR="006C1197" w:rsidTr="006C1197">
        <w:tc>
          <w:tcPr>
            <w:tcW w:w="2694" w:type="dxa"/>
            <w:tcBorders>
              <w:top w:val="single" w:sz="4" w:space="0" w:color="auto"/>
              <w:left w:val="single" w:sz="4" w:space="0" w:color="auto"/>
              <w:bottom w:val="single" w:sz="4" w:space="0" w:color="auto"/>
              <w:right w:val="single" w:sz="4" w:space="0" w:color="auto"/>
            </w:tcBorders>
            <w:hideMark/>
          </w:tcPr>
          <w:p w:rsidR="006C1197" w:rsidRDefault="006C1197">
            <w:r>
              <w:rPr>
                <w:b/>
              </w:rPr>
              <w:t>Spolu</w:t>
            </w:r>
          </w:p>
        </w:tc>
        <w:tc>
          <w:tcPr>
            <w:tcW w:w="1701"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984" w:type="dxa"/>
            <w:tcBorders>
              <w:top w:val="single" w:sz="4" w:space="0" w:color="auto"/>
              <w:left w:val="single" w:sz="4" w:space="0" w:color="auto"/>
              <w:bottom w:val="single" w:sz="4" w:space="0" w:color="auto"/>
              <w:right w:val="single" w:sz="4" w:space="0" w:color="auto"/>
            </w:tcBorders>
            <w:hideMark/>
          </w:tcPr>
          <w:p w:rsidR="006C1197" w:rsidRPr="008560C8" w:rsidRDefault="000954A2">
            <w:pPr>
              <w:rPr>
                <w:b/>
              </w:rPr>
            </w:pPr>
            <w:r w:rsidRPr="008560C8">
              <w:rPr>
                <w:b/>
              </w:rPr>
              <w:t xml:space="preserve">38843,53 </w:t>
            </w:r>
            <w:r w:rsidR="006C1197" w:rsidRPr="008560C8">
              <w:rPr>
                <w:b/>
              </w:rPr>
              <w:t>€</w:t>
            </w:r>
          </w:p>
        </w:tc>
        <w:tc>
          <w:tcPr>
            <w:tcW w:w="3881" w:type="dxa"/>
            <w:tcBorders>
              <w:top w:val="single" w:sz="4" w:space="0" w:color="auto"/>
              <w:left w:val="single" w:sz="4" w:space="0" w:color="auto"/>
              <w:bottom w:val="single" w:sz="4" w:space="0" w:color="auto"/>
              <w:right w:val="single" w:sz="4" w:space="0" w:color="auto"/>
            </w:tcBorders>
          </w:tcPr>
          <w:p w:rsidR="006C1197" w:rsidRDefault="006C1197">
            <w:pPr>
              <w:rPr>
                <w:b/>
              </w:rPr>
            </w:pPr>
          </w:p>
        </w:tc>
      </w:tr>
    </w:tbl>
    <w:p w:rsidR="006C1197" w:rsidRDefault="006C1197" w:rsidP="006C1197">
      <w:pPr>
        <w:rPr>
          <w:b/>
          <w:sz w:val="24"/>
          <w:szCs w:val="24"/>
        </w:rPr>
      </w:pPr>
    </w:p>
    <w:p w:rsidR="006C1197" w:rsidRDefault="006C1197" w:rsidP="006C1197">
      <w:pPr>
        <w:numPr>
          <w:ilvl w:val="0"/>
          <w:numId w:val="13"/>
        </w:numPr>
        <w:ind w:left="284" w:hanging="284"/>
        <w:rPr>
          <w:b/>
          <w:sz w:val="24"/>
          <w:szCs w:val="24"/>
        </w:rPr>
      </w:pPr>
      <w:r>
        <w:rPr>
          <w:b/>
          <w:sz w:val="24"/>
          <w:szCs w:val="24"/>
        </w:rPr>
        <w:t xml:space="preserve">Bankové úvery a ostatné prijaté návratné finančné výpomoci </w:t>
      </w:r>
    </w:p>
    <w:p w:rsidR="006C1197" w:rsidRDefault="006C1197" w:rsidP="006C1197">
      <w:pPr>
        <w:pStyle w:val="Pismenka"/>
        <w:numPr>
          <w:ilvl w:val="0"/>
          <w:numId w:val="15"/>
        </w:numPr>
        <w:tabs>
          <w:tab w:val="left" w:pos="708"/>
        </w:tabs>
        <w:ind w:left="284" w:hanging="284"/>
        <w:rPr>
          <w:b w:val="0"/>
          <w:sz w:val="24"/>
          <w:szCs w:val="24"/>
        </w:rPr>
      </w:pPr>
      <w:r>
        <w:rPr>
          <w:b w:val="0"/>
          <w:sz w:val="24"/>
          <w:szCs w:val="24"/>
        </w:rPr>
        <w:t>dlhodobé bankové úvery a krátkodobé bankové úvery - tabuľka č.9</w:t>
      </w:r>
    </w:p>
    <w:p w:rsidR="006C1197" w:rsidRDefault="006C1197" w:rsidP="006C1197">
      <w:pPr>
        <w:pStyle w:val="Pismenka"/>
        <w:tabs>
          <w:tab w:val="clear" w:pos="426"/>
          <w:tab w:val="left" w:pos="708"/>
        </w:tabs>
        <w:ind w:left="0" w:firstLine="0"/>
        <w:jc w:val="left"/>
        <w:rPr>
          <w:b w:val="0"/>
          <w:sz w:val="24"/>
          <w:szCs w:val="24"/>
        </w:rPr>
      </w:pPr>
      <w:r>
        <w:rPr>
          <w:b w:val="0"/>
          <w:sz w:val="24"/>
          <w:szCs w:val="24"/>
        </w:rPr>
        <w:t>Textová časť k tabuľke č.9</w:t>
      </w:r>
    </w:p>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tabs>
          <w:tab w:val="clear" w:pos="426"/>
          <w:tab w:val="left" w:pos="708"/>
        </w:tabs>
        <w:ind w:left="0" w:firstLine="0"/>
        <w:rPr>
          <w:b w:val="0"/>
          <w:sz w:val="24"/>
          <w:szCs w:val="24"/>
        </w:rPr>
      </w:pPr>
    </w:p>
    <w:p w:rsidR="006C1197" w:rsidRDefault="006C1197" w:rsidP="006C1197">
      <w:pPr>
        <w:pStyle w:val="Pismenka"/>
        <w:numPr>
          <w:ilvl w:val="0"/>
          <w:numId w:val="15"/>
        </w:numPr>
        <w:tabs>
          <w:tab w:val="left" w:pos="708"/>
        </w:tabs>
        <w:ind w:left="284" w:hanging="284"/>
        <w:rPr>
          <w:sz w:val="24"/>
          <w:szCs w:val="24"/>
        </w:rPr>
      </w:pPr>
      <w:r>
        <w:rPr>
          <w:sz w:val="24"/>
          <w:szCs w:val="24"/>
        </w:rPr>
        <w:t xml:space="preserve">popis zabezpečenia </w:t>
      </w:r>
      <w:r>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00"/>
        <w:gridCol w:w="5760"/>
      </w:tblGrid>
      <w:tr w:rsidR="006C1197" w:rsidTr="006C1197">
        <w:tc>
          <w:tcPr>
            <w:tcW w:w="450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Druh bankového úveru </w:t>
            </w:r>
          </w:p>
          <w:p w:rsidR="006C1197" w:rsidRDefault="006C1197">
            <w:pPr>
              <w:jc w:val="center"/>
              <w:rPr>
                <w:b/>
              </w:rPr>
            </w:pPr>
            <w:r>
              <w:rPr>
                <w:b/>
              </w:rPr>
              <w:t>podľa splatnosti /krátkodobý, dlhodobý/</w:t>
            </w:r>
          </w:p>
        </w:tc>
        <w:tc>
          <w:tcPr>
            <w:tcW w:w="576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Popis zabezpečenia dlhodobého bankového úveru </w:t>
            </w:r>
          </w:p>
          <w:p w:rsidR="006C1197" w:rsidRDefault="006C1197">
            <w:pPr>
              <w:jc w:val="center"/>
              <w:rPr>
                <w:b/>
              </w:rPr>
            </w:pPr>
            <w:r>
              <w:rPr>
                <w:b/>
              </w:rPr>
              <w:t>alebo krátkodobého bankového úveru</w:t>
            </w:r>
          </w:p>
        </w:tc>
      </w:tr>
      <w:tr w:rsidR="006C1197" w:rsidTr="006C1197">
        <w:tc>
          <w:tcPr>
            <w:tcW w:w="4500" w:type="dxa"/>
            <w:tcBorders>
              <w:top w:val="single" w:sz="4" w:space="0" w:color="auto"/>
              <w:left w:val="single" w:sz="4" w:space="0" w:color="auto"/>
              <w:bottom w:val="single" w:sz="4" w:space="0" w:color="auto"/>
              <w:right w:val="single" w:sz="4" w:space="0" w:color="auto"/>
            </w:tcBorders>
            <w:hideMark/>
          </w:tcPr>
          <w:p w:rsidR="006C1197" w:rsidRDefault="006C1197">
            <w:pPr>
              <w:jc w:val="both"/>
            </w:pPr>
            <w:r>
              <w:t>-</w:t>
            </w:r>
          </w:p>
        </w:tc>
        <w:tc>
          <w:tcPr>
            <w:tcW w:w="5760" w:type="dxa"/>
            <w:tcBorders>
              <w:top w:val="single" w:sz="4" w:space="0" w:color="auto"/>
              <w:left w:val="single" w:sz="4" w:space="0" w:color="auto"/>
              <w:bottom w:val="single" w:sz="4" w:space="0" w:color="auto"/>
              <w:right w:val="single" w:sz="4" w:space="0" w:color="auto"/>
            </w:tcBorders>
          </w:tcPr>
          <w:p w:rsidR="006C1197" w:rsidRDefault="006C1197">
            <w:pPr>
              <w:jc w:val="both"/>
            </w:pPr>
          </w:p>
        </w:tc>
      </w:tr>
      <w:tr w:rsidR="006C1197" w:rsidTr="006C1197">
        <w:tc>
          <w:tcPr>
            <w:tcW w:w="4500" w:type="dxa"/>
            <w:tcBorders>
              <w:top w:val="single" w:sz="4" w:space="0" w:color="auto"/>
              <w:left w:val="single" w:sz="4" w:space="0" w:color="auto"/>
              <w:bottom w:val="single" w:sz="4" w:space="0" w:color="auto"/>
              <w:right w:val="single" w:sz="4" w:space="0" w:color="auto"/>
            </w:tcBorders>
            <w:hideMark/>
          </w:tcPr>
          <w:p w:rsidR="006C1197" w:rsidRDefault="006C1197">
            <w:pPr>
              <w:jc w:val="both"/>
            </w:pPr>
            <w:r>
              <w:t>-</w:t>
            </w:r>
          </w:p>
        </w:tc>
        <w:tc>
          <w:tcPr>
            <w:tcW w:w="5760" w:type="dxa"/>
            <w:tcBorders>
              <w:top w:val="single" w:sz="4" w:space="0" w:color="auto"/>
              <w:left w:val="single" w:sz="4" w:space="0" w:color="auto"/>
              <w:bottom w:val="single" w:sz="4" w:space="0" w:color="auto"/>
              <w:right w:val="single" w:sz="4" w:space="0" w:color="auto"/>
            </w:tcBorders>
          </w:tcPr>
          <w:p w:rsidR="006C1197" w:rsidRDefault="006C1197">
            <w:pPr>
              <w:jc w:val="both"/>
            </w:pPr>
          </w:p>
        </w:tc>
      </w:tr>
      <w:tr w:rsidR="006C1197" w:rsidTr="006C1197">
        <w:tc>
          <w:tcPr>
            <w:tcW w:w="4500" w:type="dxa"/>
            <w:tcBorders>
              <w:top w:val="single" w:sz="4" w:space="0" w:color="auto"/>
              <w:left w:val="single" w:sz="4" w:space="0" w:color="auto"/>
              <w:bottom w:val="single" w:sz="4" w:space="0" w:color="auto"/>
              <w:right w:val="single" w:sz="4" w:space="0" w:color="auto"/>
            </w:tcBorders>
            <w:hideMark/>
          </w:tcPr>
          <w:p w:rsidR="006C1197" w:rsidRDefault="006C1197">
            <w:pPr>
              <w:jc w:val="both"/>
            </w:pPr>
            <w:r>
              <w:t>-</w:t>
            </w:r>
          </w:p>
        </w:tc>
        <w:tc>
          <w:tcPr>
            <w:tcW w:w="5760" w:type="dxa"/>
            <w:tcBorders>
              <w:top w:val="single" w:sz="4" w:space="0" w:color="auto"/>
              <w:left w:val="single" w:sz="4" w:space="0" w:color="auto"/>
              <w:bottom w:val="single" w:sz="4" w:space="0" w:color="auto"/>
              <w:right w:val="single" w:sz="4" w:space="0" w:color="auto"/>
            </w:tcBorders>
          </w:tcPr>
          <w:p w:rsidR="006C1197" w:rsidRDefault="006C1197">
            <w:pPr>
              <w:jc w:val="both"/>
            </w:pPr>
          </w:p>
        </w:tc>
      </w:tr>
      <w:tr w:rsidR="006C1197" w:rsidTr="006C1197">
        <w:tc>
          <w:tcPr>
            <w:tcW w:w="4500" w:type="dxa"/>
            <w:tcBorders>
              <w:top w:val="single" w:sz="4" w:space="0" w:color="auto"/>
              <w:left w:val="single" w:sz="4" w:space="0" w:color="auto"/>
              <w:bottom w:val="single" w:sz="4" w:space="0" w:color="auto"/>
              <w:right w:val="single" w:sz="4" w:space="0" w:color="auto"/>
            </w:tcBorders>
            <w:hideMark/>
          </w:tcPr>
          <w:p w:rsidR="006C1197" w:rsidRDefault="006C1197">
            <w:pPr>
              <w:jc w:val="both"/>
            </w:pPr>
            <w:r>
              <w:t>-</w:t>
            </w:r>
          </w:p>
        </w:tc>
        <w:tc>
          <w:tcPr>
            <w:tcW w:w="5760" w:type="dxa"/>
            <w:tcBorders>
              <w:top w:val="single" w:sz="4" w:space="0" w:color="auto"/>
              <w:left w:val="single" w:sz="4" w:space="0" w:color="auto"/>
              <w:bottom w:val="single" w:sz="4" w:space="0" w:color="auto"/>
              <w:right w:val="single" w:sz="4" w:space="0" w:color="auto"/>
            </w:tcBorders>
          </w:tcPr>
          <w:p w:rsidR="006C1197" w:rsidRDefault="006C1197">
            <w:pPr>
              <w:jc w:val="both"/>
            </w:pPr>
          </w:p>
        </w:tc>
      </w:tr>
      <w:tr w:rsidR="006C1197" w:rsidTr="006C1197">
        <w:tc>
          <w:tcPr>
            <w:tcW w:w="4500" w:type="dxa"/>
            <w:tcBorders>
              <w:top w:val="single" w:sz="4" w:space="0" w:color="auto"/>
              <w:left w:val="single" w:sz="4" w:space="0" w:color="auto"/>
              <w:bottom w:val="single" w:sz="4" w:space="0" w:color="auto"/>
              <w:right w:val="single" w:sz="4" w:space="0" w:color="auto"/>
            </w:tcBorders>
            <w:hideMark/>
          </w:tcPr>
          <w:p w:rsidR="006C1197" w:rsidRDefault="006C1197">
            <w:pPr>
              <w:jc w:val="both"/>
            </w:pPr>
            <w:r>
              <w:t>-</w:t>
            </w:r>
          </w:p>
        </w:tc>
        <w:tc>
          <w:tcPr>
            <w:tcW w:w="5760" w:type="dxa"/>
            <w:tcBorders>
              <w:top w:val="single" w:sz="4" w:space="0" w:color="auto"/>
              <w:left w:val="single" w:sz="4" w:space="0" w:color="auto"/>
              <w:bottom w:val="single" w:sz="4" w:space="0" w:color="auto"/>
              <w:right w:val="single" w:sz="4" w:space="0" w:color="auto"/>
            </w:tcBorders>
          </w:tcPr>
          <w:p w:rsidR="006C1197" w:rsidRDefault="006C1197">
            <w:pPr>
              <w:jc w:val="both"/>
            </w:pPr>
          </w:p>
        </w:tc>
      </w:tr>
    </w:tbl>
    <w:p w:rsidR="006C1197" w:rsidRDefault="006C1197" w:rsidP="006C1197">
      <w:pPr>
        <w:pStyle w:val="Pismenka"/>
        <w:tabs>
          <w:tab w:val="clear" w:pos="426"/>
          <w:tab w:val="left" w:pos="708"/>
        </w:tabs>
        <w:rPr>
          <w:sz w:val="24"/>
          <w:szCs w:val="24"/>
        </w:rPr>
      </w:pPr>
    </w:p>
    <w:p w:rsidR="006C1197" w:rsidRDefault="006C1197" w:rsidP="006C1197">
      <w:pPr>
        <w:pStyle w:val="Pismenka"/>
        <w:tabs>
          <w:tab w:val="clear" w:pos="426"/>
          <w:tab w:val="left" w:pos="708"/>
        </w:tabs>
        <w:rPr>
          <w:sz w:val="24"/>
          <w:szCs w:val="24"/>
        </w:rPr>
      </w:pPr>
    </w:p>
    <w:p w:rsidR="006C1197" w:rsidRDefault="006C1197" w:rsidP="006C1197">
      <w:pPr>
        <w:pStyle w:val="Pismenka"/>
        <w:tabs>
          <w:tab w:val="clear" w:pos="426"/>
          <w:tab w:val="left" w:pos="708"/>
        </w:tabs>
        <w:rPr>
          <w:sz w:val="24"/>
          <w:szCs w:val="24"/>
        </w:rPr>
      </w:pPr>
    </w:p>
    <w:p w:rsidR="006C1197" w:rsidRDefault="006C1197" w:rsidP="006C1197">
      <w:pPr>
        <w:pStyle w:val="Pismenka"/>
        <w:numPr>
          <w:ilvl w:val="0"/>
          <w:numId w:val="15"/>
        </w:numPr>
        <w:tabs>
          <w:tab w:val="left" w:pos="708"/>
        </w:tabs>
        <w:ind w:left="284" w:hanging="284"/>
        <w:rPr>
          <w:sz w:val="24"/>
          <w:szCs w:val="24"/>
        </w:rPr>
      </w:pPr>
      <w:r>
        <w:rPr>
          <w:sz w:val="24"/>
          <w:szCs w:val="24"/>
        </w:rPr>
        <w:t xml:space="preserve">dlhodobé emitované dlhopisy a krátkodobé emitované dlhopisy </w:t>
      </w:r>
      <w:r>
        <w:rPr>
          <w:b w:val="0"/>
          <w:sz w:val="24"/>
          <w:szCs w:val="24"/>
        </w:rPr>
        <w:t>(riadky 150 a 176 súvahy)</w:t>
      </w:r>
    </w:p>
    <w:tbl>
      <w:tblPr>
        <w:tblW w:w="1042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241"/>
        <w:gridCol w:w="1864"/>
        <w:gridCol w:w="1017"/>
        <w:gridCol w:w="1401"/>
        <w:gridCol w:w="1481"/>
        <w:gridCol w:w="1421"/>
      </w:tblGrid>
      <w:tr w:rsidR="006C1197" w:rsidTr="006C1197">
        <w:tc>
          <w:tcPr>
            <w:tcW w:w="324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Druh cenného papiera</w:t>
            </w:r>
          </w:p>
        </w:tc>
        <w:tc>
          <w:tcPr>
            <w:tcW w:w="1863"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Mena, v ktorej sú</w:t>
            </w:r>
          </w:p>
          <w:p w:rsidR="006C1197" w:rsidRDefault="006C1197">
            <w:pPr>
              <w:jc w:val="center"/>
              <w:rPr>
                <w:b/>
              </w:rPr>
            </w:pPr>
            <w:r>
              <w:rPr>
                <w:b/>
              </w:rPr>
              <w:t>cenné papiere vydané</w:t>
            </w:r>
          </w:p>
        </w:tc>
        <w:tc>
          <w:tcPr>
            <w:tcW w:w="1017"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Úroková sadzba </w:t>
            </w:r>
          </w:p>
          <w:p w:rsidR="006C1197" w:rsidRDefault="006C1197">
            <w:pPr>
              <w:jc w:val="center"/>
              <w:rPr>
                <w:b/>
              </w:rPr>
            </w:pPr>
            <w:r>
              <w:rPr>
                <w:b/>
              </w:rPr>
              <w:t>v %</w:t>
            </w:r>
          </w:p>
        </w:tc>
        <w:tc>
          <w:tcPr>
            <w:tcW w:w="140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Dátum splatnosti</w:t>
            </w:r>
          </w:p>
        </w:tc>
        <w:tc>
          <w:tcPr>
            <w:tcW w:w="148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Hodnota</w:t>
            </w:r>
          </w:p>
          <w:p w:rsidR="006C1197" w:rsidRDefault="006C1197" w:rsidP="00E02A80">
            <w:pPr>
              <w:jc w:val="center"/>
              <w:rPr>
                <w:b/>
              </w:rPr>
            </w:pPr>
            <w:r>
              <w:rPr>
                <w:b/>
              </w:rPr>
              <w:t>k 31.12.201</w:t>
            </w:r>
            <w:r w:rsidR="00E02A80">
              <w:rPr>
                <w:b/>
              </w:rPr>
              <w:t>6</w:t>
            </w:r>
          </w:p>
        </w:tc>
        <w:tc>
          <w:tcPr>
            <w:tcW w:w="142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Hodnota</w:t>
            </w:r>
          </w:p>
          <w:p w:rsidR="006C1197" w:rsidRDefault="006C1197" w:rsidP="00E02A80">
            <w:pPr>
              <w:jc w:val="center"/>
              <w:rPr>
                <w:b/>
              </w:rPr>
            </w:pPr>
            <w:r>
              <w:rPr>
                <w:b/>
              </w:rPr>
              <w:t>k 31.12.201</w:t>
            </w:r>
            <w:r w:rsidR="00E02A80">
              <w:rPr>
                <w:b/>
              </w:rPr>
              <w:t>5</w:t>
            </w:r>
          </w:p>
        </w:tc>
      </w:tr>
      <w:tr w:rsidR="006C1197" w:rsidTr="006C1197">
        <w:tc>
          <w:tcPr>
            <w:tcW w:w="3240"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1863" w:type="dxa"/>
            <w:tcBorders>
              <w:top w:val="single" w:sz="4" w:space="0" w:color="auto"/>
              <w:left w:val="single" w:sz="4" w:space="0" w:color="auto"/>
              <w:bottom w:val="single" w:sz="4" w:space="0" w:color="auto"/>
              <w:right w:val="single" w:sz="4" w:space="0" w:color="auto"/>
            </w:tcBorders>
          </w:tcPr>
          <w:p w:rsidR="006C1197" w:rsidRDefault="006C1197"/>
        </w:tc>
        <w:tc>
          <w:tcPr>
            <w:tcW w:w="1017" w:type="dxa"/>
            <w:tcBorders>
              <w:top w:val="single" w:sz="4" w:space="0" w:color="auto"/>
              <w:left w:val="single" w:sz="4" w:space="0" w:color="auto"/>
              <w:bottom w:val="single" w:sz="4" w:space="0" w:color="auto"/>
              <w:right w:val="single" w:sz="4" w:space="0" w:color="auto"/>
            </w:tcBorders>
          </w:tcPr>
          <w:p w:rsidR="006C1197" w:rsidRDefault="006C1197"/>
        </w:tc>
        <w:tc>
          <w:tcPr>
            <w:tcW w:w="1400" w:type="dxa"/>
            <w:tcBorders>
              <w:top w:val="single" w:sz="4" w:space="0" w:color="auto"/>
              <w:left w:val="single" w:sz="4" w:space="0" w:color="auto"/>
              <w:bottom w:val="single" w:sz="4" w:space="0" w:color="auto"/>
              <w:right w:val="single" w:sz="4" w:space="0" w:color="auto"/>
            </w:tcBorders>
          </w:tcPr>
          <w:p w:rsidR="006C1197" w:rsidRDefault="006C1197"/>
        </w:tc>
        <w:tc>
          <w:tcPr>
            <w:tcW w:w="1480" w:type="dxa"/>
            <w:tcBorders>
              <w:top w:val="single" w:sz="4" w:space="0" w:color="auto"/>
              <w:left w:val="single" w:sz="4" w:space="0" w:color="auto"/>
              <w:bottom w:val="single" w:sz="4" w:space="0" w:color="auto"/>
              <w:right w:val="single" w:sz="4" w:space="0" w:color="auto"/>
            </w:tcBorders>
          </w:tcPr>
          <w:p w:rsidR="006C1197" w:rsidRDefault="006C1197"/>
        </w:tc>
        <w:tc>
          <w:tcPr>
            <w:tcW w:w="142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240"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1863" w:type="dxa"/>
            <w:tcBorders>
              <w:top w:val="single" w:sz="4" w:space="0" w:color="auto"/>
              <w:left w:val="single" w:sz="4" w:space="0" w:color="auto"/>
              <w:bottom w:val="single" w:sz="4" w:space="0" w:color="auto"/>
              <w:right w:val="single" w:sz="4" w:space="0" w:color="auto"/>
            </w:tcBorders>
          </w:tcPr>
          <w:p w:rsidR="006C1197" w:rsidRDefault="006C1197"/>
        </w:tc>
        <w:tc>
          <w:tcPr>
            <w:tcW w:w="1017" w:type="dxa"/>
            <w:tcBorders>
              <w:top w:val="single" w:sz="4" w:space="0" w:color="auto"/>
              <w:left w:val="single" w:sz="4" w:space="0" w:color="auto"/>
              <w:bottom w:val="single" w:sz="4" w:space="0" w:color="auto"/>
              <w:right w:val="single" w:sz="4" w:space="0" w:color="auto"/>
            </w:tcBorders>
          </w:tcPr>
          <w:p w:rsidR="006C1197" w:rsidRDefault="006C1197"/>
        </w:tc>
        <w:tc>
          <w:tcPr>
            <w:tcW w:w="1400" w:type="dxa"/>
            <w:tcBorders>
              <w:top w:val="single" w:sz="4" w:space="0" w:color="auto"/>
              <w:left w:val="single" w:sz="4" w:space="0" w:color="auto"/>
              <w:bottom w:val="single" w:sz="4" w:space="0" w:color="auto"/>
              <w:right w:val="single" w:sz="4" w:space="0" w:color="auto"/>
            </w:tcBorders>
          </w:tcPr>
          <w:p w:rsidR="006C1197" w:rsidRDefault="006C1197"/>
        </w:tc>
        <w:tc>
          <w:tcPr>
            <w:tcW w:w="1480" w:type="dxa"/>
            <w:tcBorders>
              <w:top w:val="single" w:sz="4" w:space="0" w:color="auto"/>
              <w:left w:val="single" w:sz="4" w:space="0" w:color="auto"/>
              <w:bottom w:val="single" w:sz="4" w:space="0" w:color="auto"/>
              <w:right w:val="single" w:sz="4" w:space="0" w:color="auto"/>
            </w:tcBorders>
          </w:tcPr>
          <w:p w:rsidR="006C1197" w:rsidRDefault="006C1197"/>
        </w:tc>
        <w:tc>
          <w:tcPr>
            <w:tcW w:w="142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240"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1863" w:type="dxa"/>
            <w:tcBorders>
              <w:top w:val="single" w:sz="4" w:space="0" w:color="auto"/>
              <w:left w:val="single" w:sz="4" w:space="0" w:color="auto"/>
              <w:bottom w:val="single" w:sz="4" w:space="0" w:color="auto"/>
              <w:right w:val="single" w:sz="4" w:space="0" w:color="auto"/>
            </w:tcBorders>
          </w:tcPr>
          <w:p w:rsidR="006C1197" w:rsidRDefault="006C1197"/>
        </w:tc>
        <w:tc>
          <w:tcPr>
            <w:tcW w:w="1017" w:type="dxa"/>
            <w:tcBorders>
              <w:top w:val="single" w:sz="4" w:space="0" w:color="auto"/>
              <w:left w:val="single" w:sz="4" w:space="0" w:color="auto"/>
              <w:bottom w:val="single" w:sz="4" w:space="0" w:color="auto"/>
              <w:right w:val="single" w:sz="4" w:space="0" w:color="auto"/>
            </w:tcBorders>
          </w:tcPr>
          <w:p w:rsidR="006C1197" w:rsidRDefault="006C1197"/>
        </w:tc>
        <w:tc>
          <w:tcPr>
            <w:tcW w:w="1400" w:type="dxa"/>
            <w:tcBorders>
              <w:top w:val="single" w:sz="4" w:space="0" w:color="auto"/>
              <w:left w:val="single" w:sz="4" w:space="0" w:color="auto"/>
              <w:bottom w:val="single" w:sz="4" w:space="0" w:color="auto"/>
              <w:right w:val="single" w:sz="4" w:space="0" w:color="auto"/>
            </w:tcBorders>
          </w:tcPr>
          <w:p w:rsidR="006C1197" w:rsidRDefault="006C1197"/>
        </w:tc>
        <w:tc>
          <w:tcPr>
            <w:tcW w:w="1480" w:type="dxa"/>
            <w:tcBorders>
              <w:top w:val="single" w:sz="4" w:space="0" w:color="auto"/>
              <w:left w:val="single" w:sz="4" w:space="0" w:color="auto"/>
              <w:bottom w:val="single" w:sz="4" w:space="0" w:color="auto"/>
              <w:right w:val="single" w:sz="4" w:space="0" w:color="auto"/>
            </w:tcBorders>
          </w:tcPr>
          <w:p w:rsidR="006C1197" w:rsidRDefault="006C1197"/>
        </w:tc>
        <w:tc>
          <w:tcPr>
            <w:tcW w:w="142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240"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1863" w:type="dxa"/>
            <w:tcBorders>
              <w:top w:val="single" w:sz="4" w:space="0" w:color="auto"/>
              <w:left w:val="single" w:sz="4" w:space="0" w:color="auto"/>
              <w:bottom w:val="single" w:sz="4" w:space="0" w:color="auto"/>
              <w:right w:val="single" w:sz="4" w:space="0" w:color="auto"/>
            </w:tcBorders>
          </w:tcPr>
          <w:p w:rsidR="006C1197" w:rsidRDefault="006C1197"/>
        </w:tc>
        <w:tc>
          <w:tcPr>
            <w:tcW w:w="1017" w:type="dxa"/>
            <w:tcBorders>
              <w:top w:val="single" w:sz="4" w:space="0" w:color="auto"/>
              <w:left w:val="single" w:sz="4" w:space="0" w:color="auto"/>
              <w:bottom w:val="single" w:sz="4" w:space="0" w:color="auto"/>
              <w:right w:val="single" w:sz="4" w:space="0" w:color="auto"/>
            </w:tcBorders>
          </w:tcPr>
          <w:p w:rsidR="006C1197" w:rsidRDefault="006C1197"/>
        </w:tc>
        <w:tc>
          <w:tcPr>
            <w:tcW w:w="1400" w:type="dxa"/>
            <w:tcBorders>
              <w:top w:val="single" w:sz="4" w:space="0" w:color="auto"/>
              <w:left w:val="single" w:sz="4" w:space="0" w:color="auto"/>
              <w:bottom w:val="single" w:sz="4" w:space="0" w:color="auto"/>
              <w:right w:val="single" w:sz="4" w:space="0" w:color="auto"/>
            </w:tcBorders>
          </w:tcPr>
          <w:p w:rsidR="006C1197" w:rsidRDefault="006C1197"/>
        </w:tc>
        <w:tc>
          <w:tcPr>
            <w:tcW w:w="1480" w:type="dxa"/>
            <w:tcBorders>
              <w:top w:val="single" w:sz="4" w:space="0" w:color="auto"/>
              <w:left w:val="single" w:sz="4" w:space="0" w:color="auto"/>
              <w:bottom w:val="single" w:sz="4" w:space="0" w:color="auto"/>
              <w:right w:val="single" w:sz="4" w:space="0" w:color="auto"/>
            </w:tcBorders>
          </w:tcPr>
          <w:p w:rsidR="006C1197" w:rsidRDefault="006C1197"/>
        </w:tc>
        <w:tc>
          <w:tcPr>
            <w:tcW w:w="142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240" w:type="dxa"/>
            <w:tcBorders>
              <w:top w:val="single" w:sz="4" w:space="0" w:color="auto"/>
              <w:left w:val="single" w:sz="4" w:space="0" w:color="auto"/>
              <w:bottom w:val="single" w:sz="4" w:space="0" w:color="auto"/>
              <w:right w:val="single" w:sz="4" w:space="0" w:color="auto"/>
            </w:tcBorders>
            <w:hideMark/>
          </w:tcPr>
          <w:p w:rsidR="006C1197" w:rsidRDefault="006C1197">
            <w:pPr>
              <w:rPr>
                <w:b/>
              </w:rPr>
            </w:pPr>
            <w:r>
              <w:rPr>
                <w:b/>
              </w:rPr>
              <w:t>Spolu</w:t>
            </w:r>
          </w:p>
        </w:tc>
        <w:tc>
          <w:tcPr>
            <w:tcW w:w="1863"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017"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400"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480"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420" w:type="dxa"/>
            <w:tcBorders>
              <w:top w:val="single" w:sz="4" w:space="0" w:color="auto"/>
              <w:left w:val="single" w:sz="4" w:space="0" w:color="auto"/>
              <w:bottom w:val="single" w:sz="4" w:space="0" w:color="auto"/>
              <w:right w:val="single" w:sz="4" w:space="0" w:color="auto"/>
            </w:tcBorders>
          </w:tcPr>
          <w:p w:rsidR="006C1197" w:rsidRDefault="006C1197">
            <w:pPr>
              <w:rPr>
                <w:b/>
              </w:rPr>
            </w:pPr>
          </w:p>
        </w:tc>
      </w:tr>
    </w:tbl>
    <w:p w:rsidR="006C1197" w:rsidRDefault="006C1197" w:rsidP="006C1197">
      <w:pPr>
        <w:pStyle w:val="Pismenka"/>
        <w:tabs>
          <w:tab w:val="clear" w:pos="426"/>
          <w:tab w:val="left" w:pos="708"/>
        </w:tabs>
        <w:ind w:left="360" w:firstLine="0"/>
        <w:rPr>
          <w:sz w:val="24"/>
          <w:szCs w:val="24"/>
        </w:rPr>
      </w:pPr>
    </w:p>
    <w:p w:rsidR="006C1197" w:rsidRDefault="006C1197" w:rsidP="006C1197">
      <w:pPr>
        <w:pStyle w:val="Pismenka"/>
        <w:tabs>
          <w:tab w:val="clear" w:pos="426"/>
          <w:tab w:val="left" w:pos="708"/>
        </w:tabs>
        <w:ind w:left="360" w:firstLine="0"/>
        <w:rPr>
          <w:sz w:val="24"/>
          <w:szCs w:val="24"/>
        </w:rPr>
      </w:pPr>
    </w:p>
    <w:p w:rsidR="006C1197" w:rsidRDefault="006C1197" w:rsidP="006C1197">
      <w:pPr>
        <w:pStyle w:val="Pismenka"/>
        <w:tabs>
          <w:tab w:val="clear" w:pos="426"/>
          <w:tab w:val="left" w:pos="708"/>
        </w:tabs>
        <w:ind w:left="360" w:firstLine="0"/>
        <w:rPr>
          <w:sz w:val="24"/>
          <w:szCs w:val="24"/>
        </w:rPr>
      </w:pPr>
    </w:p>
    <w:p w:rsidR="006C1197" w:rsidRDefault="006C1197" w:rsidP="006C1197">
      <w:pPr>
        <w:pStyle w:val="Pismenka"/>
        <w:tabs>
          <w:tab w:val="clear" w:pos="426"/>
          <w:tab w:val="left" w:pos="708"/>
        </w:tabs>
        <w:ind w:left="360" w:firstLine="0"/>
        <w:rPr>
          <w:sz w:val="24"/>
          <w:szCs w:val="24"/>
        </w:rPr>
      </w:pPr>
    </w:p>
    <w:p w:rsidR="006C1197" w:rsidRDefault="006C1197" w:rsidP="006C1197">
      <w:pPr>
        <w:pStyle w:val="Pismenka"/>
        <w:tabs>
          <w:tab w:val="clear" w:pos="426"/>
          <w:tab w:val="left" w:pos="708"/>
        </w:tabs>
        <w:ind w:left="360" w:firstLine="0"/>
        <w:rPr>
          <w:sz w:val="24"/>
          <w:szCs w:val="24"/>
        </w:rPr>
      </w:pPr>
    </w:p>
    <w:p w:rsidR="006C1197" w:rsidRDefault="006C1197" w:rsidP="006C1197">
      <w:pPr>
        <w:pStyle w:val="Pismenka"/>
        <w:tabs>
          <w:tab w:val="clear" w:pos="426"/>
          <w:tab w:val="left" w:pos="708"/>
        </w:tabs>
        <w:ind w:left="360" w:firstLine="0"/>
        <w:rPr>
          <w:sz w:val="24"/>
          <w:szCs w:val="24"/>
        </w:rPr>
      </w:pPr>
    </w:p>
    <w:p w:rsidR="006C1197" w:rsidRDefault="006C1197" w:rsidP="006C1197">
      <w:pPr>
        <w:pStyle w:val="Pismenka"/>
        <w:tabs>
          <w:tab w:val="clear" w:pos="426"/>
          <w:tab w:val="left" w:pos="708"/>
        </w:tabs>
        <w:ind w:left="360" w:firstLine="0"/>
        <w:rPr>
          <w:sz w:val="24"/>
          <w:szCs w:val="24"/>
        </w:rPr>
      </w:pPr>
    </w:p>
    <w:p w:rsidR="006C1197" w:rsidRDefault="006C1197" w:rsidP="006C1197">
      <w:pPr>
        <w:pStyle w:val="Pismenka"/>
        <w:numPr>
          <w:ilvl w:val="0"/>
          <w:numId w:val="15"/>
        </w:numPr>
        <w:tabs>
          <w:tab w:val="left" w:pos="708"/>
        </w:tabs>
        <w:ind w:left="284" w:hanging="284"/>
        <w:rPr>
          <w:sz w:val="24"/>
          <w:szCs w:val="24"/>
        </w:rPr>
      </w:pPr>
      <w:r>
        <w:rPr>
          <w:sz w:val="24"/>
          <w:szCs w:val="24"/>
        </w:rPr>
        <w:t xml:space="preserve">prijaté dlhodobé návratné finančné výpomoci a krátkodobé návratné finančné výpomoci </w:t>
      </w:r>
    </w:p>
    <w:tbl>
      <w:tblPr>
        <w:tblW w:w="1042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119"/>
        <w:gridCol w:w="2127"/>
        <w:gridCol w:w="1135"/>
        <w:gridCol w:w="1277"/>
        <w:gridCol w:w="1418"/>
        <w:gridCol w:w="1349"/>
      </w:tblGrid>
      <w:tr w:rsidR="006C1197" w:rsidTr="006C1197">
        <w:tc>
          <w:tcPr>
            <w:tcW w:w="3119"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Poskytovateľ </w:t>
            </w:r>
          </w:p>
          <w:p w:rsidR="006C1197" w:rsidRDefault="006C1197">
            <w:pPr>
              <w:jc w:val="center"/>
              <w:rPr>
                <w:b/>
              </w:rPr>
            </w:pPr>
            <w:r>
              <w:rPr>
                <w:b/>
              </w:rPr>
              <w:t>návratnej výpomoci</w:t>
            </w:r>
          </w:p>
        </w:tc>
        <w:tc>
          <w:tcPr>
            <w:tcW w:w="2126"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Druh prijatej návratnej výpomoci</w:t>
            </w:r>
          </w:p>
          <w:p w:rsidR="006C1197" w:rsidRDefault="006C1197">
            <w:pPr>
              <w:jc w:val="center"/>
              <w:rPr>
                <w:b/>
              </w:rPr>
            </w:pPr>
            <w:r>
              <w:rPr>
                <w:b/>
              </w:rPr>
              <w:t>/krátkodobá, dlhodobá/</w:t>
            </w:r>
          </w:p>
        </w:tc>
        <w:tc>
          <w:tcPr>
            <w:tcW w:w="1134"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Účel </w:t>
            </w:r>
          </w:p>
          <w:p w:rsidR="006C1197" w:rsidRDefault="006C1197">
            <w:pPr>
              <w:jc w:val="center"/>
              <w:rPr>
                <w:b/>
              </w:rPr>
            </w:pPr>
            <w:r>
              <w:rPr>
                <w:b/>
              </w:rPr>
              <w:t>použitia</w:t>
            </w:r>
          </w:p>
        </w:tc>
        <w:tc>
          <w:tcPr>
            <w:tcW w:w="1276"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Dátum splatnosti</w:t>
            </w:r>
          </w:p>
        </w:tc>
        <w:tc>
          <w:tcPr>
            <w:tcW w:w="1417"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Hodnota</w:t>
            </w:r>
          </w:p>
          <w:p w:rsidR="006C1197" w:rsidRDefault="006C1197" w:rsidP="00EE1572">
            <w:pPr>
              <w:jc w:val="center"/>
              <w:rPr>
                <w:b/>
              </w:rPr>
            </w:pPr>
            <w:r>
              <w:rPr>
                <w:b/>
              </w:rPr>
              <w:t>k 31.12.201</w:t>
            </w:r>
            <w:r w:rsidR="00EE1572">
              <w:rPr>
                <w:b/>
              </w:rPr>
              <w:t>6</w:t>
            </w:r>
          </w:p>
        </w:tc>
        <w:tc>
          <w:tcPr>
            <w:tcW w:w="1348"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Hodnota</w:t>
            </w:r>
          </w:p>
          <w:p w:rsidR="006C1197" w:rsidRDefault="006C1197" w:rsidP="00EE1572">
            <w:pPr>
              <w:jc w:val="center"/>
              <w:rPr>
                <w:b/>
              </w:rPr>
            </w:pPr>
            <w:r>
              <w:rPr>
                <w:b/>
              </w:rPr>
              <w:t>k 31.12.201</w:t>
            </w:r>
            <w:r w:rsidR="00EE1572">
              <w:rPr>
                <w:b/>
              </w:rPr>
              <w:t>5</w:t>
            </w:r>
          </w:p>
        </w:tc>
      </w:tr>
      <w:tr w:rsidR="006C1197" w:rsidTr="006C1197">
        <w:tc>
          <w:tcPr>
            <w:tcW w:w="3119"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2126"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c>
          <w:tcPr>
            <w:tcW w:w="1276" w:type="dxa"/>
            <w:tcBorders>
              <w:top w:val="single" w:sz="4" w:space="0" w:color="auto"/>
              <w:left w:val="single" w:sz="4" w:space="0" w:color="auto"/>
              <w:bottom w:val="single" w:sz="4" w:space="0" w:color="auto"/>
              <w:right w:val="single" w:sz="4" w:space="0" w:color="auto"/>
            </w:tcBorders>
          </w:tcPr>
          <w:p w:rsidR="006C1197" w:rsidRDefault="006C1197"/>
        </w:tc>
        <w:tc>
          <w:tcPr>
            <w:tcW w:w="1417" w:type="dxa"/>
            <w:tcBorders>
              <w:top w:val="single" w:sz="4" w:space="0" w:color="auto"/>
              <w:left w:val="single" w:sz="4" w:space="0" w:color="auto"/>
              <w:bottom w:val="single" w:sz="4" w:space="0" w:color="auto"/>
              <w:right w:val="single" w:sz="4" w:space="0" w:color="auto"/>
            </w:tcBorders>
          </w:tcPr>
          <w:p w:rsidR="006C1197" w:rsidRDefault="006C1197"/>
        </w:tc>
        <w:tc>
          <w:tcPr>
            <w:tcW w:w="1348"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119"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2126"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c>
          <w:tcPr>
            <w:tcW w:w="1276" w:type="dxa"/>
            <w:tcBorders>
              <w:top w:val="single" w:sz="4" w:space="0" w:color="auto"/>
              <w:left w:val="single" w:sz="4" w:space="0" w:color="auto"/>
              <w:bottom w:val="single" w:sz="4" w:space="0" w:color="auto"/>
              <w:right w:val="single" w:sz="4" w:space="0" w:color="auto"/>
            </w:tcBorders>
          </w:tcPr>
          <w:p w:rsidR="006C1197" w:rsidRDefault="006C1197"/>
        </w:tc>
        <w:tc>
          <w:tcPr>
            <w:tcW w:w="1417" w:type="dxa"/>
            <w:tcBorders>
              <w:top w:val="single" w:sz="4" w:space="0" w:color="auto"/>
              <w:left w:val="single" w:sz="4" w:space="0" w:color="auto"/>
              <w:bottom w:val="single" w:sz="4" w:space="0" w:color="auto"/>
              <w:right w:val="single" w:sz="4" w:space="0" w:color="auto"/>
            </w:tcBorders>
          </w:tcPr>
          <w:p w:rsidR="006C1197" w:rsidRDefault="006C1197"/>
        </w:tc>
        <w:tc>
          <w:tcPr>
            <w:tcW w:w="1348"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119"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2126"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c>
          <w:tcPr>
            <w:tcW w:w="1276" w:type="dxa"/>
            <w:tcBorders>
              <w:top w:val="single" w:sz="4" w:space="0" w:color="auto"/>
              <w:left w:val="single" w:sz="4" w:space="0" w:color="auto"/>
              <w:bottom w:val="single" w:sz="4" w:space="0" w:color="auto"/>
              <w:right w:val="single" w:sz="4" w:space="0" w:color="auto"/>
            </w:tcBorders>
          </w:tcPr>
          <w:p w:rsidR="006C1197" w:rsidRDefault="006C1197"/>
        </w:tc>
        <w:tc>
          <w:tcPr>
            <w:tcW w:w="1417" w:type="dxa"/>
            <w:tcBorders>
              <w:top w:val="single" w:sz="4" w:space="0" w:color="auto"/>
              <w:left w:val="single" w:sz="4" w:space="0" w:color="auto"/>
              <w:bottom w:val="single" w:sz="4" w:space="0" w:color="auto"/>
              <w:right w:val="single" w:sz="4" w:space="0" w:color="auto"/>
            </w:tcBorders>
          </w:tcPr>
          <w:p w:rsidR="006C1197" w:rsidRDefault="006C1197"/>
        </w:tc>
        <w:tc>
          <w:tcPr>
            <w:tcW w:w="1348"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119"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2126"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c>
          <w:tcPr>
            <w:tcW w:w="1276" w:type="dxa"/>
            <w:tcBorders>
              <w:top w:val="single" w:sz="4" w:space="0" w:color="auto"/>
              <w:left w:val="single" w:sz="4" w:space="0" w:color="auto"/>
              <w:bottom w:val="single" w:sz="4" w:space="0" w:color="auto"/>
              <w:right w:val="single" w:sz="4" w:space="0" w:color="auto"/>
            </w:tcBorders>
          </w:tcPr>
          <w:p w:rsidR="006C1197" w:rsidRDefault="006C1197"/>
        </w:tc>
        <w:tc>
          <w:tcPr>
            <w:tcW w:w="1417" w:type="dxa"/>
            <w:tcBorders>
              <w:top w:val="single" w:sz="4" w:space="0" w:color="auto"/>
              <w:left w:val="single" w:sz="4" w:space="0" w:color="auto"/>
              <w:bottom w:val="single" w:sz="4" w:space="0" w:color="auto"/>
              <w:right w:val="single" w:sz="4" w:space="0" w:color="auto"/>
            </w:tcBorders>
          </w:tcPr>
          <w:p w:rsidR="006C1197" w:rsidRDefault="006C1197"/>
        </w:tc>
        <w:tc>
          <w:tcPr>
            <w:tcW w:w="1348"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119"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2126" w:type="dxa"/>
            <w:tcBorders>
              <w:top w:val="single" w:sz="4" w:space="0" w:color="auto"/>
              <w:left w:val="single" w:sz="4" w:space="0" w:color="auto"/>
              <w:bottom w:val="single" w:sz="4" w:space="0" w:color="auto"/>
              <w:right w:val="single" w:sz="4" w:space="0" w:color="auto"/>
            </w:tcBorders>
          </w:tcPr>
          <w:p w:rsidR="006C1197" w:rsidRDefault="006C1197"/>
        </w:tc>
        <w:tc>
          <w:tcPr>
            <w:tcW w:w="1134" w:type="dxa"/>
            <w:tcBorders>
              <w:top w:val="single" w:sz="4" w:space="0" w:color="auto"/>
              <w:left w:val="single" w:sz="4" w:space="0" w:color="auto"/>
              <w:bottom w:val="single" w:sz="4" w:space="0" w:color="auto"/>
              <w:right w:val="single" w:sz="4" w:space="0" w:color="auto"/>
            </w:tcBorders>
          </w:tcPr>
          <w:p w:rsidR="006C1197" w:rsidRDefault="006C1197"/>
        </w:tc>
        <w:tc>
          <w:tcPr>
            <w:tcW w:w="1276" w:type="dxa"/>
            <w:tcBorders>
              <w:top w:val="single" w:sz="4" w:space="0" w:color="auto"/>
              <w:left w:val="single" w:sz="4" w:space="0" w:color="auto"/>
              <w:bottom w:val="single" w:sz="4" w:space="0" w:color="auto"/>
              <w:right w:val="single" w:sz="4" w:space="0" w:color="auto"/>
            </w:tcBorders>
          </w:tcPr>
          <w:p w:rsidR="006C1197" w:rsidRDefault="006C1197"/>
        </w:tc>
        <w:tc>
          <w:tcPr>
            <w:tcW w:w="1417" w:type="dxa"/>
            <w:tcBorders>
              <w:top w:val="single" w:sz="4" w:space="0" w:color="auto"/>
              <w:left w:val="single" w:sz="4" w:space="0" w:color="auto"/>
              <w:bottom w:val="single" w:sz="4" w:space="0" w:color="auto"/>
              <w:right w:val="single" w:sz="4" w:space="0" w:color="auto"/>
            </w:tcBorders>
          </w:tcPr>
          <w:p w:rsidR="006C1197" w:rsidRDefault="006C1197"/>
        </w:tc>
        <w:tc>
          <w:tcPr>
            <w:tcW w:w="1348"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119" w:type="dxa"/>
            <w:tcBorders>
              <w:top w:val="single" w:sz="4" w:space="0" w:color="auto"/>
              <w:left w:val="single" w:sz="4" w:space="0" w:color="auto"/>
              <w:bottom w:val="single" w:sz="4" w:space="0" w:color="auto"/>
              <w:right w:val="single" w:sz="4" w:space="0" w:color="auto"/>
            </w:tcBorders>
            <w:hideMark/>
          </w:tcPr>
          <w:p w:rsidR="006C1197" w:rsidRDefault="006C1197">
            <w:pPr>
              <w:rPr>
                <w:b/>
              </w:rPr>
            </w:pPr>
            <w:r>
              <w:rPr>
                <w:b/>
              </w:rPr>
              <w:t>Spolu</w:t>
            </w:r>
          </w:p>
        </w:tc>
        <w:tc>
          <w:tcPr>
            <w:tcW w:w="2126"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134"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276"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417"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348" w:type="dxa"/>
            <w:tcBorders>
              <w:top w:val="single" w:sz="4" w:space="0" w:color="auto"/>
              <w:left w:val="single" w:sz="4" w:space="0" w:color="auto"/>
              <w:bottom w:val="single" w:sz="4" w:space="0" w:color="auto"/>
              <w:right w:val="single" w:sz="4" w:space="0" w:color="auto"/>
            </w:tcBorders>
          </w:tcPr>
          <w:p w:rsidR="006C1197" w:rsidRDefault="006C1197">
            <w:pPr>
              <w:rPr>
                <w:b/>
              </w:rPr>
            </w:pPr>
          </w:p>
        </w:tc>
      </w:tr>
    </w:tbl>
    <w:p w:rsidR="006C1197" w:rsidRDefault="006C1197" w:rsidP="006C1197">
      <w:pPr>
        <w:rPr>
          <w:b/>
          <w:sz w:val="24"/>
          <w:szCs w:val="24"/>
        </w:rPr>
      </w:pPr>
    </w:p>
    <w:p w:rsidR="006C1197" w:rsidRDefault="006C1197" w:rsidP="006C1197">
      <w:pPr>
        <w:numPr>
          <w:ilvl w:val="0"/>
          <w:numId w:val="13"/>
        </w:numPr>
        <w:ind w:left="284" w:hanging="284"/>
        <w:rPr>
          <w:b/>
          <w:sz w:val="24"/>
          <w:szCs w:val="24"/>
        </w:rPr>
      </w:pPr>
      <w:r>
        <w:rPr>
          <w:b/>
          <w:sz w:val="24"/>
          <w:szCs w:val="24"/>
        </w:rPr>
        <w:t xml:space="preserve">Časové rozlíšenie </w:t>
      </w:r>
    </w:p>
    <w:p w:rsidR="006C1197" w:rsidRDefault="006C1197" w:rsidP="006C1197">
      <w:pPr>
        <w:pStyle w:val="Pismenka"/>
        <w:numPr>
          <w:ilvl w:val="0"/>
          <w:numId w:val="16"/>
        </w:numPr>
        <w:tabs>
          <w:tab w:val="left" w:pos="708"/>
        </w:tabs>
        <w:ind w:left="284" w:hanging="284"/>
        <w:rPr>
          <w:b w:val="0"/>
          <w:sz w:val="24"/>
          <w:szCs w:val="24"/>
        </w:rPr>
      </w:pPr>
      <w:r>
        <w:rPr>
          <w:b w:val="0"/>
          <w:sz w:val="24"/>
          <w:szCs w:val="24"/>
        </w:rPr>
        <w:t xml:space="preserve">významné položky časového rozlíšenia </w:t>
      </w:r>
      <w:r>
        <w:rPr>
          <w:sz w:val="24"/>
          <w:szCs w:val="24"/>
        </w:rPr>
        <w:t>výdavkov budúcich období</w:t>
      </w:r>
      <w:r>
        <w:rPr>
          <w:b w:val="0"/>
          <w:sz w:val="24"/>
          <w:szCs w:val="24"/>
        </w:rPr>
        <w:t xml:space="preserve"> a </w:t>
      </w:r>
      <w:r>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620"/>
        <w:gridCol w:w="1620"/>
        <w:gridCol w:w="1800"/>
      </w:tblGrid>
      <w:tr w:rsidR="006C1197" w:rsidTr="006C1197">
        <w:tc>
          <w:tcPr>
            <w:tcW w:w="234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Opis položky časového rozlíšenia</w:t>
            </w:r>
          </w:p>
        </w:tc>
        <w:tc>
          <w:tcPr>
            <w:tcW w:w="108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Zostatok</w:t>
            </w:r>
          </w:p>
          <w:p w:rsidR="006C1197" w:rsidRDefault="006C1197" w:rsidP="00F94570">
            <w:pPr>
              <w:jc w:val="center"/>
              <w:rPr>
                <w:b/>
              </w:rPr>
            </w:pPr>
            <w:r>
              <w:rPr>
                <w:b/>
              </w:rPr>
              <w:t>k 31.12.201</w:t>
            </w:r>
            <w:r w:rsidR="00F94570">
              <w:rPr>
                <w:b/>
              </w:rPr>
              <w:t>5</w:t>
            </w:r>
          </w:p>
        </w:tc>
        <w:tc>
          <w:tcPr>
            <w:tcW w:w="162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Prírastky</w:t>
            </w:r>
          </w:p>
          <w:p w:rsidR="006C1197" w:rsidRDefault="006C1197">
            <w:pPr>
              <w:jc w:val="center"/>
              <w:rPr>
                <w:b/>
              </w:rPr>
            </w:pPr>
            <w:r>
              <w:rPr>
                <w:b/>
              </w:rPr>
              <w:t>+</w:t>
            </w:r>
          </w:p>
        </w:tc>
        <w:tc>
          <w:tcPr>
            <w:tcW w:w="162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Úbytky</w:t>
            </w:r>
          </w:p>
          <w:p w:rsidR="006C1197" w:rsidRDefault="006C1197">
            <w:pPr>
              <w:jc w:val="center"/>
              <w:rPr>
                <w:b/>
              </w:rPr>
            </w:pPr>
            <w:r>
              <w:rPr>
                <w:b/>
              </w:rPr>
              <w:t xml:space="preserve">- </w:t>
            </w:r>
          </w:p>
        </w:tc>
        <w:tc>
          <w:tcPr>
            <w:tcW w:w="180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Zostatok</w:t>
            </w:r>
          </w:p>
          <w:p w:rsidR="006C1197" w:rsidRDefault="006C1197" w:rsidP="00F94570">
            <w:pPr>
              <w:jc w:val="center"/>
              <w:rPr>
                <w:b/>
              </w:rPr>
            </w:pPr>
            <w:r>
              <w:rPr>
                <w:b/>
              </w:rPr>
              <w:t>k 31.12.201</w:t>
            </w:r>
            <w:r w:rsidR="00F94570">
              <w:rPr>
                <w:b/>
              </w:rPr>
              <w:t>6</w:t>
            </w:r>
          </w:p>
        </w:tc>
      </w:tr>
      <w:tr w:rsidR="006C1197" w:rsidTr="006C1197">
        <w:tc>
          <w:tcPr>
            <w:tcW w:w="2340" w:type="dxa"/>
            <w:tcBorders>
              <w:top w:val="single" w:sz="4" w:space="0" w:color="auto"/>
              <w:left w:val="single" w:sz="4" w:space="0" w:color="auto"/>
              <w:bottom w:val="single" w:sz="4" w:space="0" w:color="auto"/>
              <w:right w:val="single" w:sz="4" w:space="0" w:color="auto"/>
            </w:tcBorders>
            <w:hideMark/>
          </w:tcPr>
          <w:p w:rsidR="006C1197" w:rsidRDefault="006C1197">
            <w:r>
              <w:t>Výdavky budúcich období</w:t>
            </w:r>
          </w:p>
          <w:p w:rsidR="006C1197" w:rsidRDefault="006C1197">
            <w:r>
              <w:t>spolu z toho:</w:t>
            </w:r>
          </w:p>
        </w:tc>
        <w:tc>
          <w:tcPr>
            <w:tcW w:w="1080" w:type="dxa"/>
            <w:tcBorders>
              <w:top w:val="single" w:sz="4" w:space="0" w:color="auto"/>
              <w:left w:val="single" w:sz="4" w:space="0" w:color="auto"/>
              <w:bottom w:val="single" w:sz="4" w:space="0" w:color="auto"/>
              <w:right w:val="single" w:sz="4" w:space="0" w:color="auto"/>
            </w:tcBorders>
            <w:hideMark/>
          </w:tcPr>
          <w:p w:rsidR="006C1197" w:rsidRDefault="006C1197">
            <w:pPr>
              <w:rPr>
                <w:b/>
              </w:rPr>
            </w:pPr>
            <w:r>
              <w:rPr>
                <w:b/>
              </w:rPr>
              <w:t>181</w:t>
            </w:r>
          </w:p>
        </w:tc>
        <w:tc>
          <w:tcPr>
            <w:tcW w:w="1800" w:type="dxa"/>
            <w:tcBorders>
              <w:top w:val="single" w:sz="4" w:space="0" w:color="auto"/>
              <w:left w:val="single" w:sz="4" w:space="0" w:color="auto"/>
              <w:bottom w:val="single" w:sz="4" w:space="0" w:color="auto"/>
              <w:right w:val="single" w:sz="4" w:space="0" w:color="auto"/>
            </w:tcBorders>
            <w:hideMark/>
          </w:tcPr>
          <w:p w:rsidR="006C1197" w:rsidRPr="008560C8" w:rsidRDefault="00F94570">
            <w:pPr>
              <w:rPr>
                <w:b/>
              </w:rPr>
            </w:pPr>
            <w:r w:rsidRPr="008560C8">
              <w:rPr>
                <w:b/>
              </w:rPr>
              <w:t>1351,14</w:t>
            </w:r>
          </w:p>
        </w:tc>
        <w:tc>
          <w:tcPr>
            <w:tcW w:w="1620" w:type="dxa"/>
            <w:tcBorders>
              <w:top w:val="single" w:sz="4" w:space="0" w:color="auto"/>
              <w:left w:val="single" w:sz="4" w:space="0" w:color="auto"/>
              <w:bottom w:val="single" w:sz="4" w:space="0" w:color="auto"/>
              <w:right w:val="single" w:sz="4" w:space="0" w:color="auto"/>
            </w:tcBorders>
            <w:hideMark/>
          </w:tcPr>
          <w:p w:rsidR="006C1197" w:rsidRPr="008560C8" w:rsidRDefault="00F94570">
            <w:pPr>
              <w:rPr>
                <w:b/>
              </w:rPr>
            </w:pPr>
            <w:r w:rsidRPr="008560C8">
              <w:rPr>
                <w:b/>
              </w:rPr>
              <w:t>228,66</w:t>
            </w:r>
          </w:p>
        </w:tc>
        <w:tc>
          <w:tcPr>
            <w:tcW w:w="1620" w:type="dxa"/>
            <w:tcBorders>
              <w:top w:val="single" w:sz="4" w:space="0" w:color="auto"/>
              <w:left w:val="single" w:sz="4" w:space="0" w:color="auto"/>
              <w:bottom w:val="single" w:sz="4" w:space="0" w:color="auto"/>
              <w:right w:val="single" w:sz="4" w:space="0" w:color="auto"/>
            </w:tcBorders>
            <w:hideMark/>
          </w:tcPr>
          <w:p w:rsidR="006C1197" w:rsidRPr="008560C8" w:rsidRDefault="006C1197">
            <w:pPr>
              <w:rPr>
                <w:b/>
              </w:rPr>
            </w:pPr>
            <w:r w:rsidRPr="008560C8">
              <w:rPr>
                <w:b/>
              </w:rPr>
              <w:t>0,00</w:t>
            </w:r>
          </w:p>
        </w:tc>
        <w:tc>
          <w:tcPr>
            <w:tcW w:w="1800" w:type="dxa"/>
            <w:tcBorders>
              <w:top w:val="single" w:sz="4" w:space="0" w:color="auto"/>
              <w:left w:val="single" w:sz="4" w:space="0" w:color="auto"/>
              <w:bottom w:val="single" w:sz="4" w:space="0" w:color="auto"/>
              <w:right w:val="single" w:sz="4" w:space="0" w:color="auto"/>
            </w:tcBorders>
            <w:hideMark/>
          </w:tcPr>
          <w:p w:rsidR="006C1197" w:rsidRPr="008560C8" w:rsidRDefault="00F94570">
            <w:pPr>
              <w:rPr>
                <w:b/>
              </w:rPr>
            </w:pPr>
            <w:r w:rsidRPr="008560C8">
              <w:rPr>
                <w:b/>
              </w:rPr>
              <w:t>1579,80</w:t>
            </w:r>
          </w:p>
        </w:tc>
      </w:tr>
      <w:tr w:rsidR="006C1197" w:rsidTr="006C1197">
        <w:tc>
          <w:tcPr>
            <w:tcW w:w="2340" w:type="dxa"/>
            <w:tcBorders>
              <w:top w:val="single" w:sz="4" w:space="0" w:color="auto"/>
              <w:left w:val="single" w:sz="4" w:space="0" w:color="auto"/>
              <w:bottom w:val="single" w:sz="4" w:space="0" w:color="auto"/>
              <w:right w:val="single" w:sz="4" w:space="0" w:color="auto"/>
            </w:tcBorders>
          </w:tcPr>
          <w:p w:rsidR="006C1197" w:rsidRDefault="006C1197"/>
        </w:tc>
        <w:tc>
          <w:tcPr>
            <w:tcW w:w="1080"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r>
      <w:tr w:rsidR="006C1197" w:rsidTr="006C1197">
        <w:tc>
          <w:tcPr>
            <w:tcW w:w="2340" w:type="dxa"/>
            <w:tcBorders>
              <w:top w:val="single" w:sz="4" w:space="0" w:color="auto"/>
              <w:left w:val="single" w:sz="4" w:space="0" w:color="auto"/>
              <w:bottom w:val="single" w:sz="4" w:space="0" w:color="auto"/>
              <w:right w:val="single" w:sz="4" w:space="0" w:color="auto"/>
            </w:tcBorders>
          </w:tcPr>
          <w:p w:rsidR="006C1197" w:rsidRDefault="006C1197"/>
        </w:tc>
        <w:tc>
          <w:tcPr>
            <w:tcW w:w="1080"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r>
      <w:tr w:rsidR="006C1197" w:rsidTr="006C1197">
        <w:tc>
          <w:tcPr>
            <w:tcW w:w="2340" w:type="dxa"/>
            <w:tcBorders>
              <w:top w:val="single" w:sz="4" w:space="0" w:color="auto"/>
              <w:left w:val="single" w:sz="4" w:space="0" w:color="auto"/>
              <w:bottom w:val="single" w:sz="4" w:space="0" w:color="auto"/>
              <w:right w:val="single" w:sz="4" w:space="0" w:color="auto"/>
            </w:tcBorders>
            <w:hideMark/>
          </w:tcPr>
          <w:p w:rsidR="006C1197" w:rsidRDefault="006C1197">
            <w:r>
              <w:t>Výnosy budúcich období spolu z toho:</w:t>
            </w:r>
          </w:p>
        </w:tc>
        <w:tc>
          <w:tcPr>
            <w:tcW w:w="1080" w:type="dxa"/>
            <w:tcBorders>
              <w:top w:val="single" w:sz="4" w:space="0" w:color="auto"/>
              <w:left w:val="single" w:sz="4" w:space="0" w:color="auto"/>
              <w:bottom w:val="single" w:sz="4" w:space="0" w:color="auto"/>
              <w:right w:val="single" w:sz="4" w:space="0" w:color="auto"/>
            </w:tcBorders>
            <w:hideMark/>
          </w:tcPr>
          <w:p w:rsidR="006C1197" w:rsidRDefault="006C1197">
            <w:pPr>
              <w:rPr>
                <w:b/>
              </w:rPr>
            </w:pPr>
            <w:r>
              <w:rPr>
                <w:b/>
              </w:rPr>
              <w:t>182</w:t>
            </w:r>
          </w:p>
        </w:tc>
        <w:tc>
          <w:tcPr>
            <w:tcW w:w="1800" w:type="dxa"/>
            <w:tcBorders>
              <w:top w:val="single" w:sz="4" w:space="0" w:color="auto"/>
              <w:left w:val="single" w:sz="4" w:space="0" w:color="auto"/>
              <w:bottom w:val="single" w:sz="4" w:space="0" w:color="auto"/>
              <w:right w:val="single" w:sz="4" w:space="0" w:color="auto"/>
            </w:tcBorders>
            <w:hideMark/>
          </w:tcPr>
          <w:p w:rsidR="006C1197" w:rsidRPr="008560C8" w:rsidRDefault="00F94570">
            <w:pPr>
              <w:rPr>
                <w:b/>
              </w:rPr>
            </w:pPr>
            <w:r w:rsidRPr="008560C8">
              <w:rPr>
                <w:b/>
              </w:rPr>
              <w:t>53288,12</w:t>
            </w:r>
          </w:p>
        </w:tc>
        <w:tc>
          <w:tcPr>
            <w:tcW w:w="1620" w:type="dxa"/>
            <w:tcBorders>
              <w:top w:val="single" w:sz="4" w:space="0" w:color="auto"/>
              <w:left w:val="single" w:sz="4" w:space="0" w:color="auto"/>
              <w:bottom w:val="single" w:sz="4" w:space="0" w:color="auto"/>
              <w:right w:val="single" w:sz="4" w:space="0" w:color="auto"/>
            </w:tcBorders>
            <w:hideMark/>
          </w:tcPr>
          <w:p w:rsidR="006C1197" w:rsidRPr="008560C8" w:rsidRDefault="00F94570">
            <w:pPr>
              <w:rPr>
                <w:b/>
              </w:rPr>
            </w:pPr>
            <w:r w:rsidRPr="008560C8">
              <w:rPr>
                <w:b/>
              </w:rPr>
              <w:t>43509,97</w:t>
            </w:r>
          </w:p>
        </w:tc>
        <w:tc>
          <w:tcPr>
            <w:tcW w:w="1620" w:type="dxa"/>
            <w:tcBorders>
              <w:top w:val="single" w:sz="4" w:space="0" w:color="auto"/>
              <w:left w:val="single" w:sz="4" w:space="0" w:color="auto"/>
              <w:bottom w:val="single" w:sz="4" w:space="0" w:color="auto"/>
              <w:right w:val="single" w:sz="4" w:space="0" w:color="auto"/>
            </w:tcBorders>
            <w:hideMark/>
          </w:tcPr>
          <w:p w:rsidR="006C1197" w:rsidRPr="008560C8" w:rsidRDefault="006C1197">
            <w:pPr>
              <w:rPr>
                <w:b/>
              </w:rPr>
            </w:pPr>
            <w:r w:rsidRPr="008560C8">
              <w:rPr>
                <w:b/>
              </w:rPr>
              <w:t>0,00</w:t>
            </w:r>
          </w:p>
        </w:tc>
        <w:tc>
          <w:tcPr>
            <w:tcW w:w="1800" w:type="dxa"/>
            <w:tcBorders>
              <w:top w:val="single" w:sz="4" w:space="0" w:color="auto"/>
              <w:left w:val="single" w:sz="4" w:space="0" w:color="auto"/>
              <w:bottom w:val="single" w:sz="4" w:space="0" w:color="auto"/>
              <w:right w:val="single" w:sz="4" w:space="0" w:color="auto"/>
            </w:tcBorders>
            <w:hideMark/>
          </w:tcPr>
          <w:p w:rsidR="006C1197" w:rsidRPr="008560C8" w:rsidRDefault="00F94570">
            <w:pPr>
              <w:rPr>
                <w:b/>
              </w:rPr>
            </w:pPr>
            <w:r w:rsidRPr="008560C8">
              <w:rPr>
                <w:b/>
              </w:rPr>
              <w:t>96798,09</w:t>
            </w:r>
          </w:p>
        </w:tc>
      </w:tr>
      <w:tr w:rsidR="006C1197" w:rsidTr="006C1197">
        <w:tc>
          <w:tcPr>
            <w:tcW w:w="2340" w:type="dxa"/>
            <w:tcBorders>
              <w:top w:val="single" w:sz="4" w:space="0" w:color="auto"/>
              <w:left w:val="single" w:sz="4" w:space="0" w:color="auto"/>
              <w:bottom w:val="single" w:sz="4" w:space="0" w:color="auto"/>
              <w:right w:val="single" w:sz="4" w:space="0" w:color="auto"/>
            </w:tcBorders>
          </w:tcPr>
          <w:p w:rsidR="006C1197" w:rsidRDefault="006C1197"/>
        </w:tc>
        <w:tc>
          <w:tcPr>
            <w:tcW w:w="1080"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r>
      <w:tr w:rsidR="006C1197" w:rsidTr="006C1197">
        <w:tc>
          <w:tcPr>
            <w:tcW w:w="2340" w:type="dxa"/>
            <w:tcBorders>
              <w:top w:val="single" w:sz="4" w:space="0" w:color="auto"/>
              <w:left w:val="single" w:sz="4" w:space="0" w:color="auto"/>
              <w:bottom w:val="single" w:sz="4" w:space="0" w:color="auto"/>
              <w:right w:val="single" w:sz="4" w:space="0" w:color="auto"/>
            </w:tcBorders>
          </w:tcPr>
          <w:p w:rsidR="006C1197" w:rsidRDefault="006C1197"/>
        </w:tc>
        <w:tc>
          <w:tcPr>
            <w:tcW w:w="1080"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r>
      <w:tr w:rsidR="006C1197" w:rsidTr="006C1197">
        <w:tc>
          <w:tcPr>
            <w:tcW w:w="2340" w:type="dxa"/>
            <w:tcBorders>
              <w:top w:val="single" w:sz="4" w:space="0" w:color="auto"/>
              <w:left w:val="single" w:sz="4" w:space="0" w:color="auto"/>
              <w:bottom w:val="single" w:sz="4" w:space="0" w:color="auto"/>
              <w:right w:val="single" w:sz="4" w:space="0" w:color="auto"/>
            </w:tcBorders>
          </w:tcPr>
          <w:p w:rsidR="006C1197" w:rsidRDefault="006C1197"/>
        </w:tc>
        <w:tc>
          <w:tcPr>
            <w:tcW w:w="1080"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r>
      <w:tr w:rsidR="006C1197" w:rsidTr="006C1197">
        <w:tc>
          <w:tcPr>
            <w:tcW w:w="2340" w:type="dxa"/>
            <w:tcBorders>
              <w:top w:val="single" w:sz="4" w:space="0" w:color="auto"/>
              <w:left w:val="single" w:sz="4" w:space="0" w:color="auto"/>
              <w:bottom w:val="single" w:sz="4" w:space="0" w:color="auto"/>
              <w:right w:val="single" w:sz="4" w:space="0" w:color="auto"/>
            </w:tcBorders>
          </w:tcPr>
          <w:p w:rsidR="006C1197" w:rsidRDefault="006C1197"/>
        </w:tc>
        <w:tc>
          <w:tcPr>
            <w:tcW w:w="1080"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r>
      <w:tr w:rsidR="006C1197" w:rsidTr="006C1197">
        <w:tc>
          <w:tcPr>
            <w:tcW w:w="2340" w:type="dxa"/>
            <w:tcBorders>
              <w:top w:val="single" w:sz="4" w:space="0" w:color="auto"/>
              <w:left w:val="single" w:sz="4" w:space="0" w:color="auto"/>
              <w:bottom w:val="single" w:sz="4" w:space="0" w:color="auto"/>
              <w:right w:val="single" w:sz="4" w:space="0" w:color="auto"/>
            </w:tcBorders>
          </w:tcPr>
          <w:p w:rsidR="006C1197" w:rsidRDefault="006C1197"/>
        </w:tc>
        <w:tc>
          <w:tcPr>
            <w:tcW w:w="1080"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r>
      <w:tr w:rsidR="006C1197" w:rsidTr="006C1197">
        <w:tc>
          <w:tcPr>
            <w:tcW w:w="2340" w:type="dxa"/>
            <w:tcBorders>
              <w:top w:val="single" w:sz="4" w:space="0" w:color="auto"/>
              <w:left w:val="single" w:sz="4" w:space="0" w:color="auto"/>
              <w:bottom w:val="single" w:sz="4" w:space="0" w:color="auto"/>
              <w:right w:val="single" w:sz="4" w:space="0" w:color="auto"/>
            </w:tcBorders>
          </w:tcPr>
          <w:p w:rsidR="006C1197" w:rsidRDefault="006C1197"/>
        </w:tc>
        <w:tc>
          <w:tcPr>
            <w:tcW w:w="1080" w:type="dxa"/>
            <w:tcBorders>
              <w:top w:val="single" w:sz="4" w:space="0" w:color="auto"/>
              <w:left w:val="single" w:sz="4" w:space="0" w:color="auto"/>
              <w:bottom w:val="single" w:sz="4" w:space="0" w:color="auto"/>
              <w:right w:val="single" w:sz="4" w:space="0" w:color="auto"/>
            </w:tcBorders>
          </w:tcPr>
          <w:p w:rsidR="006C1197"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r>
      <w:tr w:rsidR="006C1197" w:rsidTr="006C1197">
        <w:tc>
          <w:tcPr>
            <w:tcW w:w="2340" w:type="dxa"/>
            <w:tcBorders>
              <w:top w:val="single" w:sz="4" w:space="0" w:color="auto"/>
              <w:left w:val="single" w:sz="4" w:space="0" w:color="auto"/>
              <w:bottom w:val="single" w:sz="4" w:space="0" w:color="auto"/>
              <w:right w:val="single" w:sz="4" w:space="0" w:color="auto"/>
            </w:tcBorders>
            <w:hideMark/>
          </w:tcPr>
          <w:p w:rsidR="006C1197" w:rsidRDefault="006C1197">
            <w:r>
              <w:rPr>
                <w:b/>
              </w:rPr>
              <w:t>Spolu</w:t>
            </w:r>
          </w:p>
        </w:tc>
        <w:tc>
          <w:tcPr>
            <w:tcW w:w="1080" w:type="dxa"/>
            <w:tcBorders>
              <w:top w:val="single" w:sz="4" w:space="0" w:color="auto"/>
              <w:left w:val="single" w:sz="4" w:space="0" w:color="auto"/>
              <w:bottom w:val="single" w:sz="4" w:space="0" w:color="auto"/>
              <w:right w:val="single" w:sz="4" w:space="0" w:color="auto"/>
            </w:tcBorders>
          </w:tcPr>
          <w:p w:rsidR="006C1197" w:rsidRDefault="006C1197">
            <w:pPr>
              <w:rPr>
                <w:b/>
              </w:rPr>
            </w:pPr>
          </w:p>
        </w:tc>
        <w:tc>
          <w:tcPr>
            <w:tcW w:w="1800" w:type="dxa"/>
            <w:tcBorders>
              <w:top w:val="single" w:sz="4" w:space="0" w:color="auto"/>
              <w:left w:val="single" w:sz="4" w:space="0" w:color="auto"/>
              <w:bottom w:val="single" w:sz="4" w:space="0" w:color="auto"/>
              <w:right w:val="single" w:sz="4" w:space="0" w:color="auto"/>
            </w:tcBorders>
            <w:hideMark/>
          </w:tcPr>
          <w:p w:rsidR="006C1197" w:rsidRPr="008560C8" w:rsidRDefault="00F94570">
            <w:pPr>
              <w:rPr>
                <w:b/>
              </w:rPr>
            </w:pPr>
            <w:r w:rsidRPr="008560C8">
              <w:rPr>
                <w:b/>
              </w:rPr>
              <w:t>54639,26</w:t>
            </w:r>
          </w:p>
        </w:tc>
        <w:tc>
          <w:tcPr>
            <w:tcW w:w="1620" w:type="dxa"/>
            <w:tcBorders>
              <w:top w:val="single" w:sz="4" w:space="0" w:color="auto"/>
              <w:left w:val="single" w:sz="4" w:space="0" w:color="auto"/>
              <w:bottom w:val="single" w:sz="4" w:space="0" w:color="auto"/>
              <w:right w:val="single" w:sz="4" w:space="0" w:color="auto"/>
            </w:tcBorders>
            <w:hideMark/>
          </w:tcPr>
          <w:p w:rsidR="006C1197" w:rsidRPr="008560C8" w:rsidRDefault="00F94570">
            <w:pPr>
              <w:rPr>
                <w:b/>
              </w:rPr>
            </w:pPr>
            <w:r w:rsidRPr="008560C8">
              <w:rPr>
                <w:b/>
              </w:rPr>
              <w:t>43738,63</w:t>
            </w:r>
          </w:p>
        </w:tc>
        <w:tc>
          <w:tcPr>
            <w:tcW w:w="1620" w:type="dxa"/>
            <w:tcBorders>
              <w:top w:val="single" w:sz="4" w:space="0" w:color="auto"/>
              <w:left w:val="single" w:sz="4" w:space="0" w:color="auto"/>
              <w:bottom w:val="single" w:sz="4" w:space="0" w:color="auto"/>
              <w:right w:val="single" w:sz="4" w:space="0" w:color="auto"/>
            </w:tcBorders>
            <w:hideMark/>
          </w:tcPr>
          <w:p w:rsidR="006C1197" w:rsidRPr="008560C8" w:rsidRDefault="006C1197">
            <w:pPr>
              <w:rPr>
                <w:b/>
              </w:rPr>
            </w:pPr>
            <w:r w:rsidRPr="008560C8">
              <w:rPr>
                <w:b/>
              </w:rPr>
              <w:t>0,00</w:t>
            </w:r>
          </w:p>
        </w:tc>
        <w:tc>
          <w:tcPr>
            <w:tcW w:w="1800" w:type="dxa"/>
            <w:tcBorders>
              <w:top w:val="single" w:sz="4" w:space="0" w:color="auto"/>
              <w:left w:val="single" w:sz="4" w:space="0" w:color="auto"/>
              <w:bottom w:val="single" w:sz="4" w:space="0" w:color="auto"/>
              <w:right w:val="single" w:sz="4" w:space="0" w:color="auto"/>
            </w:tcBorders>
            <w:hideMark/>
          </w:tcPr>
          <w:p w:rsidR="006C1197" w:rsidRPr="008560C8" w:rsidRDefault="00F94570">
            <w:pPr>
              <w:rPr>
                <w:b/>
              </w:rPr>
            </w:pPr>
            <w:r w:rsidRPr="008560C8">
              <w:rPr>
                <w:b/>
              </w:rPr>
              <w:t>98377,89</w:t>
            </w:r>
          </w:p>
        </w:tc>
      </w:tr>
    </w:tbl>
    <w:p w:rsidR="006C1197" w:rsidRDefault="006C1197" w:rsidP="006C1197">
      <w:pPr>
        <w:pStyle w:val="Pismenka"/>
        <w:tabs>
          <w:tab w:val="clear" w:pos="426"/>
          <w:tab w:val="left" w:pos="708"/>
        </w:tabs>
        <w:ind w:left="360" w:firstLine="0"/>
        <w:rPr>
          <w:sz w:val="20"/>
        </w:rPr>
      </w:pPr>
    </w:p>
    <w:p w:rsidR="006C1197" w:rsidRDefault="006C1197" w:rsidP="006C1197">
      <w:pPr>
        <w:pStyle w:val="Pismenka"/>
        <w:tabs>
          <w:tab w:val="clear" w:pos="426"/>
          <w:tab w:val="left" w:pos="708"/>
        </w:tabs>
        <w:ind w:left="360" w:firstLine="0"/>
        <w:rPr>
          <w:sz w:val="20"/>
        </w:rPr>
      </w:pPr>
    </w:p>
    <w:p w:rsidR="006C1197" w:rsidRDefault="006C1197" w:rsidP="006C1197">
      <w:pPr>
        <w:pStyle w:val="Pismenka"/>
        <w:tabs>
          <w:tab w:val="clear" w:pos="426"/>
          <w:tab w:val="left" w:pos="708"/>
        </w:tabs>
        <w:ind w:left="360" w:firstLine="0"/>
        <w:rPr>
          <w:sz w:val="20"/>
        </w:rPr>
      </w:pPr>
    </w:p>
    <w:p w:rsidR="006C1197" w:rsidRDefault="006C1197" w:rsidP="006C1197">
      <w:pPr>
        <w:pStyle w:val="Pismenka"/>
        <w:tabs>
          <w:tab w:val="clear" w:pos="426"/>
          <w:tab w:val="left" w:pos="708"/>
        </w:tabs>
        <w:ind w:left="360" w:firstLine="0"/>
        <w:rPr>
          <w:sz w:val="20"/>
        </w:rPr>
      </w:pPr>
    </w:p>
    <w:p w:rsidR="006C1197" w:rsidRDefault="006C1197" w:rsidP="006C1197">
      <w:pPr>
        <w:pStyle w:val="Pismenka"/>
        <w:tabs>
          <w:tab w:val="clear" w:pos="426"/>
          <w:tab w:val="left" w:pos="708"/>
        </w:tabs>
        <w:ind w:left="360" w:firstLine="0"/>
        <w:rPr>
          <w:sz w:val="20"/>
        </w:rPr>
      </w:pPr>
    </w:p>
    <w:p w:rsidR="006C1197" w:rsidRDefault="006C1197" w:rsidP="006C1197">
      <w:pPr>
        <w:pStyle w:val="Pismenka"/>
        <w:tabs>
          <w:tab w:val="clear" w:pos="426"/>
          <w:tab w:val="left" w:pos="708"/>
        </w:tabs>
        <w:ind w:left="360" w:firstLine="0"/>
        <w:rPr>
          <w:sz w:val="20"/>
        </w:rPr>
      </w:pPr>
    </w:p>
    <w:p w:rsidR="006C1197" w:rsidRDefault="006C1197" w:rsidP="006C1197">
      <w:pPr>
        <w:pStyle w:val="Pismenka"/>
        <w:tabs>
          <w:tab w:val="clear" w:pos="426"/>
          <w:tab w:val="left" w:pos="708"/>
        </w:tabs>
        <w:ind w:left="360" w:firstLine="0"/>
        <w:rPr>
          <w:sz w:val="20"/>
        </w:rPr>
      </w:pPr>
    </w:p>
    <w:p w:rsidR="006C1197" w:rsidRDefault="006C1197" w:rsidP="006C1197">
      <w:pPr>
        <w:pStyle w:val="Pismenka"/>
        <w:tabs>
          <w:tab w:val="clear" w:pos="426"/>
          <w:tab w:val="left" w:pos="708"/>
        </w:tabs>
        <w:ind w:left="360" w:firstLine="0"/>
        <w:rPr>
          <w:sz w:val="20"/>
        </w:rPr>
      </w:pPr>
    </w:p>
    <w:p w:rsidR="006C1197" w:rsidRDefault="006C1197" w:rsidP="006C1197">
      <w:pPr>
        <w:pStyle w:val="Pismenka"/>
        <w:tabs>
          <w:tab w:val="clear" w:pos="426"/>
          <w:tab w:val="left" w:pos="708"/>
        </w:tabs>
        <w:ind w:left="360" w:firstLine="0"/>
        <w:rPr>
          <w:sz w:val="20"/>
        </w:rPr>
      </w:pPr>
    </w:p>
    <w:p w:rsidR="006C1197" w:rsidRDefault="006C1197" w:rsidP="006C1197">
      <w:pPr>
        <w:pStyle w:val="Pismenka"/>
        <w:tabs>
          <w:tab w:val="clear" w:pos="426"/>
          <w:tab w:val="left" w:pos="708"/>
        </w:tabs>
        <w:ind w:left="360" w:firstLine="0"/>
        <w:rPr>
          <w:sz w:val="20"/>
        </w:rPr>
      </w:pPr>
    </w:p>
    <w:p w:rsidR="006C1197" w:rsidRDefault="006C1197" w:rsidP="006C1197">
      <w:pPr>
        <w:pStyle w:val="Pismenka"/>
        <w:tabs>
          <w:tab w:val="clear" w:pos="426"/>
          <w:tab w:val="left" w:pos="708"/>
        </w:tabs>
        <w:ind w:left="360" w:firstLine="0"/>
        <w:rPr>
          <w:sz w:val="20"/>
        </w:rPr>
      </w:pPr>
    </w:p>
    <w:p w:rsidR="006C1197" w:rsidRDefault="006C1197" w:rsidP="006C1197">
      <w:pPr>
        <w:pStyle w:val="Pismenka"/>
        <w:tabs>
          <w:tab w:val="clear" w:pos="426"/>
          <w:tab w:val="left" w:pos="708"/>
        </w:tabs>
        <w:ind w:left="360" w:firstLine="0"/>
        <w:rPr>
          <w:sz w:val="20"/>
        </w:rPr>
      </w:pPr>
    </w:p>
    <w:p w:rsidR="006C1197" w:rsidRDefault="006C1197" w:rsidP="006C1197">
      <w:pPr>
        <w:pStyle w:val="Pismenka"/>
        <w:tabs>
          <w:tab w:val="clear" w:pos="426"/>
          <w:tab w:val="left" w:pos="708"/>
        </w:tabs>
        <w:ind w:left="360" w:firstLine="0"/>
        <w:rPr>
          <w:sz w:val="20"/>
        </w:rPr>
      </w:pPr>
    </w:p>
    <w:p w:rsidR="006C1197" w:rsidRDefault="006C1197" w:rsidP="006C1197">
      <w:pPr>
        <w:pStyle w:val="Pismenka"/>
        <w:numPr>
          <w:ilvl w:val="0"/>
          <w:numId w:val="16"/>
        </w:numPr>
        <w:tabs>
          <w:tab w:val="left" w:pos="708"/>
        </w:tabs>
        <w:ind w:left="284" w:hanging="284"/>
        <w:rPr>
          <w:b w:val="0"/>
          <w:sz w:val="24"/>
          <w:szCs w:val="24"/>
        </w:rPr>
      </w:pPr>
      <w:r>
        <w:rPr>
          <w:b w:val="0"/>
          <w:sz w:val="24"/>
          <w:szCs w:val="24"/>
        </w:rPr>
        <w:t xml:space="preserve">informácia o prijatých </w:t>
      </w:r>
      <w:r>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440"/>
        <w:gridCol w:w="1440"/>
        <w:gridCol w:w="1620"/>
        <w:gridCol w:w="1620"/>
        <w:gridCol w:w="1800"/>
      </w:tblGrid>
      <w:tr w:rsidR="006C1197" w:rsidTr="006C1197">
        <w:tc>
          <w:tcPr>
            <w:tcW w:w="234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Kapitálový transfer</w:t>
            </w:r>
          </w:p>
        </w:tc>
        <w:tc>
          <w:tcPr>
            <w:tcW w:w="144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Stav záväzku</w:t>
            </w:r>
          </w:p>
          <w:p w:rsidR="006C1197" w:rsidRDefault="006C1197" w:rsidP="00B46365">
            <w:pPr>
              <w:jc w:val="center"/>
              <w:rPr>
                <w:b/>
              </w:rPr>
            </w:pPr>
            <w:r>
              <w:rPr>
                <w:b/>
              </w:rPr>
              <w:t>k 31.12.201</w:t>
            </w:r>
            <w:r w:rsidR="00B46365">
              <w:rPr>
                <w:b/>
              </w:rPr>
              <w:t>5</w:t>
            </w:r>
          </w:p>
        </w:tc>
        <w:tc>
          <w:tcPr>
            <w:tcW w:w="144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Príjem kapitálového transferu</w:t>
            </w:r>
          </w:p>
        </w:tc>
        <w:tc>
          <w:tcPr>
            <w:tcW w:w="162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Zúčtovanie do výnosov bežného účtovného obdobia</w:t>
            </w:r>
          </w:p>
        </w:tc>
        <w:tc>
          <w:tcPr>
            <w:tcW w:w="162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Zúčtovanie do výnosov budúcich období</w:t>
            </w:r>
          </w:p>
        </w:tc>
        <w:tc>
          <w:tcPr>
            <w:tcW w:w="1800" w:type="dxa"/>
            <w:tcBorders>
              <w:top w:val="single" w:sz="4" w:space="0" w:color="auto"/>
              <w:left w:val="single" w:sz="4" w:space="0" w:color="auto"/>
              <w:bottom w:val="single" w:sz="4" w:space="0" w:color="auto"/>
              <w:right w:val="single" w:sz="4" w:space="0" w:color="auto"/>
            </w:tcBorders>
            <w:hideMark/>
          </w:tcPr>
          <w:p w:rsidR="006C1197" w:rsidRDefault="006C1197" w:rsidP="00B46365">
            <w:pPr>
              <w:jc w:val="center"/>
              <w:rPr>
                <w:b/>
              </w:rPr>
            </w:pPr>
            <w:r>
              <w:rPr>
                <w:b/>
              </w:rPr>
              <w:t>Stav záväzku k 31.12.201</w:t>
            </w:r>
            <w:r w:rsidR="00B46365">
              <w:rPr>
                <w:b/>
              </w:rPr>
              <w:t>6</w:t>
            </w:r>
          </w:p>
        </w:tc>
      </w:tr>
      <w:tr w:rsidR="008560C8" w:rsidRPr="008560C8" w:rsidTr="006C1197">
        <w:tc>
          <w:tcPr>
            <w:tcW w:w="2340"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stavby</w:t>
            </w:r>
          </w:p>
        </w:tc>
        <w:tc>
          <w:tcPr>
            <w:tcW w:w="1440" w:type="dxa"/>
            <w:tcBorders>
              <w:top w:val="single" w:sz="4" w:space="0" w:color="auto"/>
              <w:left w:val="single" w:sz="4" w:space="0" w:color="auto"/>
              <w:bottom w:val="single" w:sz="4" w:space="0" w:color="auto"/>
              <w:right w:val="single" w:sz="4" w:space="0" w:color="auto"/>
            </w:tcBorders>
            <w:hideMark/>
          </w:tcPr>
          <w:p w:rsidR="006C1197" w:rsidRPr="008560C8" w:rsidRDefault="00B46365">
            <w:r w:rsidRPr="008560C8">
              <w:t>53288,12</w:t>
            </w:r>
          </w:p>
        </w:tc>
        <w:tc>
          <w:tcPr>
            <w:tcW w:w="144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800" w:type="dxa"/>
            <w:tcBorders>
              <w:top w:val="single" w:sz="4" w:space="0" w:color="auto"/>
              <w:left w:val="single" w:sz="4" w:space="0" w:color="auto"/>
              <w:bottom w:val="single" w:sz="4" w:space="0" w:color="auto"/>
              <w:right w:val="single" w:sz="4" w:space="0" w:color="auto"/>
            </w:tcBorders>
            <w:hideMark/>
          </w:tcPr>
          <w:p w:rsidR="006C1197" w:rsidRPr="008560C8" w:rsidRDefault="00B46365">
            <w:r w:rsidRPr="008560C8">
              <w:t>96798,09</w:t>
            </w:r>
          </w:p>
        </w:tc>
      </w:tr>
      <w:tr w:rsidR="008560C8" w:rsidRPr="008560C8" w:rsidTr="006C1197">
        <w:tc>
          <w:tcPr>
            <w:tcW w:w="2340"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w:t>
            </w:r>
          </w:p>
        </w:tc>
        <w:tc>
          <w:tcPr>
            <w:tcW w:w="144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44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r>
      <w:tr w:rsidR="008560C8" w:rsidRPr="008560C8" w:rsidTr="006C1197">
        <w:tc>
          <w:tcPr>
            <w:tcW w:w="2340"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w:t>
            </w:r>
          </w:p>
        </w:tc>
        <w:tc>
          <w:tcPr>
            <w:tcW w:w="144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44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r>
      <w:tr w:rsidR="008560C8" w:rsidRPr="008560C8" w:rsidTr="006C1197">
        <w:tc>
          <w:tcPr>
            <w:tcW w:w="2340"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w:t>
            </w:r>
          </w:p>
        </w:tc>
        <w:tc>
          <w:tcPr>
            <w:tcW w:w="144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44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r>
      <w:tr w:rsidR="008560C8" w:rsidRPr="008560C8" w:rsidTr="006C1197">
        <w:tc>
          <w:tcPr>
            <w:tcW w:w="2340"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w:t>
            </w:r>
          </w:p>
        </w:tc>
        <w:tc>
          <w:tcPr>
            <w:tcW w:w="144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44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800" w:type="dxa"/>
            <w:tcBorders>
              <w:top w:val="single" w:sz="4" w:space="0" w:color="auto"/>
              <w:left w:val="single" w:sz="4" w:space="0" w:color="auto"/>
              <w:bottom w:val="single" w:sz="4" w:space="0" w:color="auto"/>
              <w:right w:val="single" w:sz="4" w:space="0" w:color="auto"/>
            </w:tcBorders>
          </w:tcPr>
          <w:p w:rsidR="006C1197" w:rsidRPr="008560C8" w:rsidRDefault="006C1197"/>
        </w:tc>
      </w:tr>
      <w:tr w:rsidR="006C1197" w:rsidRPr="008560C8" w:rsidTr="006C1197">
        <w:tc>
          <w:tcPr>
            <w:tcW w:w="2340" w:type="dxa"/>
            <w:tcBorders>
              <w:top w:val="single" w:sz="4" w:space="0" w:color="auto"/>
              <w:left w:val="single" w:sz="4" w:space="0" w:color="auto"/>
              <w:bottom w:val="single" w:sz="4" w:space="0" w:color="auto"/>
              <w:right w:val="single" w:sz="4" w:space="0" w:color="auto"/>
            </w:tcBorders>
            <w:hideMark/>
          </w:tcPr>
          <w:p w:rsidR="006C1197" w:rsidRPr="008560C8" w:rsidRDefault="006C1197">
            <w:pPr>
              <w:jc w:val="both"/>
            </w:pPr>
            <w:r w:rsidRPr="008560C8">
              <w:rPr>
                <w:b/>
              </w:rPr>
              <w:t>Spolu</w:t>
            </w:r>
          </w:p>
        </w:tc>
        <w:tc>
          <w:tcPr>
            <w:tcW w:w="1440" w:type="dxa"/>
            <w:tcBorders>
              <w:top w:val="single" w:sz="4" w:space="0" w:color="auto"/>
              <w:left w:val="single" w:sz="4" w:space="0" w:color="auto"/>
              <w:bottom w:val="single" w:sz="4" w:space="0" w:color="auto"/>
              <w:right w:val="single" w:sz="4" w:space="0" w:color="auto"/>
            </w:tcBorders>
            <w:hideMark/>
          </w:tcPr>
          <w:p w:rsidR="006C1197" w:rsidRPr="008560C8" w:rsidRDefault="00B46365">
            <w:pPr>
              <w:rPr>
                <w:b/>
              </w:rPr>
            </w:pPr>
            <w:r w:rsidRPr="008560C8">
              <w:rPr>
                <w:b/>
              </w:rPr>
              <w:t>53288,12</w:t>
            </w:r>
          </w:p>
        </w:tc>
        <w:tc>
          <w:tcPr>
            <w:tcW w:w="1440" w:type="dxa"/>
            <w:tcBorders>
              <w:top w:val="single" w:sz="4" w:space="0" w:color="auto"/>
              <w:left w:val="single" w:sz="4" w:space="0" w:color="auto"/>
              <w:bottom w:val="single" w:sz="4" w:space="0" w:color="auto"/>
              <w:right w:val="single" w:sz="4" w:space="0" w:color="auto"/>
            </w:tcBorders>
          </w:tcPr>
          <w:p w:rsidR="006C1197" w:rsidRPr="008560C8" w:rsidRDefault="006C1197">
            <w:pPr>
              <w:rPr>
                <w:b/>
              </w:rPr>
            </w:pPr>
          </w:p>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pPr>
              <w:rPr>
                <w:b/>
              </w:rPr>
            </w:pPr>
          </w:p>
        </w:tc>
        <w:tc>
          <w:tcPr>
            <w:tcW w:w="1620" w:type="dxa"/>
            <w:tcBorders>
              <w:top w:val="single" w:sz="4" w:space="0" w:color="auto"/>
              <w:left w:val="single" w:sz="4" w:space="0" w:color="auto"/>
              <w:bottom w:val="single" w:sz="4" w:space="0" w:color="auto"/>
              <w:right w:val="single" w:sz="4" w:space="0" w:color="auto"/>
            </w:tcBorders>
          </w:tcPr>
          <w:p w:rsidR="006C1197" w:rsidRPr="008560C8" w:rsidRDefault="006C1197">
            <w:pPr>
              <w:rPr>
                <w:b/>
              </w:rPr>
            </w:pPr>
          </w:p>
        </w:tc>
        <w:tc>
          <w:tcPr>
            <w:tcW w:w="1800" w:type="dxa"/>
            <w:tcBorders>
              <w:top w:val="single" w:sz="4" w:space="0" w:color="auto"/>
              <w:left w:val="single" w:sz="4" w:space="0" w:color="auto"/>
              <w:bottom w:val="single" w:sz="4" w:space="0" w:color="auto"/>
              <w:right w:val="single" w:sz="4" w:space="0" w:color="auto"/>
            </w:tcBorders>
            <w:hideMark/>
          </w:tcPr>
          <w:p w:rsidR="006C1197" w:rsidRPr="008560C8" w:rsidRDefault="00B46365">
            <w:pPr>
              <w:rPr>
                <w:b/>
              </w:rPr>
            </w:pPr>
            <w:r w:rsidRPr="008560C8">
              <w:rPr>
                <w:b/>
              </w:rPr>
              <w:t>96798,09</w:t>
            </w:r>
          </w:p>
        </w:tc>
      </w:tr>
    </w:tbl>
    <w:p w:rsidR="006C1197" w:rsidRPr="008560C8" w:rsidRDefault="006C1197" w:rsidP="006C1197">
      <w:pPr>
        <w:pStyle w:val="Pismenka"/>
        <w:tabs>
          <w:tab w:val="clear" w:pos="426"/>
          <w:tab w:val="left" w:pos="708"/>
        </w:tabs>
        <w:ind w:left="360" w:firstLine="0"/>
        <w:rPr>
          <w:sz w:val="24"/>
          <w:szCs w:val="24"/>
        </w:rPr>
      </w:pPr>
    </w:p>
    <w:p w:rsidR="006C1197" w:rsidRDefault="006C1197" w:rsidP="006C1197">
      <w:pPr>
        <w:pStyle w:val="Pismenka"/>
        <w:tabs>
          <w:tab w:val="clear" w:pos="426"/>
          <w:tab w:val="left" w:pos="708"/>
        </w:tabs>
        <w:ind w:left="360" w:firstLine="0"/>
        <w:rPr>
          <w:sz w:val="24"/>
          <w:szCs w:val="24"/>
        </w:rPr>
      </w:pPr>
    </w:p>
    <w:p w:rsidR="006C1197" w:rsidRDefault="006C1197" w:rsidP="006C1197">
      <w:pPr>
        <w:pStyle w:val="Pismenka"/>
        <w:tabs>
          <w:tab w:val="clear" w:pos="426"/>
          <w:tab w:val="left" w:pos="708"/>
        </w:tabs>
        <w:ind w:left="360" w:firstLine="0"/>
        <w:rPr>
          <w:sz w:val="24"/>
          <w:szCs w:val="24"/>
        </w:rPr>
      </w:pPr>
    </w:p>
    <w:p w:rsidR="006C1197" w:rsidRDefault="006C1197" w:rsidP="006C1197">
      <w:pPr>
        <w:pStyle w:val="Pismenka"/>
        <w:tabs>
          <w:tab w:val="clear" w:pos="426"/>
          <w:tab w:val="left" w:pos="708"/>
        </w:tabs>
        <w:ind w:left="360" w:firstLine="0"/>
        <w:rPr>
          <w:sz w:val="24"/>
          <w:szCs w:val="24"/>
        </w:rPr>
      </w:pPr>
    </w:p>
    <w:p w:rsidR="006C1197" w:rsidRDefault="006C1197" w:rsidP="006C1197">
      <w:pPr>
        <w:pStyle w:val="Pismenka"/>
        <w:tabs>
          <w:tab w:val="clear" w:pos="426"/>
          <w:tab w:val="left" w:pos="708"/>
        </w:tabs>
        <w:ind w:left="360" w:firstLine="0"/>
        <w:rPr>
          <w:sz w:val="24"/>
          <w:szCs w:val="24"/>
        </w:rPr>
      </w:pPr>
    </w:p>
    <w:p w:rsidR="006C1197" w:rsidRDefault="006C1197" w:rsidP="006C1197">
      <w:pPr>
        <w:pStyle w:val="Pismenka"/>
        <w:tabs>
          <w:tab w:val="clear" w:pos="426"/>
          <w:tab w:val="left" w:pos="708"/>
        </w:tabs>
        <w:ind w:left="0" w:firstLine="0"/>
        <w:rPr>
          <w:sz w:val="24"/>
          <w:szCs w:val="24"/>
        </w:rPr>
      </w:pPr>
    </w:p>
    <w:p w:rsidR="006C1197" w:rsidRDefault="006C1197" w:rsidP="006C1197">
      <w:pPr>
        <w:pStyle w:val="Pismenka"/>
        <w:tabs>
          <w:tab w:val="clear" w:pos="426"/>
          <w:tab w:val="left" w:pos="708"/>
        </w:tabs>
        <w:ind w:left="0" w:firstLine="0"/>
        <w:rPr>
          <w:sz w:val="24"/>
          <w:szCs w:val="24"/>
        </w:rPr>
      </w:pPr>
    </w:p>
    <w:p w:rsidR="006C1197" w:rsidRDefault="006C1197" w:rsidP="006C1197">
      <w:pPr>
        <w:pStyle w:val="Pismenka"/>
        <w:tabs>
          <w:tab w:val="clear" w:pos="426"/>
          <w:tab w:val="left" w:pos="708"/>
        </w:tabs>
        <w:ind w:left="360" w:firstLine="0"/>
        <w:rPr>
          <w:sz w:val="24"/>
          <w:szCs w:val="24"/>
        </w:rPr>
      </w:pPr>
    </w:p>
    <w:p w:rsidR="006C1197" w:rsidRDefault="006C1197" w:rsidP="006C1197">
      <w:pPr>
        <w:pStyle w:val="Pismenka"/>
        <w:tabs>
          <w:tab w:val="clear" w:pos="426"/>
          <w:tab w:val="left" w:pos="708"/>
        </w:tabs>
        <w:ind w:left="360" w:firstLine="0"/>
        <w:rPr>
          <w:sz w:val="24"/>
          <w:szCs w:val="24"/>
        </w:rPr>
      </w:pPr>
    </w:p>
    <w:p w:rsidR="006C1197" w:rsidRDefault="006C1197" w:rsidP="006C1197">
      <w:pPr>
        <w:pStyle w:val="Pismenka"/>
        <w:tabs>
          <w:tab w:val="clear" w:pos="426"/>
          <w:tab w:val="left" w:pos="708"/>
        </w:tabs>
        <w:ind w:left="360" w:firstLine="0"/>
        <w:rPr>
          <w:sz w:val="24"/>
          <w:szCs w:val="24"/>
        </w:rPr>
      </w:pPr>
    </w:p>
    <w:p w:rsidR="006C1197" w:rsidRDefault="006C1197" w:rsidP="006C1197">
      <w:pPr>
        <w:jc w:val="center"/>
        <w:rPr>
          <w:b/>
          <w:sz w:val="24"/>
          <w:szCs w:val="24"/>
        </w:rPr>
      </w:pPr>
      <w:r>
        <w:rPr>
          <w:b/>
          <w:sz w:val="24"/>
          <w:szCs w:val="24"/>
        </w:rPr>
        <w:t>Čl. V</w:t>
      </w:r>
    </w:p>
    <w:p w:rsidR="006C1197" w:rsidRDefault="006C1197" w:rsidP="006C1197">
      <w:pPr>
        <w:jc w:val="center"/>
        <w:rPr>
          <w:b/>
          <w:sz w:val="24"/>
          <w:szCs w:val="24"/>
        </w:rPr>
      </w:pPr>
      <w:r>
        <w:rPr>
          <w:b/>
          <w:sz w:val="24"/>
          <w:szCs w:val="24"/>
        </w:rPr>
        <w:t xml:space="preserve">Informácie o výnosoch a nákladoch </w:t>
      </w:r>
    </w:p>
    <w:p w:rsidR="006C1197" w:rsidRDefault="006C1197" w:rsidP="006C1197">
      <w:pPr>
        <w:pStyle w:val="Pismenka"/>
        <w:tabs>
          <w:tab w:val="clear" w:pos="426"/>
          <w:tab w:val="left" w:pos="708"/>
        </w:tabs>
        <w:ind w:left="360" w:firstLine="0"/>
        <w:rPr>
          <w:sz w:val="24"/>
          <w:szCs w:val="24"/>
        </w:rPr>
      </w:pPr>
    </w:p>
    <w:p w:rsidR="006C1197" w:rsidRDefault="006C1197" w:rsidP="006C1197">
      <w:pPr>
        <w:numPr>
          <w:ilvl w:val="0"/>
          <w:numId w:val="17"/>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40"/>
        <w:gridCol w:w="4791"/>
        <w:gridCol w:w="1329"/>
      </w:tblGrid>
      <w:tr w:rsidR="006C1197" w:rsidTr="006C1197">
        <w:tc>
          <w:tcPr>
            <w:tcW w:w="414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Druh výnosov</w:t>
            </w:r>
          </w:p>
        </w:tc>
        <w:tc>
          <w:tcPr>
            <w:tcW w:w="4791"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Popis /číslo účtu a názov/ </w:t>
            </w:r>
          </w:p>
        </w:tc>
        <w:tc>
          <w:tcPr>
            <w:tcW w:w="1329"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Suma </w:t>
            </w:r>
          </w:p>
        </w:tc>
      </w:tr>
      <w:tr w:rsidR="006C1197" w:rsidTr="006C1197">
        <w:tc>
          <w:tcPr>
            <w:tcW w:w="4140" w:type="dxa"/>
            <w:tcBorders>
              <w:top w:val="single" w:sz="4" w:space="0" w:color="auto"/>
              <w:left w:val="single" w:sz="4" w:space="0" w:color="auto"/>
              <w:bottom w:val="nil"/>
              <w:right w:val="single" w:sz="4" w:space="0" w:color="auto"/>
            </w:tcBorders>
            <w:hideMark/>
          </w:tcPr>
          <w:p w:rsidR="006C1197" w:rsidRDefault="006C1197" w:rsidP="006C1197">
            <w:pPr>
              <w:numPr>
                <w:ilvl w:val="0"/>
                <w:numId w:val="18"/>
              </w:numPr>
              <w:ind w:left="356" w:hanging="284"/>
            </w:pPr>
            <w:r>
              <w:t>tržby za vlastné výkony  a tovar</w:t>
            </w:r>
          </w:p>
        </w:tc>
        <w:tc>
          <w:tcPr>
            <w:tcW w:w="4791" w:type="dxa"/>
            <w:tcBorders>
              <w:top w:val="single" w:sz="4" w:space="0" w:color="auto"/>
              <w:left w:val="single" w:sz="4" w:space="0" w:color="auto"/>
              <w:bottom w:val="single" w:sz="4" w:space="0" w:color="auto"/>
              <w:right w:val="single" w:sz="4" w:space="0" w:color="auto"/>
            </w:tcBorders>
            <w:hideMark/>
          </w:tcPr>
          <w:p w:rsidR="006C1197" w:rsidRDefault="006C1197">
            <w:r>
              <w:t>602 - Tržby z predaja služieb</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AF627B">
            <w:pPr>
              <w:jc w:val="center"/>
            </w:pPr>
            <w:r w:rsidRPr="008560C8">
              <w:t>33186,58</w:t>
            </w:r>
          </w:p>
        </w:tc>
      </w:tr>
      <w:tr w:rsidR="006C1197" w:rsidTr="006C1197">
        <w:tc>
          <w:tcPr>
            <w:tcW w:w="4140" w:type="dxa"/>
            <w:tcBorders>
              <w:top w:val="nil"/>
              <w:left w:val="single" w:sz="4" w:space="0" w:color="auto"/>
              <w:bottom w:val="single" w:sz="4" w:space="0" w:color="auto"/>
              <w:right w:val="single" w:sz="4" w:space="0" w:color="auto"/>
            </w:tcBorders>
          </w:tcPr>
          <w:p w:rsidR="006C1197" w:rsidRDefault="006C1197"/>
        </w:tc>
        <w:tc>
          <w:tcPr>
            <w:tcW w:w="4791" w:type="dxa"/>
            <w:tcBorders>
              <w:top w:val="single" w:sz="4" w:space="0" w:color="auto"/>
              <w:left w:val="single" w:sz="4" w:space="0" w:color="auto"/>
              <w:bottom w:val="single" w:sz="4" w:space="0" w:color="auto"/>
              <w:right w:val="single" w:sz="4" w:space="0" w:color="auto"/>
            </w:tcBorders>
          </w:tcPr>
          <w:p w:rsidR="006C1197" w:rsidRDefault="006C1197"/>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6C1197" w:rsidTr="006C1197">
        <w:tc>
          <w:tcPr>
            <w:tcW w:w="4140" w:type="dxa"/>
            <w:tcBorders>
              <w:top w:val="single" w:sz="4" w:space="0" w:color="auto"/>
              <w:left w:val="single" w:sz="4" w:space="0" w:color="auto"/>
              <w:bottom w:val="nil"/>
              <w:right w:val="single" w:sz="4" w:space="0" w:color="auto"/>
            </w:tcBorders>
            <w:hideMark/>
          </w:tcPr>
          <w:p w:rsidR="006C1197" w:rsidRDefault="006C1197" w:rsidP="006C1197">
            <w:pPr>
              <w:numPr>
                <w:ilvl w:val="0"/>
                <w:numId w:val="18"/>
              </w:numPr>
              <w:ind w:left="356" w:hanging="284"/>
            </w:pPr>
            <w:r>
              <w:t xml:space="preserve">zmena stavu vnútroorganizačných zásob </w:t>
            </w:r>
          </w:p>
        </w:tc>
        <w:tc>
          <w:tcPr>
            <w:tcW w:w="4791" w:type="dxa"/>
            <w:tcBorders>
              <w:top w:val="single" w:sz="4" w:space="0" w:color="auto"/>
              <w:left w:val="single" w:sz="4" w:space="0" w:color="auto"/>
              <w:bottom w:val="single" w:sz="4" w:space="0" w:color="auto"/>
              <w:right w:val="single" w:sz="4" w:space="0" w:color="auto"/>
            </w:tcBorders>
          </w:tcPr>
          <w:p w:rsidR="006C1197" w:rsidRDefault="006C1197"/>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6C1197" w:rsidTr="006C1197">
        <w:tc>
          <w:tcPr>
            <w:tcW w:w="4140" w:type="dxa"/>
            <w:tcBorders>
              <w:top w:val="single" w:sz="4" w:space="0" w:color="auto"/>
              <w:left w:val="single" w:sz="4" w:space="0" w:color="auto"/>
              <w:bottom w:val="nil"/>
              <w:right w:val="single" w:sz="4" w:space="0" w:color="auto"/>
            </w:tcBorders>
            <w:hideMark/>
          </w:tcPr>
          <w:p w:rsidR="006C1197" w:rsidRDefault="006C1197" w:rsidP="006C1197">
            <w:pPr>
              <w:numPr>
                <w:ilvl w:val="0"/>
                <w:numId w:val="18"/>
              </w:numPr>
              <w:ind w:left="356" w:hanging="284"/>
            </w:pPr>
            <w:r>
              <w:t xml:space="preserve">aktivácia </w:t>
            </w:r>
          </w:p>
        </w:tc>
        <w:tc>
          <w:tcPr>
            <w:tcW w:w="4791" w:type="dxa"/>
            <w:tcBorders>
              <w:top w:val="single" w:sz="4" w:space="0" w:color="auto"/>
              <w:left w:val="single" w:sz="4" w:space="0" w:color="auto"/>
              <w:bottom w:val="single" w:sz="4" w:space="0" w:color="auto"/>
              <w:right w:val="single" w:sz="4" w:space="0" w:color="auto"/>
            </w:tcBorders>
            <w:hideMark/>
          </w:tcPr>
          <w:p w:rsidR="006C1197" w:rsidRDefault="006C1197" w:rsidP="00AF627B">
            <w:r>
              <w:t>62</w:t>
            </w:r>
            <w:r w:rsidR="00AF627B">
              <w:t>2</w:t>
            </w:r>
            <w:r>
              <w:t xml:space="preserve"> - Aktivácia </w:t>
            </w:r>
            <w:r w:rsidR="00AF627B">
              <w:t>vnútro. služieb</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6C1197" w:rsidP="00AF627B">
            <w:pPr>
              <w:jc w:val="center"/>
            </w:pPr>
            <w:r w:rsidRPr="008560C8">
              <w:t>0,0</w:t>
            </w:r>
            <w:r w:rsidR="00AF627B" w:rsidRPr="008560C8">
              <w:t>1</w:t>
            </w:r>
          </w:p>
        </w:tc>
      </w:tr>
      <w:tr w:rsidR="006C1197" w:rsidTr="006C1197">
        <w:tc>
          <w:tcPr>
            <w:tcW w:w="4140" w:type="dxa"/>
            <w:tcBorders>
              <w:top w:val="nil"/>
              <w:left w:val="single" w:sz="4" w:space="0" w:color="auto"/>
              <w:bottom w:val="single" w:sz="4" w:space="0" w:color="auto"/>
              <w:right w:val="single" w:sz="4" w:space="0" w:color="auto"/>
            </w:tcBorders>
          </w:tcPr>
          <w:p w:rsidR="006C1197" w:rsidRDefault="006C1197"/>
        </w:tc>
        <w:tc>
          <w:tcPr>
            <w:tcW w:w="4791" w:type="dxa"/>
            <w:tcBorders>
              <w:top w:val="single" w:sz="4" w:space="0" w:color="auto"/>
              <w:left w:val="single" w:sz="4" w:space="0" w:color="auto"/>
              <w:bottom w:val="single" w:sz="4" w:space="0" w:color="auto"/>
              <w:right w:val="single" w:sz="4" w:space="0" w:color="auto"/>
            </w:tcBorders>
          </w:tcPr>
          <w:p w:rsidR="006C1197" w:rsidRDefault="006C1197"/>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6C1197" w:rsidTr="006C1197">
        <w:tc>
          <w:tcPr>
            <w:tcW w:w="4140" w:type="dxa"/>
            <w:tcBorders>
              <w:top w:val="single" w:sz="4" w:space="0" w:color="auto"/>
              <w:left w:val="single" w:sz="4" w:space="0" w:color="auto"/>
              <w:bottom w:val="nil"/>
              <w:right w:val="single" w:sz="4" w:space="0" w:color="auto"/>
            </w:tcBorders>
            <w:hideMark/>
          </w:tcPr>
          <w:p w:rsidR="006C1197" w:rsidRDefault="00AF627B" w:rsidP="006C1197">
            <w:pPr>
              <w:numPr>
                <w:ilvl w:val="0"/>
                <w:numId w:val="18"/>
              </w:numPr>
              <w:ind w:left="356" w:hanging="284"/>
            </w:pPr>
            <w:r>
              <w:t xml:space="preserve">Ostatné výnosy </w:t>
            </w:r>
          </w:p>
        </w:tc>
        <w:tc>
          <w:tcPr>
            <w:tcW w:w="4791" w:type="dxa"/>
            <w:tcBorders>
              <w:top w:val="single" w:sz="4" w:space="0" w:color="auto"/>
              <w:left w:val="single" w:sz="4" w:space="0" w:color="auto"/>
              <w:bottom w:val="single" w:sz="4" w:space="0" w:color="auto"/>
              <w:right w:val="single" w:sz="4" w:space="0" w:color="auto"/>
            </w:tcBorders>
            <w:hideMark/>
          </w:tcPr>
          <w:p w:rsidR="006C1197" w:rsidRDefault="00AF627B" w:rsidP="00AF627B">
            <w:r>
              <w:t>648</w:t>
            </w:r>
            <w:r w:rsidR="006C1197">
              <w:t xml:space="preserve"> </w:t>
            </w:r>
            <w:r>
              <w:t>–</w:t>
            </w:r>
            <w:r w:rsidR="006C1197">
              <w:t xml:space="preserve"> </w:t>
            </w:r>
            <w:proofErr w:type="spellStart"/>
            <w:r>
              <w:t>Ostat</w:t>
            </w:r>
            <w:proofErr w:type="spellEnd"/>
            <w:r>
              <w:t>. Výnos z </w:t>
            </w:r>
            <w:proofErr w:type="spellStart"/>
            <w:r>
              <w:t>prevádz</w:t>
            </w:r>
            <w:proofErr w:type="spellEnd"/>
            <w:r>
              <w:t>. činnosti</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AF627B">
            <w:pPr>
              <w:jc w:val="center"/>
            </w:pPr>
            <w:r w:rsidRPr="008560C8">
              <w:t>381,86</w:t>
            </w:r>
          </w:p>
        </w:tc>
      </w:tr>
      <w:tr w:rsidR="006C1197" w:rsidTr="006C1197">
        <w:tc>
          <w:tcPr>
            <w:tcW w:w="4140" w:type="dxa"/>
            <w:tcBorders>
              <w:top w:val="nil"/>
              <w:left w:val="single" w:sz="4" w:space="0" w:color="auto"/>
              <w:bottom w:val="single" w:sz="4" w:space="0" w:color="auto"/>
              <w:right w:val="single" w:sz="4" w:space="0" w:color="auto"/>
            </w:tcBorders>
          </w:tcPr>
          <w:p w:rsidR="006C1197"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Default="006C1197">
            <w:r>
              <w:t xml:space="preserve">633 - Výnosy z poplatkov </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6C1197">
            <w:pPr>
              <w:jc w:val="center"/>
            </w:pPr>
            <w:r w:rsidRPr="008560C8">
              <w:t>0,00</w:t>
            </w:r>
          </w:p>
        </w:tc>
      </w:tr>
      <w:tr w:rsidR="006C1197" w:rsidTr="006C1197">
        <w:tc>
          <w:tcPr>
            <w:tcW w:w="4140" w:type="dxa"/>
            <w:tcBorders>
              <w:top w:val="single" w:sz="4" w:space="0" w:color="auto"/>
              <w:left w:val="single" w:sz="4" w:space="0" w:color="auto"/>
              <w:bottom w:val="nil"/>
              <w:right w:val="single" w:sz="4" w:space="0" w:color="auto"/>
            </w:tcBorders>
            <w:hideMark/>
          </w:tcPr>
          <w:p w:rsidR="006C1197" w:rsidRDefault="006C1197" w:rsidP="006C1197">
            <w:pPr>
              <w:numPr>
                <w:ilvl w:val="0"/>
                <w:numId w:val="18"/>
              </w:numPr>
              <w:ind w:left="356" w:hanging="284"/>
            </w:pPr>
            <w:r>
              <w:t>finančné výnosy</w:t>
            </w:r>
          </w:p>
        </w:tc>
        <w:tc>
          <w:tcPr>
            <w:tcW w:w="4791" w:type="dxa"/>
            <w:tcBorders>
              <w:top w:val="single" w:sz="4" w:space="0" w:color="auto"/>
              <w:left w:val="single" w:sz="4" w:space="0" w:color="auto"/>
              <w:bottom w:val="single" w:sz="4" w:space="0" w:color="auto"/>
              <w:right w:val="single" w:sz="4" w:space="0" w:color="auto"/>
            </w:tcBorders>
            <w:hideMark/>
          </w:tcPr>
          <w:p w:rsidR="006C1197" w:rsidRDefault="006C1197">
            <w:r>
              <w:t>661 - Tržby z predaja CP</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6C1197" w:rsidTr="006C1197">
        <w:tc>
          <w:tcPr>
            <w:tcW w:w="4140" w:type="dxa"/>
            <w:tcBorders>
              <w:top w:val="nil"/>
              <w:left w:val="single" w:sz="4" w:space="0" w:color="auto"/>
              <w:bottom w:val="nil"/>
              <w:right w:val="single" w:sz="4" w:space="0" w:color="auto"/>
            </w:tcBorders>
          </w:tcPr>
          <w:p w:rsidR="006C1197"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Default="006C1197">
            <w:r>
              <w:t>662 - Úroky</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372D0D">
            <w:pPr>
              <w:jc w:val="center"/>
            </w:pPr>
            <w:r w:rsidRPr="008560C8">
              <w:t>2,61</w:t>
            </w:r>
          </w:p>
        </w:tc>
      </w:tr>
      <w:tr w:rsidR="006C1197" w:rsidTr="006C1197">
        <w:tc>
          <w:tcPr>
            <w:tcW w:w="4140" w:type="dxa"/>
            <w:tcBorders>
              <w:top w:val="nil"/>
              <w:left w:val="single" w:sz="4" w:space="0" w:color="auto"/>
              <w:bottom w:val="single" w:sz="4" w:space="0" w:color="auto"/>
              <w:right w:val="single" w:sz="4" w:space="0" w:color="auto"/>
            </w:tcBorders>
          </w:tcPr>
          <w:p w:rsidR="006C1197"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Default="006C1197">
            <w:r>
              <w:t>668 - Ostatné finančné výnosy</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6C1197">
            <w:pPr>
              <w:jc w:val="center"/>
            </w:pPr>
            <w:r w:rsidRPr="008560C8">
              <w:t>0,00</w:t>
            </w:r>
          </w:p>
        </w:tc>
      </w:tr>
      <w:tr w:rsidR="006C1197" w:rsidTr="006C1197">
        <w:tc>
          <w:tcPr>
            <w:tcW w:w="4140" w:type="dxa"/>
            <w:tcBorders>
              <w:top w:val="single" w:sz="4" w:space="0" w:color="auto"/>
              <w:left w:val="single" w:sz="4" w:space="0" w:color="auto"/>
              <w:bottom w:val="nil"/>
              <w:right w:val="single" w:sz="4" w:space="0" w:color="auto"/>
            </w:tcBorders>
            <w:hideMark/>
          </w:tcPr>
          <w:p w:rsidR="006C1197" w:rsidRDefault="006C1197" w:rsidP="006C1197">
            <w:pPr>
              <w:numPr>
                <w:ilvl w:val="0"/>
                <w:numId w:val="18"/>
              </w:numPr>
              <w:ind w:left="356" w:hanging="284"/>
            </w:pPr>
            <w:r>
              <w:t>mimoriadne výnosy</w:t>
            </w:r>
          </w:p>
        </w:tc>
        <w:tc>
          <w:tcPr>
            <w:tcW w:w="4791" w:type="dxa"/>
            <w:tcBorders>
              <w:top w:val="single" w:sz="4" w:space="0" w:color="auto"/>
              <w:left w:val="single" w:sz="4" w:space="0" w:color="auto"/>
              <w:bottom w:val="single" w:sz="4" w:space="0" w:color="auto"/>
              <w:right w:val="single" w:sz="4" w:space="0" w:color="auto"/>
            </w:tcBorders>
            <w:hideMark/>
          </w:tcPr>
          <w:p w:rsidR="006C1197" w:rsidRDefault="006C1197">
            <w:r>
              <w:t>672 - Náhrady škôd</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6C1197">
            <w:pPr>
              <w:jc w:val="center"/>
            </w:pPr>
            <w:r w:rsidRPr="008560C8">
              <w:t>0,00</w:t>
            </w:r>
          </w:p>
        </w:tc>
      </w:tr>
      <w:tr w:rsidR="006C1197" w:rsidTr="006C1197">
        <w:tc>
          <w:tcPr>
            <w:tcW w:w="4140" w:type="dxa"/>
            <w:tcBorders>
              <w:top w:val="nil"/>
              <w:left w:val="single" w:sz="4" w:space="0" w:color="auto"/>
              <w:bottom w:val="single" w:sz="4" w:space="0" w:color="auto"/>
              <w:right w:val="single" w:sz="4" w:space="0" w:color="auto"/>
            </w:tcBorders>
          </w:tcPr>
          <w:p w:rsidR="006C1197" w:rsidRDefault="006C1197"/>
        </w:tc>
        <w:tc>
          <w:tcPr>
            <w:tcW w:w="4791" w:type="dxa"/>
            <w:tcBorders>
              <w:top w:val="single" w:sz="4" w:space="0" w:color="auto"/>
              <w:left w:val="single" w:sz="4" w:space="0" w:color="auto"/>
              <w:bottom w:val="single" w:sz="4" w:space="0" w:color="auto"/>
              <w:right w:val="single" w:sz="4" w:space="0" w:color="auto"/>
            </w:tcBorders>
          </w:tcPr>
          <w:p w:rsidR="006C1197" w:rsidRDefault="006C1197"/>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6C1197" w:rsidTr="006C1197">
        <w:tc>
          <w:tcPr>
            <w:tcW w:w="4140" w:type="dxa"/>
            <w:tcBorders>
              <w:top w:val="single" w:sz="4" w:space="0" w:color="auto"/>
              <w:left w:val="single" w:sz="4" w:space="0" w:color="auto"/>
              <w:bottom w:val="nil"/>
              <w:right w:val="single" w:sz="4" w:space="0" w:color="auto"/>
            </w:tcBorders>
            <w:hideMark/>
          </w:tcPr>
          <w:p w:rsidR="006C1197" w:rsidRDefault="006C1197" w:rsidP="006C1197">
            <w:pPr>
              <w:numPr>
                <w:ilvl w:val="0"/>
                <w:numId w:val="18"/>
              </w:numPr>
              <w:ind w:left="356" w:hanging="284"/>
            </w:pPr>
            <w:r>
              <w:t>výnosy z transferov</w:t>
            </w:r>
          </w:p>
        </w:tc>
        <w:tc>
          <w:tcPr>
            <w:tcW w:w="4791" w:type="dxa"/>
            <w:tcBorders>
              <w:top w:val="single" w:sz="4" w:space="0" w:color="auto"/>
              <w:left w:val="single" w:sz="4" w:space="0" w:color="auto"/>
              <w:bottom w:val="single" w:sz="4" w:space="0" w:color="auto"/>
              <w:right w:val="single" w:sz="4" w:space="0" w:color="auto"/>
            </w:tcBorders>
            <w:hideMark/>
          </w:tcPr>
          <w:p w:rsidR="006C1197" w:rsidRDefault="006C1197">
            <w:r>
              <w:t>691 - Výnosy z bežných transferov z rozpočtu obce, VÚC</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372D0D">
            <w:pPr>
              <w:jc w:val="center"/>
            </w:pPr>
            <w:r w:rsidRPr="008560C8">
              <w:t xml:space="preserve"> 84852,35</w:t>
            </w:r>
          </w:p>
        </w:tc>
      </w:tr>
      <w:tr w:rsidR="006C1197" w:rsidTr="006C1197">
        <w:tc>
          <w:tcPr>
            <w:tcW w:w="4140" w:type="dxa"/>
            <w:tcBorders>
              <w:top w:val="nil"/>
              <w:left w:val="single" w:sz="4" w:space="0" w:color="auto"/>
              <w:bottom w:val="nil"/>
              <w:right w:val="single" w:sz="4" w:space="0" w:color="auto"/>
            </w:tcBorders>
          </w:tcPr>
          <w:p w:rsidR="006C1197" w:rsidRDefault="006C1197">
            <w:pPr>
              <w:rPr>
                <w:color w:val="FF0000"/>
              </w:rPr>
            </w:pPr>
          </w:p>
        </w:tc>
        <w:tc>
          <w:tcPr>
            <w:tcW w:w="4791" w:type="dxa"/>
            <w:tcBorders>
              <w:top w:val="single" w:sz="4" w:space="0" w:color="auto"/>
              <w:left w:val="single" w:sz="4" w:space="0" w:color="auto"/>
              <w:bottom w:val="single" w:sz="4" w:space="0" w:color="auto"/>
              <w:right w:val="single" w:sz="4" w:space="0" w:color="auto"/>
            </w:tcBorders>
            <w:hideMark/>
          </w:tcPr>
          <w:p w:rsidR="006C1197" w:rsidRDefault="006C1197">
            <w:r>
              <w:t>692 - Výnosy z </w:t>
            </w:r>
            <w:proofErr w:type="spellStart"/>
            <w:r>
              <w:t>kapit</w:t>
            </w:r>
            <w:proofErr w:type="spellEnd"/>
            <w:r>
              <w:t>. transferov z rozpočtu obce, VÚC</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6C1197">
            <w:pPr>
              <w:jc w:val="center"/>
            </w:pPr>
            <w:r w:rsidRPr="008560C8">
              <w:t>0,00</w:t>
            </w:r>
          </w:p>
        </w:tc>
      </w:tr>
      <w:tr w:rsidR="006C1197" w:rsidTr="006C1197">
        <w:tc>
          <w:tcPr>
            <w:tcW w:w="4140" w:type="dxa"/>
            <w:tcBorders>
              <w:top w:val="nil"/>
              <w:left w:val="single" w:sz="4" w:space="0" w:color="auto"/>
              <w:bottom w:val="nil"/>
              <w:right w:val="single" w:sz="4" w:space="0" w:color="auto"/>
            </w:tcBorders>
          </w:tcPr>
          <w:p w:rsidR="006C1197"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Default="006C1197">
            <w:r>
              <w:t>693 - Výnosy samosprávy z bežných transferov zo ŠR</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372D0D">
            <w:pPr>
              <w:jc w:val="center"/>
            </w:pPr>
            <w:r w:rsidRPr="008560C8">
              <w:t>432737,19</w:t>
            </w:r>
          </w:p>
        </w:tc>
      </w:tr>
      <w:tr w:rsidR="006C1197" w:rsidTr="006C1197">
        <w:tc>
          <w:tcPr>
            <w:tcW w:w="4140" w:type="dxa"/>
            <w:tcBorders>
              <w:top w:val="nil"/>
              <w:left w:val="single" w:sz="4" w:space="0" w:color="auto"/>
              <w:bottom w:val="nil"/>
              <w:right w:val="single" w:sz="4" w:space="0" w:color="auto"/>
            </w:tcBorders>
          </w:tcPr>
          <w:p w:rsidR="006C1197"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Default="006C1197">
            <w:r>
              <w:t>694 - Výnosy samosprávy z </w:t>
            </w:r>
            <w:proofErr w:type="spellStart"/>
            <w:r>
              <w:t>kapit</w:t>
            </w:r>
            <w:proofErr w:type="spellEnd"/>
            <w:r>
              <w:t>. transferov zo ŠR</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6C1197" w:rsidP="00372D0D">
            <w:pPr>
              <w:jc w:val="center"/>
            </w:pPr>
            <w:r w:rsidRPr="008560C8">
              <w:t xml:space="preserve"> </w:t>
            </w:r>
            <w:r w:rsidR="00372D0D" w:rsidRPr="008560C8">
              <w:t xml:space="preserve">   </w:t>
            </w:r>
            <w:r w:rsidRPr="008560C8">
              <w:t xml:space="preserve">  </w:t>
            </w:r>
            <w:r w:rsidR="00372D0D" w:rsidRPr="008560C8">
              <w:t>3638,92</w:t>
            </w:r>
          </w:p>
        </w:tc>
      </w:tr>
      <w:tr w:rsidR="006C1197" w:rsidTr="006C1197">
        <w:tc>
          <w:tcPr>
            <w:tcW w:w="4140" w:type="dxa"/>
            <w:tcBorders>
              <w:top w:val="nil"/>
              <w:left w:val="single" w:sz="4" w:space="0" w:color="auto"/>
              <w:bottom w:val="nil"/>
              <w:right w:val="single" w:sz="4" w:space="0" w:color="auto"/>
            </w:tcBorders>
          </w:tcPr>
          <w:p w:rsidR="006C1197"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Default="006C1197">
            <w:r>
              <w:t>695 - Výnosy samosprávy z bežných transferov od EÚ</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6C1197">
            <w:pPr>
              <w:jc w:val="center"/>
            </w:pPr>
            <w:r w:rsidRPr="008560C8">
              <w:t>0,00</w:t>
            </w:r>
          </w:p>
        </w:tc>
      </w:tr>
      <w:tr w:rsidR="006C1197" w:rsidTr="006C1197">
        <w:tc>
          <w:tcPr>
            <w:tcW w:w="4140" w:type="dxa"/>
            <w:tcBorders>
              <w:top w:val="nil"/>
              <w:left w:val="single" w:sz="4" w:space="0" w:color="auto"/>
              <w:bottom w:val="nil"/>
              <w:right w:val="single" w:sz="4" w:space="0" w:color="auto"/>
            </w:tcBorders>
          </w:tcPr>
          <w:p w:rsidR="006C1197"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Default="006C1197">
            <w:r>
              <w:t>696 - Výnosy samosprávy z </w:t>
            </w:r>
            <w:proofErr w:type="spellStart"/>
            <w:r>
              <w:t>kapit</w:t>
            </w:r>
            <w:proofErr w:type="spellEnd"/>
            <w:r>
              <w:t>. transferov od EÚ</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6C1197">
            <w:pPr>
              <w:jc w:val="center"/>
            </w:pPr>
            <w:r w:rsidRPr="008560C8">
              <w:t>0,00</w:t>
            </w:r>
          </w:p>
        </w:tc>
      </w:tr>
      <w:tr w:rsidR="006C1197" w:rsidTr="006C1197">
        <w:tc>
          <w:tcPr>
            <w:tcW w:w="4140" w:type="dxa"/>
            <w:tcBorders>
              <w:top w:val="nil"/>
              <w:left w:val="single" w:sz="4" w:space="0" w:color="auto"/>
              <w:bottom w:val="nil"/>
              <w:right w:val="single" w:sz="4" w:space="0" w:color="auto"/>
            </w:tcBorders>
          </w:tcPr>
          <w:p w:rsidR="006C1197"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Default="006C1197">
            <w:r>
              <w:t>697 - Výnosy samosprávy z bežných transferov od ostatných subjektov mimo verejnej správy</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6C1197">
            <w:pPr>
              <w:jc w:val="center"/>
            </w:pPr>
            <w:r w:rsidRPr="008560C8">
              <w:t>0,00</w:t>
            </w:r>
          </w:p>
        </w:tc>
      </w:tr>
      <w:tr w:rsidR="006C1197" w:rsidTr="006C1197">
        <w:tc>
          <w:tcPr>
            <w:tcW w:w="4140" w:type="dxa"/>
            <w:tcBorders>
              <w:top w:val="nil"/>
              <w:left w:val="single" w:sz="4" w:space="0" w:color="auto"/>
              <w:bottom w:val="single" w:sz="4" w:space="0" w:color="auto"/>
              <w:right w:val="single" w:sz="4" w:space="0" w:color="auto"/>
            </w:tcBorders>
          </w:tcPr>
          <w:p w:rsidR="006C1197"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Default="006C1197">
            <w:r>
              <w:t>698 - Výnosy samosprávy z kapitálov. transferov od ostatných subjektov mimo verejnej správy</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6C1197">
            <w:pPr>
              <w:jc w:val="center"/>
            </w:pPr>
            <w:r w:rsidRPr="008560C8">
              <w:t>0,00</w:t>
            </w:r>
          </w:p>
        </w:tc>
      </w:tr>
      <w:tr w:rsidR="006C1197" w:rsidTr="006C1197">
        <w:tc>
          <w:tcPr>
            <w:tcW w:w="4140" w:type="dxa"/>
            <w:tcBorders>
              <w:top w:val="single" w:sz="4" w:space="0" w:color="auto"/>
              <w:left w:val="single" w:sz="4" w:space="0" w:color="auto"/>
              <w:bottom w:val="single" w:sz="4" w:space="0" w:color="auto"/>
              <w:right w:val="single" w:sz="4" w:space="0" w:color="auto"/>
            </w:tcBorders>
          </w:tcPr>
          <w:p w:rsidR="006C1197"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Default="006C1197">
            <w:r>
              <w:t>699 - Výnosy samosprávy  z odvodu rozpočtových príjmov</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6C1197">
            <w:pPr>
              <w:jc w:val="center"/>
            </w:pPr>
            <w:r w:rsidRPr="008560C8">
              <w:t>0,00</w:t>
            </w:r>
          </w:p>
        </w:tc>
      </w:tr>
      <w:tr w:rsidR="006C1197" w:rsidTr="006C1197">
        <w:tc>
          <w:tcPr>
            <w:tcW w:w="4140" w:type="dxa"/>
            <w:tcBorders>
              <w:top w:val="single" w:sz="4" w:space="0" w:color="auto"/>
              <w:left w:val="single" w:sz="4" w:space="0" w:color="auto"/>
              <w:bottom w:val="nil"/>
              <w:right w:val="single" w:sz="4" w:space="0" w:color="auto"/>
            </w:tcBorders>
            <w:hideMark/>
          </w:tcPr>
          <w:p w:rsidR="006C1197" w:rsidRDefault="006C1197" w:rsidP="006C1197">
            <w:pPr>
              <w:numPr>
                <w:ilvl w:val="0"/>
                <w:numId w:val="18"/>
              </w:numPr>
              <w:ind w:left="356" w:hanging="284"/>
            </w:pPr>
            <w:r>
              <w:lastRenderedPageBreak/>
              <w:t>ostatné výnosy</w:t>
            </w:r>
          </w:p>
        </w:tc>
        <w:tc>
          <w:tcPr>
            <w:tcW w:w="4791" w:type="dxa"/>
            <w:tcBorders>
              <w:top w:val="single" w:sz="4" w:space="0" w:color="auto"/>
              <w:left w:val="single" w:sz="4" w:space="0" w:color="auto"/>
              <w:bottom w:val="single" w:sz="4" w:space="0" w:color="auto"/>
              <w:right w:val="single" w:sz="4" w:space="0" w:color="auto"/>
            </w:tcBorders>
            <w:hideMark/>
          </w:tcPr>
          <w:p w:rsidR="006C1197" w:rsidRDefault="006C1197">
            <w:r>
              <w:t>644 - Zmluvné pokuty, penále a úroky z omeškania</w:t>
            </w:r>
          </w:p>
        </w:tc>
        <w:tc>
          <w:tcPr>
            <w:tcW w:w="1329"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0,00</w:t>
            </w:r>
          </w:p>
        </w:tc>
      </w:tr>
      <w:tr w:rsidR="006C1197" w:rsidTr="006C1197">
        <w:tc>
          <w:tcPr>
            <w:tcW w:w="4140" w:type="dxa"/>
            <w:tcBorders>
              <w:top w:val="nil"/>
              <w:left w:val="single" w:sz="4" w:space="0" w:color="auto"/>
              <w:bottom w:val="nil"/>
              <w:right w:val="single" w:sz="4" w:space="0" w:color="auto"/>
            </w:tcBorders>
          </w:tcPr>
          <w:p w:rsidR="006C1197" w:rsidRDefault="006C1197">
            <w:pPr>
              <w:rPr>
                <w:color w:val="FF0000"/>
              </w:rPr>
            </w:pPr>
          </w:p>
        </w:tc>
        <w:tc>
          <w:tcPr>
            <w:tcW w:w="4791" w:type="dxa"/>
            <w:tcBorders>
              <w:top w:val="single" w:sz="4" w:space="0" w:color="auto"/>
              <w:left w:val="single" w:sz="4" w:space="0" w:color="auto"/>
              <w:bottom w:val="single" w:sz="4" w:space="0" w:color="auto"/>
              <w:right w:val="single" w:sz="4" w:space="0" w:color="auto"/>
            </w:tcBorders>
            <w:hideMark/>
          </w:tcPr>
          <w:p w:rsidR="006C1197" w:rsidRDefault="006C1197">
            <w:r>
              <w:t>645 - Ostatné pokuty, penále a úroky z omeškania</w:t>
            </w:r>
          </w:p>
        </w:tc>
        <w:tc>
          <w:tcPr>
            <w:tcW w:w="1329"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0,00</w:t>
            </w:r>
          </w:p>
        </w:tc>
      </w:tr>
      <w:tr w:rsidR="006C1197" w:rsidTr="006C1197">
        <w:tc>
          <w:tcPr>
            <w:tcW w:w="4140" w:type="dxa"/>
            <w:tcBorders>
              <w:top w:val="nil"/>
              <w:left w:val="single" w:sz="4" w:space="0" w:color="auto"/>
              <w:bottom w:val="nil"/>
              <w:right w:val="single" w:sz="4" w:space="0" w:color="auto"/>
            </w:tcBorders>
          </w:tcPr>
          <w:p w:rsidR="006C1197"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Default="006C1197">
            <w:r>
              <w:t>648 - Ostatné výnosy</w:t>
            </w:r>
          </w:p>
        </w:tc>
        <w:tc>
          <w:tcPr>
            <w:tcW w:w="1329"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0,00</w:t>
            </w:r>
          </w:p>
        </w:tc>
      </w:tr>
      <w:tr w:rsidR="006C1197" w:rsidTr="006C1197">
        <w:tc>
          <w:tcPr>
            <w:tcW w:w="4140" w:type="dxa"/>
            <w:tcBorders>
              <w:top w:val="nil"/>
              <w:left w:val="single" w:sz="4" w:space="0" w:color="auto"/>
              <w:bottom w:val="nil"/>
              <w:right w:val="single" w:sz="4" w:space="0" w:color="auto"/>
            </w:tcBorders>
          </w:tcPr>
          <w:p w:rsidR="006C1197"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Default="006C1197">
            <w:r>
              <w:t xml:space="preserve">653 – </w:t>
            </w:r>
            <w:proofErr w:type="spellStart"/>
            <w:r>
              <w:t>Zúčtov</w:t>
            </w:r>
            <w:proofErr w:type="spellEnd"/>
            <w:r>
              <w:t xml:space="preserve">.  </w:t>
            </w:r>
            <w:proofErr w:type="spellStart"/>
            <w:r>
              <w:t>Ostat.rezerv</w:t>
            </w:r>
            <w:proofErr w:type="spellEnd"/>
            <w:r>
              <w:t xml:space="preserve"> z </w:t>
            </w:r>
            <w:proofErr w:type="spellStart"/>
            <w:r>
              <w:t>prevádz</w:t>
            </w:r>
            <w:proofErr w:type="spellEnd"/>
            <w:r>
              <w:t>. činnosti</w:t>
            </w:r>
          </w:p>
        </w:tc>
        <w:tc>
          <w:tcPr>
            <w:tcW w:w="1329" w:type="dxa"/>
            <w:tcBorders>
              <w:top w:val="single" w:sz="4" w:space="0" w:color="auto"/>
              <w:left w:val="single" w:sz="4" w:space="0" w:color="auto"/>
              <w:bottom w:val="single" w:sz="4" w:space="0" w:color="auto"/>
              <w:right w:val="single" w:sz="4" w:space="0" w:color="auto"/>
            </w:tcBorders>
            <w:hideMark/>
          </w:tcPr>
          <w:p w:rsidR="006C1197" w:rsidRDefault="00372D0D">
            <w:pPr>
              <w:jc w:val="center"/>
            </w:pPr>
            <w:r>
              <w:t>0,00</w:t>
            </w:r>
          </w:p>
        </w:tc>
      </w:tr>
      <w:tr w:rsidR="006C1197" w:rsidTr="006C1197">
        <w:tc>
          <w:tcPr>
            <w:tcW w:w="4140" w:type="dxa"/>
            <w:tcBorders>
              <w:top w:val="single" w:sz="4" w:space="0" w:color="auto"/>
              <w:left w:val="single" w:sz="4" w:space="0" w:color="auto"/>
              <w:bottom w:val="single" w:sz="4" w:space="0" w:color="auto"/>
              <w:right w:val="single" w:sz="4" w:space="0" w:color="auto"/>
            </w:tcBorders>
            <w:hideMark/>
          </w:tcPr>
          <w:p w:rsidR="006C1197" w:rsidRDefault="006C1197" w:rsidP="006C1197">
            <w:pPr>
              <w:numPr>
                <w:ilvl w:val="0"/>
                <w:numId w:val="18"/>
              </w:numPr>
              <w:ind w:left="356" w:hanging="284"/>
            </w:pPr>
            <w:r>
              <w:t>výnosy podľa rozpočtových programov</w:t>
            </w:r>
          </w:p>
        </w:tc>
        <w:tc>
          <w:tcPr>
            <w:tcW w:w="4791" w:type="dxa"/>
            <w:tcBorders>
              <w:top w:val="single" w:sz="4" w:space="0" w:color="auto"/>
              <w:left w:val="single" w:sz="4" w:space="0" w:color="auto"/>
              <w:bottom w:val="single" w:sz="4" w:space="0" w:color="auto"/>
              <w:right w:val="single" w:sz="4" w:space="0" w:color="auto"/>
            </w:tcBorders>
            <w:hideMark/>
          </w:tcPr>
          <w:p w:rsidR="006C1197" w:rsidRDefault="006C1197">
            <w:r>
              <w:t>Účtovná jednotka nemá obsahovú náplň</w:t>
            </w:r>
          </w:p>
        </w:tc>
        <w:tc>
          <w:tcPr>
            <w:tcW w:w="1329" w:type="dxa"/>
            <w:tcBorders>
              <w:top w:val="single" w:sz="4" w:space="0" w:color="auto"/>
              <w:left w:val="single" w:sz="4" w:space="0" w:color="auto"/>
              <w:bottom w:val="single" w:sz="4" w:space="0" w:color="auto"/>
              <w:right w:val="single" w:sz="4" w:space="0" w:color="auto"/>
            </w:tcBorders>
          </w:tcPr>
          <w:p w:rsidR="006C1197" w:rsidRDefault="006C1197">
            <w:pPr>
              <w:jc w:val="center"/>
            </w:pPr>
          </w:p>
        </w:tc>
      </w:tr>
      <w:tr w:rsidR="006C1197" w:rsidTr="006C1197">
        <w:tc>
          <w:tcPr>
            <w:tcW w:w="4140" w:type="dxa"/>
            <w:tcBorders>
              <w:top w:val="single" w:sz="4" w:space="0" w:color="auto"/>
              <w:left w:val="single" w:sz="4" w:space="0" w:color="auto"/>
              <w:bottom w:val="single" w:sz="4" w:space="0" w:color="auto"/>
              <w:right w:val="single" w:sz="4" w:space="0" w:color="auto"/>
            </w:tcBorders>
            <w:hideMark/>
          </w:tcPr>
          <w:p w:rsidR="006C1197" w:rsidRDefault="006C1197">
            <w:pPr>
              <w:ind w:left="70"/>
            </w:pPr>
            <w:r>
              <w:t>Spolu</w:t>
            </w:r>
          </w:p>
        </w:tc>
        <w:tc>
          <w:tcPr>
            <w:tcW w:w="4791" w:type="dxa"/>
            <w:tcBorders>
              <w:top w:val="single" w:sz="4" w:space="0" w:color="auto"/>
              <w:left w:val="single" w:sz="4" w:space="0" w:color="auto"/>
              <w:bottom w:val="single" w:sz="4" w:space="0" w:color="auto"/>
              <w:right w:val="single" w:sz="4" w:space="0" w:color="auto"/>
            </w:tcBorders>
          </w:tcPr>
          <w:p w:rsidR="006C1197" w:rsidRDefault="006C1197"/>
        </w:tc>
        <w:tc>
          <w:tcPr>
            <w:tcW w:w="1329" w:type="dxa"/>
            <w:tcBorders>
              <w:top w:val="single" w:sz="4" w:space="0" w:color="auto"/>
              <w:left w:val="single" w:sz="4" w:space="0" w:color="auto"/>
              <w:bottom w:val="single" w:sz="4" w:space="0" w:color="auto"/>
              <w:right w:val="single" w:sz="4" w:space="0" w:color="auto"/>
            </w:tcBorders>
            <w:hideMark/>
          </w:tcPr>
          <w:p w:rsidR="006C1197" w:rsidRDefault="00372D0D">
            <w:pPr>
              <w:jc w:val="center"/>
            </w:pPr>
            <w:r w:rsidRPr="008560C8">
              <w:t>554799,52</w:t>
            </w:r>
          </w:p>
        </w:tc>
      </w:tr>
    </w:tbl>
    <w:p w:rsidR="006C1197" w:rsidRDefault="006C1197" w:rsidP="006C1197">
      <w:pPr>
        <w:jc w:val="both"/>
        <w:rPr>
          <w:b/>
          <w:sz w:val="24"/>
          <w:szCs w:val="24"/>
        </w:rPr>
      </w:pPr>
    </w:p>
    <w:p w:rsidR="006C1197" w:rsidRDefault="006C1197" w:rsidP="006C1197">
      <w:pPr>
        <w:numPr>
          <w:ilvl w:val="0"/>
          <w:numId w:val="17"/>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40"/>
        <w:gridCol w:w="4791"/>
        <w:gridCol w:w="1329"/>
      </w:tblGrid>
      <w:tr w:rsidR="006C1197" w:rsidTr="006C1197">
        <w:tc>
          <w:tcPr>
            <w:tcW w:w="414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Druh nákladov</w:t>
            </w:r>
          </w:p>
        </w:tc>
        <w:tc>
          <w:tcPr>
            <w:tcW w:w="4791"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Popis /číslo účtu a názov/ </w:t>
            </w:r>
          </w:p>
        </w:tc>
        <w:tc>
          <w:tcPr>
            <w:tcW w:w="1329"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Suma  </w:t>
            </w:r>
          </w:p>
        </w:tc>
      </w:tr>
      <w:tr w:rsidR="008560C8" w:rsidRPr="008560C8" w:rsidTr="006C1197">
        <w:tc>
          <w:tcPr>
            <w:tcW w:w="4140" w:type="dxa"/>
            <w:tcBorders>
              <w:top w:val="single" w:sz="4" w:space="0" w:color="auto"/>
              <w:left w:val="single" w:sz="4" w:space="0" w:color="auto"/>
              <w:bottom w:val="nil"/>
              <w:right w:val="single" w:sz="4" w:space="0" w:color="auto"/>
            </w:tcBorders>
            <w:hideMark/>
          </w:tcPr>
          <w:p w:rsidR="006C1197" w:rsidRPr="008560C8" w:rsidRDefault="006C1197" w:rsidP="006C1197">
            <w:pPr>
              <w:numPr>
                <w:ilvl w:val="0"/>
                <w:numId w:val="19"/>
              </w:numPr>
              <w:ind w:left="356" w:hanging="284"/>
            </w:pPr>
            <w:r w:rsidRPr="008560C8">
              <w:t>spotrebované nákupy</w:t>
            </w:r>
          </w:p>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 xml:space="preserve">501 - Spotreba materiálu </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A845C7">
            <w:pPr>
              <w:jc w:val="center"/>
            </w:pPr>
            <w:r w:rsidRPr="008560C8">
              <w:t>52086,22</w:t>
            </w:r>
          </w:p>
        </w:tc>
      </w:tr>
      <w:tr w:rsidR="008560C8" w:rsidRPr="008560C8" w:rsidTr="006C1197">
        <w:tc>
          <w:tcPr>
            <w:tcW w:w="4140" w:type="dxa"/>
            <w:tcBorders>
              <w:top w:val="nil"/>
              <w:left w:val="single" w:sz="4" w:space="0" w:color="auto"/>
              <w:bottom w:val="nil"/>
              <w:right w:val="single" w:sz="4" w:space="0" w:color="auto"/>
            </w:tcBorders>
          </w:tcPr>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502 - Spotreba energie</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A845C7">
            <w:pPr>
              <w:jc w:val="center"/>
            </w:pPr>
            <w:r w:rsidRPr="008560C8">
              <w:t>15216,77</w:t>
            </w:r>
          </w:p>
        </w:tc>
      </w:tr>
      <w:tr w:rsidR="008560C8" w:rsidRPr="008560C8" w:rsidTr="006C1197">
        <w:tc>
          <w:tcPr>
            <w:tcW w:w="4140" w:type="dxa"/>
            <w:tcBorders>
              <w:top w:val="nil"/>
              <w:left w:val="single" w:sz="4" w:space="0" w:color="auto"/>
              <w:bottom w:val="single" w:sz="4" w:space="0" w:color="auto"/>
              <w:right w:val="single" w:sz="4" w:space="0" w:color="auto"/>
            </w:tcBorders>
          </w:tcPr>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 xml:space="preserve">503-  Spotreba ostatných </w:t>
            </w:r>
            <w:proofErr w:type="spellStart"/>
            <w:r w:rsidRPr="008560C8">
              <w:t>nesklad</w:t>
            </w:r>
            <w:proofErr w:type="spellEnd"/>
            <w:r w:rsidRPr="008560C8">
              <w:t>. dodávok</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A845C7">
            <w:pPr>
              <w:jc w:val="center"/>
            </w:pPr>
            <w:r w:rsidRPr="008560C8">
              <w:t xml:space="preserve">  </w:t>
            </w:r>
            <w:r w:rsidR="006C1197" w:rsidRPr="008560C8">
              <w:t xml:space="preserve">   125,50</w:t>
            </w:r>
          </w:p>
        </w:tc>
      </w:tr>
      <w:tr w:rsidR="008560C8" w:rsidRPr="008560C8" w:rsidTr="006C1197">
        <w:tc>
          <w:tcPr>
            <w:tcW w:w="4140" w:type="dxa"/>
            <w:tcBorders>
              <w:top w:val="single" w:sz="4" w:space="0" w:color="auto"/>
              <w:left w:val="single" w:sz="4" w:space="0" w:color="auto"/>
              <w:bottom w:val="nil"/>
              <w:right w:val="single" w:sz="4" w:space="0" w:color="auto"/>
            </w:tcBorders>
            <w:hideMark/>
          </w:tcPr>
          <w:p w:rsidR="006C1197" w:rsidRPr="008560C8" w:rsidRDefault="006C1197" w:rsidP="006C1197">
            <w:pPr>
              <w:numPr>
                <w:ilvl w:val="0"/>
                <w:numId w:val="19"/>
              </w:numPr>
              <w:ind w:left="356" w:hanging="284"/>
            </w:pPr>
            <w:r w:rsidRPr="008560C8">
              <w:t xml:space="preserve">služby </w:t>
            </w:r>
          </w:p>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511 - Opravy a udržiavanie</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A845C7">
            <w:pPr>
              <w:jc w:val="center"/>
            </w:pPr>
            <w:r w:rsidRPr="008560C8">
              <w:t>6986,39</w:t>
            </w:r>
          </w:p>
        </w:tc>
      </w:tr>
      <w:tr w:rsidR="008560C8" w:rsidRPr="008560C8" w:rsidTr="006C1197">
        <w:tc>
          <w:tcPr>
            <w:tcW w:w="4140" w:type="dxa"/>
            <w:tcBorders>
              <w:top w:val="nil"/>
              <w:left w:val="single" w:sz="4" w:space="0" w:color="auto"/>
              <w:bottom w:val="nil"/>
              <w:right w:val="single" w:sz="4" w:space="0" w:color="auto"/>
            </w:tcBorders>
          </w:tcPr>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512 - Cestovné</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A845C7">
            <w:pPr>
              <w:jc w:val="center"/>
            </w:pPr>
            <w:r w:rsidRPr="008560C8">
              <w:t>330,16</w:t>
            </w:r>
          </w:p>
        </w:tc>
      </w:tr>
      <w:tr w:rsidR="008560C8" w:rsidRPr="008560C8" w:rsidTr="006C1197">
        <w:tc>
          <w:tcPr>
            <w:tcW w:w="4140" w:type="dxa"/>
            <w:tcBorders>
              <w:top w:val="nil"/>
              <w:left w:val="single" w:sz="4" w:space="0" w:color="auto"/>
              <w:bottom w:val="nil"/>
              <w:right w:val="single" w:sz="4" w:space="0" w:color="auto"/>
            </w:tcBorders>
          </w:tcPr>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 xml:space="preserve">513 - Náklady na reprezentáciu </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6C1197" w:rsidP="00A845C7">
            <w:pPr>
              <w:jc w:val="center"/>
            </w:pPr>
            <w:r w:rsidRPr="008560C8">
              <w:t xml:space="preserve">         </w:t>
            </w:r>
            <w:r w:rsidR="00A845C7" w:rsidRPr="008560C8">
              <w:t>170,13</w:t>
            </w:r>
          </w:p>
        </w:tc>
      </w:tr>
      <w:tr w:rsidR="008560C8" w:rsidRPr="008560C8" w:rsidTr="006C1197">
        <w:tc>
          <w:tcPr>
            <w:tcW w:w="4140" w:type="dxa"/>
            <w:tcBorders>
              <w:top w:val="nil"/>
              <w:left w:val="single" w:sz="4" w:space="0" w:color="auto"/>
              <w:bottom w:val="single" w:sz="4" w:space="0" w:color="auto"/>
              <w:right w:val="single" w:sz="4" w:space="0" w:color="auto"/>
            </w:tcBorders>
          </w:tcPr>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 xml:space="preserve">518 - Ostatné služby </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6C1197" w:rsidP="00A845C7">
            <w:pPr>
              <w:jc w:val="center"/>
            </w:pPr>
            <w:r w:rsidRPr="008560C8">
              <w:t xml:space="preserve"> </w:t>
            </w:r>
            <w:r w:rsidR="00A845C7" w:rsidRPr="008560C8">
              <w:t>24237,64</w:t>
            </w:r>
          </w:p>
        </w:tc>
      </w:tr>
      <w:tr w:rsidR="008560C8" w:rsidRPr="008560C8" w:rsidTr="006C1197">
        <w:tc>
          <w:tcPr>
            <w:tcW w:w="4140" w:type="dxa"/>
            <w:tcBorders>
              <w:top w:val="single" w:sz="4" w:space="0" w:color="auto"/>
              <w:left w:val="single" w:sz="4" w:space="0" w:color="auto"/>
              <w:bottom w:val="nil"/>
              <w:right w:val="single" w:sz="4" w:space="0" w:color="auto"/>
            </w:tcBorders>
            <w:hideMark/>
          </w:tcPr>
          <w:p w:rsidR="006C1197" w:rsidRPr="008560C8" w:rsidRDefault="006C1197" w:rsidP="006C1197">
            <w:pPr>
              <w:numPr>
                <w:ilvl w:val="0"/>
                <w:numId w:val="19"/>
              </w:numPr>
              <w:ind w:left="356" w:hanging="284"/>
            </w:pPr>
            <w:r w:rsidRPr="008560C8">
              <w:t>osobné náklady</w:t>
            </w:r>
          </w:p>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 xml:space="preserve">521 - Mzdové náklady </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FE00DA">
            <w:pPr>
              <w:jc w:val="center"/>
            </w:pPr>
            <w:r w:rsidRPr="008560C8">
              <w:t>313977,82</w:t>
            </w:r>
          </w:p>
        </w:tc>
      </w:tr>
      <w:tr w:rsidR="008560C8" w:rsidRPr="008560C8" w:rsidTr="006C1197">
        <w:tc>
          <w:tcPr>
            <w:tcW w:w="4140" w:type="dxa"/>
            <w:tcBorders>
              <w:top w:val="nil"/>
              <w:left w:val="single" w:sz="4" w:space="0" w:color="auto"/>
              <w:bottom w:val="single" w:sz="4" w:space="0" w:color="auto"/>
              <w:right w:val="single" w:sz="4" w:space="0" w:color="auto"/>
            </w:tcBorders>
          </w:tcPr>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524 - Zákonné sociálne náklady</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FE00DA">
            <w:pPr>
              <w:jc w:val="center"/>
            </w:pPr>
            <w:r w:rsidRPr="008560C8">
              <w:t>107469,39</w:t>
            </w:r>
          </w:p>
        </w:tc>
      </w:tr>
      <w:tr w:rsidR="008560C8" w:rsidRPr="008560C8" w:rsidTr="006C1197">
        <w:trPr>
          <w:trHeight w:val="325"/>
        </w:trPr>
        <w:tc>
          <w:tcPr>
            <w:tcW w:w="4140" w:type="dxa"/>
            <w:tcBorders>
              <w:top w:val="nil"/>
              <w:left w:val="single" w:sz="4" w:space="0" w:color="auto"/>
              <w:bottom w:val="single" w:sz="4" w:space="0" w:color="auto"/>
              <w:right w:val="single" w:sz="4" w:space="0" w:color="auto"/>
            </w:tcBorders>
          </w:tcPr>
          <w:p w:rsidR="006C1197" w:rsidRPr="008560C8" w:rsidRDefault="006C1197"/>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527- Zákonné sociálne náklady</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6C1197" w:rsidP="00FE00DA">
            <w:pPr>
              <w:jc w:val="center"/>
            </w:pPr>
            <w:r w:rsidRPr="008560C8">
              <w:t xml:space="preserve">     </w:t>
            </w:r>
            <w:r w:rsidR="00FE00DA" w:rsidRPr="008560C8">
              <w:t>9146,52</w:t>
            </w:r>
          </w:p>
        </w:tc>
      </w:tr>
      <w:tr w:rsidR="008560C8" w:rsidRPr="008560C8" w:rsidTr="006C1197">
        <w:tc>
          <w:tcPr>
            <w:tcW w:w="4140" w:type="dxa"/>
            <w:tcBorders>
              <w:top w:val="single" w:sz="4" w:space="0" w:color="auto"/>
              <w:left w:val="single" w:sz="4" w:space="0" w:color="auto"/>
              <w:bottom w:val="nil"/>
              <w:right w:val="single" w:sz="4" w:space="0" w:color="auto"/>
            </w:tcBorders>
            <w:hideMark/>
          </w:tcPr>
          <w:p w:rsidR="006C1197" w:rsidRPr="008560C8" w:rsidRDefault="006C1197" w:rsidP="006C1197">
            <w:pPr>
              <w:numPr>
                <w:ilvl w:val="0"/>
                <w:numId w:val="19"/>
              </w:numPr>
              <w:ind w:left="356" w:hanging="284"/>
            </w:pPr>
            <w:r w:rsidRPr="008560C8">
              <w:t xml:space="preserve">dane a poplatky </w:t>
            </w:r>
          </w:p>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532 - Daň z nehnuteľností</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nil"/>
              <w:left w:val="single" w:sz="4" w:space="0" w:color="auto"/>
              <w:bottom w:val="single" w:sz="4" w:space="0" w:color="auto"/>
              <w:right w:val="single" w:sz="4" w:space="0" w:color="auto"/>
            </w:tcBorders>
          </w:tcPr>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538 - Ostatné dane a poplatky</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single" w:sz="4" w:space="0" w:color="auto"/>
              <w:left w:val="single" w:sz="4" w:space="0" w:color="auto"/>
              <w:bottom w:val="nil"/>
              <w:right w:val="single" w:sz="4" w:space="0" w:color="auto"/>
            </w:tcBorders>
            <w:hideMark/>
          </w:tcPr>
          <w:p w:rsidR="006C1197" w:rsidRPr="008560C8" w:rsidRDefault="006C1197" w:rsidP="006C1197">
            <w:pPr>
              <w:numPr>
                <w:ilvl w:val="0"/>
                <w:numId w:val="19"/>
              </w:numPr>
              <w:ind w:left="356" w:hanging="284"/>
            </w:pPr>
            <w:r w:rsidRPr="008560C8">
              <w:t>odpisy, rezervy a opravné položky</w:t>
            </w:r>
          </w:p>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551 - Odpisy  DNM a DHM</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81476B">
            <w:pPr>
              <w:jc w:val="center"/>
            </w:pPr>
            <w:r w:rsidRPr="008560C8">
              <w:t>15275,12</w:t>
            </w:r>
          </w:p>
        </w:tc>
      </w:tr>
      <w:tr w:rsidR="008560C8" w:rsidRPr="008560C8" w:rsidTr="006C1197">
        <w:tc>
          <w:tcPr>
            <w:tcW w:w="4140" w:type="dxa"/>
            <w:tcBorders>
              <w:top w:val="nil"/>
              <w:left w:val="single" w:sz="4" w:space="0" w:color="auto"/>
              <w:bottom w:val="nil"/>
              <w:right w:val="single" w:sz="4" w:space="0" w:color="auto"/>
            </w:tcBorders>
          </w:tcPr>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553 - Tvorba ostatných rezerv</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nil"/>
              <w:left w:val="single" w:sz="4" w:space="0" w:color="auto"/>
              <w:bottom w:val="nil"/>
              <w:right w:val="single" w:sz="4" w:space="0" w:color="auto"/>
            </w:tcBorders>
          </w:tcPr>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558 - Tvorba ostatných opravných položiek</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nil"/>
              <w:left w:val="single" w:sz="4" w:space="0" w:color="auto"/>
              <w:bottom w:val="single" w:sz="4" w:space="0" w:color="auto"/>
              <w:right w:val="single" w:sz="4" w:space="0" w:color="auto"/>
            </w:tcBorders>
          </w:tcPr>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single" w:sz="4" w:space="0" w:color="auto"/>
              <w:left w:val="single" w:sz="4" w:space="0" w:color="auto"/>
              <w:bottom w:val="nil"/>
              <w:right w:val="single" w:sz="4" w:space="0" w:color="auto"/>
            </w:tcBorders>
            <w:hideMark/>
          </w:tcPr>
          <w:p w:rsidR="006C1197" w:rsidRPr="008560C8" w:rsidRDefault="006C1197" w:rsidP="006C1197">
            <w:pPr>
              <w:numPr>
                <w:ilvl w:val="0"/>
                <w:numId w:val="19"/>
              </w:numPr>
              <w:ind w:left="356" w:hanging="284"/>
            </w:pPr>
            <w:r w:rsidRPr="008560C8">
              <w:t>finančné náklady</w:t>
            </w:r>
          </w:p>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561 - Predané CP a podiely</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nil"/>
              <w:left w:val="single" w:sz="4" w:space="0" w:color="auto"/>
              <w:bottom w:val="nil"/>
              <w:right w:val="single" w:sz="4" w:space="0" w:color="auto"/>
            </w:tcBorders>
          </w:tcPr>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562 - Úroky</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nil"/>
              <w:left w:val="single" w:sz="4" w:space="0" w:color="auto"/>
              <w:bottom w:val="single" w:sz="4" w:space="0" w:color="auto"/>
              <w:right w:val="single" w:sz="4" w:space="0" w:color="auto"/>
            </w:tcBorders>
          </w:tcPr>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568 - Ostatné finančné náklady</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81476B">
            <w:pPr>
              <w:jc w:val="center"/>
            </w:pPr>
            <w:r w:rsidRPr="008560C8">
              <w:t>574,67</w:t>
            </w:r>
          </w:p>
        </w:tc>
      </w:tr>
      <w:tr w:rsidR="008560C8" w:rsidRPr="008560C8" w:rsidTr="006C1197">
        <w:tc>
          <w:tcPr>
            <w:tcW w:w="4140" w:type="dxa"/>
            <w:tcBorders>
              <w:top w:val="single" w:sz="4" w:space="0" w:color="auto"/>
              <w:left w:val="single" w:sz="4" w:space="0" w:color="auto"/>
              <w:bottom w:val="nil"/>
              <w:right w:val="single" w:sz="4" w:space="0" w:color="auto"/>
            </w:tcBorders>
            <w:hideMark/>
          </w:tcPr>
          <w:p w:rsidR="006C1197" w:rsidRPr="008560C8" w:rsidRDefault="006C1197" w:rsidP="006C1197">
            <w:pPr>
              <w:numPr>
                <w:ilvl w:val="0"/>
                <w:numId w:val="19"/>
              </w:numPr>
              <w:ind w:left="356" w:hanging="284"/>
            </w:pPr>
            <w:r w:rsidRPr="008560C8">
              <w:t xml:space="preserve">mimoriadne náklady </w:t>
            </w:r>
          </w:p>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572 - Škody</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nil"/>
              <w:left w:val="single" w:sz="4" w:space="0" w:color="auto"/>
              <w:bottom w:val="single" w:sz="4" w:space="0" w:color="auto"/>
              <w:right w:val="single" w:sz="4" w:space="0" w:color="auto"/>
            </w:tcBorders>
          </w:tcPr>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single" w:sz="4" w:space="0" w:color="auto"/>
              <w:left w:val="single" w:sz="4" w:space="0" w:color="auto"/>
              <w:bottom w:val="nil"/>
              <w:right w:val="single" w:sz="4" w:space="0" w:color="auto"/>
            </w:tcBorders>
            <w:hideMark/>
          </w:tcPr>
          <w:p w:rsidR="006C1197" w:rsidRPr="008560C8" w:rsidRDefault="006C1197" w:rsidP="006C1197">
            <w:pPr>
              <w:numPr>
                <w:ilvl w:val="0"/>
                <w:numId w:val="19"/>
              </w:numPr>
              <w:ind w:left="356" w:hanging="284"/>
            </w:pPr>
            <w:r w:rsidRPr="008560C8">
              <w:t>náklady na transfery a náklady z odvodu príjmov</w:t>
            </w:r>
          </w:p>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584 - Náklady na transfery z rozpočtu obce, VÚC do RO, PO zriadených obcou alebo VÚC</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nil"/>
              <w:left w:val="single" w:sz="4" w:space="0" w:color="auto"/>
              <w:bottom w:val="single" w:sz="4" w:space="0" w:color="auto"/>
              <w:right w:val="single" w:sz="4" w:space="0" w:color="auto"/>
            </w:tcBorders>
          </w:tcPr>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585 - Náklady na transfery z rozpočtu obce, VÚC ostatným subjektov verejnej správy</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single" w:sz="4" w:space="0" w:color="auto"/>
              <w:left w:val="single" w:sz="4" w:space="0" w:color="auto"/>
              <w:bottom w:val="nil"/>
              <w:right w:val="single" w:sz="4" w:space="0" w:color="auto"/>
            </w:tcBorders>
          </w:tcPr>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586 - Náklady na transfery z rozpočtu obce, VÚC subjektov mimo verejnej správy</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nil"/>
              <w:left w:val="single" w:sz="4" w:space="0" w:color="auto"/>
              <w:bottom w:val="nil"/>
              <w:right w:val="single" w:sz="4" w:space="0" w:color="auto"/>
            </w:tcBorders>
          </w:tcPr>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pPr>
              <w:rPr>
                <w:b/>
              </w:rPr>
            </w:pPr>
            <w:r w:rsidRPr="008560C8">
              <w:t>587 - Náklady na ostatné transfery</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nil"/>
              <w:left w:val="single" w:sz="4" w:space="0" w:color="auto"/>
              <w:bottom w:val="nil"/>
              <w:right w:val="single" w:sz="4" w:space="0" w:color="auto"/>
            </w:tcBorders>
          </w:tcPr>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588 - Náklady z odvodu príjmov</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81476B">
            <w:pPr>
              <w:jc w:val="center"/>
            </w:pPr>
            <w:r w:rsidRPr="008560C8">
              <w:t>8161,74</w:t>
            </w:r>
          </w:p>
        </w:tc>
      </w:tr>
      <w:tr w:rsidR="008560C8" w:rsidRPr="008560C8" w:rsidTr="006C1197">
        <w:tc>
          <w:tcPr>
            <w:tcW w:w="4140" w:type="dxa"/>
            <w:tcBorders>
              <w:top w:val="nil"/>
              <w:left w:val="single" w:sz="4" w:space="0" w:color="auto"/>
              <w:bottom w:val="single" w:sz="4" w:space="0" w:color="auto"/>
              <w:right w:val="single" w:sz="4" w:space="0" w:color="auto"/>
            </w:tcBorders>
          </w:tcPr>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589 - Náklady z budúceho odvodu príjmov</w:t>
            </w: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81476B">
            <w:pPr>
              <w:jc w:val="center"/>
            </w:pPr>
            <w:r w:rsidRPr="008560C8">
              <w:t>5931,87</w:t>
            </w:r>
          </w:p>
        </w:tc>
      </w:tr>
      <w:tr w:rsidR="008560C8" w:rsidRPr="008560C8" w:rsidTr="006C1197">
        <w:tc>
          <w:tcPr>
            <w:tcW w:w="4140" w:type="dxa"/>
            <w:tcBorders>
              <w:top w:val="single" w:sz="4" w:space="0" w:color="auto"/>
              <w:left w:val="single" w:sz="4" w:space="0" w:color="auto"/>
              <w:bottom w:val="nil"/>
              <w:right w:val="single" w:sz="4" w:space="0" w:color="auto"/>
            </w:tcBorders>
            <w:hideMark/>
          </w:tcPr>
          <w:p w:rsidR="006C1197" w:rsidRPr="008560C8" w:rsidRDefault="006C1197" w:rsidP="006C1197">
            <w:pPr>
              <w:numPr>
                <w:ilvl w:val="0"/>
                <w:numId w:val="19"/>
              </w:numPr>
              <w:ind w:left="356" w:hanging="284"/>
            </w:pPr>
            <w:r w:rsidRPr="008560C8">
              <w:t xml:space="preserve">ostatné náklady </w:t>
            </w:r>
          </w:p>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541 - ZC predaného DNM a DHM</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nil"/>
              <w:left w:val="single" w:sz="4" w:space="0" w:color="auto"/>
              <w:bottom w:val="nil"/>
              <w:right w:val="single" w:sz="4" w:space="0" w:color="auto"/>
            </w:tcBorders>
          </w:tcPr>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544 - Zmluvné pokuty, penále a úroky z omeškania</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nil"/>
              <w:left w:val="single" w:sz="4" w:space="0" w:color="auto"/>
              <w:bottom w:val="nil"/>
              <w:right w:val="single" w:sz="4" w:space="0" w:color="auto"/>
            </w:tcBorders>
          </w:tcPr>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545 - Ostatné pokuty, penále a úroky z omeškania</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nil"/>
              <w:left w:val="single" w:sz="4" w:space="0" w:color="auto"/>
              <w:bottom w:val="nil"/>
              <w:right w:val="single" w:sz="4" w:space="0" w:color="auto"/>
            </w:tcBorders>
          </w:tcPr>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546 - Odpis pohľadávky</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nil"/>
              <w:left w:val="single" w:sz="4" w:space="0" w:color="auto"/>
              <w:bottom w:val="nil"/>
              <w:right w:val="single" w:sz="4" w:space="0" w:color="auto"/>
            </w:tcBorders>
          </w:tcPr>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548 - Ostatné náklady na prevádzkovú činnosť</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nil"/>
              <w:left w:val="single" w:sz="4" w:space="0" w:color="auto"/>
              <w:bottom w:val="single" w:sz="4" w:space="0" w:color="auto"/>
              <w:right w:val="single" w:sz="4" w:space="0" w:color="auto"/>
            </w:tcBorders>
          </w:tcPr>
          <w:p w:rsidR="006C1197" w:rsidRPr="008560C8" w:rsidRDefault="006C1197"/>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549 - Manká a škody</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single" w:sz="4" w:space="0" w:color="auto"/>
              <w:left w:val="single" w:sz="4" w:space="0" w:color="auto"/>
              <w:bottom w:val="single" w:sz="4" w:space="0" w:color="auto"/>
              <w:right w:val="single" w:sz="4" w:space="0" w:color="auto"/>
            </w:tcBorders>
            <w:hideMark/>
          </w:tcPr>
          <w:p w:rsidR="006C1197" w:rsidRPr="008560C8" w:rsidRDefault="006C1197" w:rsidP="006C1197">
            <w:pPr>
              <w:numPr>
                <w:ilvl w:val="0"/>
                <w:numId w:val="19"/>
              </w:numPr>
              <w:ind w:left="356" w:hanging="284"/>
            </w:pPr>
            <w:r w:rsidRPr="008560C8">
              <w:t>náklady podľa rozpočtových programov</w:t>
            </w:r>
          </w:p>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Účtovná jednotka nemá obsahovú náplň</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single" w:sz="4" w:space="0" w:color="auto"/>
              <w:left w:val="single" w:sz="4" w:space="0" w:color="auto"/>
              <w:bottom w:val="single" w:sz="4" w:space="0" w:color="auto"/>
              <w:right w:val="single" w:sz="4" w:space="0" w:color="auto"/>
            </w:tcBorders>
          </w:tcPr>
          <w:p w:rsidR="006C1197" w:rsidRPr="008560C8" w:rsidRDefault="006C1197">
            <w:pPr>
              <w:rPr>
                <w:b/>
              </w:rPr>
            </w:pPr>
          </w:p>
        </w:tc>
        <w:tc>
          <w:tcPr>
            <w:tcW w:w="4791" w:type="dxa"/>
            <w:tcBorders>
              <w:top w:val="single" w:sz="4" w:space="0" w:color="auto"/>
              <w:left w:val="single" w:sz="4" w:space="0" w:color="auto"/>
              <w:bottom w:val="single" w:sz="4" w:space="0" w:color="auto"/>
              <w:right w:val="single" w:sz="4" w:space="0" w:color="auto"/>
            </w:tcBorders>
          </w:tcPr>
          <w:p w:rsidR="006C1197" w:rsidRPr="008560C8" w:rsidRDefault="006C1197"/>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single" w:sz="4" w:space="0" w:color="auto"/>
              <w:left w:val="single" w:sz="4" w:space="0" w:color="auto"/>
              <w:bottom w:val="single" w:sz="4" w:space="0" w:color="auto"/>
              <w:right w:val="single" w:sz="4" w:space="0" w:color="auto"/>
            </w:tcBorders>
            <w:hideMark/>
          </w:tcPr>
          <w:p w:rsidR="006C1197" w:rsidRPr="008560C8" w:rsidRDefault="006C1197">
            <w:pPr>
              <w:rPr>
                <w:b/>
              </w:rPr>
            </w:pPr>
            <w:r w:rsidRPr="008560C8">
              <w:rPr>
                <w:b/>
              </w:rPr>
              <w:t>Osobitné náklady podľa zákona o účtovníctve</w:t>
            </w:r>
          </w:p>
          <w:p w:rsidR="006C1197" w:rsidRPr="008560C8" w:rsidRDefault="006C1197">
            <w:r w:rsidRPr="008560C8">
              <w:rPr>
                <w:b/>
              </w:rPr>
              <w:t>§ 18 ods.6</w:t>
            </w:r>
          </w:p>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 w:rsidRPr="008560C8">
              <w:t>Náklady voči audítorovi alebo audítorskej spoločnosti v členení na náklady za:</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single" w:sz="4" w:space="0" w:color="auto"/>
              <w:left w:val="single" w:sz="4" w:space="0" w:color="auto"/>
              <w:bottom w:val="single" w:sz="4" w:space="0" w:color="auto"/>
              <w:right w:val="single" w:sz="4" w:space="0" w:color="auto"/>
            </w:tcBorders>
          </w:tcPr>
          <w:p w:rsidR="006C1197" w:rsidRPr="008560C8" w:rsidRDefault="006C1197">
            <w:pPr>
              <w:ind w:left="720"/>
            </w:pPr>
          </w:p>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sidP="006C1197">
            <w:pPr>
              <w:numPr>
                <w:ilvl w:val="0"/>
                <w:numId w:val="20"/>
              </w:numPr>
              <w:ind w:left="326" w:hanging="283"/>
            </w:pPr>
            <w:r w:rsidRPr="008560C8">
              <w:rPr>
                <w:rFonts w:ascii="ms sans serif" w:hAnsi="ms sans serif"/>
              </w:rPr>
              <w:t>overenie účtovnej závierky</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single" w:sz="4" w:space="0" w:color="auto"/>
              <w:left w:val="single" w:sz="4" w:space="0" w:color="auto"/>
              <w:bottom w:val="single" w:sz="4" w:space="0" w:color="auto"/>
              <w:right w:val="single" w:sz="4" w:space="0" w:color="auto"/>
            </w:tcBorders>
          </w:tcPr>
          <w:p w:rsidR="006C1197" w:rsidRPr="008560C8" w:rsidRDefault="006C1197">
            <w:pPr>
              <w:ind w:left="720"/>
              <w:jc w:val="both"/>
            </w:pPr>
          </w:p>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sidP="006C1197">
            <w:pPr>
              <w:numPr>
                <w:ilvl w:val="0"/>
                <w:numId w:val="20"/>
              </w:numPr>
              <w:ind w:left="326" w:hanging="283"/>
            </w:pPr>
            <w:proofErr w:type="spellStart"/>
            <w:r w:rsidRPr="008560C8">
              <w:rPr>
                <w:rFonts w:ascii="ms sans serif" w:hAnsi="ms sans serif"/>
              </w:rPr>
              <w:t>uisťovacie</w:t>
            </w:r>
            <w:proofErr w:type="spellEnd"/>
            <w:r w:rsidRPr="008560C8">
              <w:rPr>
                <w:rFonts w:ascii="ms sans serif" w:hAnsi="ms sans serif"/>
              </w:rPr>
              <w:t xml:space="preserve"> audítorské služby s výnimkou overenia účtovnej závierky</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single" w:sz="4" w:space="0" w:color="auto"/>
              <w:left w:val="single" w:sz="4" w:space="0" w:color="auto"/>
              <w:bottom w:val="single" w:sz="4" w:space="0" w:color="auto"/>
              <w:right w:val="single" w:sz="4" w:space="0" w:color="auto"/>
            </w:tcBorders>
          </w:tcPr>
          <w:p w:rsidR="006C1197" w:rsidRPr="008560C8" w:rsidRDefault="006C1197">
            <w:pPr>
              <w:jc w:val="both"/>
            </w:pPr>
          </w:p>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sidP="006C1197">
            <w:pPr>
              <w:numPr>
                <w:ilvl w:val="0"/>
                <w:numId w:val="20"/>
              </w:numPr>
              <w:ind w:left="326" w:hanging="283"/>
            </w:pPr>
            <w:r w:rsidRPr="008560C8">
              <w:rPr>
                <w:rFonts w:ascii="ms sans serif" w:hAnsi="ms sans serif"/>
              </w:rPr>
              <w:t>súvisiace audítorské služby,</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single" w:sz="4" w:space="0" w:color="auto"/>
              <w:left w:val="single" w:sz="4" w:space="0" w:color="auto"/>
              <w:bottom w:val="single" w:sz="4" w:space="0" w:color="auto"/>
              <w:right w:val="single" w:sz="4" w:space="0" w:color="auto"/>
            </w:tcBorders>
          </w:tcPr>
          <w:p w:rsidR="006C1197" w:rsidRPr="008560C8" w:rsidRDefault="006C1197">
            <w:pPr>
              <w:ind w:left="720"/>
              <w:jc w:val="both"/>
            </w:pPr>
          </w:p>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sidP="006C1197">
            <w:pPr>
              <w:numPr>
                <w:ilvl w:val="0"/>
                <w:numId w:val="20"/>
              </w:numPr>
              <w:ind w:left="326" w:hanging="283"/>
            </w:pPr>
            <w:r w:rsidRPr="008560C8">
              <w:rPr>
                <w:rFonts w:ascii="ms sans serif" w:hAnsi="ms sans serif"/>
              </w:rPr>
              <w:t>daňové poradenstvo,</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8560C8" w:rsidRPr="008560C8" w:rsidTr="006C1197">
        <w:tc>
          <w:tcPr>
            <w:tcW w:w="4140" w:type="dxa"/>
            <w:tcBorders>
              <w:top w:val="single" w:sz="4" w:space="0" w:color="auto"/>
              <w:left w:val="single" w:sz="4" w:space="0" w:color="auto"/>
              <w:bottom w:val="single" w:sz="4" w:space="0" w:color="auto"/>
              <w:right w:val="single" w:sz="4" w:space="0" w:color="auto"/>
            </w:tcBorders>
          </w:tcPr>
          <w:p w:rsidR="006C1197" w:rsidRPr="008560C8" w:rsidRDefault="006C1197">
            <w:pPr>
              <w:ind w:left="720"/>
              <w:jc w:val="both"/>
            </w:pPr>
          </w:p>
        </w:tc>
        <w:tc>
          <w:tcPr>
            <w:tcW w:w="4791" w:type="dxa"/>
            <w:tcBorders>
              <w:top w:val="single" w:sz="4" w:space="0" w:color="auto"/>
              <w:left w:val="single" w:sz="4" w:space="0" w:color="auto"/>
              <w:bottom w:val="single" w:sz="4" w:space="0" w:color="auto"/>
              <w:right w:val="single" w:sz="4" w:space="0" w:color="auto"/>
            </w:tcBorders>
            <w:hideMark/>
          </w:tcPr>
          <w:p w:rsidR="006C1197" w:rsidRPr="008560C8" w:rsidRDefault="006C1197" w:rsidP="006C1197">
            <w:pPr>
              <w:numPr>
                <w:ilvl w:val="0"/>
                <w:numId w:val="20"/>
              </w:numPr>
              <w:ind w:left="326" w:hanging="283"/>
            </w:pPr>
            <w:r w:rsidRPr="008560C8">
              <w:rPr>
                <w:rFonts w:ascii="ms sans serif" w:hAnsi="ms sans serif"/>
              </w:rPr>
              <w:t>ostatné neaudítorské služby</w:t>
            </w:r>
          </w:p>
        </w:tc>
        <w:tc>
          <w:tcPr>
            <w:tcW w:w="1329" w:type="dxa"/>
            <w:tcBorders>
              <w:top w:val="single" w:sz="4" w:space="0" w:color="auto"/>
              <w:left w:val="single" w:sz="4" w:space="0" w:color="auto"/>
              <w:bottom w:val="single" w:sz="4" w:space="0" w:color="auto"/>
              <w:right w:val="single" w:sz="4" w:space="0" w:color="auto"/>
            </w:tcBorders>
          </w:tcPr>
          <w:p w:rsidR="006C1197" w:rsidRPr="008560C8" w:rsidRDefault="006C1197">
            <w:pPr>
              <w:jc w:val="center"/>
            </w:pPr>
          </w:p>
        </w:tc>
      </w:tr>
      <w:tr w:rsidR="006C1197" w:rsidRPr="008560C8" w:rsidTr="006C1197">
        <w:tc>
          <w:tcPr>
            <w:tcW w:w="4140" w:type="dxa"/>
            <w:tcBorders>
              <w:top w:val="single" w:sz="4" w:space="0" w:color="auto"/>
              <w:left w:val="single" w:sz="4" w:space="0" w:color="auto"/>
              <w:bottom w:val="single" w:sz="4" w:space="0" w:color="auto"/>
              <w:right w:val="single" w:sz="4" w:space="0" w:color="auto"/>
            </w:tcBorders>
            <w:hideMark/>
          </w:tcPr>
          <w:p w:rsidR="006C1197" w:rsidRPr="008560C8" w:rsidRDefault="006C1197">
            <w:pPr>
              <w:ind w:left="720"/>
              <w:jc w:val="both"/>
            </w:pPr>
            <w:r w:rsidRPr="008560C8">
              <w:t>VH za účtovné obdobie</w:t>
            </w:r>
          </w:p>
        </w:tc>
        <w:tc>
          <w:tcPr>
            <w:tcW w:w="4791" w:type="dxa"/>
            <w:tcBorders>
              <w:top w:val="single" w:sz="4" w:space="0" w:color="auto"/>
              <w:left w:val="single" w:sz="4" w:space="0" w:color="auto"/>
              <w:bottom w:val="single" w:sz="4" w:space="0" w:color="auto"/>
              <w:right w:val="single" w:sz="4" w:space="0" w:color="auto"/>
            </w:tcBorders>
          </w:tcPr>
          <w:p w:rsidR="006C1197" w:rsidRPr="008560C8" w:rsidRDefault="006C1197" w:rsidP="006C1197">
            <w:pPr>
              <w:numPr>
                <w:ilvl w:val="0"/>
                <w:numId w:val="20"/>
              </w:numPr>
              <w:ind w:left="326" w:hanging="283"/>
              <w:rPr>
                <w:rFonts w:ascii="ms sans serif" w:hAnsi="ms sans serif"/>
              </w:rPr>
            </w:pPr>
          </w:p>
        </w:tc>
        <w:tc>
          <w:tcPr>
            <w:tcW w:w="1329" w:type="dxa"/>
            <w:tcBorders>
              <w:top w:val="single" w:sz="4" w:space="0" w:color="auto"/>
              <w:left w:val="single" w:sz="4" w:space="0" w:color="auto"/>
              <w:bottom w:val="single" w:sz="4" w:space="0" w:color="auto"/>
              <w:right w:val="single" w:sz="4" w:space="0" w:color="auto"/>
            </w:tcBorders>
            <w:hideMark/>
          </w:tcPr>
          <w:p w:rsidR="006C1197" w:rsidRPr="008560C8" w:rsidRDefault="0081476B">
            <w:pPr>
              <w:ind w:left="360"/>
              <w:jc w:val="center"/>
            </w:pPr>
            <w:r w:rsidRPr="008560C8">
              <w:t>-10464,00</w:t>
            </w:r>
          </w:p>
        </w:tc>
      </w:tr>
    </w:tbl>
    <w:p w:rsidR="006C1197" w:rsidRPr="008560C8" w:rsidRDefault="006C1197" w:rsidP="006C1197">
      <w:pPr>
        <w:jc w:val="both"/>
        <w:rPr>
          <w:b/>
        </w:rPr>
      </w:pPr>
    </w:p>
    <w:p w:rsidR="006C1197" w:rsidRDefault="006C1197" w:rsidP="006C1197">
      <w:pPr>
        <w:jc w:val="both"/>
        <w:rPr>
          <w:b/>
        </w:rPr>
      </w:pPr>
    </w:p>
    <w:p w:rsidR="006C1197" w:rsidRDefault="006C1197" w:rsidP="006C1197">
      <w:pPr>
        <w:jc w:val="both"/>
        <w:rPr>
          <w:b/>
        </w:rPr>
      </w:pPr>
    </w:p>
    <w:p w:rsidR="006C1197" w:rsidRDefault="006C1197" w:rsidP="006C1197">
      <w:pPr>
        <w:jc w:val="both"/>
        <w:rPr>
          <w:b/>
        </w:rPr>
      </w:pPr>
    </w:p>
    <w:p w:rsidR="006C1197" w:rsidRDefault="006C1197" w:rsidP="006C1197">
      <w:pPr>
        <w:jc w:val="both"/>
        <w:rPr>
          <w:b/>
        </w:rPr>
      </w:pPr>
    </w:p>
    <w:p w:rsidR="006C1197" w:rsidRDefault="006C1197" w:rsidP="006C1197">
      <w:pPr>
        <w:jc w:val="both"/>
        <w:rPr>
          <w:b/>
        </w:rPr>
      </w:pPr>
    </w:p>
    <w:p w:rsidR="006C1197" w:rsidRDefault="006C1197" w:rsidP="006C1197">
      <w:pPr>
        <w:jc w:val="both"/>
        <w:rPr>
          <w:b/>
        </w:rPr>
      </w:pPr>
    </w:p>
    <w:p w:rsidR="006C1197" w:rsidRDefault="006C1197" w:rsidP="006C1197">
      <w:pPr>
        <w:jc w:val="center"/>
        <w:rPr>
          <w:b/>
          <w:sz w:val="24"/>
          <w:szCs w:val="24"/>
        </w:rPr>
      </w:pPr>
      <w:r>
        <w:rPr>
          <w:b/>
          <w:sz w:val="24"/>
          <w:szCs w:val="24"/>
        </w:rPr>
        <w:t>Čl. VI</w:t>
      </w:r>
    </w:p>
    <w:p w:rsidR="006C1197" w:rsidRDefault="006C1197" w:rsidP="006C1197">
      <w:pPr>
        <w:jc w:val="center"/>
        <w:rPr>
          <w:b/>
          <w:sz w:val="24"/>
          <w:szCs w:val="24"/>
        </w:rPr>
      </w:pPr>
      <w:r>
        <w:rPr>
          <w:b/>
          <w:sz w:val="24"/>
          <w:szCs w:val="24"/>
        </w:rPr>
        <w:t>Informácie o údajoch na podsúvahových účtoch</w:t>
      </w:r>
    </w:p>
    <w:p w:rsidR="006C1197" w:rsidRDefault="006C1197" w:rsidP="006C1197">
      <w:pPr>
        <w:jc w:val="center"/>
        <w:rPr>
          <w:b/>
          <w:sz w:val="24"/>
          <w:szCs w:val="24"/>
        </w:rPr>
      </w:pPr>
    </w:p>
    <w:p w:rsidR="006C1197" w:rsidRDefault="006C1197" w:rsidP="006C1197">
      <w:pPr>
        <w:numPr>
          <w:ilvl w:val="0"/>
          <w:numId w:val="21"/>
        </w:numPr>
        <w:ind w:left="284" w:hanging="284"/>
        <w:rPr>
          <w:b/>
          <w:sz w:val="24"/>
          <w:szCs w:val="24"/>
        </w:rPr>
      </w:pPr>
      <w:r>
        <w:rPr>
          <w:b/>
          <w:sz w:val="24"/>
          <w:szCs w:val="24"/>
        </w:rPr>
        <w:t>Majetok a záväzky zabezpečené 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40"/>
        <w:gridCol w:w="3060"/>
        <w:gridCol w:w="2880"/>
      </w:tblGrid>
      <w:tr w:rsidR="006C1197" w:rsidTr="006C1197">
        <w:tc>
          <w:tcPr>
            <w:tcW w:w="414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Popis významných položiek </w:t>
            </w:r>
          </w:p>
          <w:p w:rsidR="006C1197" w:rsidRDefault="006C1197">
            <w:pPr>
              <w:jc w:val="center"/>
              <w:rPr>
                <w:b/>
              </w:rPr>
            </w:pPr>
            <w:r>
              <w:rPr>
                <w:b/>
              </w:rPr>
              <w:t xml:space="preserve">majetku a záväzkov </w:t>
            </w:r>
          </w:p>
        </w:tc>
        <w:tc>
          <w:tcPr>
            <w:tcW w:w="306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 xml:space="preserve">Hodnota majetku </w:t>
            </w:r>
          </w:p>
        </w:tc>
        <w:tc>
          <w:tcPr>
            <w:tcW w:w="288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Forma zabezpečenia</w:t>
            </w:r>
          </w:p>
        </w:tc>
      </w:tr>
      <w:tr w:rsidR="006C1197" w:rsidTr="006C1197">
        <w:tc>
          <w:tcPr>
            <w:tcW w:w="4140"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3060" w:type="dxa"/>
            <w:tcBorders>
              <w:top w:val="single" w:sz="4" w:space="0" w:color="auto"/>
              <w:left w:val="single" w:sz="4" w:space="0" w:color="auto"/>
              <w:bottom w:val="single" w:sz="4" w:space="0" w:color="auto"/>
              <w:right w:val="single" w:sz="4" w:space="0" w:color="auto"/>
            </w:tcBorders>
          </w:tcPr>
          <w:p w:rsidR="006C1197" w:rsidRDefault="006C1197"/>
        </w:tc>
        <w:tc>
          <w:tcPr>
            <w:tcW w:w="288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4140"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3060" w:type="dxa"/>
            <w:tcBorders>
              <w:top w:val="single" w:sz="4" w:space="0" w:color="auto"/>
              <w:left w:val="single" w:sz="4" w:space="0" w:color="auto"/>
              <w:bottom w:val="single" w:sz="4" w:space="0" w:color="auto"/>
              <w:right w:val="single" w:sz="4" w:space="0" w:color="auto"/>
            </w:tcBorders>
          </w:tcPr>
          <w:p w:rsidR="006C1197" w:rsidRDefault="006C1197"/>
        </w:tc>
        <w:tc>
          <w:tcPr>
            <w:tcW w:w="2880"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4140"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3060" w:type="dxa"/>
            <w:tcBorders>
              <w:top w:val="single" w:sz="4" w:space="0" w:color="auto"/>
              <w:left w:val="single" w:sz="4" w:space="0" w:color="auto"/>
              <w:bottom w:val="single" w:sz="4" w:space="0" w:color="auto"/>
              <w:right w:val="single" w:sz="4" w:space="0" w:color="auto"/>
            </w:tcBorders>
          </w:tcPr>
          <w:p w:rsidR="006C1197" w:rsidRDefault="006C1197"/>
        </w:tc>
        <w:tc>
          <w:tcPr>
            <w:tcW w:w="2880" w:type="dxa"/>
            <w:tcBorders>
              <w:top w:val="single" w:sz="4" w:space="0" w:color="auto"/>
              <w:left w:val="single" w:sz="4" w:space="0" w:color="auto"/>
              <w:bottom w:val="single" w:sz="4" w:space="0" w:color="auto"/>
              <w:right w:val="single" w:sz="4" w:space="0" w:color="auto"/>
            </w:tcBorders>
          </w:tcPr>
          <w:p w:rsidR="006C1197" w:rsidRDefault="006C1197"/>
        </w:tc>
      </w:tr>
    </w:tbl>
    <w:p w:rsidR="006C1197" w:rsidRDefault="006C1197" w:rsidP="006C1197">
      <w:pPr>
        <w:tabs>
          <w:tab w:val="left" w:pos="360"/>
        </w:tabs>
        <w:jc w:val="both"/>
        <w:rPr>
          <w:b/>
          <w:sz w:val="24"/>
          <w:szCs w:val="24"/>
        </w:rPr>
      </w:pPr>
    </w:p>
    <w:p w:rsidR="006C1197" w:rsidRDefault="006C1197" w:rsidP="006C1197">
      <w:pPr>
        <w:numPr>
          <w:ilvl w:val="0"/>
          <w:numId w:val="21"/>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11"/>
        <w:gridCol w:w="3119"/>
        <w:gridCol w:w="2835"/>
      </w:tblGrid>
      <w:tr w:rsidR="006C1197" w:rsidTr="006C1197">
        <w:tc>
          <w:tcPr>
            <w:tcW w:w="4111"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sz w:val="18"/>
                <w:szCs w:val="18"/>
              </w:rPr>
            </w:pPr>
            <w:r>
              <w:rPr>
                <w:b/>
                <w:sz w:val="18"/>
                <w:szCs w:val="18"/>
              </w:rPr>
              <w:t>Druh položky</w:t>
            </w:r>
          </w:p>
        </w:tc>
        <w:tc>
          <w:tcPr>
            <w:tcW w:w="3119"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sz w:val="18"/>
                <w:szCs w:val="18"/>
              </w:rPr>
            </w:pPr>
            <w:r>
              <w:rPr>
                <w:b/>
                <w:sz w:val="18"/>
                <w:szCs w:val="18"/>
              </w:rPr>
              <w:t>Hodnota</w:t>
            </w:r>
          </w:p>
        </w:tc>
        <w:tc>
          <w:tcPr>
            <w:tcW w:w="2835"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sz w:val="18"/>
                <w:szCs w:val="18"/>
              </w:rPr>
            </w:pPr>
            <w:r>
              <w:rPr>
                <w:b/>
                <w:sz w:val="18"/>
                <w:szCs w:val="18"/>
              </w:rPr>
              <w:t>Účet</w:t>
            </w:r>
          </w:p>
        </w:tc>
      </w:tr>
      <w:tr w:rsidR="006C1197" w:rsidTr="006C1197">
        <w:tc>
          <w:tcPr>
            <w:tcW w:w="4111"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r>
              <w:rPr>
                <w:sz w:val="18"/>
                <w:szCs w:val="18"/>
              </w:rPr>
              <w:t>Prijaté depozitá a hypotéky</w:t>
            </w:r>
          </w:p>
        </w:tc>
        <w:tc>
          <w:tcPr>
            <w:tcW w:w="3119"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r>
              <w:rPr>
                <w:sz w:val="18"/>
                <w:szCs w:val="18"/>
              </w:rPr>
              <w:t>-</w:t>
            </w:r>
          </w:p>
        </w:tc>
        <w:tc>
          <w:tcPr>
            <w:tcW w:w="2835" w:type="dxa"/>
            <w:tcBorders>
              <w:top w:val="single" w:sz="4" w:space="0" w:color="auto"/>
              <w:left w:val="single" w:sz="4" w:space="0" w:color="auto"/>
              <w:bottom w:val="single" w:sz="4" w:space="0" w:color="auto"/>
              <w:right w:val="single" w:sz="4" w:space="0" w:color="auto"/>
            </w:tcBorders>
          </w:tcPr>
          <w:p w:rsidR="006C1197" w:rsidRDefault="006C1197">
            <w:pPr>
              <w:rPr>
                <w:sz w:val="18"/>
                <w:szCs w:val="18"/>
              </w:rPr>
            </w:pPr>
          </w:p>
        </w:tc>
      </w:tr>
      <w:tr w:rsidR="006C1197" w:rsidTr="006C1197">
        <w:tc>
          <w:tcPr>
            <w:tcW w:w="4111"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r>
              <w:rPr>
                <w:sz w:val="18"/>
                <w:szCs w:val="18"/>
              </w:rPr>
              <w:t>Prenajatý majetok</w:t>
            </w:r>
          </w:p>
        </w:tc>
        <w:tc>
          <w:tcPr>
            <w:tcW w:w="3119"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r>
              <w:rPr>
                <w:sz w:val="18"/>
                <w:szCs w:val="18"/>
              </w:rPr>
              <w:t>-</w:t>
            </w:r>
          </w:p>
        </w:tc>
        <w:tc>
          <w:tcPr>
            <w:tcW w:w="2835" w:type="dxa"/>
            <w:tcBorders>
              <w:top w:val="single" w:sz="4" w:space="0" w:color="auto"/>
              <w:left w:val="single" w:sz="4" w:space="0" w:color="auto"/>
              <w:bottom w:val="single" w:sz="4" w:space="0" w:color="auto"/>
              <w:right w:val="single" w:sz="4" w:space="0" w:color="auto"/>
            </w:tcBorders>
          </w:tcPr>
          <w:p w:rsidR="006C1197" w:rsidRDefault="006C1197">
            <w:pPr>
              <w:rPr>
                <w:sz w:val="18"/>
                <w:szCs w:val="18"/>
              </w:rPr>
            </w:pPr>
          </w:p>
        </w:tc>
      </w:tr>
      <w:tr w:rsidR="006C1197" w:rsidTr="006C1197">
        <w:tc>
          <w:tcPr>
            <w:tcW w:w="4111"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r>
              <w:rPr>
                <w:sz w:val="18"/>
                <w:szCs w:val="18"/>
              </w:rPr>
              <w:t xml:space="preserve">Majetok prijatý do úschovy </w:t>
            </w:r>
          </w:p>
        </w:tc>
        <w:tc>
          <w:tcPr>
            <w:tcW w:w="3119"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r>
              <w:rPr>
                <w:sz w:val="18"/>
                <w:szCs w:val="18"/>
              </w:rPr>
              <w:t>-</w:t>
            </w:r>
          </w:p>
        </w:tc>
        <w:tc>
          <w:tcPr>
            <w:tcW w:w="2835" w:type="dxa"/>
            <w:tcBorders>
              <w:top w:val="single" w:sz="4" w:space="0" w:color="auto"/>
              <w:left w:val="single" w:sz="4" w:space="0" w:color="auto"/>
              <w:bottom w:val="single" w:sz="4" w:space="0" w:color="auto"/>
              <w:right w:val="single" w:sz="4" w:space="0" w:color="auto"/>
            </w:tcBorders>
          </w:tcPr>
          <w:p w:rsidR="006C1197" w:rsidRDefault="006C1197">
            <w:pPr>
              <w:rPr>
                <w:sz w:val="18"/>
                <w:szCs w:val="18"/>
              </w:rPr>
            </w:pPr>
          </w:p>
        </w:tc>
      </w:tr>
      <w:tr w:rsidR="006C1197" w:rsidTr="006C1197">
        <w:tc>
          <w:tcPr>
            <w:tcW w:w="4111"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r>
              <w:rPr>
                <w:sz w:val="18"/>
                <w:szCs w:val="18"/>
              </w:rPr>
              <w:t>Prísne zúčtovateľné tlačivá</w:t>
            </w:r>
          </w:p>
        </w:tc>
        <w:tc>
          <w:tcPr>
            <w:tcW w:w="3119"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r>
              <w:rPr>
                <w:sz w:val="18"/>
                <w:szCs w:val="18"/>
              </w:rPr>
              <w:t>-</w:t>
            </w:r>
          </w:p>
        </w:tc>
        <w:tc>
          <w:tcPr>
            <w:tcW w:w="2835" w:type="dxa"/>
            <w:tcBorders>
              <w:top w:val="single" w:sz="4" w:space="0" w:color="auto"/>
              <w:left w:val="single" w:sz="4" w:space="0" w:color="auto"/>
              <w:bottom w:val="single" w:sz="4" w:space="0" w:color="auto"/>
              <w:right w:val="single" w:sz="4" w:space="0" w:color="auto"/>
            </w:tcBorders>
          </w:tcPr>
          <w:p w:rsidR="006C1197" w:rsidRDefault="006C1197">
            <w:pPr>
              <w:rPr>
                <w:sz w:val="18"/>
                <w:szCs w:val="18"/>
              </w:rPr>
            </w:pPr>
          </w:p>
        </w:tc>
      </w:tr>
      <w:tr w:rsidR="006C1197" w:rsidTr="006C1197">
        <w:tc>
          <w:tcPr>
            <w:tcW w:w="4111"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r>
              <w:rPr>
                <w:sz w:val="18"/>
                <w:szCs w:val="18"/>
              </w:rPr>
              <w:t>Materiál v skladoch civilnej ochrany</w:t>
            </w:r>
          </w:p>
        </w:tc>
        <w:tc>
          <w:tcPr>
            <w:tcW w:w="3119"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r>
              <w:rPr>
                <w:sz w:val="18"/>
                <w:szCs w:val="18"/>
              </w:rPr>
              <w:t>-</w:t>
            </w:r>
          </w:p>
        </w:tc>
        <w:tc>
          <w:tcPr>
            <w:tcW w:w="2835" w:type="dxa"/>
            <w:tcBorders>
              <w:top w:val="single" w:sz="4" w:space="0" w:color="auto"/>
              <w:left w:val="single" w:sz="4" w:space="0" w:color="auto"/>
              <w:bottom w:val="single" w:sz="4" w:space="0" w:color="auto"/>
              <w:right w:val="single" w:sz="4" w:space="0" w:color="auto"/>
            </w:tcBorders>
          </w:tcPr>
          <w:p w:rsidR="006C1197" w:rsidRDefault="006C1197">
            <w:pPr>
              <w:rPr>
                <w:sz w:val="18"/>
                <w:szCs w:val="18"/>
              </w:rPr>
            </w:pPr>
          </w:p>
        </w:tc>
      </w:tr>
      <w:tr w:rsidR="006C1197" w:rsidTr="006C1197">
        <w:tc>
          <w:tcPr>
            <w:tcW w:w="4111"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r>
              <w:rPr>
                <w:sz w:val="18"/>
                <w:szCs w:val="18"/>
              </w:rPr>
              <w:t>Odpísané pohľadávky</w:t>
            </w:r>
          </w:p>
        </w:tc>
        <w:tc>
          <w:tcPr>
            <w:tcW w:w="3119"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r>
              <w:rPr>
                <w:sz w:val="18"/>
                <w:szCs w:val="18"/>
              </w:rPr>
              <w:t>-</w:t>
            </w:r>
          </w:p>
        </w:tc>
        <w:tc>
          <w:tcPr>
            <w:tcW w:w="2835" w:type="dxa"/>
            <w:tcBorders>
              <w:top w:val="single" w:sz="4" w:space="0" w:color="auto"/>
              <w:left w:val="single" w:sz="4" w:space="0" w:color="auto"/>
              <w:bottom w:val="single" w:sz="4" w:space="0" w:color="auto"/>
              <w:right w:val="single" w:sz="4" w:space="0" w:color="auto"/>
            </w:tcBorders>
          </w:tcPr>
          <w:p w:rsidR="006C1197" w:rsidRDefault="006C1197">
            <w:pPr>
              <w:rPr>
                <w:sz w:val="18"/>
                <w:szCs w:val="18"/>
              </w:rPr>
            </w:pPr>
          </w:p>
        </w:tc>
      </w:tr>
      <w:tr w:rsidR="006C1197" w:rsidTr="006C1197">
        <w:tc>
          <w:tcPr>
            <w:tcW w:w="4111"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r>
              <w:rPr>
                <w:sz w:val="18"/>
                <w:szCs w:val="18"/>
              </w:rPr>
              <w:t>Iné</w:t>
            </w:r>
          </w:p>
        </w:tc>
        <w:tc>
          <w:tcPr>
            <w:tcW w:w="3119"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r>
              <w:rPr>
                <w:sz w:val="18"/>
                <w:szCs w:val="18"/>
              </w:rPr>
              <w:t>-</w:t>
            </w:r>
          </w:p>
        </w:tc>
        <w:tc>
          <w:tcPr>
            <w:tcW w:w="2835" w:type="dxa"/>
            <w:tcBorders>
              <w:top w:val="single" w:sz="4" w:space="0" w:color="auto"/>
              <w:left w:val="single" w:sz="4" w:space="0" w:color="auto"/>
              <w:bottom w:val="single" w:sz="4" w:space="0" w:color="auto"/>
              <w:right w:val="single" w:sz="4" w:space="0" w:color="auto"/>
            </w:tcBorders>
          </w:tcPr>
          <w:p w:rsidR="006C1197" w:rsidRDefault="006C1197">
            <w:pPr>
              <w:rPr>
                <w:sz w:val="18"/>
                <w:szCs w:val="18"/>
              </w:rPr>
            </w:pPr>
          </w:p>
        </w:tc>
      </w:tr>
    </w:tbl>
    <w:p w:rsidR="006C1197" w:rsidRDefault="006C1197" w:rsidP="006C1197">
      <w:pPr>
        <w:jc w:val="center"/>
        <w:rPr>
          <w:b/>
          <w:sz w:val="24"/>
          <w:szCs w:val="24"/>
        </w:rPr>
      </w:pPr>
    </w:p>
    <w:p w:rsidR="006C1197" w:rsidRDefault="006C1197" w:rsidP="006C1197">
      <w:pPr>
        <w:jc w:val="center"/>
        <w:rPr>
          <w:b/>
          <w:sz w:val="24"/>
          <w:szCs w:val="24"/>
        </w:rPr>
      </w:pPr>
    </w:p>
    <w:p w:rsidR="006C1197" w:rsidRDefault="006C1197" w:rsidP="006C1197">
      <w:pPr>
        <w:jc w:val="center"/>
        <w:rPr>
          <w:b/>
          <w:sz w:val="24"/>
          <w:szCs w:val="24"/>
        </w:rPr>
      </w:pPr>
    </w:p>
    <w:p w:rsidR="006C1197" w:rsidRDefault="006C1197" w:rsidP="006C1197">
      <w:pPr>
        <w:jc w:val="center"/>
        <w:rPr>
          <w:b/>
          <w:sz w:val="24"/>
          <w:szCs w:val="24"/>
        </w:rPr>
      </w:pPr>
    </w:p>
    <w:p w:rsidR="006C1197" w:rsidRDefault="006C1197" w:rsidP="006C1197">
      <w:pPr>
        <w:jc w:val="center"/>
        <w:rPr>
          <w:b/>
          <w:sz w:val="24"/>
          <w:szCs w:val="24"/>
        </w:rPr>
      </w:pPr>
    </w:p>
    <w:p w:rsidR="006C1197" w:rsidRDefault="006C1197" w:rsidP="006C1197">
      <w:pPr>
        <w:jc w:val="center"/>
        <w:rPr>
          <w:b/>
          <w:sz w:val="24"/>
          <w:szCs w:val="24"/>
        </w:rPr>
      </w:pPr>
    </w:p>
    <w:p w:rsidR="006C1197" w:rsidRDefault="006C1197" w:rsidP="006C1197">
      <w:pPr>
        <w:jc w:val="center"/>
        <w:rPr>
          <w:b/>
          <w:sz w:val="24"/>
          <w:szCs w:val="24"/>
        </w:rPr>
      </w:pPr>
      <w:r>
        <w:rPr>
          <w:b/>
          <w:sz w:val="24"/>
          <w:szCs w:val="24"/>
        </w:rPr>
        <w:t>Čl. VII</w:t>
      </w:r>
    </w:p>
    <w:p w:rsidR="006C1197" w:rsidRDefault="006C1197" w:rsidP="006C1197">
      <w:pPr>
        <w:jc w:val="center"/>
        <w:rPr>
          <w:b/>
          <w:sz w:val="24"/>
          <w:szCs w:val="24"/>
        </w:rPr>
      </w:pPr>
      <w:r>
        <w:rPr>
          <w:b/>
          <w:sz w:val="24"/>
          <w:szCs w:val="24"/>
        </w:rPr>
        <w:t>Informácie o iných aktívach a iných pasívach</w:t>
      </w:r>
    </w:p>
    <w:p w:rsidR="006C1197" w:rsidRDefault="006C1197" w:rsidP="006C1197">
      <w:pPr>
        <w:pStyle w:val="Pismenka"/>
        <w:tabs>
          <w:tab w:val="clear" w:pos="426"/>
          <w:tab w:val="left" w:pos="708"/>
        </w:tabs>
        <w:ind w:left="360" w:firstLine="0"/>
        <w:rPr>
          <w:sz w:val="24"/>
          <w:szCs w:val="24"/>
        </w:rPr>
      </w:pPr>
    </w:p>
    <w:p w:rsidR="006C1197" w:rsidRDefault="006C1197" w:rsidP="006C1197">
      <w:pPr>
        <w:numPr>
          <w:ilvl w:val="0"/>
          <w:numId w:val="22"/>
        </w:numPr>
        <w:ind w:left="284" w:hanging="284"/>
        <w:rPr>
          <w:b/>
          <w:sz w:val="24"/>
          <w:szCs w:val="24"/>
        </w:rPr>
      </w:pPr>
      <w:r>
        <w:rPr>
          <w:b/>
          <w:sz w:val="24"/>
          <w:szCs w:val="24"/>
        </w:rPr>
        <w:t xml:space="preserve">Iné aktíva a iné pasíva </w:t>
      </w:r>
    </w:p>
    <w:p w:rsidR="006C1197" w:rsidRDefault="006C1197" w:rsidP="006C1197">
      <w:pPr>
        <w:pStyle w:val="Pismenka"/>
        <w:numPr>
          <w:ilvl w:val="0"/>
          <w:numId w:val="23"/>
        </w:numPr>
        <w:tabs>
          <w:tab w:val="left" w:pos="708"/>
        </w:tabs>
        <w:ind w:left="284" w:hanging="284"/>
        <w:rPr>
          <w:b w:val="0"/>
          <w:sz w:val="24"/>
          <w:szCs w:val="24"/>
        </w:rPr>
      </w:pPr>
      <w:r>
        <w:rPr>
          <w:sz w:val="24"/>
          <w:szCs w:val="24"/>
        </w:rPr>
        <w:t>opis a hodnota iných aktív</w:t>
      </w:r>
      <w:r>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w:t>
      </w:r>
    </w:p>
    <w:p w:rsidR="006C1197" w:rsidRPr="00F51E55" w:rsidRDefault="006C1197" w:rsidP="006C1197">
      <w:pPr>
        <w:pStyle w:val="Pismenka"/>
        <w:tabs>
          <w:tab w:val="clear" w:pos="426"/>
          <w:tab w:val="left" w:pos="708"/>
        </w:tabs>
        <w:ind w:left="0" w:firstLine="0"/>
        <w:rPr>
          <w:b w:val="0"/>
          <w:sz w:val="24"/>
          <w:szCs w:val="24"/>
        </w:rPr>
      </w:pPr>
      <w:r w:rsidRPr="00F51E55">
        <w:rPr>
          <w:b w:val="0"/>
          <w:sz w:val="24"/>
          <w:szCs w:val="24"/>
        </w:rPr>
        <w:t xml:space="preserve">Textová časť k tabuľke č.11 - 2. riadok obsahuje údaje o budúcom práve účtovnej jednotky zo zmlúv o poskytnutí nenávratného finančného príspevku.  </w:t>
      </w:r>
    </w:p>
    <w:p w:rsidR="006C1197" w:rsidRPr="00F51E55" w:rsidRDefault="006C1197" w:rsidP="006C1197"/>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85"/>
        <w:gridCol w:w="992"/>
        <w:gridCol w:w="1984"/>
        <w:gridCol w:w="1701"/>
        <w:gridCol w:w="3403"/>
      </w:tblGrid>
      <w:tr w:rsidR="00F51E55" w:rsidRPr="00F51E55" w:rsidTr="006C1197">
        <w:tc>
          <w:tcPr>
            <w:tcW w:w="1985" w:type="dxa"/>
            <w:tcBorders>
              <w:top w:val="single" w:sz="4" w:space="0" w:color="auto"/>
              <w:left w:val="single" w:sz="4" w:space="0" w:color="auto"/>
              <w:bottom w:val="single" w:sz="4" w:space="0" w:color="auto"/>
              <w:right w:val="single" w:sz="4" w:space="0" w:color="auto"/>
            </w:tcBorders>
          </w:tcPr>
          <w:p w:rsidR="006C1197" w:rsidRPr="00F51E55" w:rsidRDefault="006C1197">
            <w:pPr>
              <w:jc w:val="center"/>
              <w:rPr>
                <w:b/>
                <w:sz w:val="18"/>
                <w:szCs w:val="18"/>
              </w:rPr>
            </w:pPr>
            <w:r w:rsidRPr="00F51E55">
              <w:rPr>
                <w:b/>
                <w:sz w:val="18"/>
                <w:szCs w:val="18"/>
              </w:rPr>
              <w:t xml:space="preserve">Názov poskytovateľa </w:t>
            </w:r>
          </w:p>
          <w:p w:rsidR="006C1197" w:rsidRPr="00F51E55" w:rsidRDefault="006C1197">
            <w:pPr>
              <w:jc w:val="center"/>
              <w:rPr>
                <w:b/>
                <w:sz w:val="18"/>
                <w:szCs w:val="18"/>
              </w:rPr>
            </w:pPr>
            <w:r w:rsidRPr="00F51E55">
              <w:rPr>
                <w:b/>
                <w:sz w:val="18"/>
                <w:szCs w:val="18"/>
              </w:rPr>
              <w:t>nenávratného finančného príspevku</w:t>
            </w:r>
          </w:p>
          <w:p w:rsidR="006C1197" w:rsidRPr="00F51E55" w:rsidRDefault="006C1197">
            <w:pPr>
              <w:rPr>
                <w:b/>
                <w:sz w:val="18"/>
                <w:szCs w:val="18"/>
              </w:rPr>
            </w:pPr>
          </w:p>
          <w:p w:rsidR="006C1197" w:rsidRPr="00F51E55" w:rsidRDefault="006C1197">
            <w:pPr>
              <w:jc w:val="center"/>
              <w:rPr>
                <w:b/>
                <w:sz w:val="18"/>
                <w:szCs w:val="18"/>
              </w:rPr>
            </w:pPr>
          </w:p>
        </w:tc>
        <w:tc>
          <w:tcPr>
            <w:tcW w:w="992" w:type="dxa"/>
            <w:tcBorders>
              <w:top w:val="single" w:sz="4" w:space="0" w:color="auto"/>
              <w:left w:val="single" w:sz="4" w:space="0" w:color="auto"/>
              <w:bottom w:val="single" w:sz="4" w:space="0" w:color="auto"/>
              <w:right w:val="single" w:sz="4" w:space="0" w:color="auto"/>
            </w:tcBorders>
            <w:hideMark/>
          </w:tcPr>
          <w:p w:rsidR="006C1197" w:rsidRPr="00F51E55" w:rsidRDefault="006C1197">
            <w:pPr>
              <w:jc w:val="center"/>
              <w:rPr>
                <w:b/>
                <w:sz w:val="18"/>
                <w:szCs w:val="18"/>
              </w:rPr>
            </w:pPr>
            <w:r w:rsidRPr="00F51E55">
              <w:rPr>
                <w:b/>
                <w:sz w:val="18"/>
                <w:szCs w:val="18"/>
              </w:rPr>
              <w:t>Číslo zmluvy</w:t>
            </w:r>
          </w:p>
        </w:tc>
        <w:tc>
          <w:tcPr>
            <w:tcW w:w="1984" w:type="dxa"/>
            <w:tcBorders>
              <w:top w:val="single" w:sz="4" w:space="0" w:color="auto"/>
              <w:left w:val="single" w:sz="4" w:space="0" w:color="auto"/>
              <w:bottom w:val="single" w:sz="4" w:space="0" w:color="auto"/>
              <w:right w:val="single" w:sz="4" w:space="0" w:color="auto"/>
            </w:tcBorders>
          </w:tcPr>
          <w:p w:rsidR="006C1197" w:rsidRPr="00F51E55" w:rsidRDefault="006C1197">
            <w:pPr>
              <w:jc w:val="center"/>
              <w:rPr>
                <w:b/>
                <w:sz w:val="18"/>
                <w:szCs w:val="18"/>
              </w:rPr>
            </w:pPr>
          </w:p>
          <w:p w:rsidR="006C1197" w:rsidRPr="00F51E55" w:rsidRDefault="006C1197">
            <w:pPr>
              <w:jc w:val="center"/>
              <w:rPr>
                <w:b/>
                <w:sz w:val="18"/>
                <w:szCs w:val="18"/>
              </w:rPr>
            </w:pPr>
            <w:r w:rsidRPr="00F51E55">
              <w:rPr>
                <w:b/>
                <w:sz w:val="18"/>
                <w:szCs w:val="18"/>
              </w:rPr>
              <w:t>Predmet zmluvy</w:t>
            </w:r>
          </w:p>
        </w:tc>
        <w:tc>
          <w:tcPr>
            <w:tcW w:w="1701" w:type="dxa"/>
            <w:tcBorders>
              <w:top w:val="single" w:sz="4" w:space="0" w:color="auto"/>
              <w:left w:val="single" w:sz="4" w:space="0" w:color="auto"/>
              <w:bottom w:val="single" w:sz="4" w:space="0" w:color="auto"/>
              <w:right w:val="single" w:sz="4" w:space="0" w:color="auto"/>
            </w:tcBorders>
          </w:tcPr>
          <w:p w:rsidR="006C1197" w:rsidRPr="00F51E55" w:rsidRDefault="006C1197">
            <w:pPr>
              <w:jc w:val="center"/>
              <w:rPr>
                <w:b/>
                <w:sz w:val="18"/>
                <w:szCs w:val="18"/>
              </w:rPr>
            </w:pPr>
          </w:p>
          <w:p w:rsidR="006C1197" w:rsidRPr="00F51E55" w:rsidRDefault="006C1197">
            <w:pPr>
              <w:jc w:val="center"/>
              <w:rPr>
                <w:b/>
                <w:sz w:val="18"/>
                <w:szCs w:val="18"/>
              </w:rPr>
            </w:pPr>
            <w:r w:rsidRPr="00F51E55">
              <w:rPr>
                <w:b/>
                <w:sz w:val="18"/>
                <w:szCs w:val="18"/>
              </w:rPr>
              <w:t>Hodnota zmluvy</w:t>
            </w:r>
          </w:p>
        </w:tc>
        <w:tc>
          <w:tcPr>
            <w:tcW w:w="3403" w:type="dxa"/>
            <w:tcBorders>
              <w:top w:val="single" w:sz="4" w:space="0" w:color="auto"/>
              <w:left w:val="single" w:sz="4" w:space="0" w:color="auto"/>
              <w:bottom w:val="single" w:sz="4" w:space="0" w:color="auto"/>
              <w:right w:val="single" w:sz="4" w:space="0" w:color="auto"/>
            </w:tcBorders>
            <w:hideMark/>
          </w:tcPr>
          <w:p w:rsidR="006C1197" w:rsidRPr="00F51E55" w:rsidRDefault="006C1197">
            <w:pPr>
              <w:jc w:val="center"/>
              <w:rPr>
                <w:b/>
                <w:sz w:val="18"/>
                <w:szCs w:val="18"/>
              </w:rPr>
            </w:pPr>
            <w:r w:rsidRPr="00F51E55">
              <w:rPr>
                <w:b/>
                <w:sz w:val="18"/>
                <w:szCs w:val="18"/>
              </w:rPr>
              <w:t xml:space="preserve">Hodnota </w:t>
            </w:r>
            <w:proofErr w:type="spellStart"/>
            <w:r w:rsidRPr="00F51E55">
              <w:rPr>
                <w:b/>
                <w:sz w:val="18"/>
                <w:szCs w:val="18"/>
              </w:rPr>
              <w:t>prefinancovaných</w:t>
            </w:r>
            <w:proofErr w:type="spellEnd"/>
            <w:r w:rsidRPr="00F51E55">
              <w:rPr>
                <w:b/>
                <w:sz w:val="18"/>
                <w:szCs w:val="18"/>
              </w:rPr>
              <w:t xml:space="preserve"> nákladov z vlastných prostriedkov obce alebo z úverových zdrojov neuhradených/nerefundovaných  poskytovateľom NFP k 31.12.2015</w:t>
            </w:r>
          </w:p>
        </w:tc>
      </w:tr>
      <w:tr w:rsidR="00F51E55" w:rsidRPr="00F51E55" w:rsidTr="006C1197">
        <w:tc>
          <w:tcPr>
            <w:tcW w:w="1985" w:type="dxa"/>
            <w:tcBorders>
              <w:top w:val="single" w:sz="4" w:space="0" w:color="auto"/>
              <w:left w:val="single" w:sz="4" w:space="0" w:color="auto"/>
              <w:bottom w:val="single" w:sz="4" w:space="0" w:color="auto"/>
              <w:right w:val="single" w:sz="4" w:space="0" w:color="auto"/>
            </w:tcBorders>
          </w:tcPr>
          <w:p w:rsidR="006C1197" w:rsidRPr="00F51E55" w:rsidRDefault="006C1197">
            <w:pPr>
              <w:rPr>
                <w:sz w:val="18"/>
                <w:szCs w:val="18"/>
              </w:rPr>
            </w:pPr>
          </w:p>
        </w:tc>
        <w:tc>
          <w:tcPr>
            <w:tcW w:w="992" w:type="dxa"/>
            <w:tcBorders>
              <w:top w:val="single" w:sz="4" w:space="0" w:color="auto"/>
              <w:left w:val="single" w:sz="4" w:space="0" w:color="auto"/>
              <w:bottom w:val="single" w:sz="4" w:space="0" w:color="auto"/>
              <w:right w:val="single" w:sz="4" w:space="0" w:color="auto"/>
            </w:tcBorders>
          </w:tcPr>
          <w:p w:rsidR="006C1197" w:rsidRPr="00F51E55" w:rsidRDefault="006C1197">
            <w:pPr>
              <w:rPr>
                <w:sz w:val="18"/>
                <w:szCs w:val="18"/>
              </w:rPr>
            </w:pPr>
          </w:p>
        </w:tc>
        <w:tc>
          <w:tcPr>
            <w:tcW w:w="1984" w:type="dxa"/>
            <w:tcBorders>
              <w:top w:val="single" w:sz="4" w:space="0" w:color="auto"/>
              <w:left w:val="single" w:sz="4" w:space="0" w:color="auto"/>
              <w:bottom w:val="single" w:sz="4" w:space="0" w:color="auto"/>
              <w:right w:val="single" w:sz="4" w:space="0" w:color="auto"/>
            </w:tcBorders>
          </w:tcPr>
          <w:p w:rsidR="006C1197" w:rsidRPr="00F51E55" w:rsidRDefault="006C1197">
            <w:pPr>
              <w:rPr>
                <w:sz w:val="18"/>
                <w:szCs w:val="18"/>
              </w:rPr>
            </w:pPr>
          </w:p>
        </w:tc>
        <w:tc>
          <w:tcPr>
            <w:tcW w:w="1701" w:type="dxa"/>
            <w:tcBorders>
              <w:top w:val="single" w:sz="4" w:space="0" w:color="auto"/>
              <w:left w:val="single" w:sz="4" w:space="0" w:color="auto"/>
              <w:bottom w:val="single" w:sz="4" w:space="0" w:color="auto"/>
              <w:right w:val="single" w:sz="4" w:space="0" w:color="auto"/>
            </w:tcBorders>
          </w:tcPr>
          <w:p w:rsidR="006C1197" w:rsidRPr="00F51E55" w:rsidRDefault="006C1197">
            <w:pPr>
              <w:rPr>
                <w:sz w:val="18"/>
                <w:szCs w:val="18"/>
              </w:rPr>
            </w:pPr>
          </w:p>
        </w:tc>
        <w:tc>
          <w:tcPr>
            <w:tcW w:w="3403" w:type="dxa"/>
            <w:tcBorders>
              <w:top w:val="single" w:sz="4" w:space="0" w:color="auto"/>
              <w:left w:val="single" w:sz="4" w:space="0" w:color="auto"/>
              <w:bottom w:val="single" w:sz="4" w:space="0" w:color="auto"/>
              <w:right w:val="single" w:sz="4" w:space="0" w:color="auto"/>
            </w:tcBorders>
          </w:tcPr>
          <w:p w:rsidR="006C1197" w:rsidRPr="00F51E55" w:rsidRDefault="006C1197">
            <w:pPr>
              <w:rPr>
                <w:sz w:val="18"/>
                <w:szCs w:val="18"/>
              </w:rPr>
            </w:pPr>
          </w:p>
        </w:tc>
      </w:tr>
      <w:tr w:rsidR="006C1197" w:rsidTr="006C1197">
        <w:tc>
          <w:tcPr>
            <w:tcW w:w="1985" w:type="dxa"/>
            <w:tcBorders>
              <w:top w:val="single" w:sz="4" w:space="0" w:color="auto"/>
              <w:left w:val="single" w:sz="4" w:space="0" w:color="auto"/>
              <w:bottom w:val="single" w:sz="4" w:space="0" w:color="auto"/>
              <w:right w:val="single" w:sz="4" w:space="0" w:color="auto"/>
            </w:tcBorders>
          </w:tcPr>
          <w:p w:rsidR="006C1197" w:rsidRDefault="006C1197">
            <w:pPr>
              <w:rPr>
                <w:sz w:val="18"/>
                <w:szCs w:val="18"/>
              </w:rPr>
            </w:pPr>
          </w:p>
        </w:tc>
        <w:tc>
          <w:tcPr>
            <w:tcW w:w="992" w:type="dxa"/>
            <w:tcBorders>
              <w:top w:val="single" w:sz="4" w:space="0" w:color="auto"/>
              <w:left w:val="single" w:sz="4" w:space="0" w:color="auto"/>
              <w:bottom w:val="single" w:sz="4" w:space="0" w:color="auto"/>
              <w:right w:val="single" w:sz="4" w:space="0" w:color="auto"/>
            </w:tcBorders>
          </w:tcPr>
          <w:p w:rsidR="006C1197" w:rsidRDefault="006C1197">
            <w:pPr>
              <w:rPr>
                <w:sz w:val="18"/>
                <w:szCs w:val="18"/>
              </w:rPr>
            </w:pPr>
          </w:p>
        </w:tc>
        <w:tc>
          <w:tcPr>
            <w:tcW w:w="1984" w:type="dxa"/>
            <w:tcBorders>
              <w:top w:val="single" w:sz="4" w:space="0" w:color="auto"/>
              <w:left w:val="single" w:sz="4" w:space="0" w:color="auto"/>
              <w:bottom w:val="single" w:sz="4" w:space="0" w:color="auto"/>
              <w:right w:val="single" w:sz="4" w:space="0" w:color="auto"/>
            </w:tcBorders>
          </w:tcPr>
          <w:p w:rsidR="006C1197" w:rsidRDefault="006C1197">
            <w:pPr>
              <w:rPr>
                <w:sz w:val="18"/>
                <w:szCs w:val="18"/>
              </w:rPr>
            </w:pPr>
          </w:p>
        </w:tc>
        <w:tc>
          <w:tcPr>
            <w:tcW w:w="1701" w:type="dxa"/>
            <w:tcBorders>
              <w:top w:val="single" w:sz="4" w:space="0" w:color="auto"/>
              <w:left w:val="single" w:sz="4" w:space="0" w:color="auto"/>
              <w:bottom w:val="single" w:sz="4" w:space="0" w:color="auto"/>
              <w:right w:val="single" w:sz="4" w:space="0" w:color="auto"/>
            </w:tcBorders>
          </w:tcPr>
          <w:p w:rsidR="006C1197" w:rsidRDefault="006C1197">
            <w:pPr>
              <w:rPr>
                <w:sz w:val="18"/>
                <w:szCs w:val="18"/>
              </w:rPr>
            </w:pPr>
          </w:p>
        </w:tc>
        <w:tc>
          <w:tcPr>
            <w:tcW w:w="3403" w:type="dxa"/>
            <w:tcBorders>
              <w:top w:val="single" w:sz="4" w:space="0" w:color="auto"/>
              <w:left w:val="single" w:sz="4" w:space="0" w:color="auto"/>
              <w:bottom w:val="single" w:sz="4" w:space="0" w:color="auto"/>
              <w:right w:val="single" w:sz="4" w:space="0" w:color="auto"/>
            </w:tcBorders>
          </w:tcPr>
          <w:p w:rsidR="006C1197" w:rsidRDefault="006C1197">
            <w:pPr>
              <w:rPr>
                <w:sz w:val="18"/>
                <w:szCs w:val="18"/>
              </w:rPr>
            </w:pPr>
          </w:p>
        </w:tc>
      </w:tr>
      <w:tr w:rsidR="006C1197" w:rsidTr="006C1197">
        <w:tc>
          <w:tcPr>
            <w:tcW w:w="1985" w:type="dxa"/>
            <w:tcBorders>
              <w:top w:val="single" w:sz="4" w:space="0" w:color="auto"/>
              <w:left w:val="single" w:sz="4" w:space="0" w:color="auto"/>
              <w:bottom w:val="single" w:sz="4" w:space="0" w:color="auto"/>
              <w:right w:val="single" w:sz="4" w:space="0" w:color="auto"/>
            </w:tcBorders>
          </w:tcPr>
          <w:p w:rsidR="006C1197" w:rsidRDefault="006C1197">
            <w:pPr>
              <w:rPr>
                <w:sz w:val="18"/>
                <w:szCs w:val="18"/>
              </w:rPr>
            </w:pPr>
          </w:p>
        </w:tc>
        <w:tc>
          <w:tcPr>
            <w:tcW w:w="992" w:type="dxa"/>
            <w:tcBorders>
              <w:top w:val="single" w:sz="4" w:space="0" w:color="auto"/>
              <w:left w:val="single" w:sz="4" w:space="0" w:color="auto"/>
              <w:bottom w:val="single" w:sz="4" w:space="0" w:color="auto"/>
              <w:right w:val="single" w:sz="4" w:space="0" w:color="auto"/>
            </w:tcBorders>
          </w:tcPr>
          <w:p w:rsidR="006C1197" w:rsidRDefault="006C1197">
            <w:pPr>
              <w:rPr>
                <w:sz w:val="18"/>
                <w:szCs w:val="18"/>
              </w:rPr>
            </w:pPr>
          </w:p>
        </w:tc>
        <w:tc>
          <w:tcPr>
            <w:tcW w:w="1984" w:type="dxa"/>
            <w:tcBorders>
              <w:top w:val="single" w:sz="4" w:space="0" w:color="auto"/>
              <w:left w:val="single" w:sz="4" w:space="0" w:color="auto"/>
              <w:bottom w:val="single" w:sz="4" w:space="0" w:color="auto"/>
              <w:right w:val="single" w:sz="4" w:space="0" w:color="auto"/>
            </w:tcBorders>
          </w:tcPr>
          <w:p w:rsidR="006C1197" w:rsidRDefault="006C1197">
            <w:pPr>
              <w:rPr>
                <w:sz w:val="18"/>
                <w:szCs w:val="18"/>
              </w:rPr>
            </w:pPr>
          </w:p>
        </w:tc>
        <w:tc>
          <w:tcPr>
            <w:tcW w:w="1701" w:type="dxa"/>
            <w:tcBorders>
              <w:top w:val="single" w:sz="4" w:space="0" w:color="auto"/>
              <w:left w:val="single" w:sz="4" w:space="0" w:color="auto"/>
              <w:bottom w:val="single" w:sz="4" w:space="0" w:color="auto"/>
              <w:right w:val="single" w:sz="4" w:space="0" w:color="auto"/>
            </w:tcBorders>
          </w:tcPr>
          <w:p w:rsidR="006C1197" w:rsidRDefault="006C1197">
            <w:pPr>
              <w:rPr>
                <w:sz w:val="18"/>
                <w:szCs w:val="18"/>
              </w:rPr>
            </w:pPr>
          </w:p>
        </w:tc>
        <w:tc>
          <w:tcPr>
            <w:tcW w:w="3403" w:type="dxa"/>
            <w:tcBorders>
              <w:top w:val="single" w:sz="4" w:space="0" w:color="auto"/>
              <w:left w:val="single" w:sz="4" w:space="0" w:color="auto"/>
              <w:bottom w:val="single" w:sz="4" w:space="0" w:color="auto"/>
              <w:right w:val="single" w:sz="4" w:space="0" w:color="auto"/>
            </w:tcBorders>
          </w:tcPr>
          <w:p w:rsidR="006C1197" w:rsidRDefault="006C1197">
            <w:pPr>
              <w:rPr>
                <w:sz w:val="18"/>
                <w:szCs w:val="18"/>
              </w:rPr>
            </w:pPr>
          </w:p>
        </w:tc>
      </w:tr>
    </w:tbl>
    <w:p w:rsidR="006C1197" w:rsidRDefault="006C1197" w:rsidP="006C1197">
      <w:pPr>
        <w:pStyle w:val="Pismenka"/>
        <w:tabs>
          <w:tab w:val="clear" w:pos="426"/>
          <w:tab w:val="left" w:pos="708"/>
        </w:tabs>
        <w:ind w:left="0" w:firstLine="0"/>
        <w:rPr>
          <w:b w:val="0"/>
          <w:color w:val="FF0000"/>
          <w:sz w:val="24"/>
          <w:szCs w:val="24"/>
        </w:rPr>
      </w:pPr>
    </w:p>
    <w:p w:rsidR="006C1197" w:rsidRDefault="006C1197" w:rsidP="006C1197">
      <w:pPr>
        <w:pStyle w:val="Pismenka"/>
        <w:numPr>
          <w:ilvl w:val="0"/>
          <w:numId w:val="23"/>
        </w:numPr>
        <w:tabs>
          <w:tab w:val="left" w:pos="708"/>
        </w:tabs>
        <w:ind w:left="284" w:hanging="284"/>
        <w:rPr>
          <w:b w:val="0"/>
          <w:sz w:val="24"/>
          <w:szCs w:val="24"/>
        </w:rPr>
      </w:pPr>
      <w:r>
        <w:rPr>
          <w:sz w:val="24"/>
          <w:szCs w:val="24"/>
        </w:rPr>
        <w:t>opis a hodnota iných pasív</w:t>
      </w:r>
      <w:r>
        <w:rPr>
          <w:b w:val="0"/>
          <w:sz w:val="24"/>
          <w:szCs w:val="24"/>
        </w:rPr>
        <w:t>, vyplývajúcich zo súdnych rozhodnutí, z poskytnutých záruk, zo všeobecne záväzných právnych predpisov, z ručenia podľa jednotlivých druhov ručenia, takýmito inými pasívami sú:</w:t>
      </w:r>
    </w:p>
    <w:p w:rsidR="006C1197" w:rsidRDefault="006C1197" w:rsidP="006C1197">
      <w:pPr>
        <w:pStyle w:val="Pismenka"/>
        <w:numPr>
          <w:ilvl w:val="0"/>
          <w:numId w:val="24"/>
        </w:numPr>
        <w:tabs>
          <w:tab w:val="left" w:pos="708"/>
        </w:tabs>
        <w:rPr>
          <w:b w:val="0"/>
          <w:sz w:val="24"/>
          <w:szCs w:val="24"/>
        </w:rPr>
      </w:pPr>
      <w:r>
        <w:rPr>
          <w:sz w:val="24"/>
          <w:szCs w:val="24"/>
        </w:rPr>
        <w:lastRenderedPageBreak/>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6C1197" w:rsidRDefault="006C1197" w:rsidP="006C1197">
      <w:pPr>
        <w:pStyle w:val="Pismenka"/>
        <w:numPr>
          <w:ilvl w:val="0"/>
          <w:numId w:val="24"/>
        </w:numPr>
        <w:tabs>
          <w:tab w:val="left" w:pos="708"/>
        </w:tabs>
        <w:rPr>
          <w:b w:val="0"/>
          <w:sz w:val="24"/>
          <w:szCs w:val="24"/>
        </w:rPr>
      </w:pPr>
      <w:r>
        <w:rPr>
          <w:sz w:val="24"/>
          <w:szCs w:val="24"/>
        </w:rPr>
        <w:t xml:space="preserve">povinnosť, </w:t>
      </w:r>
      <w:r>
        <w:rPr>
          <w:b w:val="0"/>
          <w:sz w:val="24"/>
          <w:szCs w:val="24"/>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6C1197" w:rsidRDefault="006C1197" w:rsidP="006C1197">
      <w:pPr>
        <w:pStyle w:val="Pismenka"/>
        <w:tabs>
          <w:tab w:val="clear" w:pos="426"/>
          <w:tab w:val="left" w:pos="708"/>
        </w:tabs>
        <w:rPr>
          <w:b w:val="0"/>
          <w:color w:val="FF0000"/>
          <w:sz w:val="24"/>
          <w:szCs w:val="24"/>
        </w:rPr>
      </w:pPr>
      <w:r>
        <w:rPr>
          <w:b w:val="0"/>
          <w:sz w:val="24"/>
          <w:szCs w:val="24"/>
        </w:rPr>
        <w:t>- tabuľka č.11.</w:t>
      </w:r>
    </w:p>
    <w:p w:rsidR="006C1197" w:rsidRDefault="006C1197" w:rsidP="006C1197">
      <w:pPr>
        <w:pStyle w:val="Pismenka"/>
        <w:tabs>
          <w:tab w:val="clear" w:pos="426"/>
          <w:tab w:val="left" w:pos="708"/>
        </w:tabs>
        <w:jc w:val="left"/>
        <w:rPr>
          <w:b w:val="0"/>
          <w:sz w:val="24"/>
          <w:szCs w:val="24"/>
        </w:rPr>
      </w:pPr>
      <w:r>
        <w:rPr>
          <w:b w:val="0"/>
          <w:sz w:val="24"/>
          <w:szCs w:val="24"/>
        </w:rPr>
        <w:t xml:space="preserve">Textová časť k tabuľke č.11 </w:t>
      </w:r>
    </w:p>
    <w:p w:rsidR="006C1197" w:rsidRDefault="006C1197" w:rsidP="006C1197">
      <w:pPr>
        <w:pStyle w:val="Pismenka"/>
        <w:tabs>
          <w:tab w:val="clear" w:pos="426"/>
          <w:tab w:val="left" w:pos="708"/>
        </w:tabs>
        <w:jc w:val="left"/>
        <w:rPr>
          <w:b w:val="0"/>
          <w:sz w:val="24"/>
          <w:szCs w:val="24"/>
        </w:rPr>
      </w:pPr>
    </w:p>
    <w:p w:rsidR="006C1197" w:rsidRDefault="006C1197" w:rsidP="006C1197">
      <w:pPr>
        <w:pStyle w:val="Pismenka"/>
        <w:numPr>
          <w:ilvl w:val="0"/>
          <w:numId w:val="23"/>
        </w:numPr>
        <w:tabs>
          <w:tab w:val="left" w:pos="708"/>
        </w:tabs>
        <w:ind w:left="284" w:hanging="284"/>
        <w:rPr>
          <w:b w:val="0"/>
          <w:sz w:val="24"/>
          <w:szCs w:val="24"/>
        </w:rPr>
      </w:pPr>
      <w:r>
        <w:rPr>
          <w:b w:val="0"/>
          <w:sz w:val="24"/>
          <w:szCs w:val="24"/>
        </w:rPr>
        <w:t xml:space="preserve">zoznam </w:t>
      </w:r>
      <w:r>
        <w:rPr>
          <w:sz w:val="24"/>
          <w:szCs w:val="24"/>
        </w:rPr>
        <w:t>nehnuteľných kultúrnych pamiatok</w:t>
      </w:r>
      <w:r>
        <w:rPr>
          <w:b w:val="0"/>
          <w:sz w:val="24"/>
          <w:szCs w:val="24"/>
        </w:rPr>
        <w:t xml:space="preserve"> spravovaných účtovnou jednotkou - tabuľka č.12</w:t>
      </w:r>
    </w:p>
    <w:p w:rsidR="006C1197" w:rsidRDefault="006C1197" w:rsidP="006C1197">
      <w:pPr>
        <w:pStyle w:val="Pismenka"/>
        <w:tabs>
          <w:tab w:val="clear" w:pos="426"/>
          <w:tab w:val="left" w:pos="708"/>
        </w:tabs>
        <w:jc w:val="left"/>
        <w:rPr>
          <w:b w:val="0"/>
          <w:sz w:val="24"/>
          <w:szCs w:val="24"/>
        </w:rPr>
      </w:pPr>
      <w:r>
        <w:rPr>
          <w:b w:val="0"/>
          <w:sz w:val="24"/>
          <w:szCs w:val="24"/>
        </w:rPr>
        <w:t xml:space="preserve">Textová časť k tabuľke č.12 </w:t>
      </w:r>
    </w:p>
    <w:p w:rsidR="006C1197" w:rsidRDefault="006C1197" w:rsidP="006C1197">
      <w:pPr>
        <w:tabs>
          <w:tab w:val="left" w:pos="360"/>
        </w:tabs>
        <w:jc w:val="both"/>
        <w:rPr>
          <w:b/>
          <w:sz w:val="24"/>
          <w:szCs w:val="24"/>
        </w:rPr>
      </w:pPr>
    </w:p>
    <w:p w:rsidR="006C1197" w:rsidRDefault="006C1197" w:rsidP="006C1197">
      <w:pPr>
        <w:pStyle w:val="Pismenka"/>
        <w:numPr>
          <w:ilvl w:val="0"/>
          <w:numId w:val="23"/>
        </w:numPr>
        <w:tabs>
          <w:tab w:val="left" w:pos="708"/>
        </w:tabs>
        <w:ind w:left="284" w:hanging="284"/>
        <w:rPr>
          <w:b w:val="0"/>
          <w:sz w:val="24"/>
          <w:szCs w:val="24"/>
        </w:rPr>
      </w:pPr>
      <w:r>
        <w:rPr>
          <w:b w:val="0"/>
          <w:sz w:val="24"/>
          <w:szCs w:val="24"/>
        </w:rPr>
        <w:t xml:space="preserve">informácia, či sú </w:t>
      </w:r>
      <w:r>
        <w:rPr>
          <w:sz w:val="24"/>
          <w:szCs w:val="24"/>
        </w:rPr>
        <w:t>iné aktíva a iné pasíva vzájomné,</w:t>
      </w:r>
      <w:r>
        <w:rPr>
          <w:b w:val="0"/>
          <w:sz w:val="24"/>
          <w:szCs w:val="24"/>
        </w:rPr>
        <w:t xml:space="preserve"> napr. voči subjektom verejnej správy</w:t>
      </w:r>
    </w:p>
    <w:p w:rsidR="006C1197" w:rsidRDefault="006C1197" w:rsidP="006C1197">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10"/>
        <w:gridCol w:w="1418"/>
        <w:gridCol w:w="3969"/>
        <w:gridCol w:w="2268"/>
      </w:tblGrid>
      <w:tr w:rsidR="006C1197" w:rsidTr="006C1197">
        <w:tc>
          <w:tcPr>
            <w:tcW w:w="2410"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Informácia</w:t>
            </w:r>
          </w:p>
        </w:tc>
        <w:tc>
          <w:tcPr>
            <w:tcW w:w="1418"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Riadok</w:t>
            </w:r>
          </w:p>
          <w:p w:rsidR="006C1197" w:rsidRDefault="006C1197">
            <w:pPr>
              <w:jc w:val="center"/>
              <w:rPr>
                <w:b/>
              </w:rPr>
            </w:pPr>
            <w:r>
              <w:rPr>
                <w:b/>
              </w:rPr>
              <w:t>tabuľky č.11</w:t>
            </w:r>
          </w:p>
        </w:tc>
        <w:tc>
          <w:tcPr>
            <w:tcW w:w="3969"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Vykázané voči subjektu verejnej správy</w:t>
            </w:r>
          </w:p>
          <w:p w:rsidR="006C1197" w:rsidRDefault="006C1197">
            <w:pPr>
              <w:jc w:val="center"/>
              <w:rPr>
                <w:b/>
              </w:rPr>
            </w:pPr>
            <w:r>
              <w:rPr>
                <w:b/>
              </w:rPr>
              <w:t>Áno/Nie</w:t>
            </w:r>
          </w:p>
        </w:tc>
        <w:tc>
          <w:tcPr>
            <w:tcW w:w="2268"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Hodnota celkom</w:t>
            </w:r>
          </w:p>
        </w:tc>
      </w:tr>
      <w:tr w:rsidR="006C1197" w:rsidTr="006C1197">
        <w:tc>
          <w:tcPr>
            <w:tcW w:w="2410" w:type="dxa"/>
            <w:tcBorders>
              <w:top w:val="single" w:sz="4" w:space="0" w:color="auto"/>
              <w:left w:val="single" w:sz="4" w:space="0" w:color="auto"/>
              <w:bottom w:val="single" w:sz="4" w:space="0" w:color="auto"/>
              <w:right w:val="single" w:sz="4" w:space="0" w:color="auto"/>
            </w:tcBorders>
            <w:hideMark/>
          </w:tcPr>
          <w:p w:rsidR="006C1197" w:rsidRDefault="006C1197">
            <w:r>
              <w:t>Iné aktíva</w:t>
            </w:r>
          </w:p>
        </w:tc>
        <w:tc>
          <w:tcPr>
            <w:tcW w:w="1418"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w:t>
            </w:r>
          </w:p>
        </w:tc>
        <w:tc>
          <w:tcPr>
            <w:tcW w:w="3969" w:type="dxa"/>
            <w:tcBorders>
              <w:top w:val="single" w:sz="4" w:space="0" w:color="auto"/>
              <w:left w:val="single" w:sz="4" w:space="0" w:color="auto"/>
              <w:bottom w:val="single" w:sz="4" w:space="0" w:color="auto"/>
              <w:right w:val="single" w:sz="4" w:space="0" w:color="auto"/>
            </w:tcBorders>
          </w:tcPr>
          <w:p w:rsidR="006C1197" w:rsidRDefault="006C1197"/>
        </w:tc>
        <w:tc>
          <w:tcPr>
            <w:tcW w:w="2268"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2410" w:type="dxa"/>
            <w:tcBorders>
              <w:top w:val="single" w:sz="4" w:space="0" w:color="auto"/>
              <w:left w:val="single" w:sz="4" w:space="0" w:color="auto"/>
              <w:bottom w:val="single" w:sz="4" w:space="0" w:color="auto"/>
              <w:right w:val="single" w:sz="4" w:space="0" w:color="auto"/>
            </w:tcBorders>
            <w:hideMark/>
          </w:tcPr>
          <w:p w:rsidR="006C1197" w:rsidRDefault="006C1197">
            <w:r>
              <w:t>Iné pasíva</w:t>
            </w:r>
          </w:p>
        </w:tc>
        <w:tc>
          <w:tcPr>
            <w:tcW w:w="1418"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w:t>
            </w:r>
          </w:p>
        </w:tc>
        <w:tc>
          <w:tcPr>
            <w:tcW w:w="3969" w:type="dxa"/>
            <w:tcBorders>
              <w:top w:val="single" w:sz="4" w:space="0" w:color="auto"/>
              <w:left w:val="single" w:sz="4" w:space="0" w:color="auto"/>
              <w:bottom w:val="single" w:sz="4" w:space="0" w:color="auto"/>
              <w:right w:val="single" w:sz="4" w:space="0" w:color="auto"/>
            </w:tcBorders>
          </w:tcPr>
          <w:p w:rsidR="006C1197" w:rsidRDefault="006C1197"/>
        </w:tc>
        <w:tc>
          <w:tcPr>
            <w:tcW w:w="2268" w:type="dxa"/>
            <w:tcBorders>
              <w:top w:val="single" w:sz="4" w:space="0" w:color="auto"/>
              <w:left w:val="single" w:sz="4" w:space="0" w:color="auto"/>
              <w:bottom w:val="single" w:sz="4" w:space="0" w:color="auto"/>
              <w:right w:val="single" w:sz="4" w:space="0" w:color="auto"/>
            </w:tcBorders>
          </w:tcPr>
          <w:p w:rsidR="006C1197" w:rsidRDefault="006C1197"/>
        </w:tc>
      </w:tr>
    </w:tbl>
    <w:p w:rsidR="006C1197" w:rsidRDefault="006C1197" w:rsidP="006C1197">
      <w:pPr>
        <w:rPr>
          <w:b/>
          <w:sz w:val="24"/>
          <w:szCs w:val="24"/>
        </w:rPr>
      </w:pPr>
    </w:p>
    <w:p w:rsidR="006C1197" w:rsidRDefault="006C1197" w:rsidP="006C1197">
      <w:pPr>
        <w:numPr>
          <w:ilvl w:val="0"/>
          <w:numId w:val="22"/>
        </w:numPr>
        <w:ind w:left="284" w:hanging="284"/>
        <w:rPr>
          <w:b/>
          <w:sz w:val="24"/>
          <w:szCs w:val="24"/>
        </w:rPr>
      </w:pPr>
      <w:r>
        <w:rPr>
          <w:b/>
          <w:sz w:val="24"/>
          <w:szCs w:val="24"/>
        </w:rPr>
        <w:t xml:space="preserve">Ostatné finančné povinnosti - </w:t>
      </w:r>
      <w:r>
        <w:rPr>
          <w:sz w:val="24"/>
          <w:szCs w:val="24"/>
        </w:rPr>
        <w:t>tabuľka č.11</w:t>
      </w:r>
    </w:p>
    <w:p w:rsidR="006C1197" w:rsidRDefault="006C1197" w:rsidP="006C1197">
      <w:pPr>
        <w:rPr>
          <w:sz w:val="24"/>
          <w:szCs w:val="24"/>
        </w:rPr>
      </w:pPr>
      <w:r>
        <w:rPr>
          <w:sz w:val="24"/>
          <w:szCs w:val="24"/>
        </w:rPr>
        <w:t xml:space="preserve">Významné položky ostatných finančných povinností, ktoré sa nevykazujú v účtovných výkazoch. </w:t>
      </w:r>
    </w:p>
    <w:p w:rsidR="006C1197" w:rsidRDefault="006C1197" w:rsidP="006C1197">
      <w:pPr>
        <w:pStyle w:val="Pismenka"/>
        <w:tabs>
          <w:tab w:val="clear" w:pos="426"/>
          <w:tab w:val="left" w:pos="708"/>
        </w:tabs>
        <w:ind w:left="0" w:firstLine="0"/>
        <w:jc w:val="left"/>
        <w:rPr>
          <w:b w:val="0"/>
          <w:sz w:val="24"/>
          <w:szCs w:val="24"/>
        </w:rPr>
      </w:pPr>
      <w:r>
        <w:rPr>
          <w:b w:val="0"/>
          <w:sz w:val="24"/>
          <w:szCs w:val="24"/>
        </w:rPr>
        <w:t xml:space="preserve">Textová časť k tabuľke č.11 </w:t>
      </w:r>
    </w:p>
    <w:p w:rsidR="006C1197" w:rsidRDefault="006C1197" w:rsidP="006C1197">
      <w:pPr>
        <w:pStyle w:val="Pismenka"/>
        <w:tabs>
          <w:tab w:val="clear" w:pos="426"/>
          <w:tab w:val="left" w:pos="708"/>
        </w:tabs>
        <w:ind w:left="0" w:firstLine="0"/>
        <w:jc w:val="left"/>
        <w:rPr>
          <w:b w:val="0"/>
          <w:sz w:val="24"/>
          <w:szCs w:val="24"/>
        </w:rPr>
      </w:pPr>
    </w:p>
    <w:p w:rsidR="006C1197" w:rsidRDefault="006C1197" w:rsidP="006C1197">
      <w:pPr>
        <w:jc w:val="center"/>
        <w:rPr>
          <w:b/>
          <w:sz w:val="24"/>
          <w:szCs w:val="24"/>
        </w:rPr>
      </w:pPr>
      <w:r>
        <w:rPr>
          <w:b/>
          <w:sz w:val="24"/>
          <w:szCs w:val="24"/>
        </w:rPr>
        <w:t>Čl. VIII</w:t>
      </w:r>
    </w:p>
    <w:p w:rsidR="006C1197" w:rsidRDefault="006C1197" w:rsidP="006C1197">
      <w:pPr>
        <w:jc w:val="center"/>
        <w:rPr>
          <w:b/>
          <w:sz w:val="24"/>
          <w:szCs w:val="24"/>
        </w:rPr>
      </w:pPr>
      <w:r>
        <w:rPr>
          <w:b/>
          <w:sz w:val="24"/>
          <w:szCs w:val="24"/>
        </w:rPr>
        <w:t xml:space="preserve">Informácie o spriaznených osobách a o ekonomických vzťahoch </w:t>
      </w:r>
    </w:p>
    <w:p w:rsidR="006C1197" w:rsidRDefault="006C1197" w:rsidP="006C1197">
      <w:pPr>
        <w:jc w:val="center"/>
        <w:rPr>
          <w:b/>
          <w:sz w:val="24"/>
          <w:szCs w:val="24"/>
        </w:rPr>
      </w:pPr>
      <w:r>
        <w:rPr>
          <w:b/>
          <w:sz w:val="24"/>
          <w:szCs w:val="24"/>
        </w:rPr>
        <w:t>účtovnej jednotky a spriaznených osôb</w:t>
      </w:r>
    </w:p>
    <w:p w:rsidR="006C1197" w:rsidRDefault="006C1197" w:rsidP="006C1197">
      <w:pPr>
        <w:jc w:val="center"/>
        <w:rPr>
          <w:b/>
          <w:sz w:val="24"/>
          <w:szCs w:val="24"/>
        </w:rPr>
      </w:pPr>
      <w:r>
        <w:rPr>
          <w:b/>
          <w:sz w:val="24"/>
          <w:szCs w:val="24"/>
        </w:rPr>
        <w:t xml:space="preserve"> </w:t>
      </w:r>
    </w:p>
    <w:p w:rsidR="006C1197" w:rsidRDefault="006C1197" w:rsidP="006C1197">
      <w:pPr>
        <w:numPr>
          <w:ilvl w:val="0"/>
          <w:numId w:val="25"/>
        </w:numPr>
        <w:ind w:left="284" w:hanging="284"/>
        <w:rPr>
          <w:b/>
          <w:sz w:val="24"/>
          <w:szCs w:val="24"/>
        </w:rPr>
      </w:pPr>
      <w:r>
        <w:rPr>
          <w:b/>
          <w:sz w:val="24"/>
          <w:szCs w:val="24"/>
        </w:rPr>
        <w:t xml:space="preserve">Informácie o spriaznených osobách a o ekonomických vzťahoch účtovnej jednotky a spriaznených osôb </w:t>
      </w:r>
    </w:p>
    <w:p w:rsidR="006C1197" w:rsidRDefault="006C1197" w:rsidP="006C1197">
      <w:pPr>
        <w:numPr>
          <w:ilvl w:val="0"/>
          <w:numId w:val="26"/>
        </w:numPr>
        <w:ind w:left="284" w:hanging="284"/>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128"/>
        <w:gridCol w:w="1701"/>
        <w:gridCol w:w="1984"/>
        <w:gridCol w:w="2268"/>
        <w:gridCol w:w="1984"/>
      </w:tblGrid>
      <w:tr w:rsidR="006C1197" w:rsidTr="006C1197">
        <w:tc>
          <w:tcPr>
            <w:tcW w:w="2127" w:type="dxa"/>
            <w:tcBorders>
              <w:top w:val="single" w:sz="4" w:space="0" w:color="auto"/>
              <w:left w:val="single" w:sz="4" w:space="0" w:color="auto"/>
              <w:bottom w:val="single" w:sz="4" w:space="0" w:color="auto"/>
              <w:right w:val="single" w:sz="4" w:space="0" w:color="auto"/>
            </w:tcBorders>
          </w:tcPr>
          <w:p w:rsidR="006C1197" w:rsidRDefault="006C1197">
            <w:pPr>
              <w:jc w:val="center"/>
              <w:rPr>
                <w:b/>
              </w:rPr>
            </w:pPr>
          </w:p>
          <w:p w:rsidR="006C1197" w:rsidRDefault="006C1197">
            <w:pPr>
              <w:jc w:val="center"/>
              <w:rPr>
                <w:b/>
              </w:rPr>
            </w:pPr>
          </w:p>
          <w:p w:rsidR="006C1197" w:rsidRDefault="006C1197">
            <w:pPr>
              <w:jc w:val="center"/>
              <w:rPr>
                <w:b/>
              </w:rPr>
            </w:pPr>
          </w:p>
          <w:p w:rsidR="006C1197" w:rsidRDefault="006C1197">
            <w:pPr>
              <w:jc w:val="center"/>
              <w:rPr>
                <w:b/>
              </w:rPr>
            </w:pPr>
            <w:r>
              <w:rPr>
                <w:b/>
              </w:rPr>
              <w:t>Spriaznená osoba</w:t>
            </w:r>
          </w:p>
        </w:tc>
        <w:tc>
          <w:tcPr>
            <w:tcW w:w="1701" w:type="dxa"/>
            <w:tcBorders>
              <w:top w:val="single" w:sz="4" w:space="0" w:color="auto"/>
              <w:left w:val="single" w:sz="4" w:space="0" w:color="auto"/>
              <w:bottom w:val="single" w:sz="4" w:space="0" w:color="auto"/>
              <w:right w:val="single" w:sz="4" w:space="0" w:color="auto"/>
            </w:tcBorders>
          </w:tcPr>
          <w:p w:rsidR="006C1197" w:rsidRDefault="006C1197">
            <w:pPr>
              <w:jc w:val="center"/>
              <w:rPr>
                <w:b/>
              </w:rPr>
            </w:pPr>
          </w:p>
          <w:p w:rsidR="006C1197" w:rsidRDefault="006C1197">
            <w:pPr>
              <w:jc w:val="center"/>
              <w:rPr>
                <w:b/>
              </w:rPr>
            </w:pPr>
          </w:p>
          <w:p w:rsidR="006C1197" w:rsidRDefault="006C1197">
            <w:pPr>
              <w:jc w:val="center"/>
              <w:rPr>
                <w:b/>
              </w:rPr>
            </w:pPr>
          </w:p>
          <w:p w:rsidR="006C1197" w:rsidRDefault="006C1197">
            <w:pPr>
              <w:jc w:val="center"/>
              <w:rPr>
                <w:b/>
              </w:rPr>
            </w:pPr>
            <w:r>
              <w:rPr>
                <w:b/>
              </w:rPr>
              <w:t>Druh obchodu</w:t>
            </w:r>
          </w:p>
        </w:tc>
        <w:tc>
          <w:tcPr>
            <w:tcW w:w="1984"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 xml:space="preserve">Hodnotové vyjadrenie obchodu </w:t>
            </w:r>
          </w:p>
          <w:p w:rsidR="006C1197" w:rsidRDefault="006C1197">
            <w:pPr>
              <w:jc w:val="center"/>
            </w:pPr>
            <w:r>
              <w:t>alebo percentuálne vyjadrenie obchodu k celkovému objemu obchodov realizovaných ÚJ</w:t>
            </w:r>
          </w:p>
        </w:tc>
        <w:tc>
          <w:tcPr>
            <w:tcW w:w="2268"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Informácia o neukončených obchodoch v hodnotovom vyjadrení obchodu alebo percentuálnom vyjadrení obchodu k celkovému objemu obchodov realizovaných ÚJ</w:t>
            </w:r>
          </w:p>
        </w:tc>
        <w:tc>
          <w:tcPr>
            <w:tcW w:w="1984" w:type="dxa"/>
            <w:tcBorders>
              <w:top w:val="single" w:sz="4" w:space="0" w:color="auto"/>
              <w:left w:val="single" w:sz="4" w:space="0" w:color="auto"/>
              <w:bottom w:val="single" w:sz="4" w:space="0" w:color="auto"/>
              <w:right w:val="single" w:sz="4" w:space="0" w:color="auto"/>
            </w:tcBorders>
            <w:hideMark/>
          </w:tcPr>
          <w:p w:rsidR="006C1197" w:rsidRDefault="006C1197">
            <w:pPr>
              <w:jc w:val="center"/>
            </w:pPr>
            <w:r>
              <w:t xml:space="preserve">Informácia o cenách realizovaných obchodov medzi účtovnou jednotkou a spriaznenými osobami </w:t>
            </w:r>
          </w:p>
        </w:tc>
      </w:tr>
      <w:tr w:rsidR="006C1197" w:rsidTr="006C1197">
        <w:tc>
          <w:tcPr>
            <w:tcW w:w="2127" w:type="dxa"/>
            <w:tcBorders>
              <w:top w:val="single" w:sz="4" w:space="0" w:color="auto"/>
              <w:left w:val="single" w:sz="4" w:space="0" w:color="auto"/>
              <w:bottom w:val="single" w:sz="4" w:space="0" w:color="auto"/>
              <w:right w:val="single" w:sz="4" w:space="0" w:color="auto"/>
            </w:tcBorders>
          </w:tcPr>
          <w:p w:rsidR="006C1197" w:rsidRDefault="006C1197"/>
        </w:tc>
        <w:tc>
          <w:tcPr>
            <w:tcW w:w="1701"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r>
              <w:rPr>
                <w:sz w:val="18"/>
                <w:szCs w:val="18"/>
              </w:rPr>
              <w:t xml:space="preserve">Kúpa </w:t>
            </w:r>
          </w:p>
        </w:tc>
        <w:tc>
          <w:tcPr>
            <w:tcW w:w="1984"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2268" w:type="dxa"/>
            <w:tcBorders>
              <w:top w:val="single" w:sz="4" w:space="0" w:color="auto"/>
              <w:left w:val="single" w:sz="4" w:space="0" w:color="auto"/>
              <w:bottom w:val="single" w:sz="4" w:space="0" w:color="auto"/>
              <w:right w:val="single" w:sz="4" w:space="0" w:color="auto"/>
            </w:tcBorders>
          </w:tcPr>
          <w:p w:rsidR="006C1197" w:rsidRDefault="006C1197"/>
        </w:tc>
        <w:tc>
          <w:tcPr>
            <w:tcW w:w="1984"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2127" w:type="dxa"/>
            <w:tcBorders>
              <w:top w:val="single" w:sz="4" w:space="0" w:color="auto"/>
              <w:left w:val="single" w:sz="4" w:space="0" w:color="auto"/>
              <w:bottom w:val="single" w:sz="4" w:space="0" w:color="auto"/>
              <w:right w:val="single" w:sz="4" w:space="0" w:color="auto"/>
            </w:tcBorders>
          </w:tcPr>
          <w:p w:rsidR="006C1197" w:rsidRDefault="006C1197"/>
        </w:tc>
        <w:tc>
          <w:tcPr>
            <w:tcW w:w="1701"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r>
              <w:rPr>
                <w:sz w:val="18"/>
                <w:szCs w:val="18"/>
              </w:rPr>
              <w:t>Predaj</w:t>
            </w:r>
          </w:p>
        </w:tc>
        <w:tc>
          <w:tcPr>
            <w:tcW w:w="1984"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2268" w:type="dxa"/>
            <w:tcBorders>
              <w:top w:val="single" w:sz="4" w:space="0" w:color="auto"/>
              <w:left w:val="single" w:sz="4" w:space="0" w:color="auto"/>
              <w:bottom w:val="single" w:sz="4" w:space="0" w:color="auto"/>
              <w:right w:val="single" w:sz="4" w:space="0" w:color="auto"/>
            </w:tcBorders>
          </w:tcPr>
          <w:p w:rsidR="006C1197" w:rsidRDefault="006C1197"/>
        </w:tc>
        <w:tc>
          <w:tcPr>
            <w:tcW w:w="1984"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2127" w:type="dxa"/>
            <w:tcBorders>
              <w:top w:val="single" w:sz="4" w:space="0" w:color="auto"/>
              <w:left w:val="single" w:sz="4" w:space="0" w:color="auto"/>
              <w:bottom w:val="single" w:sz="4" w:space="0" w:color="auto"/>
              <w:right w:val="single" w:sz="4" w:space="0" w:color="auto"/>
            </w:tcBorders>
          </w:tcPr>
          <w:p w:rsidR="006C1197" w:rsidRDefault="006C1197"/>
        </w:tc>
        <w:tc>
          <w:tcPr>
            <w:tcW w:w="1701"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r>
              <w:rPr>
                <w:sz w:val="18"/>
                <w:szCs w:val="18"/>
              </w:rPr>
              <w:t>Poskytnutie služby</w:t>
            </w:r>
          </w:p>
        </w:tc>
        <w:tc>
          <w:tcPr>
            <w:tcW w:w="1984"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2268" w:type="dxa"/>
            <w:tcBorders>
              <w:top w:val="single" w:sz="4" w:space="0" w:color="auto"/>
              <w:left w:val="single" w:sz="4" w:space="0" w:color="auto"/>
              <w:bottom w:val="single" w:sz="4" w:space="0" w:color="auto"/>
              <w:right w:val="single" w:sz="4" w:space="0" w:color="auto"/>
            </w:tcBorders>
          </w:tcPr>
          <w:p w:rsidR="006C1197" w:rsidRDefault="006C1197"/>
        </w:tc>
        <w:tc>
          <w:tcPr>
            <w:tcW w:w="1984"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2127" w:type="dxa"/>
            <w:tcBorders>
              <w:top w:val="single" w:sz="4" w:space="0" w:color="auto"/>
              <w:left w:val="single" w:sz="4" w:space="0" w:color="auto"/>
              <w:bottom w:val="single" w:sz="4" w:space="0" w:color="auto"/>
              <w:right w:val="single" w:sz="4" w:space="0" w:color="auto"/>
            </w:tcBorders>
          </w:tcPr>
          <w:p w:rsidR="006C1197" w:rsidRDefault="006C1197"/>
        </w:tc>
        <w:tc>
          <w:tcPr>
            <w:tcW w:w="1701"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r>
              <w:rPr>
                <w:sz w:val="18"/>
                <w:szCs w:val="18"/>
              </w:rPr>
              <w:t>Obchodné zastúpenie</w:t>
            </w:r>
          </w:p>
        </w:tc>
        <w:tc>
          <w:tcPr>
            <w:tcW w:w="1984"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2268" w:type="dxa"/>
            <w:tcBorders>
              <w:top w:val="single" w:sz="4" w:space="0" w:color="auto"/>
              <w:left w:val="single" w:sz="4" w:space="0" w:color="auto"/>
              <w:bottom w:val="single" w:sz="4" w:space="0" w:color="auto"/>
              <w:right w:val="single" w:sz="4" w:space="0" w:color="auto"/>
            </w:tcBorders>
          </w:tcPr>
          <w:p w:rsidR="006C1197" w:rsidRDefault="006C1197"/>
        </w:tc>
        <w:tc>
          <w:tcPr>
            <w:tcW w:w="1984"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2127" w:type="dxa"/>
            <w:tcBorders>
              <w:top w:val="single" w:sz="4" w:space="0" w:color="auto"/>
              <w:left w:val="single" w:sz="4" w:space="0" w:color="auto"/>
              <w:bottom w:val="single" w:sz="4" w:space="0" w:color="auto"/>
              <w:right w:val="single" w:sz="4" w:space="0" w:color="auto"/>
            </w:tcBorders>
          </w:tcPr>
          <w:p w:rsidR="006C1197" w:rsidRDefault="006C1197"/>
        </w:tc>
        <w:tc>
          <w:tcPr>
            <w:tcW w:w="1701"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r>
              <w:rPr>
                <w:sz w:val="18"/>
                <w:szCs w:val="18"/>
              </w:rPr>
              <w:t>Licencie</w:t>
            </w:r>
          </w:p>
        </w:tc>
        <w:tc>
          <w:tcPr>
            <w:tcW w:w="1984"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2268" w:type="dxa"/>
            <w:tcBorders>
              <w:top w:val="single" w:sz="4" w:space="0" w:color="auto"/>
              <w:left w:val="single" w:sz="4" w:space="0" w:color="auto"/>
              <w:bottom w:val="single" w:sz="4" w:space="0" w:color="auto"/>
              <w:right w:val="single" w:sz="4" w:space="0" w:color="auto"/>
            </w:tcBorders>
          </w:tcPr>
          <w:p w:rsidR="006C1197" w:rsidRDefault="006C1197"/>
        </w:tc>
        <w:tc>
          <w:tcPr>
            <w:tcW w:w="1984"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2127" w:type="dxa"/>
            <w:tcBorders>
              <w:top w:val="single" w:sz="4" w:space="0" w:color="auto"/>
              <w:left w:val="single" w:sz="4" w:space="0" w:color="auto"/>
              <w:bottom w:val="single" w:sz="4" w:space="0" w:color="auto"/>
              <w:right w:val="single" w:sz="4" w:space="0" w:color="auto"/>
            </w:tcBorders>
          </w:tcPr>
          <w:p w:rsidR="006C1197" w:rsidRDefault="006C1197"/>
        </w:tc>
        <w:tc>
          <w:tcPr>
            <w:tcW w:w="1701"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proofErr w:type="spellStart"/>
            <w:r>
              <w:rPr>
                <w:sz w:val="18"/>
                <w:szCs w:val="18"/>
              </w:rPr>
              <w:t>Transféry</w:t>
            </w:r>
            <w:proofErr w:type="spellEnd"/>
          </w:p>
        </w:tc>
        <w:tc>
          <w:tcPr>
            <w:tcW w:w="1984"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2268" w:type="dxa"/>
            <w:tcBorders>
              <w:top w:val="single" w:sz="4" w:space="0" w:color="auto"/>
              <w:left w:val="single" w:sz="4" w:space="0" w:color="auto"/>
              <w:bottom w:val="single" w:sz="4" w:space="0" w:color="auto"/>
              <w:right w:val="single" w:sz="4" w:space="0" w:color="auto"/>
            </w:tcBorders>
          </w:tcPr>
          <w:p w:rsidR="006C1197" w:rsidRDefault="006C1197"/>
        </w:tc>
        <w:tc>
          <w:tcPr>
            <w:tcW w:w="1984"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2127" w:type="dxa"/>
            <w:tcBorders>
              <w:top w:val="single" w:sz="4" w:space="0" w:color="auto"/>
              <w:left w:val="single" w:sz="4" w:space="0" w:color="auto"/>
              <w:bottom w:val="single" w:sz="4" w:space="0" w:color="auto"/>
              <w:right w:val="single" w:sz="4" w:space="0" w:color="auto"/>
            </w:tcBorders>
          </w:tcPr>
          <w:p w:rsidR="006C1197" w:rsidRDefault="006C1197"/>
        </w:tc>
        <w:tc>
          <w:tcPr>
            <w:tcW w:w="1701"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proofErr w:type="spellStart"/>
            <w:r>
              <w:rPr>
                <w:sz w:val="18"/>
                <w:szCs w:val="18"/>
              </w:rPr>
              <w:t>Know-how</w:t>
            </w:r>
            <w:proofErr w:type="spellEnd"/>
          </w:p>
        </w:tc>
        <w:tc>
          <w:tcPr>
            <w:tcW w:w="1984"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2268" w:type="dxa"/>
            <w:tcBorders>
              <w:top w:val="single" w:sz="4" w:space="0" w:color="auto"/>
              <w:left w:val="single" w:sz="4" w:space="0" w:color="auto"/>
              <w:bottom w:val="single" w:sz="4" w:space="0" w:color="auto"/>
              <w:right w:val="single" w:sz="4" w:space="0" w:color="auto"/>
            </w:tcBorders>
          </w:tcPr>
          <w:p w:rsidR="006C1197" w:rsidRDefault="006C1197"/>
        </w:tc>
        <w:tc>
          <w:tcPr>
            <w:tcW w:w="1984"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2127" w:type="dxa"/>
            <w:tcBorders>
              <w:top w:val="single" w:sz="4" w:space="0" w:color="auto"/>
              <w:left w:val="single" w:sz="4" w:space="0" w:color="auto"/>
              <w:bottom w:val="single" w:sz="4" w:space="0" w:color="auto"/>
              <w:right w:val="single" w:sz="4" w:space="0" w:color="auto"/>
            </w:tcBorders>
          </w:tcPr>
          <w:p w:rsidR="006C1197" w:rsidRDefault="006C1197"/>
        </w:tc>
        <w:tc>
          <w:tcPr>
            <w:tcW w:w="1701"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r>
              <w:rPr>
                <w:sz w:val="18"/>
                <w:szCs w:val="18"/>
              </w:rPr>
              <w:t>Úver, pôžička</w:t>
            </w:r>
          </w:p>
        </w:tc>
        <w:tc>
          <w:tcPr>
            <w:tcW w:w="1984"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2268" w:type="dxa"/>
            <w:tcBorders>
              <w:top w:val="single" w:sz="4" w:space="0" w:color="auto"/>
              <w:left w:val="single" w:sz="4" w:space="0" w:color="auto"/>
              <w:bottom w:val="single" w:sz="4" w:space="0" w:color="auto"/>
              <w:right w:val="single" w:sz="4" w:space="0" w:color="auto"/>
            </w:tcBorders>
          </w:tcPr>
          <w:p w:rsidR="006C1197" w:rsidRDefault="006C1197"/>
        </w:tc>
        <w:tc>
          <w:tcPr>
            <w:tcW w:w="1984"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2127" w:type="dxa"/>
            <w:tcBorders>
              <w:top w:val="single" w:sz="4" w:space="0" w:color="auto"/>
              <w:left w:val="single" w:sz="4" w:space="0" w:color="auto"/>
              <w:bottom w:val="single" w:sz="4" w:space="0" w:color="auto"/>
              <w:right w:val="single" w:sz="4" w:space="0" w:color="auto"/>
            </w:tcBorders>
          </w:tcPr>
          <w:p w:rsidR="006C1197" w:rsidRDefault="006C1197"/>
        </w:tc>
        <w:tc>
          <w:tcPr>
            <w:tcW w:w="1701"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r>
              <w:rPr>
                <w:sz w:val="18"/>
                <w:szCs w:val="18"/>
              </w:rPr>
              <w:t>Výpomoc</w:t>
            </w:r>
          </w:p>
        </w:tc>
        <w:tc>
          <w:tcPr>
            <w:tcW w:w="1984"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2268" w:type="dxa"/>
            <w:tcBorders>
              <w:top w:val="single" w:sz="4" w:space="0" w:color="auto"/>
              <w:left w:val="single" w:sz="4" w:space="0" w:color="auto"/>
              <w:bottom w:val="single" w:sz="4" w:space="0" w:color="auto"/>
              <w:right w:val="single" w:sz="4" w:space="0" w:color="auto"/>
            </w:tcBorders>
          </w:tcPr>
          <w:p w:rsidR="006C1197" w:rsidRDefault="006C1197"/>
        </w:tc>
        <w:tc>
          <w:tcPr>
            <w:tcW w:w="1984"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2127" w:type="dxa"/>
            <w:tcBorders>
              <w:top w:val="single" w:sz="4" w:space="0" w:color="auto"/>
              <w:left w:val="single" w:sz="4" w:space="0" w:color="auto"/>
              <w:bottom w:val="single" w:sz="4" w:space="0" w:color="auto"/>
              <w:right w:val="single" w:sz="4" w:space="0" w:color="auto"/>
            </w:tcBorders>
          </w:tcPr>
          <w:p w:rsidR="006C1197" w:rsidRDefault="006C1197"/>
        </w:tc>
        <w:tc>
          <w:tcPr>
            <w:tcW w:w="1701"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r>
              <w:rPr>
                <w:sz w:val="18"/>
                <w:szCs w:val="18"/>
              </w:rPr>
              <w:t>Záruka</w:t>
            </w:r>
          </w:p>
        </w:tc>
        <w:tc>
          <w:tcPr>
            <w:tcW w:w="1984"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2268" w:type="dxa"/>
            <w:tcBorders>
              <w:top w:val="single" w:sz="4" w:space="0" w:color="auto"/>
              <w:left w:val="single" w:sz="4" w:space="0" w:color="auto"/>
              <w:bottom w:val="single" w:sz="4" w:space="0" w:color="auto"/>
              <w:right w:val="single" w:sz="4" w:space="0" w:color="auto"/>
            </w:tcBorders>
          </w:tcPr>
          <w:p w:rsidR="006C1197" w:rsidRDefault="006C1197"/>
        </w:tc>
        <w:tc>
          <w:tcPr>
            <w:tcW w:w="1984"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2127" w:type="dxa"/>
            <w:tcBorders>
              <w:top w:val="single" w:sz="4" w:space="0" w:color="auto"/>
              <w:left w:val="single" w:sz="4" w:space="0" w:color="auto"/>
              <w:bottom w:val="single" w:sz="4" w:space="0" w:color="auto"/>
              <w:right w:val="single" w:sz="4" w:space="0" w:color="auto"/>
            </w:tcBorders>
          </w:tcPr>
          <w:p w:rsidR="006C1197" w:rsidRDefault="006C1197"/>
        </w:tc>
        <w:tc>
          <w:tcPr>
            <w:tcW w:w="1701" w:type="dxa"/>
            <w:tcBorders>
              <w:top w:val="single" w:sz="4" w:space="0" w:color="auto"/>
              <w:left w:val="single" w:sz="4" w:space="0" w:color="auto"/>
              <w:bottom w:val="single" w:sz="4" w:space="0" w:color="auto"/>
              <w:right w:val="single" w:sz="4" w:space="0" w:color="auto"/>
            </w:tcBorders>
            <w:hideMark/>
          </w:tcPr>
          <w:p w:rsidR="006C1197" w:rsidRDefault="006C1197">
            <w:pPr>
              <w:rPr>
                <w:sz w:val="18"/>
                <w:szCs w:val="18"/>
              </w:rPr>
            </w:pPr>
            <w:r>
              <w:rPr>
                <w:sz w:val="18"/>
                <w:szCs w:val="18"/>
              </w:rPr>
              <w:t xml:space="preserve">Iné obchody </w:t>
            </w:r>
          </w:p>
        </w:tc>
        <w:tc>
          <w:tcPr>
            <w:tcW w:w="1984" w:type="dxa"/>
            <w:tcBorders>
              <w:top w:val="single" w:sz="4" w:space="0" w:color="auto"/>
              <w:left w:val="single" w:sz="4" w:space="0" w:color="auto"/>
              <w:bottom w:val="single" w:sz="4" w:space="0" w:color="auto"/>
              <w:right w:val="single" w:sz="4" w:space="0" w:color="auto"/>
            </w:tcBorders>
            <w:hideMark/>
          </w:tcPr>
          <w:p w:rsidR="006C1197" w:rsidRDefault="006C1197">
            <w:r>
              <w:t>-</w:t>
            </w:r>
          </w:p>
        </w:tc>
        <w:tc>
          <w:tcPr>
            <w:tcW w:w="2268" w:type="dxa"/>
            <w:tcBorders>
              <w:top w:val="single" w:sz="4" w:space="0" w:color="auto"/>
              <w:left w:val="single" w:sz="4" w:space="0" w:color="auto"/>
              <w:bottom w:val="single" w:sz="4" w:space="0" w:color="auto"/>
              <w:right w:val="single" w:sz="4" w:space="0" w:color="auto"/>
            </w:tcBorders>
          </w:tcPr>
          <w:p w:rsidR="006C1197" w:rsidRDefault="006C1197"/>
        </w:tc>
        <w:tc>
          <w:tcPr>
            <w:tcW w:w="1984" w:type="dxa"/>
            <w:tcBorders>
              <w:top w:val="single" w:sz="4" w:space="0" w:color="auto"/>
              <w:left w:val="single" w:sz="4" w:space="0" w:color="auto"/>
              <w:bottom w:val="single" w:sz="4" w:space="0" w:color="auto"/>
              <w:right w:val="single" w:sz="4" w:space="0" w:color="auto"/>
            </w:tcBorders>
          </w:tcPr>
          <w:p w:rsidR="006C1197" w:rsidRDefault="006C1197"/>
        </w:tc>
      </w:tr>
    </w:tbl>
    <w:p w:rsidR="006C1197" w:rsidRDefault="006C1197" w:rsidP="006C1197">
      <w:pPr>
        <w:rPr>
          <w:b/>
          <w:sz w:val="24"/>
          <w:szCs w:val="24"/>
        </w:rPr>
      </w:pPr>
    </w:p>
    <w:p w:rsidR="006C1197" w:rsidRDefault="006C1197" w:rsidP="006C1197">
      <w:pPr>
        <w:numPr>
          <w:ilvl w:val="0"/>
          <w:numId w:val="26"/>
        </w:numPr>
        <w:ind w:left="284" w:hanging="284"/>
        <w:jc w:val="both"/>
        <w:rPr>
          <w:sz w:val="24"/>
          <w:szCs w:val="24"/>
        </w:rPr>
      </w:pPr>
      <w:r>
        <w:rPr>
          <w:sz w:val="24"/>
          <w:szCs w:val="24"/>
        </w:rPr>
        <w:lastRenderedPageBreak/>
        <w:t>o obchodoch podľa písmena a), ktoré sú rovnakého druhu sa uvádzajú informácie kumulovane</w:t>
      </w:r>
    </w:p>
    <w:p w:rsidR="006C1197" w:rsidRDefault="006C1197" w:rsidP="006C1197">
      <w:pPr>
        <w:rPr>
          <w:b/>
          <w:sz w:val="24"/>
          <w:szCs w:val="24"/>
          <w:highlight w:val="yellow"/>
        </w:rPr>
      </w:pPr>
    </w:p>
    <w:p w:rsidR="006C1197" w:rsidRDefault="006C1197" w:rsidP="006C1197">
      <w:pPr>
        <w:numPr>
          <w:ilvl w:val="0"/>
          <w:numId w:val="26"/>
        </w:numPr>
        <w:ind w:left="284" w:hanging="284"/>
        <w:jc w:val="both"/>
        <w:rPr>
          <w:sz w:val="24"/>
          <w:szCs w:val="24"/>
        </w:rPr>
      </w:pPr>
      <w:r>
        <w:rPr>
          <w:sz w:val="24"/>
          <w:szCs w:val="24"/>
        </w:rPr>
        <w:t xml:space="preserve">opis a hodnota podmienených záväzkov voči spriazneným osobám vyplývajúcich zo súdnych rozhodnutí, z poskytnutých záruk, zo všeobecne záväzných právnych predpisov, z ručenia podľa jednotlivých druhov ručenia </w:t>
      </w:r>
    </w:p>
    <w:p w:rsidR="006C1197" w:rsidRDefault="006C1197" w:rsidP="006C1197">
      <w:pP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5"/>
        <w:gridCol w:w="2945"/>
        <w:gridCol w:w="3435"/>
      </w:tblGrid>
      <w:tr w:rsidR="006C1197" w:rsidTr="006C1197">
        <w:tc>
          <w:tcPr>
            <w:tcW w:w="3684"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Spriaznená osoba</w:t>
            </w:r>
          </w:p>
        </w:tc>
        <w:tc>
          <w:tcPr>
            <w:tcW w:w="2945"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Podmienené záväzky</w:t>
            </w:r>
          </w:p>
        </w:tc>
        <w:tc>
          <w:tcPr>
            <w:tcW w:w="3435" w:type="dxa"/>
            <w:tcBorders>
              <w:top w:val="single" w:sz="4" w:space="0" w:color="auto"/>
              <w:left w:val="single" w:sz="4" w:space="0" w:color="auto"/>
              <w:bottom w:val="single" w:sz="4" w:space="0" w:color="auto"/>
              <w:right w:val="single" w:sz="4" w:space="0" w:color="auto"/>
            </w:tcBorders>
            <w:hideMark/>
          </w:tcPr>
          <w:p w:rsidR="006C1197" w:rsidRDefault="006C1197">
            <w:pPr>
              <w:jc w:val="center"/>
              <w:rPr>
                <w:b/>
              </w:rPr>
            </w:pPr>
            <w:r>
              <w:rPr>
                <w:b/>
              </w:rPr>
              <w:t>Hodnota podmienených záväzkov</w:t>
            </w:r>
          </w:p>
        </w:tc>
      </w:tr>
      <w:tr w:rsidR="006C1197" w:rsidTr="006C1197">
        <w:tc>
          <w:tcPr>
            <w:tcW w:w="3684" w:type="dxa"/>
            <w:tcBorders>
              <w:top w:val="single" w:sz="4" w:space="0" w:color="auto"/>
              <w:left w:val="single" w:sz="4" w:space="0" w:color="auto"/>
              <w:bottom w:val="single" w:sz="4" w:space="0" w:color="auto"/>
              <w:right w:val="single" w:sz="4" w:space="0" w:color="auto"/>
            </w:tcBorders>
          </w:tcPr>
          <w:p w:rsidR="006C1197" w:rsidRDefault="006C1197"/>
        </w:tc>
        <w:tc>
          <w:tcPr>
            <w:tcW w:w="2945" w:type="dxa"/>
            <w:tcBorders>
              <w:top w:val="single" w:sz="4" w:space="0" w:color="auto"/>
              <w:left w:val="single" w:sz="4" w:space="0" w:color="auto"/>
              <w:bottom w:val="single" w:sz="4" w:space="0" w:color="auto"/>
              <w:right w:val="single" w:sz="4" w:space="0" w:color="auto"/>
            </w:tcBorders>
          </w:tcPr>
          <w:p w:rsidR="006C1197" w:rsidRDefault="006C1197">
            <w:pPr>
              <w:rPr>
                <w:sz w:val="18"/>
                <w:szCs w:val="18"/>
              </w:rPr>
            </w:pPr>
          </w:p>
        </w:tc>
        <w:tc>
          <w:tcPr>
            <w:tcW w:w="3435"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684" w:type="dxa"/>
            <w:tcBorders>
              <w:top w:val="single" w:sz="4" w:space="0" w:color="auto"/>
              <w:left w:val="single" w:sz="4" w:space="0" w:color="auto"/>
              <w:bottom w:val="single" w:sz="4" w:space="0" w:color="auto"/>
              <w:right w:val="single" w:sz="4" w:space="0" w:color="auto"/>
            </w:tcBorders>
          </w:tcPr>
          <w:p w:rsidR="006C1197" w:rsidRDefault="006C1197"/>
        </w:tc>
        <w:tc>
          <w:tcPr>
            <w:tcW w:w="2945" w:type="dxa"/>
            <w:tcBorders>
              <w:top w:val="single" w:sz="4" w:space="0" w:color="auto"/>
              <w:left w:val="single" w:sz="4" w:space="0" w:color="auto"/>
              <w:bottom w:val="single" w:sz="4" w:space="0" w:color="auto"/>
              <w:right w:val="single" w:sz="4" w:space="0" w:color="auto"/>
            </w:tcBorders>
          </w:tcPr>
          <w:p w:rsidR="006C1197" w:rsidRDefault="006C1197">
            <w:pPr>
              <w:rPr>
                <w:sz w:val="18"/>
                <w:szCs w:val="18"/>
              </w:rPr>
            </w:pPr>
          </w:p>
        </w:tc>
        <w:tc>
          <w:tcPr>
            <w:tcW w:w="3435" w:type="dxa"/>
            <w:tcBorders>
              <w:top w:val="single" w:sz="4" w:space="0" w:color="auto"/>
              <w:left w:val="single" w:sz="4" w:space="0" w:color="auto"/>
              <w:bottom w:val="single" w:sz="4" w:space="0" w:color="auto"/>
              <w:right w:val="single" w:sz="4" w:space="0" w:color="auto"/>
            </w:tcBorders>
          </w:tcPr>
          <w:p w:rsidR="006C1197" w:rsidRDefault="006C1197"/>
        </w:tc>
      </w:tr>
      <w:tr w:rsidR="006C1197" w:rsidTr="006C1197">
        <w:tc>
          <w:tcPr>
            <w:tcW w:w="3684" w:type="dxa"/>
            <w:tcBorders>
              <w:top w:val="single" w:sz="4" w:space="0" w:color="auto"/>
              <w:left w:val="single" w:sz="4" w:space="0" w:color="auto"/>
              <w:bottom w:val="single" w:sz="4" w:space="0" w:color="auto"/>
              <w:right w:val="single" w:sz="4" w:space="0" w:color="auto"/>
            </w:tcBorders>
          </w:tcPr>
          <w:p w:rsidR="006C1197" w:rsidRDefault="006C1197"/>
        </w:tc>
        <w:tc>
          <w:tcPr>
            <w:tcW w:w="2945" w:type="dxa"/>
            <w:tcBorders>
              <w:top w:val="single" w:sz="4" w:space="0" w:color="auto"/>
              <w:left w:val="single" w:sz="4" w:space="0" w:color="auto"/>
              <w:bottom w:val="single" w:sz="4" w:space="0" w:color="auto"/>
              <w:right w:val="single" w:sz="4" w:space="0" w:color="auto"/>
            </w:tcBorders>
          </w:tcPr>
          <w:p w:rsidR="006C1197" w:rsidRDefault="006C1197">
            <w:pPr>
              <w:rPr>
                <w:sz w:val="18"/>
                <w:szCs w:val="18"/>
              </w:rPr>
            </w:pPr>
          </w:p>
        </w:tc>
        <w:tc>
          <w:tcPr>
            <w:tcW w:w="3435" w:type="dxa"/>
            <w:tcBorders>
              <w:top w:val="single" w:sz="4" w:space="0" w:color="auto"/>
              <w:left w:val="single" w:sz="4" w:space="0" w:color="auto"/>
              <w:bottom w:val="single" w:sz="4" w:space="0" w:color="auto"/>
              <w:right w:val="single" w:sz="4" w:space="0" w:color="auto"/>
            </w:tcBorders>
          </w:tcPr>
          <w:p w:rsidR="006C1197" w:rsidRDefault="006C1197"/>
        </w:tc>
      </w:tr>
    </w:tbl>
    <w:p w:rsidR="006C1197" w:rsidRDefault="006C1197" w:rsidP="006C1197">
      <w:pPr>
        <w:rPr>
          <w:b/>
          <w:sz w:val="24"/>
          <w:szCs w:val="24"/>
        </w:rPr>
      </w:pPr>
    </w:p>
    <w:p w:rsidR="006C1197" w:rsidRDefault="006C1197" w:rsidP="006C1197">
      <w:pPr>
        <w:rPr>
          <w:b/>
          <w:sz w:val="24"/>
          <w:szCs w:val="24"/>
        </w:rPr>
      </w:pPr>
    </w:p>
    <w:p w:rsidR="006C1197" w:rsidRDefault="006C1197" w:rsidP="006C1197">
      <w:pPr>
        <w:rPr>
          <w:b/>
          <w:sz w:val="24"/>
          <w:szCs w:val="24"/>
        </w:rPr>
      </w:pPr>
    </w:p>
    <w:p w:rsidR="006C1197" w:rsidRDefault="006C1197" w:rsidP="006C1197">
      <w:pPr>
        <w:rPr>
          <w:b/>
          <w:sz w:val="24"/>
          <w:szCs w:val="24"/>
        </w:rPr>
      </w:pPr>
    </w:p>
    <w:p w:rsidR="006C1197" w:rsidRDefault="006C1197" w:rsidP="006C1197">
      <w:pPr>
        <w:rPr>
          <w:b/>
          <w:sz w:val="24"/>
          <w:szCs w:val="24"/>
        </w:rPr>
      </w:pPr>
    </w:p>
    <w:p w:rsidR="006C1197" w:rsidRDefault="006C1197" w:rsidP="006C1197">
      <w:pPr>
        <w:rPr>
          <w:b/>
          <w:sz w:val="24"/>
          <w:szCs w:val="24"/>
        </w:rPr>
      </w:pPr>
    </w:p>
    <w:p w:rsidR="006C1197" w:rsidRDefault="006C1197" w:rsidP="006C1197">
      <w:pPr>
        <w:numPr>
          <w:ilvl w:val="0"/>
          <w:numId w:val="25"/>
        </w:numPr>
        <w:ind w:left="284" w:hanging="284"/>
        <w:rPr>
          <w:b/>
          <w:sz w:val="24"/>
          <w:szCs w:val="24"/>
        </w:rPr>
      </w:pPr>
      <w:r>
        <w:rPr>
          <w:b/>
          <w:sz w:val="24"/>
          <w:szCs w:val="24"/>
        </w:rPr>
        <w:t xml:space="preserve">Informácie podľa odseku 1 sa vykazujú za </w:t>
      </w:r>
    </w:p>
    <w:p w:rsidR="006C1197" w:rsidRDefault="006C1197" w:rsidP="006C1197">
      <w:pPr>
        <w:pStyle w:val="Pismenka"/>
        <w:numPr>
          <w:ilvl w:val="0"/>
          <w:numId w:val="27"/>
        </w:numPr>
        <w:tabs>
          <w:tab w:val="left" w:pos="708"/>
        </w:tabs>
        <w:ind w:left="284" w:hanging="284"/>
        <w:rPr>
          <w:b w:val="0"/>
          <w:sz w:val="24"/>
          <w:szCs w:val="24"/>
        </w:rPr>
      </w:pPr>
      <w:r>
        <w:rPr>
          <w:b w:val="0"/>
          <w:sz w:val="24"/>
          <w:szCs w:val="24"/>
        </w:rPr>
        <w:t>právnické osoby, ktoré sú vo vzťahu k účtovnej jednotke dcérskou účtovnou jednotkou alebo materskou účtovnou jednotkou,</w:t>
      </w:r>
    </w:p>
    <w:p w:rsidR="006C1197" w:rsidRDefault="006C1197" w:rsidP="006C1197">
      <w:pPr>
        <w:pStyle w:val="Pismenka"/>
        <w:numPr>
          <w:ilvl w:val="0"/>
          <w:numId w:val="27"/>
        </w:numPr>
        <w:tabs>
          <w:tab w:val="left" w:pos="708"/>
        </w:tabs>
        <w:ind w:left="284" w:hanging="284"/>
        <w:rPr>
          <w:b w:val="0"/>
          <w:sz w:val="24"/>
          <w:szCs w:val="24"/>
        </w:rPr>
      </w:pPr>
      <w:r>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6C1197" w:rsidRDefault="006C1197" w:rsidP="006C1197">
      <w:pPr>
        <w:pStyle w:val="Pismenka"/>
        <w:numPr>
          <w:ilvl w:val="0"/>
          <w:numId w:val="27"/>
        </w:numPr>
        <w:tabs>
          <w:tab w:val="left" w:pos="708"/>
        </w:tabs>
        <w:ind w:left="284" w:hanging="284"/>
        <w:rPr>
          <w:b w:val="0"/>
          <w:sz w:val="24"/>
          <w:szCs w:val="24"/>
        </w:rPr>
      </w:pPr>
      <w:r>
        <w:rPr>
          <w:b w:val="0"/>
          <w:sz w:val="24"/>
          <w:szCs w:val="24"/>
        </w:rPr>
        <w:t xml:space="preserve">právnické osoby, v ktorých fyzické osoby uvedené v písmene b) vykonávajú podstatný vplyv a to aj sprostredkovane,  </w:t>
      </w:r>
    </w:p>
    <w:p w:rsidR="006C1197" w:rsidRDefault="006C1197" w:rsidP="006C1197">
      <w:pPr>
        <w:pStyle w:val="Pismenka"/>
        <w:numPr>
          <w:ilvl w:val="0"/>
          <w:numId w:val="27"/>
        </w:numPr>
        <w:tabs>
          <w:tab w:val="left" w:pos="708"/>
        </w:tabs>
        <w:ind w:left="284" w:hanging="284"/>
        <w:rPr>
          <w:b w:val="0"/>
          <w:sz w:val="24"/>
          <w:szCs w:val="24"/>
        </w:rPr>
      </w:pPr>
      <w:r>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6C1197" w:rsidRDefault="006C1197" w:rsidP="006C1197">
      <w:pPr>
        <w:pStyle w:val="Pismenka"/>
        <w:numPr>
          <w:ilvl w:val="0"/>
          <w:numId w:val="27"/>
        </w:numPr>
        <w:tabs>
          <w:tab w:val="left" w:pos="708"/>
        </w:tabs>
        <w:ind w:left="284" w:hanging="284"/>
        <w:rPr>
          <w:b w:val="0"/>
          <w:sz w:val="24"/>
          <w:szCs w:val="24"/>
        </w:rPr>
      </w:pPr>
      <w:r>
        <w:rPr>
          <w:b w:val="0"/>
          <w:sz w:val="24"/>
          <w:szCs w:val="24"/>
        </w:rPr>
        <w:t>osoby, ktoré poskytli účtovnej jednotke úver, a z tohto dôvodu sú schopné ovplyvniť ekonomické vzťahy s účtovnou jednotkou,</w:t>
      </w:r>
    </w:p>
    <w:p w:rsidR="006C1197" w:rsidRDefault="006C1197" w:rsidP="006C1197">
      <w:pPr>
        <w:pStyle w:val="Pismenka"/>
        <w:numPr>
          <w:ilvl w:val="0"/>
          <w:numId w:val="27"/>
        </w:numPr>
        <w:tabs>
          <w:tab w:val="left" w:pos="708"/>
        </w:tabs>
        <w:ind w:left="284" w:hanging="284"/>
        <w:rPr>
          <w:b w:val="0"/>
          <w:sz w:val="24"/>
          <w:szCs w:val="24"/>
        </w:rPr>
      </w:pPr>
      <w:r>
        <w:rPr>
          <w:b w:val="0"/>
          <w:sz w:val="24"/>
          <w:szCs w:val="24"/>
        </w:rPr>
        <w:t>osoby, s ktorými účtovná jednotka realizuje taký objem obchodov, že je od týchto osôb hospodársky závislá.</w:t>
      </w:r>
    </w:p>
    <w:p w:rsidR="006C1197" w:rsidRDefault="006C1197" w:rsidP="006C1197">
      <w:pPr>
        <w:pStyle w:val="Pismenka"/>
        <w:tabs>
          <w:tab w:val="clear" w:pos="426"/>
          <w:tab w:val="left" w:pos="708"/>
        </w:tabs>
        <w:rPr>
          <w:b w:val="0"/>
          <w:sz w:val="24"/>
          <w:szCs w:val="24"/>
        </w:rPr>
      </w:pPr>
    </w:p>
    <w:p w:rsidR="006C1197" w:rsidRDefault="006C1197" w:rsidP="006C1197">
      <w:pPr>
        <w:pStyle w:val="Pismenka"/>
        <w:tabs>
          <w:tab w:val="clear" w:pos="426"/>
          <w:tab w:val="left" w:pos="708"/>
        </w:tabs>
        <w:rPr>
          <w:b w:val="0"/>
          <w:sz w:val="24"/>
          <w:szCs w:val="24"/>
        </w:rPr>
      </w:pPr>
    </w:p>
    <w:p w:rsidR="006C1197" w:rsidRDefault="006C1197" w:rsidP="006C1197">
      <w:pPr>
        <w:pStyle w:val="Pismenka"/>
        <w:tabs>
          <w:tab w:val="clear" w:pos="426"/>
          <w:tab w:val="left" w:pos="708"/>
        </w:tabs>
        <w:rPr>
          <w:b w:val="0"/>
          <w:sz w:val="24"/>
          <w:szCs w:val="24"/>
        </w:rPr>
      </w:pPr>
    </w:p>
    <w:p w:rsidR="006C1197" w:rsidRDefault="006C1197" w:rsidP="006C1197">
      <w:pPr>
        <w:pStyle w:val="Pismenka"/>
        <w:tabs>
          <w:tab w:val="clear" w:pos="426"/>
          <w:tab w:val="left" w:pos="708"/>
        </w:tabs>
        <w:rPr>
          <w:b w:val="0"/>
          <w:sz w:val="24"/>
          <w:szCs w:val="24"/>
        </w:rPr>
      </w:pPr>
    </w:p>
    <w:p w:rsidR="006C1197" w:rsidRDefault="006C1197" w:rsidP="006C1197">
      <w:pPr>
        <w:pStyle w:val="Pismenka"/>
        <w:tabs>
          <w:tab w:val="clear" w:pos="426"/>
          <w:tab w:val="left" w:pos="708"/>
        </w:tabs>
        <w:rPr>
          <w:b w:val="0"/>
          <w:sz w:val="24"/>
          <w:szCs w:val="24"/>
        </w:rPr>
      </w:pPr>
    </w:p>
    <w:p w:rsidR="006C1197" w:rsidRDefault="006C1197" w:rsidP="006C1197">
      <w:pPr>
        <w:jc w:val="center"/>
        <w:rPr>
          <w:b/>
          <w:sz w:val="24"/>
          <w:szCs w:val="24"/>
        </w:rPr>
      </w:pPr>
      <w:r>
        <w:rPr>
          <w:b/>
          <w:sz w:val="24"/>
          <w:szCs w:val="24"/>
        </w:rPr>
        <w:t>Čl. IX</w:t>
      </w:r>
    </w:p>
    <w:p w:rsidR="006C1197" w:rsidRDefault="006C1197" w:rsidP="006C1197">
      <w:pPr>
        <w:jc w:val="center"/>
        <w:rPr>
          <w:b/>
          <w:sz w:val="24"/>
          <w:szCs w:val="24"/>
        </w:rPr>
      </w:pPr>
      <w:r>
        <w:rPr>
          <w:b/>
          <w:sz w:val="24"/>
          <w:szCs w:val="24"/>
        </w:rPr>
        <w:t xml:space="preserve">Informácie o rozpočte a hodnotenie plnenia rozpočtu </w:t>
      </w:r>
    </w:p>
    <w:p w:rsidR="006C1197" w:rsidRDefault="006C1197" w:rsidP="006C1197">
      <w:pPr>
        <w:jc w:val="center"/>
        <w:rPr>
          <w:b/>
          <w:sz w:val="24"/>
          <w:szCs w:val="24"/>
        </w:rPr>
      </w:pPr>
    </w:p>
    <w:p w:rsidR="006C1197" w:rsidRDefault="006C1197" w:rsidP="006C1197">
      <w:pPr>
        <w:jc w:val="both"/>
        <w:rPr>
          <w:b/>
          <w:sz w:val="24"/>
          <w:szCs w:val="24"/>
        </w:rPr>
      </w:pPr>
      <w:r>
        <w:rPr>
          <w:b/>
          <w:sz w:val="24"/>
          <w:szCs w:val="24"/>
        </w:rPr>
        <w:t xml:space="preserve">Informácie o rozpočte a hodnotenie plnenia rozpočtu - </w:t>
      </w:r>
      <w:r>
        <w:rPr>
          <w:sz w:val="24"/>
          <w:szCs w:val="24"/>
        </w:rPr>
        <w:t>tabuľka č.13-16</w:t>
      </w:r>
    </w:p>
    <w:p w:rsidR="006C1197" w:rsidRPr="00F51E55" w:rsidRDefault="006C1197" w:rsidP="006C1197">
      <w:pPr>
        <w:pStyle w:val="Pismenka"/>
        <w:tabs>
          <w:tab w:val="clear" w:pos="426"/>
          <w:tab w:val="left" w:pos="708"/>
        </w:tabs>
        <w:ind w:left="0" w:firstLine="0"/>
        <w:jc w:val="left"/>
        <w:rPr>
          <w:b w:val="0"/>
          <w:sz w:val="24"/>
          <w:szCs w:val="24"/>
        </w:rPr>
      </w:pPr>
      <w:r w:rsidRPr="00F51E55">
        <w:rPr>
          <w:b w:val="0"/>
          <w:sz w:val="24"/>
          <w:szCs w:val="24"/>
        </w:rPr>
        <w:t xml:space="preserve">Textová časť k tabuľke č.13-16: Príjmy rozpočtu: schválený rozpočet 9 000,00 € po úpravách </w:t>
      </w:r>
      <w:r w:rsidR="000443B1" w:rsidRPr="00F51E55">
        <w:rPr>
          <w:b w:val="0"/>
          <w:sz w:val="24"/>
          <w:szCs w:val="24"/>
        </w:rPr>
        <w:t>14107,00</w:t>
      </w:r>
      <w:r w:rsidRPr="00F51E55">
        <w:rPr>
          <w:b w:val="0"/>
          <w:sz w:val="24"/>
          <w:szCs w:val="24"/>
        </w:rPr>
        <w:t xml:space="preserve"> €,   </w:t>
      </w:r>
    </w:p>
    <w:p w:rsidR="006C1197" w:rsidRPr="00F51E55" w:rsidRDefault="006C1197" w:rsidP="006C1197">
      <w:pPr>
        <w:pStyle w:val="Pismenka"/>
        <w:tabs>
          <w:tab w:val="clear" w:pos="426"/>
          <w:tab w:val="left" w:pos="708"/>
        </w:tabs>
        <w:ind w:left="0" w:firstLine="0"/>
        <w:jc w:val="left"/>
        <w:rPr>
          <w:b w:val="0"/>
          <w:sz w:val="24"/>
          <w:szCs w:val="24"/>
        </w:rPr>
      </w:pPr>
      <w:r w:rsidRPr="00F51E55">
        <w:rPr>
          <w:b w:val="0"/>
          <w:sz w:val="24"/>
          <w:szCs w:val="24"/>
        </w:rPr>
        <w:t>skutočnosť k 31.12.201</w:t>
      </w:r>
      <w:r w:rsidR="000443B1" w:rsidRPr="00F51E55">
        <w:rPr>
          <w:b w:val="0"/>
          <w:sz w:val="24"/>
          <w:szCs w:val="24"/>
        </w:rPr>
        <w:t>6</w:t>
      </w:r>
      <w:r w:rsidRPr="00F51E55">
        <w:rPr>
          <w:b w:val="0"/>
          <w:sz w:val="24"/>
          <w:szCs w:val="24"/>
        </w:rPr>
        <w:t xml:space="preserve">  </w:t>
      </w:r>
      <w:r w:rsidR="000443B1" w:rsidRPr="00F51E55">
        <w:rPr>
          <w:b w:val="0"/>
          <w:sz w:val="24"/>
          <w:szCs w:val="24"/>
        </w:rPr>
        <w:t>14107,00</w:t>
      </w:r>
      <w:r w:rsidRPr="00F51E55">
        <w:rPr>
          <w:b w:val="0"/>
          <w:sz w:val="24"/>
          <w:szCs w:val="24"/>
        </w:rPr>
        <w:t xml:space="preserve"> € a skutočnosť k 31.12.201</w:t>
      </w:r>
      <w:r w:rsidR="000443B1" w:rsidRPr="00F51E55">
        <w:rPr>
          <w:b w:val="0"/>
          <w:sz w:val="24"/>
          <w:szCs w:val="24"/>
        </w:rPr>
        <w:t>5</w:t>
      </w:r>
      <w:r w:rsidRPr="00F51E55">
        <w:rPr>
          <w:b w:val="0"/>
          <w:sz w:val="24"/>
          <w:szCs w:val="24"/>
        </w:rPr>
        <w:t xml:space="preserve">  </w:t>
      </w:r>
      <w:r w:rsidR="000443B1" w:rsidRPr="00F51E55">
        <w:rPr>
          <w:b w:val="0"/>
          <w:sz w:val="24"/>
          <w:szCs w:val="24"/>
        </w:rPr>
        <w:t>11545,95</w:t>
      </w:r>
      <w:r w:rsidRPr="00F51E55">
        <w:rPr>
          <w:b w:val="0"/>
          <w:sz w:val="24"/>
          <w:szCs w:val="24"/>
        </w:rPr>
        <w:t xml:space="preserve"> €. </w:t>
      </w:r>
    </w:p>
    <w:p w:rsidR="006C1197" w:rsidRDefault="006C1197" w:rsidP="006C1197">
      <w:pPr>
        <w:pStyle w:val="Pismenka"/>
        <w:tabs>
          <w:tab w:val="clear" w:pos="426"/>
          <w:tab w:val="left" w:pos="708"/>
        </w:tabs>
        <w:ind w:left="0" w:firstLine="0"/>
        <w:rPr>
          <w:b w:val="0"/>
          <w:sz w:val="24"/>
          <w:szCs w:val="24"/>
        </w:rPr>
      </w:pPr>
      <w:r w:rsidRPr="00F51E55">
        <w:rPr>
          <w:b w:val="0"/>
          <w:sz w:val="24"/>
          <w:szCs w:val="24"/>
        </w:rPr>
        <w:t xml:space="preserve">Výdavky rozpočtu: schválený rozpočet mzdy </w:t>
      </w:r>
      <w:r w:rsidR="00706786" w:rsidRPr="00F51E55">
        <w:rPr>
          <w:b w:val="0"/>
          <w:sz w:val="24"/>
          <w:szCs w:val="24"/>
        </w:rPr>
        <w:t>291833,00</w:t>
      </w:r>
      <w:r w:rsidRPr="00F51E55">
        <w:rPr>
          <w:b w:val="0"/>
          <w:sz w:val="24"/>
          <w:szCs w:val="24"/>
        </w:rPr>
        <w:t xml:space="preserve"> € rozpočet po úprave </w:t>
      </w:r>
      <w:r w:rsidR="00706786" w:rsidRPr="00F51E55">
        <w:rPr>
          <w:b w:val="0"/>
          <w:sz w:val="24"/>
          <w:szCs w:val="24"/>
        </w:rPr>
        <w:t>302419,00</w:t>
      </w:r>
      <w:r w:rsidRPr="00F51E55">
        <w:rPr>
          <w:b w:val="0"/>
          <w:sz w:val="24"/>
          <w:szCs w:val="24"/>
        </w:rPr>
        <w:t xml:space="preserve"> €, skutočnosť k 31.12.201</w:t>
      </w:r>
      <w:r w:rsidR="00706786" w:rsidRPr="00F51E55">
        <w:rPr>
          <w:b w:val="0"/>
          <w:sz w:val="24"/>
          <w:szCs w:val="24"/>
        </w:rPr>
        <w:t>6</w:t>
      </w:r>
      <w:r w:rsidRPr="00F51E55">
        <w:rPr>
          <w:b w:val="0"/>
          <w:sz w:val="24"/>
          <w:szCs w:val="24"/>
        </w:rPr>
        <w:t xml:space="preserve"> </w:t>
      </w:r>
      <w:r w:rsidR="00706786" w:rsidRPr="00F51E55">
        <w:rPr>
          <w:b w:val="0"/>
          <w:sz w:val="24"/>
          <w:szCs w:val="24"/>
        </w:rPr>
        <w:t>302418,44</w:t>
      </w:r>
      <w:r w:rsidRPr="00F51E55">
        <w:rPr>
          <w:b w:val="0"/>
          <w:sz w:val="24"/>
          <w:szCs w:val="24"/>
        </w:rPr>
        <w:t xml:space="preserve"> € a skutočnosť k 31.12.201</w:t>
      </w:r>
      <w:r w:rsidR="00EF4E44" w:rsidRPr="00F51E55">
        <w:rPr>
          <w:b w:val="0"/>
          <w:sz w:val="24"/>
          <w:szCs w:val="24"/>
        </w:rPr>
        <w:t>5</w:t>
      </w:r>
      <w:r w:rsidRPr="00F51E55">
        <w:rPr>
          <w:b w:val="0"/>
          <w:sz w:val="24"/>
          <w:szCs w:val="24"/>
        </w:rPr>
        <w:t xml:space="preserve"> </w:t>
      </w:r>
      <w:r w:rsidR="00EF4E44" w:rsidRPr="00F51E55">
        <w:rPr>
          <w:b w:val="0"/>
          <w:sz w:val="24"/>
          <w:szCs w:val="24"/>
        </w:rPr>
        <w:t>288705,10</w:t>
      </w:r>
      <w:r w:rsidRPr="00F51E55">
        <w:rPr>
          <w:b w:val="0"/>
          <w:sz w:val="24"/>
          <w:szCs w:val="24"/>
        </w:rPr>
        <w:t xml:space="preserve"> €, schválený rozpočet poistné a príspevok do poisťovní </w:t>
      </w:r>
      <w:r w:rsidR="00EF4E44" w:rsidRPr="00F51E55">
        <w:rPr>
          <w:b w:val="0"/>
          <w:sz w:val="24"/>
          <w:szCs w:val="24"/>
        </w:rPr>
        <w:t>103018,00</w:t>
      </w:r>
      <w:r w:rsidRPr="00F51E55">
        <w:rPr>
          <w:b w:val="0"/>
          <w:sz w:val="24"/>
          <w:szCs w:val="24"/>
        </w:rPr>
        <w:t xml:space="preserve"> €, rozpočet po úprave </w:t>
      </w:r>
      <w:r w:rsidR="00EF4E44" w:rsidRPr="00F51E55">
        <w:rPr>
          <w:b w:val="0"/>
          <w:sz w:val="24"/>
          <w:szCs w:val="24"/>
        </w:rPr>
        <w:t>107523,00</w:t>
      </w:r>
      <w:r w:rsidRPr="00F51E55">
        <w:rPr>
          <w:b w:val="0"/>
          <w:sz w:val="24"/>
          <w:szCs w:val="24"/>
        </w:rPr>
        <w:t xml:space="preserve"> € skutočnosť k 31.12.201</w:t>
      </w:r>
      <w:r w:rsidR="00EF4E44" w:rsidRPr="00F51E55">
        <w:rPr>
          <w:b w:val="0"/>
          <w:sz w:val="24"/>
          <w:szCs w:val="24"/>
        </w:rPr>
        <w:t>6</w:t>
      </w:r>
      <w:r w:rsidRPr="00F51E55">
        <w:rPr>
          <w:b w:val="0"/>
          <w:sz w:val="24"/>
          <w:szCs w:val="24"/>
        </w:rPr>
        <w:t xml:space="preserve"> </w:t>
      </w:r>
      <w:r w:rsidR="00EF4E44" w:rsidRPr="00F51E55">
        <w:rPr>
          <w:b w:val="0"/>
          <w:sz w:val="24"/>
          <w:szCs w:val="24"/>
        </w:rPr>
        <w:t>107522,98</w:t>
      </w:r>
      <w:r w:rsidRPr="00F51E55">
        <w:rPr>
          <w:b w:val="0"/>
          <w:sz w:val="24"/>
          <w:szCs w:val="24"/>
        </w:rPr>
        <w:t xml:space="preserve"> € a skutočnosť k 31.12.201</w:t>
      </w:r>
      <w:r w:rsidR="00EF4E44" w:rsidRPr="00F51E55">
        <w:rPr>
          <w:b w:val="0"/>
          <w:sz w:val="24"/>
          <w:szCs w:val="24"/>
        </w:rPr>
        <w:t>5</w:t>
      </w:r>
      <w:r w:rsidRPr="00F51E55">
        <w:rPr>
          <w:b w:val="0"/>
          <w:sz w:val="24"/>
          <w:szCs w:val="24"/>
        </w:rPr>
        <w:t xml:space="preserve"> </w:t>
      </w:r>
      <w:r w:rsidR="00EF4E44" w:rsidRPr="00F51E55">
        <w:rPr>
          <w:b w:val="0"/>
          <w:sz w:val="24"/>
          <w:szCs w:val="24"/>
        </w:rPr>
        <w:t>102258,75</w:t>
      </w:r>
      <w:r w:rsidRPr="00F51E55">
        <w:rPr>
          <w:b w:val="0"/>
          <w:sz w:val="24"/>
          <w:szCs w:val="24"/>
        </w:rPr>
        <w:t xml:space="preserve"> €, schválený rozpočet tovary a služby </w:t>
      </w:r>
      <w:r w:rsidR="00EF4E44" w:rsidRPr="00F51E55">
        <w:rPr>
          <w:b w:val="0"/>
          <w:sz w:val="24"/>
          <w:szCs w:val="24"/>
        </w:rPr>
        <w:t>54297,00</w:t>
      </w:r>
      <w:r w:rsidRPr="00F51E55">
        <w:rPr>
          <w:b w:val="0"/>
          <w:sz w:val="24"/>
          <w:szCs w:val="24"/>
        </w:rPr>
        <w:t xml:space="preserve"> €, rozpočet po úprave </w:t>
      </w:r>
      <w:r w:rsidR="00EF4E44" w:rsidRPr="00F51E55">
        <w:rPr>
          <w:b w:val="0"/>
          <w:sz w:val="24"/>
          <w:szCs w:val="24"/>
        </w:rPr>
        <w:t>124114,00</w:t>
      </w:r>
      <w:r w:rsidRPr="00F51E55">
        <w:rPr>
          <w:b w:val="0"/>
          <w:sz w:val="24"/>
          <w:szCs w:val="24"/>
        </w:rPr>
        <w:t xml:space="preserve"> €, skutočnosť rozpočtu k 31.12.201</w:t>
      </w:r>
      <w:r w:rsidR="00EF4E44" w:rsidRPr="00F51E55">
        <w:rPr>
          <w:b w:val="0"/>
          <w:sz w:val="24"/>
          <w:szCs w:val="24"/>
        </w:rPr>
        <w:t>6</w:t>
      </w:r>
      <w:r w:rsidRPr="00F51E55">
        <w:rPr>
          <w:b w:val="0"/>
          <w:sz w:val="24"/>
          <w:szCs w:val="24"/>
        </w:rPr>
        <w:t xml:space="preserve"> </w:t>
      </w:r>
      <w:r w:rsidR="00EF4E44" w:rsidRPr="00F51E55">
        <w:rPr>
          <w:b w:val="0"/>
          <w:sz w:val="24"/>
          <w:szCs w:val="24"/>
        </w:rPr>
        <w:t>102151,25</w:t>
      </w:r>
      <w:r w:rsidRPr="00F51E55">
        <w:rPr>
          <w:b w:val="0"/>
          <w:sz w:val="24"/>
          <w:szCs w:val="24"/>
        </w:rPr>
        <w:t xml:space="preserve"> € a skutočnosť k 31.12.201</w:t>
      </w:r>
      <w:r w:rsidR="00EF4E44" w:rsidRPr="00F51E55">
        <w:rPr>
          <w:b w:val="0"/>
          <w:sz w:val="24"/>
          <w:szCs w:val="24"/>
        </w:rPr>
        <w:t>5</w:t>
      </w:r>
      <w:r w:rsidRPr="00F51E55">
        <w:rPr>
          <w:b w:val="0"/>
          <w:sz w:val="24"/>
          <w:szCs w:val="24"/>
        </w:rPr>
        <w:t xml:space="preserve"> </w:t>
      </w:r>
      <w:r w:rsidR="00EF4E44" w:rsidRPr="00F51E55">
        <w:rPr>
          <w:b w:val="0"/>
          <w:sz w:val="24"/>
          <w:szCs w:val="24"/>
        </w:rPr>
        <w:t>105365,98</w:t>
      </w:r>
      <w:r w:rsidRPr="00F51E55">
        <w:rPr>
          <w:b w:val="0"/>
          <w:sz w:val="24"/>
          <w:szCs w:val="24"/>
        </w:rPr>
        <w:t xml:space="preserve"> €, schválený rozpočet </w:t>
      </w:r>
      <w:r>
        <w:rPr>
          <w:b w:val="0"/>
          <w:sz w:val="24"/>
          <w:szCs w:val="24"/>
        </w:rPr>
        <w:t xml:space="preserve">bežné </w:t>
      </w:r>
      <w:r>
        <w:rPr>
          <w:b w:val="0"/>
          <w:sz w:val="24"/>
          <w:szCs w:val="24"/>
        </w:rPr>
        <w:lastRenderedPageBreak/>
        <w:t xml:space="preserve">transfery 0,00 € rozpočet po úprave </w:t>
      </w:r>
      <w:r w:rsidR="00967BE5">
        <w:rPr>
          <w:b w:val="0"/>
          <w:sz w:val="24"/>
          <w:szCs w:val="24"/>
        </w:rPr>
        <w:t>13088,00</w:t>
      </w:r>
      <w:r>
        <w:rPr>
          <w:b w:val="0"/>
          <w:sz w:val="24"/>
          <w:szCs w:val="24"/>
        </w:rPr>
        <w:t xml:space="preserve"> € , skutočnosť k 31.12.201</w:t>
      </w:r>
      <w:r w:rsidR="00967BE5">
        <w:rPr>
          <w:b w:val="0"/>
          <w:sz w:val="24"/>
          <w:szCs w:val="24"/>
        </w:rPr>
        <w:t>6</w:t>
      </w:r>
      <w:r>
        <w:rPr>
          <w:b w:val="0"/>
          <w:sz w:val="24"/>
          <w:szCs w:val="24"/>
        </w:rPr>
        <w:t xml:space="preserve"> </w:t>
      </w:r>
      <w:r w:rsidR="00967BE5">
        <w:rPr>
          <w:b w:val="0"/>
          <w:sz w:val="24"/>
          <w:szCs w:val="24"/>
        </w:rPr>
        <w:t>13088,19</w:t>
      </w:r>
      <w:r>
        <w:rPr>
          <w:b w:val="0"/>
          <w:sz w:val="24"/>
          <w:szCs w:val="24"/>
        </w:rPr>
        <w:t xml:space="preserve"> € a skutočnosť k 31.12.201</w:t>
      </w:r>
      <w:r w:rsidR="00967BE5">
        <w:rPr>
          <w:b w:val="0"/>
          <w:sz w:val="24"/>
          <w:szCs w:val="24"/>
        </w:rPr>
        <w:t>5</w:t>
      </w:r>
      <w:r>
        <w:rPr>
          <w:b w:val="0"/>
          <w:sz w:val="24"/>
          <w:szCs w:val="24"/>
        </w:rPr>
        <w:t xml:space="preserve"> </w:t>
      </w:r>
      <w:r w:rsidR="00967BE5" w:rsidRPr="00F51E55">
        <w:rPr>
          <w:b w:val="0"/>
          <w:sz w:val="24"/>
          <w:szCs w:val="24"/>
        </w:rPr>
        <w:t>13901,67</w:t>
      </w:r>
      <w:r w:rsidRPr="00F51E55">
        <w:rPr>
          <w:b w:val="0"/>
          <w:sz w:val="24"/>
          <w:szCs w:val="24"/>
        </w:rPr>
        <w:t xml:space="preserve"> €. Obstarávanie kapitálových aktív schválený rozpočet 0,00 € rozpočet po úprave </w:t>
      </w:r>
      <w:r w:rsidR="00967BE5" w:rsidRPr="00F51E55">
        <w:rPr>
          <w:b w:val="0"/>
          <w:sz w:val="24"/>
          <w:szCs w:val="24"/>
        </w:rPr>
        <w:t>47149,00</w:t>
      </w:r>
      <w:r w:rsidRPr="00F51E55">
        <w:rPr>
          <w:b w:val="0"/>
          <w:sz w:val="24"/>
          <w:szCs w:val="24"/>
        </w:rPr>
        <w:t xml:space="preserve"> € skutočnosť za rok 201</w:t>
      </w:r>
      <w:r w:rsidR="00967BE5" w:rsidRPr="00F51E55">
        <w:rPr>
          <w:b w:val="0"/>
          <w:sz w:val="24"/>
          <w:szCs w:val="24"/>
        </w:rPr>
        <w:t>6</w:t>
      </w:r>
      <w:r w:rsidRPr="00F51E55">
        <w:rPr>
          <w:b w:val="0"/>
          <w:sz w:val="24"/>
          <w:szCs w:val="24"/>
        </w:rPr>
        <w:t xml:space="preserve"> </w:t>
      </w:r>
      <w:r w:rsidR="00967BE5" w:rsidRPr="00F51E55">
        <w:rPr>
          <w:b w:val="0"/>
          <w:sz w:val="24"/>
          <w:szCs w:val="24"/>
        </w:rPr>
        <w:t>47148,89</w:t>
      </w:r>
      <w:r w:rsidRPr="00F51E55">
        <w:rPr>
          <w:b w:val="0"/>
          <w:sz w:val="24"/>
          <w:szCs w:val="24"/>
        </w:rPr>
        <w:t xml:space="preserve"> € a </w:t>
      </w:r>
      <w:r>
        <w:rPr>
          <w:b w:val="0"/>
          <w:sz w:val="24"/>
          <w:szCs w:val="24"/>
        </w:rPr>
        <w:t>skutočnosť za rok 201</w:t>
      </w:r>
      <w:r w:rsidR="00967BE5">
        <w:rPr>
          <w:b w:val="0"/>
          <w:sz w:val="24"/>
          <w:szCs w:val="24"/>
        </w:rPr>
        <w:t>5</w:t>
      </w:r>
      <w:r>
        <w:rPr>
          <w:b w:val="0"/>
          <w:sz w:val="24"/>
          <w:szCs w:val="24"/>
        </w:rPr>
        <w:t xml:space="preserve"> </w:t>
      </w:r>
      <w:r w:rsidR="00967BE5">
        <w:rPr>
          <w:b w:val="0"/>
          <w:sz w:val="24"/>
          <w:szCs w:val="24"/>
        </w:rPr>
        <w:t>20485,14</w:t>
      </w:r>
      <w:r>
        <w:rPr>
          <w:b w:val="0"/>
          <w:sz w:val="24"/>
          <w:szCs w:val="24"/>
        </w:rPr>
        <w:t xml:space="preserve"> €.</w:t>
      </w:r>
    </w:p>
    <w:p w:rsidR="006C1197" w:rsidRDefault="006C1197" w:rsidP="006C1197">
      <w:pPr>
        <w:jc w:val="both"/>
        <w:rPr>
          <w:sz w:val="24"/>
          <w:szCs w:val="24"/>
        </w:rPr>
      </w:pPr>
    </w:p>
    <w:p w:rsidR="006C1197" w:rsidRDefault="006C1197" w:rsidP="006C1197">
      <w:pPr>
        <w:jc w:val="both"/>
        <w:rPr>
          <w:sz w:val="24"/>
          <w:szCs w:val="24"/>
        </w:rPr>
      </w:pPr>
      <w:r>
        <w:rPr>
          <w:sz w:val="24"/>
          <w:szCs w:val="24"/>
        </w:rPr>
        <w:t xml:space="preserve">Rozpočet obce/rozpočtovej organizácie/príspevkovej organizácie bol schválený obecným  zastupiteľstvom dňa </w:t>
      </w:r>
      <w:r w:rsidR="00ED1E43">
        <w:rPr>
          <w:sz w:val="24"/>
          <w:szCs w:val="24"/>
        </w:rPr>
        <w:t>09</w:t>
      </w:r>
      <w:r>
        <w:rPr>
          <w:sz w:val="24"/>
          <w:szCs w:val="24"/>
        </w:rPr>
        <w:t>.12.201</w:t>
      </w:r>
      <w:r w:rsidR="00ED1E43">
        <w:rPr>
          <w:sz w:val="24"/>
          <w:szCs w:val="24"/>
        </w:rPr>
        <w:t>5</w:t>
      </w:r>
      <w:r>
        <w:rPr>
          <w:sz w:val="24"/>
          <w:szCs w:val="24"/>
        </w:rPr>
        <w:t xml:space="preserve">  uznesením č. </w:t>
      </w:r>
      <w:r w:rsidR="00ED1E43">
        <w:rPr>
          <w:sz w:val="24"/>
          <w:szCs w:val="24"/>
        </w:rPr>
        <w:t>77/2015</w:t>
      </w:r>
    </w:p>
    <w:p w:rsidR="006C1197" w:rsidRDefault="006C1197" w:rsidP="006C1197">
      <w:pPr>
        <w:jc w:val="both"/>
        <w:rPr>
          <w:sz w:val="24"/>
          <w:szCs w:val="24"/>
        </w:rPr>
      </w:pPr>
      <w:r>
        <w:rPr>
          <w:sz w:val="24"/>
          <w:szCs w:val="24"/>
        </w:rPr>
        <w:t xml:space="preserve">Zmeny rozpočtu: </w:t>
      </w:r>
    </w:p>
    <w:p w:rsidR="006C1197" w:rsidRDefault="006C1197" w:rsidP="006C1197">
      <w:pPr>
        <w:numPr>
          <w:ilvl w:val="0"/>
          <w:numId w:val="28"/>
        </w:numPr>
        <w:jc w:val="both"/>
        <w:rPr>
          <w:sz w:val="24"/>
          <w:szCs w:val="24"/>
        </w:rPr>
      </w:pPr>
      <w:r>
        <w:rPr>
          <w:sz w:val="24"/>
          <w:szCs w:val="24"/>
        </w:rPr>
        <w:t>prvá  zmena  schválená dňa 2</w:t>
      </w:r>
      <w:r w:rsidR="00ED1E43">
        <w:rPr>
          <w:sz w:val="24"/>
          <w:szCs w:val="24"/>
        </w:rPr>
        <w:t>5</w:t>
      </w:r>
      <w:r>
        <w:rPr>
          <w:sz w:val="24"/>
          <w:szCs w:val="24"/>
        </w:rPr>
        <w:t>.01.201</w:t>
      </w:r>
      <w:r w:rsidR="00ED1E43">
        <w:rPr>
          <w:sz w:val="24"/>
          <w:szCs w:val="24"/>
        </w:rPr>
        <w:t>6</w:t>
      </w:r>
      <w:r>
        <w:rPr>
          <w:sz w:val="24"/>
          <w:szCs w:val="24"/>
        </w:rPr>
        <w:t xml:space="preserve"> uznesením č.   </w:t>
      </w:r>
      <w:r w:rsidR="00ED1E43">
        <w:rPr>
          <w:sz w:val="24"/>
          <w:szCs w:val="24"/>
        </w:rPr>
        <w:t>4</w:t>
      </w:r>
      <w:r>
        <w:rPr>
          <w:sz w:val="24"/>
          <w:szCs w:val="24"/>
        </w:rPr>
        <w:t>/</w:t>
      </w:r>
      <w:r w:rsidR="00ED1E43">
        <w:rPr>
          <w:sz w:val="24"/>
          <w:szCs w:val="24"/>
        </w:rPr>
        <w:t>2016</w:t>
      </w:r>
    </w:p>
    <w:p w:rsidR="006C1197" w:rsidRDefault="006C1197" w:rsidP="006C1197">
      <w:pPr>
        <w:numPr>
          <w:ilvl w:val="0"/>
          <w:numId w:val="28"/>
        </w:numPr>
        <w:jc w:val="both"/>
        <w:rPr>
          <w:sz w:val="24"/>
          <w:szCs w:val="24"/>
        </w:rPr>
      </w:pPr>
      <w:r>
        <w:rPr>
          <w:sz w:val="24"/>
          <w:szCs w:val="24"/>
        </w:rPr>
        <w:t xml:space="preserve">druhá zmena schválená dňa </w:t>
      </w:r>
      <w:r w:rsidR="00ED1E43">
        <w:rPr>
          <w:sz w:val="24"/>
          <w:szCs w:val="24"/>
        </w:rPr>
        <w:t>23</w:t>
      </w:r>
      <w:r>
        <w:rPr>
          <w:sz w:val="24"/>
          <w:szCs w:val="24"/>
        </w:rPr>
        <w:t>.03.201</w:t>
      </w:r>
      <w:r w:rsidR="00ED1E43">
        <w:rPr>
          <w:sz w:val="24"/>
          <w:szCs w:val="24"/>
        </w:rPr>
        <w:t>6</w:t>
      </w:r>
      <w:r>
        <w:rPr>
          <w:sz w:val="24"/>
          <w:szCs w:val="24"/>
        </w:rPr>
        <w:t xml:space="preserve"> uznesením č. </w:t>
      </w:r>
      <w:r w:rsidR="00ED1E43">
        <w:rPr>
          <w:sz w:val="24"/>
          <w:szCs w:val="24"/>
        </w:rPr>
        <w:t>12/2016</w:t>
      </w:r>
    </w:p>
    <w:p w:rsidR="006C1197" w:rsidRDefault="006C1197" w:rsidP="006C1197">
      <w:pPr>
        <w:numPr>
          <w:ilvl w:val="0"/>
          <w:numId w:val="28"/>
        </w:numPr>
        <w:jc w:val="both"/>
        <w:rPr>
          <w:sz w:val="24"/>
          <w:szCs w:val="24"/>
        </w:rPr>
      </w:pPr>
      <w:r>
        <w:rPr>
          <w:sz w:val="24"/>
          <w:szCs w:val="24"/>
        </w:rPr>
        <w:t xml:space="preserve">tretia zmena  schválená dňa </w:t>
      </w:r>
      <w:r w:rsidR="00ED1E43">
        <w:rPr>
          <w:sz w:val="24"/>
          <w:szCs w:val="24"/>
        </w:rPr>
        <w:t>29</w:t>
      </w:r>
      <w:r>
        <w:rPr>
          <w:sz w:val="24"/>
          <w:szCs w:val="24"/>
        </w:rPr>
        <w:t>.06.201</w:t>
      </w:r>
      <w:r w:rsidR="00ED1E43">
        <w:rPr>
          <w:sz w:val="24"/>
          <w:szCs w:val="24"/>
        </w:rPr>
        <w:t>6</w:t>
      </w:r>
      <w:r>
        <w:rPr>
          <w:sz w:val="24"/>
          <w:szCs w:val="24"/>
        </w:rPr>
        <w:t xml:space="preserve"> uznesením č. </w:t>
      </w:r>
      <w:r w:rsidR="00ED1E43">
        <w:rPr>
          <w:sz w:val="24"/>
          <w:szCs w:val="24"/>
        </w:rPr>
        <w:t>37/2016</w:t>
      </w:r>
    </w:p>
    <w:p w:rsidR="006C1197" w:rsidRDefault="006C1197" w:rsidP="006C1197">
      <w:pPr>
        <w:numPr>
          <w:ilvl w:val="0"/>
          <w:numId w:val="28"/>
        </w:numPr>
        <w:jc w:val="both"/>
        <w:rPr>
          <w:sz w:val="24"/>
          <w:szCs w:val="24"/>
        </w:rPr>
      </w:pPr>
      <w:r>
        <w:rPr>
          <w:sz w:val="24"/>
          <w:szCs w:val="24"/>
        </w:rPr>
        <w:t xml:space="preserve">štvrtá zmena schválená dňa </w:t>
      </w:r>
      <w:r w:rsidR="00ED1E43">
        <w:rPr>
          <w:sz w:val="24"/>
          <w:szCs w:val="24"/>
        </w:rPr>
        <w:t>10</w:t>
      </w:r>
      <w:r>
        <w:rPr>
          <w:sz w:val="24"/>
          <w:szCs w:val="24"/>
        </w:rPr>
        <w:t>.08.201</w:t>
      </w:r>
      <w:r w:rsidR="00ED1E43">
        <w:rPr>
          <w:sz w:val="24"/>
          <w:szCs w:val="24"/>
        </w:rPr>
        <w:t>6</w:t>
      </w:r>
      <w:r>
        <w:rPr>
          <w:sz w:val="24"/>
          <w:szCs w:val="24"/>
        </w:rPr>
        <w:t xml:space="preserve">uznesením č.  </w:t>
      </w:r>
      <w:r w:rsidR="00ED1E43">
        <w:rPr>
          <w:sz w:val="24"/>
          <w:szCs w:val="24"/>
        </w:rPr>
        <w:t>50/2016</w:t>
      </w:r>
    </w:p>
    <w:p w:rsidR="006C1197" w:rsidRDefault="006C1197" w:rsidP="006C1197">
      <w:pPr>
        <w:numPr>
          <w:ilvl w:val="0"/>
          <w:numId w:val="28"/>
        </w:numPr>
        <w:jc w:val="both"/>
        <w:rPr>
          <w:sz w:val="24"/>
          <w:szCs w:val="24"/>
        </w:rPr>
      </w:pPr>
      <w:r>
        <w:rPr>
          <w:sz w:val="24"/>
          <w:szCs w:val="24"/>
        </w:rPr>
        <w:t>piata zmena schválená dňa 1</w:t>
      </w:r>
      <w:r w:rsidR="00ED1E43">
        <w:rPr>
          <w:sz w:val="24"/>
          <w:szCs w:val="24"/>
        </w:rPr>
        <w:t>2</w:t>
      </w:r>
      <w:r>
        <w:rPr>
          <w:sz w:val="24"/>
          <w:szCs w:val="24"/>
        </w:rPr>
        <w:t>.10.201</w:t>
      </w:r>
      <w:r w:rsidR="00ED1E43">
        <w:rPr>
          <w:sz w:val="24"/>
          <w:szCs w:val="24"/>
        </w:rPr>
        <w:t>6</w:t>
      </w:r>
      <w:r>
        <w:rPr>
          <w:sz w:val="24"/>
          <w:szCs w:val="24"/>
        </w:rPr>
        <w:t xml:space="preserve">  uznesením č.  </w:t>
      </w:r>
      <w:r w:rsidR="00ED1E43">
        <w:rPr>
          <w:sz w:val="24"/>
          <w:szCs w:val="24"/>
        </w:rPr>
        <w:t>55/2016</w:t>
      </w:r>
    </w:p>
    <w:p w:rsidR="006C1197" w:rsidRDefault="006C1197" w:rsidP="006C1197">
      <w:pPr>
        <w:numPr>
          <w:ilvl w:val="0"/>
          <w:numId w:val="28"/>
        </w:numPr>
        <w:jc w:val="both"/>
        <w:rPr>
          <w:sz w:val="24"/>
          <w:szCs w:val="24"/>
        </w:rPr>
      </w:pPr>
      <w:r>
        <w:rPr>
          <w:sz w:val="24"/>
          <w:szCs w:val="24"/>
        </w:rPr>
        <w:t xml:space="preserve">šiesta zmena schválená dňa </w:t>
      </w:r>
      <w:r w:rsidR="00ED1E43">
        <w:rPr>
          <w:sz w:val="24"/>
          <w:szCs w:val="24"/>
        </w:rPr>
        <w:t>22</w:t>
      </w:r>
      <w:r>
        <w:rPr>
          <w:sz w:val="24"/>
          <w:szCs w:val="24"/>
        </w:rPr>
        <w:t>.12.201</w:t>
      </w:r>
      <w:r w:rsidR="00ED1E43">
        <w:rPr>
          <w:sz w:val="24"/>
          <w:szCs w:val="24"/>
        </w:rPr>
        <w:t>6</w:t>
      </w:r>
      <w:r>
        <w:rPr>
          <w:sz w:val="24"/>
          <w:szCs w:val="24"/>
        </w:rPr>
        <w:t xml:space="preserve"> uznesením č.  </w:t>
      </w:r>
      <w:r w:rsidR="00ED1E43">
        <w:rPr>
          <w:sz w:val="24"/>
          <w:szCs w:val="24"/>
        </w:rPr>
        <w:t>84/2016</w:t>
      </w:r>
    </w:p>
    <w:p w:rsidR="006C1197" w:rsidRDefault="006C1197" w:rsidP="006C1197">
      <w:pPr>
        <w:pStyle w:val="Pismenka"/>
        <w:tabs>
          <w:tab w:val="clear" w:pos="426"/>
          <w:tab w:val="left" w:pos="708"/>
        </w:tabs>
        <w:rPr>
          <w:b w:val="0"/>
          <w:sz w:val="24"/>
          <w:szCs w:val="24"/>
        </w:rPr>
      </w:pPr>
    </w:p>
    <w:p w:rsidR="006C1197" w:rsidRDefault="006C1197" w:rsidP="006C1197">
      <w:pPr>
        <w:pStyle w:val="Pismenka"/>
        <w:tabs>
          <w:tab w:val="clear" w:pos="426"/>
          <w:tab w:val="left" w:pos="708"/>
        </w:tabs>
        <w:rPr>
          <w:b w:val="0"/>
          <w:sz w:val="24"/>
          <w:szCs w:val="24"/>
        </w:rPr>
      </w:pPr>
    </w:p>
    <w:p w:rsidR="006C1197" w:rsidRDefault="006C1197" w:rsidP="006C1197">
      <w:pPr>
        <w:pStyle w:val="Pismenka"/>
        <w:tabs>
          <w:tab w:val="clear" w:pos="426"/>
          <w:tab w:val="left" w:pos="708"/>
        </w:tabs>
        <w:rPr>
          <w:b w:val="0"/>
          <w:sz w:val="24"/>
          <w:szCs w:val="24"/>
        </w:rPr>
      </w:pPr>
    </w:p>
    <w:p w:rsidR="006C1197" w:rsidRDefault="006C1197" w:rsidP="006C1197">
      <w:pPr>
        <w:pStyle w:val="Pismenka"/>
        <w:tabs>
          <w:tab w:val="clear" w:pos="426"/>
          <w:tab w:val="left" w:pos="708"/>
        </w:tabs>
        <w:rPr>
          <w:b w:val="0"/>
          <w:sz w:val="24"/>
          <w:szCs w:val="24"/>
        </w:rPr>
      </w:pPr>
    </w:p>
    <w:p w:rsidR="006C1197" w:rsidRDefault="006C1197" w:rsidP="006C1197">
      <w:pPr>
        <w:pStyle w:val="Pismenka"/>
        <w:tabs>
          <w:tab w:val="clear" w:pos="426"/>
          <w:tab w:val="left" w:pos="708"/>
        </w:tabs>
        <w:rPr>
          <w:b w:val="0"/>
          <w:sz w:val="24"/>
          <w:szCs w:val="24"/>
        </w:rPr>
      </w:pPr>
    </w:p>
    <w:p w:rsidR="006C1197" w:rsidRDefault="006C1197" w:rsidP="006C1197">
      <w:pPr>
        <w:jc w:val="center"/>
        <w:rPr>
          <w:b/>
          <w:sz w:val="24"/>
          <w:szCs w:val="24"/>
        </w:rPr>
      </w:pPr>
      <w:r>
        <w:rPr>
          <w:b/>
          <w:sz w:val="24"/>
          <w:szCs w:val="24"/>
        </w:rPr>
        <w:t>Čl. X</w:t>
      </w:r>
    </w:p>
    <w:p w:rsidR="006C1197" w:rsidRDefault="006C1197" w:rsidP="006C1197">
      <w:pPr>
        <w:jc w:val="center"/>
        <w:rPr>
          <w:b/>
          <w:sz w:val="24"/>
          <w:szCs w:val="24"/>
        </w:rPr>
      </w:pPr>
      <w:r>
        <w:rPr>
          <w:b/>
          <w:sz w:val="24"/>
          <w:szCs w:val="24"/>
        </w:rPr>
        <w:t xml:space="preserve">Informácie o skutočnostiach, ktoré nastali po dni, ku ktorému sa zostavuje účtovná závierka </w:t>
      </w:r>
    </w:p>
    <w:p w:rsidR="006C1197" w:rsidRDefault="006C1197" w:rsidP="006C1197">
      <w:pPr>
        <w:jc w:val="center"/>
        <w:rPr>
          <w:b/>
          <w:sz w:val="24"/>
          <w:szCs w:val="24"/>
        </w:rPr>
      </w:pPr>
      <w:r>
        <w:rPr>
          <w:b/>
          <w:sz w:val="24"/>
          <w:szCs w:val="24"/>
        </w:rPr>
        <w:t>do dňa zostavenia účtovnej závierky</w:t>
      </w:r>
    </w:p>
    <w:p w:rsidR="006C1197" w:rsidRDefault="006C1197" w:rsidP="006C1197">
      <w:pPr>
        <w:jc w:val="center"/>
        <w:rPr>
          <w:b/>
          <w:sz w:val="28"/>
        </w:rPr>
      </w:pPr>
    </w:p>
    <w:p w:rsidR="006C1197" w:rsidRDefault="006C1197" w:rsidP="006C1197">
      <w:pPr>
        <w:jc w:val="both"/>
        <w:rPr>
          <w:sz w:val="24"/>
          <w:szCs w:val="24"/>
        </w:rPr>
      </w:pPr>
      <w:r>
        <w:rPr>
          <w:sz w:val="24"/>
          <w:szCs w:val="24"/>
        </w:rPr>
        <w:t>Informácie o skutočnostiach, ktoré nastali po dni, ku ktorému sa zostavuje účtovná závierka do dňa zostavenia účtovnej závierky</w:t>
      </w:r>
    </w:p>
    <w:p w:rsidR="006C1197" w:rsidRDefault="006C1197" w:rsidP="006C1197">
      <w:pPr>
        <w:pStyle w:val="Pismenka"/>
        <w:numPr>
          <w:ilvl w:val="0"/>
          <w:numId w:val="29"/>
        </w:numPr>
        <w:tabs>
          <w:tab w:val="left" w:pos="708"/>
        </w:tabs>
        <w:ind w:left="284" w:hanging="284"/>
        <w:rPr>
          <w:b w:val="0"/>
          <w:sz w:val="24"/>
          <w:szCs w:val="24"/>
        </w:rPr>
      </w:pPr>
      <w:r>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6C1197" w:rsidRDefault="006C1197" w:rsidP="006C1197">
      <w:pPr>
        <w:pStyle w:val="Pismenka"/>
        <w:numPr>
          <w:ilvl w:val="0"/>
          <w:numId w:val="29"/>
        </w:numPr>
        <w:tabs>
          <w:tab w:val="left" w:pos="708"/>
        </w:tabs>
        <w:ind w:left="284" w:hanging="284"/>
        <w:rPr>
          <w:b w:val="0"/>
          <w:sz w:val="24"/>
          <w:szCs w:val="24"/>
        </w:rPr>
      </w:pPr>
      <w:r>
        <w:rPr>
          <w:b w:val="0"/>
          <w:sz w:val="24"/>
          <w:szCs w:val="24"/>
        </w:rPr>
        <w:t>dôvody pre zmenu výšky rezerv a opravných položiek,</w:t>
      </w:r>
    </w:p>
    <w:p w:rsidR="006C1197" w:rsidRDefault="006C1197" w:rsidP="006C1197">
      <w:pPr>
        <w:pStyle w:val="Pismenka"/>
        <w:numPr>
          <w:ilvl w:val="0"/>
          <w:numId w:val="29"/>
        </w:numPr>
        <w:tabs>
          <w:tab w:val="left" w:pos="708"/>
        </w:tabs>
        <w:ind w:left="284" w:hanging="284"/>
        <w:rPr>
          <w:b w:val="0"/>
          <w:sz w:val="24"/>
          <w:szCs w:val="24"/>
        </w:rPr>
      </w:pPr>
      <w:r>
        <w:rPr>
          <w:b w:val="0"/>
          <w:sz w:val="24"/>
          <w:szCs w:val="24"/>
        </w:rPr>
        <w:t>zmeny významných položiek dlhodobého finančného majetku,</w:t>
      </w:r>
    </w:p>
    <w:p w:rsidR="006C1197" w:rsidRDefault="006C1197" w:rsidP="006C1197">
      <w:pPr>
        <w:pStyle w:val="Pismenka"/>
        <w:numPr>
          <w:ilvl w:val="0"/>
          <w:numId w:val="29"/>
        </w:numPr>
        <w:tabs>
          <w:tab w:val="left" w:pos="708"/>
        </w:tabs>
        <w:ind w:left="284" w:hanging="284"/>
        <w:rPr>
          <w:b w:val="0"/>
          <w:sz w:val="24"/>
          <w:szCs w:val="24"/>
        </w:rPr>
      </w:pPr>
      <w:r>
        <w:rPr>
          <w:b w:val="0"/>
          <w:sz w:val="24"/>
          <w:szCs w:val="24"/>
        </w:rPr>
        <w:t>vydané dlhopisy a iné cenné papiere,</w:t>
      </w:r>
    </w:p>
    <w:p w:rsidR="006C1197" w:rsidRDefault="006C1197" w:rsidP="006C1197">
      <w:pPr>
        <w:pStyle w:val="Pismenka"/>
        <w:numPr>
          <w:ilvl w:val="0"/>
          <w:numId w:val="29"/>
        </w:numPr>
        <w:tabs>
          <w:tab w:val="left" w:pos="708"/>
        </w:tabs>
        <w:ind w:left="284" w:hanging="284"/>
        <w:rPr>
          <w:b w:val="0"/>
          <w:sz w:val="24"/>
          <w:szCs w:val="24"/>
        </w:rPr>
      </w:pPr>
      <w:r>
        <w:rPr>
          <w:b w:val="0"/>
          <w:sz w:val="24"/>
          <w:szCs w:val="24"/>
        </w:rPr>
        <w:t>zmena právnej formy účtovnej jednotky,</w:t>
      </w:r>
    </w:p>
    <w:p w:rsidR="006C1197" w:rsidRDefault="006C1197" w:rsidP="006C1197">
      <w:pPr>
        <w:pStyle w:val="Pismenka"/>
        <w:numPr>
          <w:ilvl w:val="0"/>
          <w:numId w:val="29"/>
        </w:numPr>
        <w:tabs>
          <w:tab w:val="left" w:pos="708"/>
        </w:tabs>
        <w:ind w:left="284" w:hanging="284"/>
        <w:rPr>
          <w:b w:val="0"/>
          <w:sz w:val="24"/>
          <w:szCs w:val="24"/>
        </w:rPr>
      </w:pPr>
      <w:r>
        <w:rPr>
          <w:b w:val="0"/>
          <w:sz w:val="24"/>
          <w:szCs w:val="24"/>
        </w:rPr>
        <w:t>mimoriadne udalosti, ak majú vplyv na hospodárenie účtovnej jednotky, napríklad živelné pohromy,</w:t>
      </w:r>
    </w:p>
    <w:p w:rsidR="006C1197" w:rsidRDefault="006C1197" w:rsidP="006C1197">
      <w:pPr>
        <w:pStyle w:val="Pismenka"/>
        <w:numPr>
          <w:ilvl w:val="0"/>
          <w:numId w:val="29"/>
        </w:numPr>
        <w:tabs>
          <w:tab w:val="left" w:pos="708"/>
        </w:tabs>
        <w:ind w:left="284" w:hanging="284"/>
        <w:rPr>
          <w:b w:val="0"/>
          <w:sz w:val="24"/>
          <w:szCs w:val="24"/>
        </w:rPr>
      </w:pPr>
      <w:r>
        <w:rPr>
          <w:b w:val="0"/>
          <w:sz w:val="24"/>
          <w:szCs w:val="24"/>
        </w:rPr>
        <w:t>iné mimoriadne skutočnosti</w:t>
      </w:r>
    </w:p>
    <w:p w:rsidR="006C1197" w:rsidRDefault="006C1197" w:rsidP="006C1197">
      <w:pPr>
        <w:pStyle w:val="Pismenka"/>
        <w:tabs>
          <w:tab w:val="clear" w:pos="426"/>
          <w:tab w:val="left" w:pos="708"/>
        </w:tabs>
        <w:rPr>
          <w:b w:val="0"/>
          <w:sz w:val="24"/>
          <w:szCs w:val="24"/>
        </w:rPr>
      </w:pPr>
    </w:p>
    <w:p w:rsidR="006C1197" w:rsidRDefault="006C1197" w:rsidP="006C1197">
      <w:pPr>
        <w:pStyle w:val="Pismenka"/>
        <w:tabs>
          <w:tab w:val="clear" w:pos="426"/>
          <w:tab w:val="left" w:pos="708"/>
        </w:tabs>
        <w:rPr>
          <w:b w:val="0"/>
          <w:sz w:val="24"/>
          <w:szCs w:val="24"/>
        </w:rPr>
      </w:pPr>
      <w:r>
        <w:rPr>
          <w:b w:val="0"/>
          <w:sz w:val="24"/>
          <w:szCs w:val="24"/>
        </w:rPr>
        <w:t>Popis skutočností:</w:t>
      </w:r>
    </w:p>
    <w:p w:rsidR="006C1197" w:rsidRDefault="006C1197" w:rsidP="006C1197">
      <w:pPr>
        <w:spacing w:line="360" w:lineRule="auto"/>
        <w:rPr>
          <w:b/>
          <w:sz w:val="24"/>
          <w:u w:val="single"/>
        </w:rPr>
      </w:pPr>
      <w:r>
        <w:rPr>
          <w:b/>
          <w:sz w:val="24"/>
          <w:u w:val="single"/>
        </w:rPr>
        <w:t>nenastali</w:t>
      </w:r>
    </w:p>
    <w:p w:rsidR="006C1197" w:rsidRDefault="006C1197" w:rsidP="006C1197">
      <w:pPr>
        <w:rPr>
          <w:sz w:val="24"/>
        </w:rPr>
      </w:pPr>
    </w:p>
    <w:p w:rsidR="006C1197" w:rsidRDefault="006C1197" w:rsidP="006C1197">
      <w:pPr>
        <w:rPr>
          <w:sz w:val="24"/>
        </w:rPr>
      </w:pPr>
      <w:r>
        <w:rPr>
          <w:sz w:val="24"/>
        </w:rPr>
        <w:t>V Župkove dňa  17.03.201</w:t>
      </w:r>
      <w:r w:rsidR="00706786">
        <w:rPr>
          <w:sz w:val="24"/>
        </w:rPr>
        <w:t>7</w:t>
      </w:r>
    </w:p>
    <w:p w:rsidR="006C1197" w:rsidRDefault="006C1197" w:rsidP="006C1197">
      <w:pPr>
        <w:rPr>
          <w:sz w:val="24"/>
        </w:rPr>
      </w:pPr>
    </w:p>
    <w:p w:rsidR="006C1197" w:rsidRDefault="006C1197" w:rsidP="006C1197">
      <w:pPr>
        <w:rPr>
          <w:sz w:val="24"/>
        </w:rPr>
      </w:pPr>
      <w:r>
        <w:rPr>
          <w:sz w:val="24"/>
        </w:rPr>
        <w:t>Zodpove</w:t>
      </w:r>
      <w:r w:rsidR="00706786">
        <w:rPr>
          <w:sz w:val="24"/>
        </w:rPr>
        <w:t>dná osoba za vypracovanie:</w:t>
      </w:r>
      <w:r w:rsidR="00706786">
        <w:rPr>
          <w:sz w:val="24"/>
        </w:rPr>
        <w:tab/>
      </w:r>
      <w:r w:rsidR="00706786">
        <w:rPr>
          <w:sz w:val="24"/>
        </w:rPr>
        <w:tab/>
      </w:r>
      <w:r w:rsidR="00706786">
        <w:rPr>
          <w:sz w:val="24"/>
        </w:rPr>
        <w:tab/>
      </w:r>
      <w:r w:rsidR="00706786">
        <w:rPr>
          <w:sz w:val="24"/>
        </w:rPr>
        <w:tab/>
      </w:r>
      <w:r>
        <w:rPr>
          <w:sz w:val="24"/>
        </w:rPr>
        <w:t>Štatutárny orgán:</w:t>
      </w:r>
    </w:p>
    <w:p w:rsidR="006C1197" w:rsidRDefault="006C1197" w:rsidP="006C1197">
      <w:pPr>
        <w:rPr>
          <w:sz w:val="24"/>
        </w:rPr>
      </w:pPr>
      <w:r>
        <w:rPr>
          <w:sz w:val="24"/>
        </w:rPr>
        <w:t xml:space="preserve">Alena </w:t>
      </w:r>
      <w:r w:rsidR="00706786">
        <w:rPr>
          <w:sz w:val="24"/>
        </w:rPr>
        <w:t>Baniariová</w:t>
      </w:r>
      <w:r w:rsidR="00706786">
        <w:rPr>
          <w:sz w:val="24"/>
        </w:rPr>
        <w:tab/>
      </w:r>
      <w:r w:rsidR="00706786">
        <w:rPr>
          <w:sz w:val="24"/>
        </w:rPr>
        <w:tab/>
      </w:r>
      <w:r w:rsidR="00706786">
        <w:rPr>
          <w:sz w:val="24"/>
        </w:rPr>
        <w:tab/>
      </w:r>
      <w:r w:rsidR="00706786">
        <w:rPr>
          <w:sz w:val="24"/>
        </w:rPr>
        <w:tab/>
      </w:r>
      <w:r w:rsidR="00706786">
        <w:rPr>
          <w:sz w:val="24"/>
        </w:rPr>
        <w:tab/>
        <w:t xml:space="preserve">       </w:t>
      </w:r>
      <w:r>
        <w:rPr>
          <w:sz w:val="24"/>
        </w:rPr>
        <w:t xml:space="preserve">Mgr. Iveta </w:t>
      </w:r>
      <w:proofErr w:type="spellStart"/>
      <w:r>
        <w:rPr>
          <w:sz w:val="24"/>
        </w:rPr>
        <w:t>Tomášová</w:t>
      </w:r>
      <w:proofErr w:type="spellEnd"/>
    </w:p>
    <w:p w:rsidR="00372F85" w:rsidRDefault="00372F85"/>
    <w:sectPr w:rsidR="00372F8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charset w:val="00"/>
    <w:family w:val="roman"/>
    <w:pitch w:val="default"/>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C213D"/>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nsid w:val="19562D45"/>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nsid w:val="1E183F51"/>
    <w:multiLevelType w:val="hybridMultilevel"/>
    <w:tmpl w:val="F708A418"/>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nsid w:val="2A8A3DF3"/>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nsid w:val="2E7D33EC"/>
    <w:multiLevelType w:val="hybridMultilevel"/>
    <w:tmpl w:val="BAEED196"/>
    <w:lvl w:ilvl="0" w:tplc="EAF0A968">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nsid w:val="35FA66DD"/>
    <w:multiLevelType w:val="hybridMultilevel"/>
    <w:tmpl w:val="E70A231A"/>
    <w:lvl w:ilvl="0" w:tplc="041B0017">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3">
    <w:nsid w:val="3D146657"/>
    <w:multiLevelType w:val="hybridMultilevel"/>
    <w:tmpl w:val="A6EA0582"/>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4">
    <w:nsid w:val="3E783FB6"/>
    <w:multiLevelType w:val="hybridMultilevel"/>
    <w:tmpl w:val="2DF44C5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6">
    <w:nsid w:val="45412191"/>
    <w:multiLevelType w:val="hybridMultilevel"/>
    <w:tmpl w:val="E70A231A"/>
    <w:lvl w:ilvl="0" w:tplc="041B0017">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
    <w:nsid w:val="49DE7C10"/>
    <w:multiLevelType w:val="hybridMultilevel"/>
    <w:tmpl w:val="87DC668C"/>
    <w:lvl w:ilvl="0" w:tplc="020AB9FE">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nsid w:val="50284FCA"/>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nsid w:val="59BA741E"/>
    <w:multiLevelType w:val="hybridMultilevel"/>
    <w:tmpl w:val="13144644"/>
    <w:lvl w:ilvl="0" w:tplc="0E5EA142">
      <w:start w:val="1"/>
      <w:numFmt w:val="lowerLetter"/>
      <w:lvlText w:val="%1)"/>
      <w:lvlJc w:val="left"/>
      <w:pPr>
        <w:ind w:left="716" w:hanging="360"/>
      </w:pPr>
    </w:lvl>
    <w:lvl w:ilvl="1" w:tplc="041B0019">
      <w:start w:val="1"/>
      <w:numFmt w:val="lowerLetter"/>
      <w:lvlText w:val="%2."/>
      <w:lvlJc w:val="left"/>
      <w:pPr>
        <w:ind w:left="1436" w:hanging="360"/>
      </w:pPr>
    </w:lvl>
    <w:lvl w:ilvl="2" w:tplc="041B001B">
      <w:start w:val="1"/>
      <w:numFmt w:val="lowerRoman"/>
      <w:lvlText w:val="%3."/>
      <w:lvlJc w:val="right"/>
      <w:pPr>
        <w:ind w:left="2156" w:hanging="180"/>
      </w:pPr>
    </w:lvl>
    <w:lvl w:ilvl="3" w:tplc="041B000F">
      <w:start w:val="1"/>
      <w:numFmt w:val="decimal"/>
      <w:lvlText w:val="%4."/>
      <w:lvlJc w:val="left"/>
      <w:pPr>
        <w:ind w:left="2876" w:hanging="360"/>
      </w:pPr>
    </w:lvl>
    <w:lvl w:ilvl="4" w:tplc="041B0019">
      <w:start w:val="1"/>
      <w:numFmt w:val="lowerLetter"/>
      <w:lvlText w:val="%5."/>
      <w:lvlJc w:val="left"/>
      <w:pPr>
        <w:ind w:left="3596" w:hanging="360"/>
      </w:pPr>
    </w:lvl>
    <w:lvl w:ilvl="5" w:tplc="041B001B">
      <w:start w:val="1"/>
      <w:numFmt w:val="lowerRoman"/>
      <w:lvlText w:val="%6."/>
      <w:lvlJc w:val="right"/>
      <w:pPr>
        <w:ind w:left="4316" w:hanging="180"/>
      </w:pPr>
    </w:lvl>
    <w:lvl w:ilvl="6" w:tplc="041B000F">
      <w:start w:val="1"/>
      <w:numFmt w:val="decimal"/>
      <w:lvlText w:val="%7."/>
      <w:lvlJc w:val="left"/>
      <w:pPr>
        <w:ind w:left="5036" w:hanging="360"/>
      </w:pPr>
    </w:lvl>
    <w:lvl w:ilvl="7" w:tplc="041B0019">
      <w:start w:val="1"/>
      <w:numFmt w:val="lowerLetter"/>
      <w:lvlText w:val="%8."/>
      <w:lvlJc w:val="left"/>
      <w:pPr>
        <w:ind w:left="5756" w:hanging="360"/>
      </w:pPr>
    </w:lvl>
    <w:lvl w:ilvl="8" w:tplc="041B001B">
      <w:start w:val="1"/>
      <w:numFmt w:val="lowerRoman"/>
      <w:lvlText w:val="%9."/>
      <w:lvlJc w:val="right"/>
      <w:pPr>
        <w:ind w:left="6476" w:hanging="180"/>
      </w:pPr>
    </w:lvl>
  </w:abstractNum>
  <w:abstractNum w:abstractNumId="20">
    <w:nsid w:val="5B0C2707"/>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1">
    <w:nsid w:val="61AF3285"/>
    <w:multiLevelType w:val="hybridMultilevel"/>
    <w:tmpl w:val="F07E98FE"/>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2">
    <w:nsid w:val="657A572C"/>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3">
    <w:nsid w:val="67C77A58"/>
    <w:multiLevelType w:val="hybridMultilevel"/>
    <w:tmpl w:val="A6EA0582"/>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4">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bullet"/>
      <w:lvlText w:val="o"/>
      <w:lvlJc w:val="left"/>
      <w:pPr>
        <w:ind w:left="1398" w:hanging="360"/>
      </w:pPr>
      <w:rPr>
        <w:rFonts w:ascii="Courier New" w:hAnsi="Courier New" w:cs="Courier New" w:hint="default"/>
      </w:rPr>
    </w:lvl>
    <w:lvl w:ilvl="2" w:tplc="041B0005">
      <w:start w:val="1"/>
      <w:numFmt w:val="bullet"/>
      <w:lvlText w:val=""/>
      <w:lvlJc w:val="left"/>
      <w:pPr>
        <w:ind w:left="2118" w:hanging="360"/>
      </w:pPr>
      <w:rPr>
        <w:rFonts w:ascii="Wingdings" w:hAnsi="Wingdings" w:hint="default"/>
      </w:rPr>
    </w:lvl>
    <w:lvl w:ilvl="3" w:tplc="041B0001">
      <w:start w:val="1"/>
      <w:numFmt w:val="bullet"/>
      <w:lvlText w:val=""/>
      <w:lvlJc w:val="left"/>
      <w:pPr>
        <w:ind w:left="2838" w:hanging="360"/>
      </w:pPr>
      <w:rPr>
        <w:rFonts w:ascii="Symbol" w:hAnsi="Symbol" w:hint="default"/>
      </w:rPr>
    </w:lvl>
    <w:lvl w:ilvl="4" w:tplc="041B0003">
      <w:start w:val="1"/>
      <w:numFmt w:val="bullet"/>
      <w:lvlText w:val="o"/>
      <w:lvlJc w:val="left"/>
      <w:pPr>
        <w:ind w:left="3558" w:hanging="360"/>
      </w:pPr>
      <w:rPr>
        <w:rFonts w:ascii="Courier New" w:hAnsi="Courier New" w:cs="Courier New" w:hint="default"/>
      </w:rPr>
    </w:lvl>
    <w:lvl w:ilvl="5" w:tplc="041B0005">
      <w:start w:val="1"/>
      <w:numFmt w:val="bullet"/>
      <w:lvlText w:val=""/>
      <w:lvlJc w:val="left"/>
      <w:pPr>
        <w:ind w:left="4278" w:hanging="360"/>
      </w:pPr>
      <w:rPr>
        <w:rFonts w:ascii="Wingdings" w:hAnsi="Wingdings" w:hint="default"/>
      </w:rPr>
    </w:lvl>
    <w:lvl w:ilvl="6" w:tplc="041B0001">
      <w:start w:val="1"/>
      <w:numFmt w:val="bullet"/>
      <w:lvlText w:val=""/>
      <w:lvlJc w:val="left"/>
      <w:pPr>
        <w:ind w:left="4998" w:hanging="360"/>
      </w:pPr>
      <w:rPr>
        <w:rFonts w:ascii="Symbol" w:hAnsi="Symbol" w:hint="default"/>
      </w:rPr>
    </w:lvl>
    <w:lvl w:ilvl="7" w:tplc="041B0003">
      <w:start w:val="1"/>
      <w:numFmt w:val="bullet"/>
      <w:lvlText w:val="o"/>
      <w:lvlJc w:val="left"/>
      <w:pPr>
        <w:ind w:left="5718" w:hanging="360"/>
      </w:pPr>
      <w:rPr>
        <w:rFonts w:ascii="Courier New" w:hAnsi="Courier New" w:cs="Courier New" w:hint="default"/>
      </w:rPr>
    </w:lvl>
    <w:lvl w:ilvl="8" w:tplc="041B0005">
      <w:start w:val="1"/>
      <w:numFmt w:val="bullet"/>
      <w:lvlText w:val=""/>
      <w:lvlJc w:val="left"/>
      <w:pPr>
        <w:ind w:left="6438" w:hanging="360"/>
      </w:pPr>
      <w:rPr>
        <w:rFonts w:ascii="Wingdings" w:hAnsi="Wingdings" w:hint="default"/>
      </w:rPr>
    </w:lvl>
  </w:abstractNum>
  <w:abstractNum w:abstractNumId="25">
    <w:nsid w:val="6F1C622F"/>
    <w:multiLevelType w:val="hybridMultilevel"/>
    <w:tmpl w:val="881C393A"/>
    <w:lvl w:ilvl="0" w:tplc="D6CA918E">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6">
    <w:nsid w:val="727B3BCE"/>
    <w:multiLevelType w:val="hybridMultilevel"/>
    <w:tmpl w:val="D7907292"/>
    <w:lvl w:ilvl="0" w:tplc="EBBAC5C8">
      <w:start w:val="1"/>
      <w:numFmt w:val="decimal"/>
      <w:lvlText w:val="%1."/>
      <w:lvlJc w:val="left"/>
      <w:pPr>
        <w:ind w:left="644" w:hanging="360"/>
      </w:pPr>
      <w:rPr>
        <w:b w:val="0"/>
      </w:rPr>
    </w:lvl>
    <w:lvl w:ilvl="1" w:tplc="041B0019">
      <w:start w:val="1"/>
      <w:numFmt w:val="lowerLetter"/>
      <w:lvlText w:val="%2."/>
      <w:lvlJc w:val="left"/>
      <w:pPr>
        <w:ind w:left="1364" w:hanging="360"/>
      </w:pPr>
    </w:lvl>
    <w:lvl w:ilvl="2" w:tplc="041B001B">
      <w:start w:val="1"/>
      <w:numFmt w:val="lowerRoman"/>
      <w:lvlText w:val="%3."/>
      <w:lvlJc w:val="right"/>
      <w:pPr>
        <w:ind w:left="2084" w:hanging="180"/>
      </w:pPr>
    </w:lvl>
    <w:lvl w:ilvl="3" w:tplc="041B000F">
      <w:start w:val="1"/>
      <w:numFmt w:val="decimal"/>
      <w:lvlText w:val="%4."/>
      <w:lvlJc w:val="left"/>
      <w:pPr>
        <w:ind w:left="2804" w:hanging="360"/>
      </w:pPr>
    </w:lvl>
    <w:lvl w:ilvl="4" w:tplc="041B0019">
      <w:start w:val="1"/>
      <w:numFmt w:val="lowerLetter"/>
      <w:lvlText w:val="%5."/>
      <w:lvlJc w:val="left"/>
      <w:pPr>
        <w:ind w:left="3524" w:hanging="360"/>
      </w:pPr>
    </w:lvl>
    <w:lvl w:ilvl="5" w:tplc="041B001B">
      <w:start w:val="1"/>
      <w:numFmt w:val="lowerRoman"/>
      <w:lvlText w:val="%6."/>
      <w:lvlJc w:val="right"/>
      <w:pPr>
        <w:ind w:left="4244" w:hanging="180"/>
      </w:pPr>
    </w:lvl>
    <w:lvl w:ilvl="6" w:tplc="041B000F">
      <w:start w:val="1"/>
      <w:numFmt w:val="decimal"/>
      <w:lvlText w:val="%7."/>
      <w:lvlJc w:val="left"/>
      <w:pPr>
        <w:ind w:left="4964" w:hanging="360"/>
      </w:pPr>
    </w:lvl>
    <w:lvl w:ilvl="7" w:tplc="041B0019">
      <w:start w:val="1"/>
      <w:numFmt w:val="lowerLetter"/>
      <w:lvlText w:val="%8."/>
      <w:lvlJc w:val="left"/>
      <w:pPr>
        <w:ind w:left="5684" w:hanging="360"/>
      </w:pPr>
    </w:lvl>
    <w:lvl w:ilvl="8" w:tplc="041B001B">
      <w:start w:val="1"/>
      <w:numFmt w:val="lowerRoman"/>
      <w:lvlText w:val="%9."/>
      <w:lvlJc w:val="right"/>
      <w:pPr>
        <w:ind w:left="6404" w:hanging="180"/>
      </w:pPr>
    </w:lvl>
  </w:abstractNum>
  <w:abstractNum w:abstractNumId="27">
    <w:nsid w:val="794F2842"/>
    <w:multiLevelType w:val="hybridMultilevel"/>
    <w:tmpl w:val="13144644"/>
    <w:lvl w:ilvl="0" w:tplc="0E5EA142">
      <w:start w:val="1"/>
      <w:numFmt w:val="lowerLetter"/>
      <w:lvlText w:val="%1)"/>
      <w:lvlJc w:val="left"/>
      <w:pPr>
        <w:ind w:left="430" w:hanging="360"/>
      </w:pPr>
    </w:lvl>
    <w:lvl w:ilvl="1" w:tplc="041B0019">
      <w:start w:val="1"/>
      <w:numFmt w:val="lowerLetter"/>
      <w:lvlText w:val="%2."/>
      <w:lvlJc w:val="left"/>
      <w:pPr>
        <w:ind w:left="1436" w:hanging="360"/>
      </w:pPr>
    </w:lvl>
    <w:lvl w:ilvl="2" w:tplc="041B001B">
      <w:start w:val="1"/>
      <w:numFmt w:val="lowerRoman"/>
      <w:lvlText w:val="%3."/>
      <w:lvlJc w:val="right"/>
      <w:pPr>
        <w:ind w:left="2156" w:hanging="180"/>
      </w:pPr>
    </w:lvl>
    <w:lvl w:ilvl="3" w:tplc="041B000F">
      <w:start w:val="1"/>
      <w:numFmt w:val="decimal"/>
      <w:lvlText w:val="%4."/>
      <w:lvlJc w:val="left"/>
      <w:pPr>
        <w:ind w:left="2876" w:hanging="360"/>
      </w:pPr>
    </w:lvl>
    <w:lvl w:ilvl="4" w:tplc="041B0019">
      <w:start w:val="1"/>
      <w:numFmt w:val="lowerLetter"/>
      <w:lvlText w:val="%5."/>
      <w:lvlJc w:val="left"/>
      <w:pPr>
        <w:ind w:left="3596" w:hanging="360"/>
      </w:pPr>
    </w:lvl>
    <w:lvl w:ilvl="5" w:tplc="041B001B">
      <w:start w:val="1"/>
      <w:numFmt w:val="lowerRoman"/>
      <w:lvlText w:val="%6."/>
      <w:lvlJc w:val="right"/>
      <w:pPr>
        <w:ind w:left="4316" w:hanging="180"/>
      </w:pPr>
    </w:lvl>
    <w:lvl w:ilvl="6" w:tplc="041B000F">
      <w:start w:val="1"/>
      <w:numFmt w:val="decimal"/>
      <w:lvlText w:val="%7."/>
      <w:lvlJc w:val="left"/>
      <w:pPr>
        <w:ind w:left="5036" w:hanging="360"/>
      </w:pPr>
    </w:lvl>
    <w:lvl w:ilvl="7" w:tplc="041B0019">
      <w:start w:val="1"/>
      <w:numFmt w:val="lowerLetter"/>
      <w:lvlText w:val="%8."/>
      <w:lvlJc w:val="left"/>
      <w:pPr>
        <w:ind w:left="5756" w:hanging="360"/>
      </w:pPr>
    </w:lvl>
    <w:lvl w:ilvl="8" w:tplc="041B001B">
      <w:start w:val="1"/>
      <w:numFmt w:val="lowerRoman"/>
      <w:lvlText w:val="%9."/>
      <w:lvlJc w:val="right"/>
      <w:pPr>
        <w:ind w:left="6476" w:hanging="180"/>
      </w:pPr>
    </w:lvl>
  </w:abstractNum>
  <w:abstractNum w:abstractNumId="28">
    <w:nsid w:val="7B5C5284"/>
    <w:multiLevelType w:val="hybridMultilevel"/>
    <w:tmpl w:val="E70A231A"/>
    <w:lvl w:ilvl="0" w:tplc="041B0017">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4"/>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2"/>
  </w:num>
  <w:num w:numId="2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1197"/>
    <w:rsid w:val="000443B1"/>
    <w:rsid w:val="00044AED"/>
    <w:rsid w:val="000954A2"/>
    <w:rsid w:val="00177D3E"/>
    <w:rsid w:val="001C7723"/>
    <w:rsid w:val="00295F21"/>
    <w:rsid w:val="002F5B15"/>
    <w:rsid w:val="00303720"/>
    <w:rsid w:val="00324EAC"/>
    <w:rsid w:val="003611C2"/>
    <w:rsid w:val="00372D0D"/>
    <w:rsid w:val="00372F85"/>
    <w:rsid w:val="003A37A2"/>
    <w:rsid w:val="00414E2F"/>
    <w:rsid w:val="00420F0E"/>
    <w:rsid w:val="00434558"/>
    <w:rsid w:val="00485724"/>
    <w:rsid w:val="004A582C"/>
    <w:rsid w:val="005116B4"/>
    <w:rsid w:val="00525323"/>
    <w:rsid w:val="005402C9"/>
    <w:rsid w:val="00544086"/>
    <w:rsid w:val="0063011B"/>
    <w:rsid w:val="006C1197"/>
    <w:rsid w:val="006C1501"/>
    <w:rsid w:val="006F19D2"/>
    <w:rsid w:val="00706786"/>
    <w:rsid w:val="00713E24"/>
    <w:rsid w:val="007211E7"/>
    <w:rsid w:val="007A0E1D"/>
    <w:rsid w:val="0081476B"/>
    <w:rsid w:val="008560C8"/>
    <w:rsid w:val="008745CE"/>
    <w:rsid w:val="00882D71"/>
    <w:rsid w:val="00907494"/>
    <w:rsid w:val="00932660"/>
    <w:rsid w:val="00967BE5"/>
    <w:rsid w:val="00A305DE"/>
    <w:rsid w:val="00A845C7"/>
    <w:rsid w:val="00AF55E0"/>
    <w:rsid w:val="00AF627B"/>
    <w:rsid w:val="00B31205"/>
    <w:rsid w:val="00B46365"/>
    <w:rsid w:val="00BC31B8"/>
    <w:rsid w:val="00C342D4"/>
    <w:rsid w:val="00CF2578"/>
    <w:rsid w:val="00DB1F14"/>
    <w:rsid w:val="00DE5C8D"/>
    <w:rsid w:val="00E02A80"/>
    <w:rsid w:val="00EA789D"/>
    <w:rsid w:val="00ED1E43"/>
    <w:rsid w:val="00EE1572"/>
    <w:rsid w:val="00EF4E44"/>
    <w:rsid w:val="00F15AD9"/>
    <w:rsid w:val="00F51E55"/>
    <w:rsid w:val="00F94570"/>
    <w:rsid w:val="00FE00DA"/>
    <w:rsid w:val="00FE51F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C1197"/>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semiHidden/>
    <w:unhideWhenUsed/>
    <w:rsid w:val="006C1197"/>
    <w:pPr>
      <w:tabs>
        <w:tab w:val="center" w:pos="4536"/>
        <w:tab w:val="right" w:pos="9072"/>
      </w:tabs>
    </w:pPr>
  </w:style>
  <w:style w:type="character" w:customStyle="1" w:styleId="HlavikaChar">
    <w:name w:val="Hlavička Char"/>
    <w:basedOn w:val="Predvolenpsmoodseku"/>
    <w:link w:val="Hlavika"/>
    <w:semiHidden/>
    <w:rsid w:val="006C1197"/>
    <w:rPr>
      <w:rFonts w:ascii="Times New Roman" w:eastAsia="Times New Roman" w:hAnsi="Times New Roman" w:cs="Times New Roman"/>
      <w:sz w:val="20"/>
      <w:szCs w:val="20"/>
      <w:lang w:eastAsia="sk-SK"/>
    </w:rPr>
  </w:style>
  <w:style w:type="paragraph" w:styleId="Pta">
    <w:name w:val="footer"/>
    <w:basedOn w:val="Normlny"/>
    <w:link w:val="PtaChar"/>
    <w:semiHidden/>
    <w:unhideWhenUsed/>
    <w:rsid w:val="006C1197"/>
    <w:pPr>
      <w:tabs>
        <w:tab w:val="center" w:pos="4536"/>
        <w:tab w:val="right" w:pos="9072"/>
      </w:tabs>
    </w:pPr>
  </w:style>
  <w:style w:type="character" w:customStyle="1" w:styleId="PtaChar">
    <w:name w:val="Päta Char"/>
    <w:basedOn w:val="Predvolenpsmoodseku"/>
    <w:link w:val="Pta"/>
    <w:semiHidden/>
    <w:rsid w:val="006C1197"/>
    <w:rPr>
      <w:rFonts w:ascii="Times New Roman" w:eastAsia="Times New Roman" w:hAnsi="Times New Roman" w:cs="Times New Roman"/>
      <w:sz w:val="20"/>
      <w:szCs w:val="20"/>
      <w:lang w:eastAsia="sk-SK"/>
    </w:rPr>
  </w:style>
  <w:style w:type="paragraph" w:styleId="Zkladntext">
    <w:name w:val="Body Text"/>
    <w:basedOn w:val="Normlny"/>
    <w:link w:val="ZkladntextChar"/>
    <w:semiHidden/>
    <w:unhideWhenUsed/>
    <w:rsid w:val="006C1197"/>
    <w:pPr>
      <w:ind w:left="426"/>
      <w:jc w:val="both"/>
    </w:pPr>
    <w:rPr>
      <w:sz w:val="18"/>
    </w:rPr>
  </w:style>
  <w:style w:type="character" w:customStyle="1" w:styleId="ZkladntextChar">
    <w:name w:val="Základný text Char"/>
    <w:basedOn w:val="Predvolenpsmoodseku"/>
    <w:link w:val="Zkladntext"/>
    <w:semiHidden/>
    <w:rsid w:val="006C1197"/>
    <w:rPr>
      <w:rFonts w:ascii="Times New Roman" w:eastAsia="Times New Roman" w:hAnsi="Times New Roman" w:cs="Times New Roman"/>
      <w:sz w:val="18"/>
      <w:szCs w:val="20"/>
      <w:lang w:eastAsia="sk-SK"/>
    </w:rPr>
  </w:style>
  <w:style w:type="paragraph" w:styleId="Textbubliny">
    <w:name w:val="Balloon Text"/>
    <w:basedOn w:val="Normlny"/>
    <w:link w:val="TextbublinyChar"/>
    <w:semiHidden/>
    <w:unhideWhenUsed/>
    <w:rsid w:val="006C1197"/>
    <w:rPr>
      <w:rFonts w:ascii="Tahoma" w:hAnsi="Tahoma" w:cs="Tahoma"/>
      <w:sz w:val="16"/>
      <w:szCs w:val="16"/>
    </w:rPr>
  </w:style>
  <w:style w:type="character" w:customStyle="1" w:styleId="TextbublinyChar">
    <w:name w:val="Text bubliny Char"/>
    <w:basedOn w:val="Predvolenpsmoodseku"/>
    <w:link w:val="Textbubliny"/>
    <w:semiHidden/>
    <w:rsid w:val="006C1197"/>
    <w:rPr>
      <w:rFonts w:ascii="Tahoma" w:eastAsia="Times New Roman" w:hAnsi="Tahoma" w:cs="Tahoma"/>
      <w:sz w:val="16"/>
      <w:szCs w:val="16"/>
      <w:lang w:eastAsia="sk-SK"/>
    </w:rPr>
  </w:style>
  <w:style w:type="paragraph" w:customStyle="1" w:styleId="Zkladntext1">
    <w:name w:val="Základní text1"/>
    <w:rsid w:val="006C1197"/>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customStyle="1" w:styleId="Pismenka">
    <w:name w:val="Pismenka"/>
    <w:basedOn w:val="Zkladntext"/>
    <w:rsid w:val="006C1197"/>
    <w:pPr>
      <w:tabs>
        <w:tab w:val="num" w:pos="426"/>
      </w:tabs>
      <w:ind w:hanging="426"/>
    </w:pPr>
    <w:rPr>
      <w:b/>
    </w:rPr>
  </w:style>
  <w:style w:type="paragraph" w:customStyle="1" w:styleId="tltlTextopatreniaArialNarrow11ptZa0pt">
    <w:name w:val="Štýl Štýl Text opatrenia + Arial Narrow 11 pt + Za:  0 pt"/>
    <w:basedOn w:val="Normlny"/>
    <w:rsid w:val="006C1197"/>
    <w:pPr>
      <w:spacing w:before="240"/>
      <w:jc w:val="both"/>
    </w:pPr>
    <w:rPr>
      <w:rFonts w:ascii="Arial Narrow" w:hAnsi="Arial Narrow" w:cs="Arial Narrow"/>
      <w:sz w:val="22"/>
      <w:szCs w:val="22"/>
      <w:lang w:eastAsia="cs-CZ"/>
    </w:rPr>
  </w:style>
  <w:style w:type="table" w:styleId="Mriekatabuky">
    <w:name w:val="Table Grid"/>
    <w:basedOn w:val="Normlnatabuka"/>
    <w:rsid w:val="006C1197"/>
    <w:pPr>
      <w:spacing w:after="0" w:line="240" w:lineRule="auto"/>
    </w:pPr>
    <w:rPr>
      <w:rFonts w:ascii="Times New Roman" w:eastAsia="Times New Roman" w:hAnsi="Times New Roman" w:cs="Times New Roman"/>
      <w:sz w:val="20"/>
      <w:szCs w:val="20"/>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C1197"/>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semiHidden/>
    <w:unhideWhenUsed/>
    <w:rsid w:val="006C1197"/>
    <w:pPr>
      <w:tabs>
        <w:tab w:val="center" w:pos="4536"/>
        <w:tab w:val="right" w:pos="9072"/>
      </w:tabs>
    </w:pPr>
  </w:style>
  <w:style w:type="character" w:customStyle="1" w:styleId="HlavikaChar">
    <w:name w:val="Hlavička Char"/>
    <w:basedOn w:val="Predvolenpsmoodseku"/>
    <w:link w:val="Hlavika"/>
    <w:semiHidden/>
    <w:rsid w:val="006C1197"/>
    <w:rPr>
      <w:rFonts w:ascii="Times New Roman" w:eastAsia="Times New Roman" w:hAnsi="Times New Roman" w:cs="Times New Roman"/>
      <w:sz w:val="20"/>
      <w:szCs w:val="20"/>
      <w:lang w:eastAsia="sk-SK"/>
    </w:rPr>
  </w:style>
  <w:style w:type="paragraph" w:styleId="Pta">
    <w:name w:val="footer"/>
    <w:basedOn w:val="Normlny"/>
    <w:link w:val="PtaChar"/>
    <w:semiHidden/>
    <w:unhideWhenUsed/>
    <w:rsid w:val="006C1197"/>
    <w:pPr>
      <w:tabs>
        <w:tab w:val="center" w:pos="4536"/>
        <w:tab w:val="right" w:pos="9072"/>
      </w:tabs>
    </w:pPr>
  </w:style>
  <w:style w:type="character" w:customStyle="1" w:styleId="PtaChar">
    <w:name w:val="Päta Char"/>
    <w:basedOn w:val="Predvolenpsmoodseku"/>
    <w:link w:val="Pta"/>
    <w:semiHidden/>
    <w:rsid w:val="006C1197"/>
    <w:rPr>
      <w:rFonts w:ascii="Times New Roman" w:eastAsia="Times New Roman" w:hAnsi="Times New Roman" w:cs="Times New Roman"/>
      <w:sz w:val="20"/>
      <w:szCs w:val="20"/>
      <w:lang w:eastAsia="sk-SK"/>
    </w:rPr>
  </w:style>
  <w:style w:type="paragraph" w:styleId="Zkladntext">
    <w:name w:val="Body Text"/>
    <w:basedOn w:val="Normlny"/>
    <w:link w:val="ZkladntextChar"/>
    <w:semiHidden/>
    <w:unhideWhenUsed/>
    <w:rsid w:val="006C1197"/>
    <w:pPr>
      <w:ind w:left="426"/>
      <w:jc w:val="both"/>
    </w:pPr>
    <w:rPr>
      <w:sz w:val="18"/>
    </w:rPr>
  </w:style>
  <w:style w:type="character" w:customStyle="1" w:styleId="ZkladntextChar">
    <w:name w:val="Základný text Char"/>
    <w:basedOn w:val="Predvolenpsmoodseku"/>
    <w:link w:val="Zkladntext"/>
    <w:semiHidden/>
    <w:rsid w:val="006C1197"/>
    <w:rPr>
      <w:rFonts w:ascii="Times New Roman" w:eastAsia="Times New Roman" w:hAnsi="Times New Roman" w:cs="Times New Roman"/>
      <w:sz w:val="18"/>
      <w:szCs w:val="20"/>
      <w:lang w:eastAsia="sk-SK"/>
    </w:rPr>
  </w:style>
  <w:style w:type="paragraph" w:styleId="Textbubliny">
    <w:name w:val="Balloon Text"/>
    <w:basedOn w:val="Normlny"/>
    <w:link w:val="TextbublinyChar"/>
    <w:semiHidden/>
    <w:unhideWhenUsed/>
    <w:rsid w:val="006C1197"/>
    <w:rPr>
      <w:rFonts w:ascii="Tahoma" w:hAnsi="Tahoma" w:cs="Tahoma"/>
      <w:sz w:val="16"/>
      <w:szCs w:val="16"/>
    </w:rPr>
  </w:style>
  <w:style w:type="character" w:customStyle="1" w:styleId="TextbublinyChar">
    <w:name w:val="Text bubliny Char"/>
    <w:basedOn w:val="Predvolenpsmoodseku"/>
    <w:link w:val="Textbubliny"/>
    <w:semiHidden/>
    <w:rsid w:val="006C1197"/>
    <w:rPr>
      <w:rFonts w:ascii="Tahoma" w:eastAsia="Times New Roman" w:hAnsi="Tahoma" w:cs="Tahoma"/>
      <w:sz w:val="16"/>
      <w:szCs w:val="16"/>
      <w:lang w:eastAsia="sk-SK"/>
    </w:rPr>
  </w:style>
  <w:style w:type="paragraph" w:customStyle="1" w:styleId="Zkladntext1">
    <w:name w:val="Základní text1"/>
    <w:rsid w:val="006C1197"/>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customStyle="1" w:styleId="Pismenka">
    <w:name w:val="Pismenka"/>
    <w:basedOn w:val="Zkladntext"/>
    <w:rsid w:val="006C1197"/>
    <w:pPr>
      <w:tabs>
        <w:tab w:val="num" w:pos="426"/>
      </w:tabs>
      <w:ind w:hanging="426"/>
    </w:pPr>
    <w:rPr>
      <w:b/>
    </w:rPr>
  </w:style>
  <w:style w:type="paragraph" w:customStyle="1" w:styleId="tltlTextopatreniaArialNarrow11ptZa0pt">
    <w:name w:val="Štýl Štýl Text opatrenia + Arial Narrow 11 pt + Za:  0 pt"/>
    <w:basedOn w:val="Normlny"/>
    <w:rsid w:val="006C1197"/>
    <w:pPr>
      <w:spacing w:before="240"/>
      <w:jc w:val="both"/>
    </w:pPr>
    <w:rPr>
      <w:rFonts w:ascii="Arial Narrow" w:hAnsi="Arial Narrow" w:cs="Arial Narrow"/>
      <w:sz w:val="22"/>
      <w:szCs w:val="22"/>
      <w:lang w:eastAsia="cs-CZ"/>
    </w:rPr>
  </w:style>
  <w:style w:type="table" w:styleId="Mriekatabuky">
    <w:name w:val="Table Grid"/>
    <w:basedOn w:val="Normlnatabuka"/>
    <w:rsid w:val="006C1197"/>
    <w:pPr>
      <w:spacing w:after="0" w:line="240" w:lineRule="auto"/>
    </w:pPr>
    <w:rPr>
      <w:rFonts w:ascii="Times New Roman" w:eastAsia="Times New Roman" w:hAnsi="Times New Roman" w:cs="Times New Roman"/>
      <w:sz w:val="20"/>
      <w:szCs w:val="20"/>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8995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A00616-1FE2-4FE3-826A-D93BCF8B71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434</TotalTime>
  <Pages>20</Pages>
  <Words>5613</Words>
  <Characters>32000</Characters>
  <Application>Microsoft Office Word</Application>
  <DocSecurity>0</DocSecurity>
  <Lines>266</Lines>
  <Paragraphs>75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37538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Ekonomka</dc:creator>
  <cp:lastModifiedBy>Ekonomka</cp:lastModifiedBy>
  <cp:revision>45</cp:revision>
  <dcterms:created xsi:type="dcterms:W3CDTF">2017-02-21T13:14:00Z</dcterms:created>
  <dcterms:modified xsi:type="dcterms:W3CDTF">2017-03-17T08:08:00Z</dcterms:modified>
</cp:coreProperties>
</file>