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B1D" w:rsidRDefault="00A97B1D" w:rsidP="00AB3EDB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VÝROČNÁ SPRÁVA ZA ÚČTOVNÉ OBDOBIE</w:t>
      </w: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ROK 201</w:t>
      </w:r>
      <w:r w:rsidR="00E36A54">
        <w:rPr>
          <w:rFonts w:ascii="Times New Roman" w:hAnsi="Times New Roman"/>
          <w:sz w:val="32"/>
          <w:szCs w:val="32"/>
          <w:lang w:val="sk-SK"/>
        </w:rPr>
        <w:t>6</w:t>
      </w: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Poľnohospodárske družstvo Senica</w:t>
      </w: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Sídlo: Senica, časť Čáčov</w:t>
      </w: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Pr="00A97B1D" w:rsidRDefault="00A97B1D" w:rsidP="00A97B1D">
      <w:pPr>
        <w:tabs>
          <w:tab w:val="left" w:pos="4980"/>
          <w:tab w:val="left" w:pos="6195"/>
        </w:tabs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                                                                          </w:t>
      </w:r>
      <w:r w:rsidR="00E36A54">
        <w:rPr>
          <w:rFonts w:ascii="Times New Roman" w:hAnsi="Times New Roman"/>
          <w:sz w:val="24"/>
          <w:szCs w:val="24"/>
          <w:lang w:val="sk-SK"/>
        </w:rPr>
        <w:t xml:space="preserve">  </w:t>
      </w:r>
      <w:r w:rsidRPr="00A97B1D">
        <w:rPr>
          <w:rFonts w:ascii="Times New Roman" w:hAnsi="Times New Roman"/>
          <w:sz w:val="24"/>
          <w:szCs w:val="24"/>
          <w:lang w:val="sk-SK"/>
        </w:rPr>
        <w:t>Za štatutárny orgán:</w:t>
      </w:r>
      <w:r w:rsidRPr="00A97B1D">
        <w:rPr>
          <w:rFonts w:ascii="Times New Roman" w:hAnsi="Times New Roman"/>
          <w:sz w:val="24"/>
          <w:szCs w:val="24"/>
          <w:lang w:val="sk-SK"/>
        </w:rPr>
        <w:tab/>
      </w:r>
    </w:p>
    <w:p w:rsidR="00A97B1D" w:rsidRPr="00A97B1D" w:rsidRDefault="00A97B1D" w:rsidP="00A97B1D">
      <w:pPr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 w:rsidRPr="00A97B1D">
        <w:rPr>
          <w:rFonts w:ascii="Times New Roman" w:hAnsi="Times New Roman"/>
          <w:sz w:val="24"/>
          <w:szCs w:val="24"/>
          <w:lang w:val="sk-SK"/>
        </w:rPr>
        <w:t>Vyhotovená dňa:               2</w:t>
      </w:r>
      <w:r w:rsidR="00E36A54">
        <w:rPr>
          <w:rFonts w:ascii="Times New Roman" w:hAnsi="Times New Roman"/>
          <w:sz w:val="24"/>
          <w:szCs w:val="24"/>
          <w:lang w:val="sk-SK"/>
        </w:rPr>
        <w:t>8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. </w:t>
      </w:r>
      <w:r w:rsidR="00E36A54">
        <w:rPr>
          <w:rFonts w:ascii="Times New Roman" w:hAnsi="Times New Roman"/>
          <w:sz w:val="24"/>
          <w:szCs w:val="24"/>
          <w:lang w:val="sk-SK"/>
        </w:rPr>
        <w:t>0</w:t>
      </w:r>
      <w:r w:rsidRPr="00A97B1D">
        <w:rPr>
          <w:rFonts w:ascii="Times New Roman" w:hAnsi="Times New Roman"/>
          <w:sz w:val="24"/>
          <w:szCs w:val="24"/>
          <w:lang w:val="sk-SK"/>
        </w:rPr>
        <w:t>2. 201</w:t>
      </w:r>
      <w:r w:rsidR="00E36A54">
        <w:rPr>
          <w:rFonts w:ascii="Times New Roman" w:hAnsi="Times New Roman"/>
          <w:sz w:val="24"/>
          <w:szCs w:val="24"/>
          <w:lang w:val="sk-SK"/>
        </w:rPr>
        <w:t>7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  predseda </w:t>
      </w:r>
      <w:r w:rsidR="00E36A54">
        <w:rPr>
          <w:rFonts w:ascii="Times New Roman" w:hAnsi="Times New Roman"/>
          <w:sz w:val="24"/>
          <w:szCs w:val="24"/>
          <w:lang w:val="sk-SK"/>
        </w:rPr>
        <w:t>:Morávek Peter</w:t>
      </w:r>
    </w:p>
    <w:p w:rsidR="00A97B1D" w:rsidRPr="00A97B1D" w:rsidRDefault="00A97B1D" w:rsidP="00A97B1D">
      <w:pPr>
        <w:spacing w:after="0" w:line="360" w:lineRule="auto"/>
        <w:rPr>
          <w:rFonts w:ascii="Times New Roman" w:hAnsi="Times New Roman"/>
          <w:sz w:val="32"/>
          <w:szCs w:val="32"/>
          <w:lang w:val="sk-SK"/>
        </w:rPr>
      </w:pPr>
      <w:r w:rsidRPr="00A97B1D">
        <w:rPr>
          <w:rFonts w:ascii="Times New Roman" w:hAnsi="Times New Roman"/>
          <w:sz w:val="24"/>
          <w:szCs w:val="24"/>
          <w:lang w:val="sk-SK"/>
        </w:rPr>
        <w:t xml:space="preserve">Prerokovaná na VČS dňa: </w:t>
      </w:r>
      <w:r w:rsidR="00E36A54">
        <w:rPr>
          <w:rFonts w:ascii="Times New Roman" w:hAnsi="Times New Roman"/>
          <w:sz w:val="24"/>
          <w:szCs w:val="24"/>
          <w:lang w:val="sk-SK"/>
        </w:rPr>
        <w:t>03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. </w:t>
      </w:r>
      <w:r w:rsidR="00E36A54">
        <w:rPr>
          <w:rFonts w:ascii="Times New Roman" w:hAnsi="Times New Roman"/>
          <w:sz w:val="24"/>
          <w:szCs w:val="24"/>
          <w:lang w:val="sk-SK"/>
        </w:rPr>
        <w:t>03</w:t>
      </w:r>
      <w:r w:rsidRPr="00A97B1D">
        <w:rPr>
          <w:rFonts w:ascii="Times New Roman" w:hAnsi="Times New Roman"/>
          <w:sz w:val="24"/>
          <w:szCs w:val="24"/>
          <w:lang w:val="sk-SK"/>
        </w:rPr>
        <w:t>. 201</w:t>
      </w:r>
      <w:r w:rsidR="00E36A54">
        <w:rPr>
          <w:rFonts w:ascii="Times New Roman" w:hAnsi="Times New Roman"/>
          <w:sz w:val="24"/>
          <w:szCs w:val="24"/>
          <w:lang w:val="sk-SK"/>
        </w:rPr>
        <w:t>7</w:t>
      </w:r>
      <w:r>
        <w:rPr>
          <w:rFonts w:ascii="Times New Roman" w:hAnsi="Times New Roman"/>
          <w:sz w:val="32"/>
          <w:szCs w:val="32"/>
          <w:lang w:val="sk-SK"/>
        </w:rPr>
        <w:t xml:space="preserve">                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podpredseda </w:t>
      </w:r>
      <w:r w:rsidR="00E36A54">
        <w:rPr>
          <w:rFonts w:ascii="Times New Roman" w:hAnsi="Times New Roman"/>
          <w:sz w:val="24"/>
          <w:szCs w:val="24"/>
          <w:lang w:val="sk-SK"/>
        </w:rPr>
        <w:t>:</w:t>
      </w:r>
      <w:r>
        <w:rPr>
          <w:rFonts w:ascii="Times New Roman" w:hAnsi="Times New Roman"/>
          <w:sz w:val="32"/>
          <w:szCs w:val="32"/>
          <w:lang w:val="sk-SK"/>
        </w:rPr>
        <w:t xml:space="preserve"> 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Španka </w:t>
      </w:r>
      <w:r w:rsidR="00E36A54">
        <w:rPr>
          <w:rFonts w:ascii="Times New Roman" w:hAnsi="Times New Roman"/>
          <w:sz w:val="24"/>
          <w:szCs w:val="24"/>
          <w:lang w:val="sk-SK"/>
        </w:rPr>
        <w:t>Peter</w:t>
      </w:r>
      <w:r w:rsidRPr="00A97B1D">
        <w:rPr>
          <w:rFonts w:ascii="Times New Roman" w:hAnsi="Times New Roman"/>
          <w:sz w:val="32"/>
          <w:szCs w:val="32"/>
          <w:lang w:val="sk-SK"/>
        </w:rPr>
        <w:br w:type="page"/>
      </w:r>
    </w:p>
    <w:p w:rsidR="001955D9" w:rsidRDefault="001955D9" w:rsidP="00AB3EDB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1955D9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lastRenderedPageBreak/>
        <w:t>1. Vývoj  a  stav  finančného  hospodárenia</w:t>
      </w:r>
    </w:p>
    <w:p w:rsidR="00AB3EDB" w:rsidRPr="001955D9" w:rsidRDefault="00AB3EDB" w:rsidP="00AB3EDB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1955D9" w:rsidRDefault="001955D9" w:rsidP="00AB3EDB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  <w:r w:rsidRPr="001955D9">
        <w:rPr>
          <w:rFonts w:ascii="Times New Roman" w:hAnsi="Times New Roman"/>
          <w:b/>
          <w:sz w:val="28"/>
          <w:szCs w:val="28"/>
          <w:u w:val="single"/>
          <w:lang w:val="sk-SK"/>
        </w:rPr>
        <w:t>1.</w:t>
      </w:r>
      <w:r w:rsidR="00AB3EDB">
        <w:rPr>
          <w:rFonts w:ascii="Times New Roman" w:hAnsi="Times New Roman"/>
          <w:b/>
          <w:sz w:val="28"/>
          <w:szCs w:val="28"/>
          <w:u w:val="single"/>
          <w:lang w:val="sk-SK"/>
        </w:rPr>
        <w:t xml:space="preserve">1. </w:t>
      </w:r>
      <w:r w:rsidRPr="001955D9">
        <w:rPr>
          <w:rFonts w:ascii="Times New Roman" w:hAnsi="Times New Roman"/>
          <w:b/>
          <w:sz w:val="28"/>
          <w:szCs w:val="28"/>
          <w:u w:val="single"/>
          <w:lang w:val="sk-SK"/>
        </w:rPr>
        <w:t xml:space="preserve"> Výsledky rastlinnej výroby</w:t>
      </w:r>
    </w:p>
    <w:p w:rsidR="00AB3EDB" w:rsidRDefault="00AB3EDB" w:rsidP="00AB3EDB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1955D9" w:rsidRPr="001955D9" w:rsidRDefault="001955D9" w:rsidP="00AB3EDB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1955D9" w:rsidRDefault="001955D9" w:rsidP="00AB3EDB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  <w:r w:rsidRPr="001955D9">
        <w:rPr>
          <w:rFonts w:ascii="Times New Roman" w:hAnsi="Times New Roman"/>
          <w:sz w:val="28"/>
          <w:szCs w:val="28"/>
          <w:lang w:val="sk-SK"/>
        </w:rPr>
        <w:t>Štruktúra osevu a úrody hlavných plodín dosiahnuté v roku 2O1</w:t>
      </w:r>
      <w:r w:rsidR="00E36A54">
        <w:rPr>
          <w:rFonts w:ascii="Times New Roman" w:hAnsi="Times New Roman"/>
          <w:sz w:val="28"/>
          <w:szCs w:val="28"/>
          <w:lang w:val="sk-SK"/>
        </w:rPr>
        <w:t>6</w:t>
      </w:r>
      <w:r w:rsidRPr="001955D9">
        <w:rPr>
          <w:rFonts w:ascii="Times New Roman" w:hAnsi="Times New Roman"/>
          <w:sz w:val="28"/>
          <w:szCs w:val="28"/>
          <w:lang w:val="sk-SK"/>
        </w:rPr>
        <w:t xml:space="preserve"> a</w:t>
      </w:r>
      <w:r w:rsidR="00E36A54">
        <w:rPr>
          <w:rFonts w:ascii="Times New Roman" w:hAnsi="Times New Roman"/>
          <w:sz w:val="28"/>
          <w:szCs w:val="28"/>
          <w:lang w:val="sk-SK"/>
        </w:rPr>
        <w:t> </w:t>
      </w:r>
      <w:r w:rsidRPr="001955D9">
        <w:rPr>
          <w:rFonts w:ascii="Times New Roman" w:hAnsi="Times New Roman"/>
          <w:sz w:val="28"/>
          <w:szCs w:val="28"/>
          <w:lang w:val="sk-SK"/>
        </w:rPr>
        <w:t>20</w:t>
      </w:r>
      <w:r w:rsidR="00E36A54">
        <w:rPr>
          <w:rFonts w:ascii="Times New Roman" w:hAnsi="Times New Roman"/>
          <w:sz w:val="28"/>
          <w:szCs w:val="28"/>
          <w:lang w:val="sk-SK"/>
        </w:rPr>
        <w:t>15</w:t>
      </w:r>
    </w:p>
    <w:p w:rsidR="00E36A54" w:rsidRPr="001955D9" w:rsidRDefault="00E36A54" w:rsidP="00AB3EDB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</w:p>
    <w:tbl>
      <w:tblPr>
        <w:tblW w:w="885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66"/>
        <w:gridCol w:w="1773"/>
        <w:gridCol w:w="1980"/>
        <w:gridCol w:w="2133"/>
      </w:tblGrid>
      <w:tr w:rsidR="001955D9" w:rsidRPr="001955D9" w:rsidTr="00CF7E60">
        <w:trPr>
          <w:trHeight w:val="333"/>
        </w:trPr>
        <w:tc>
          <w:tcPr>
            <w:tcW w:w="29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plodina</w:t>
            </w:r>
          </w:p>
        </w:tc>
        <w:tc>
          <w:tcPr>
            <w:tcW w:w="1773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výmera</w:t>
            </w:r>
          </w:p>
        </w:tc>
        <w:tc>
          <w:tcPr>
            <w:tcW w:w="411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priemerná ha úroda v t:</w:t>
            </w:r>
          </w:p>
        </w:tc>
      </w:tr>
      <w:tr w:rsidR="001955D9" w:rsidRPr="001955D9" w:rsidTr="00CF7E60">
        <w:trPr>
          <w:trHeight w:val="317"/>
        </w:trPr>
        <w:tc>
          <w:tcPr>
            <w:tcW w:w="2966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77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B74905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v ha</w:t>
            </w:r>
          </w:p>
        </w:tc>
        <w:tc>
          <w:tcPr>
            <w:tcW w:w="1980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B74905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201</w:t>
            </w:r>
            <w:r w:rsidR="00E36A54">
              <w:rPr>
                <w:color w:val="000000"/>
                <w:sz w:val="24"/>
                <w:szCs w:val="24"/>
              </w:rPr>
              <w:t>6</w:t>
            </w:r>
          </w:p>
        </w:tc>
        <w:tc>
          <w:tcPr>
            <w:tcW w:w="213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B74905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20</w:t>
            </w:r>
            <w:r w:rsidR="00E36A54">
              <w:rPr>
                <w:color w:val="000000"/>
                <w:sz w:val="24"/>
                <w:szCs w:val="24"/>
              </w:rPr>
              <w:t>15</w:t>
            </w:r>
          </w:p>
        </w:tc>
      </w:tr>
      <w:tr w:rsidR="001955D9" w:rsidRPr="001955D9" w:rsidTr="00CF7E60">
        <w:trPr>
          <w:trHeight w:val="333"/>
        </w:trPr>
        <w:tc>
          <w:tcPr>
            <w:tcW w:w="2966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77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1955D9" w:rsidRPr="001955D9" w:rsidTr="00124FB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pšenica ozimná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AE6D96" w:rsidP="00AE6D9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1236,56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AE6D96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6,47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AE6D96" w:rsidP="00AE6D9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6,28</w:t>
            </w:r>
          </w:p>
        </w:tc>
      </w:tr>
      <w:tr w:rsidR="001955D9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Jačmeň ozimný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AE6D96" w:rsidP="00AE6D9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100,00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AE6D96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6,57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AE6D96" w:rsidP="00AE6D9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5,85</w:t>
            </w:r>
          </w:p>
        </w:tc>
      </w:tr>
      <w:tr w:rsidR="001955D9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Jačmeň jarný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24FB9" w:rsidP="00AE6D9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479,59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24FB9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5,80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24FB9" w:rsidP="00AE6D9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5,53</w:t>
            </w:r>
          </w:p>
        </w:tc>
      </w:tr>
      <w:tr w:rsidR="001955D9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Pšenica jarná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24FB9" w:rsidP="00AE6D9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200,33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24FB9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6,12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24FB9" w:rsidP="00AE6D9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4,84</w:t>
            </w:r>
          </w:p>
        </w:tc>
      </w:tr>
      <w:tr w:rsidR="001955D9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Ovos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24FB9" w:rsidP="00AE6D9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12,90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24FB9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4,60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24FB9" w:rsidP="00AE6D9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4,13</w:t>
            </w:r>
          </w:p>
        </w:tc>
      </w:tr>
      <w:tr w:rsidR="001955D9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Kukurica na zrno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24FB9" w:rsidP="00AE6D9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474,56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24FB9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10,26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24FB9" w:rsidP="00AE6D9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6,02</w:t>
            </w:r>
          </w:p>
        </w:tc>
      </w:tr>
      <w:tr w:rsidR="001955D9" w:rsidRPr="001955D9" w:rsidTr="00124FB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Obiloviny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24FB9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2 503,94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24FB9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7,03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24FB9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5,92</w:t>
            </w:r>
          </w:p>
        </w:tc>
      </w:tr>
      <w:tr w:rsidR="001955D9" w:rsidRPr="001955D9" w:rsidTr="00124FB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Kukurica na siláž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199,49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72,43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28,77</w:t>
            </w:r>
          </w:p>
        </w:tc>
      </w:tr>
      <w:tr w:rsidR="001955D9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Lucerka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501,62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43,96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36,24</w:t>
            </w:r>
          </w:p>
        </w:tc>
      </w:tr>
      <w:tr w:rsidR="001955D9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Ďatelinotráva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91,43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25,92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10,90</w:t>
            </w:r>
          </w:p>
        </w:tc>
      </w:tr>
      <w:tr w:rsidR="001955D9" w:rsidRPr="001955D9" w:rsidTr="00124FB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VRK celkom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593,05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41,18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33,47</w:t>
            </w:r>
          </w:p>
        </w:tc>
      </w:tr>
      <w:tr w:rsidR="001955D9" w:rsidRPr="001955D9" w:rsidTr="00EF44E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repka ozimná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327,11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3,76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2,2</w:t>
            </w:r>
            <w:r w:rsidR="00EF44E9">
              <w:rPr>
                <w:color w:val="000000"/>
                <w:sz w:val="24"/>
                <w:szCs w:val="24"/>
              </w:rPr>
              <w:t>0</w:t>
            </w:r>
          </w:p>
        </w:tc>
      </w:tr>
      <w:tr w:rsidR="001955D9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Mak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61,10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0,86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0,73</w:t>
            </w:r>
          </w:p>
        </w:tc>
      </w:tr>
      <w:tr w:rsidR="001955D9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Slnečnica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233,17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2,98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2,1</w:t>
            </w:r>
            <w:r w:rsidR="00EF44E9">
              <w:rPr>
                <w:color w:val="000000"/>
                <w:sz w:val="24"/>
                <w:szCs w:val="24"/>
              </w:rPr>
              <w:t>2</w:t>
            </w:r>
          </w:p>
        </w:tc>
      </w:tr>
      <w:tr w:rsidR="001955D9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Sója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43,83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2,57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1955D9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Cukrová repa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350,00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68,12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55,02</w:t>
            </w:r>
          </w:p>
        </w:tc>
      </w:tr>
      <w:tr w:rsidR="001955D9" w:rsidRPr="001955D9" w:rsidTr="00EF44E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Spolu orná pôda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4 311,69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x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x</w:t>
            </w:r>
          </w:p>
        </w:tc>
      </w:tr>
      <w:tr w:rsidR="001955D9" w:rsidRPr="001955D9" w:rsidTr="00EF44E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Záhumienky členom PD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3,71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1955D9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Sady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12,74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F44E9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EF44E9" w:rsidRPr="001955D9" w:rsidRDefault="00EF44E9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Úhor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EF44E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62,57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EF44E9" w:rsidRPr="001955D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EF44E9" w:rsidRPr="001955D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1955D9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TTP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74,94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1955D9" w:rsidRPr="001955D9" w:rsidTr="00EF44E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celkom p.p.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F44E9" w:rsidP="0060404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4 4</w:t>
            </w:r>
            <w:r w:rsidR="0060404C">
              <w:rPr>
                <w:color w:val="000000"/>
                <w:sz w:val="24"/>
                <w:szCs w:val="24"/>
              </w:rPr>
              <w:t>65</w:t>
            </w:r>
            <w:r>
              <w:rPr>
                <w:color w:val="000000"/>
                <w:sz w:val="24"/>
                <w:szCs w:val="24"/>
              </w:rPr>
              <w:t>,</w:t>
            </w:r>
            <w:r w:rsidR="0060404C">
              <w:rPr>
                <w:color w:val="000000"/>
                <w:sz w:val="24"/>
                <w:szCs w:val="24"/>
              </w:rPr>
              <w:t>6</w:t>
            </w:r>
            <w:r>
              <w:rPr>
                <w:color w:val="000000"/>
                <w:sz w:val="24"/>
                <w:szCs w:val="24"/>
              </w:rPr>
              <w:t>5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1955D9" w:rsidRPr="001955D9" w:rsidTr="00CF7E60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celkom p.p. bez záhumienok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955D9" w:rsidRPr="001955D9" w:rsidRDefault="001955D9" w:rsidP="00EF44E9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 xml:space="preserve">        </w:t>
            </w:r>
            <w:r w:rsidR="00EF44E9">
              <w:rPr>
                <w:color w:val="000000"/>
                <w:sz w:val="24"/>
                <w:szCs w:val="24"/>
              </w:rPr>
              <w:t>4 461,94</w:t>
            </w:r>
            <w:r w:rsidRPr="001955D9">
              <w:rPr>
                <w:color w:val="000000"/>
                <w:sz w:val="24"/>
                <w:szCs w:val="24"/>
              </w:rPr>
              <w:t xml:space="preserve">    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 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 </w:t>
            </w:r>
          </w:p>
        </w:tc>
      </w:tr>
    </w:tbl>
    <w:p w:rsidR="00F838B4" w:rsidRDefault="00F838B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9F254B" w:rsidRDefault="00B35888" w:rsidP="00FC17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lastRenderedPageBreak/>
        <w:t xml:space="preserve">         </w:t>
      </w:r>
      <w:r w:rsidR="00AB3EDB" w:rsidRPr="00AB3EDB">
        <w:rPr>
          <w:rFonts w:ascii="Times New Roman" w:hAnsi="Times New Roman"/>
          <w:sz w:val="24"/>
          <w:szCs w:val="24"/>
          <w:lang w:val="sk-SK"/>
        </w:rPr>
        <w:t xml:space="preserve">Produkciu rastlinnej výroby v značnej </w:t>
      </w:r>
      <w:r w:rsidR="00AB3EDB">
        <w:rPr>
          <w:rFonts w:ascii="Times New Roman" w:hAnsi="Times New Roman"/>
          <w:sz w:val="24"/>
          <w:szCs w:val="24"/>
          <w:lang w:val="sk-SK"/>
        </w:rPr>
        <w:t xml:space="preserve">miere ovplyvňuje počasie. </w:t>
      </w:r>
      <w:r w:rsidR="009F254B">
        <w:rPr>
          <w:rFonts w:ascii="Times New Roman" w:hAnsi="Times New Roman"/>
          <w:sz w:val="24"/>
          <w:szCs w:val="24"/>
          <w:lang w:val="sk-SK"/>
        </w:rPr>
        <w:t xml:space="preserve">Rok 2016 bol aj vďaka počasiu veľmi úspešný na úrodu. </w:t>
      </w:r>
      <w:r w:rsidR="00B171EF">
        <w:rPr>
          <w:rFonts w:ascii="Times New Roman" w:hAnsi="Times New Roman"/>
          <w:sz w:val="24"/>
          <w:szCs w:val="24"/>
          <w:lang w:val="sk-SK"/>
        </w:rPr>
        <w:t xml:space="preserve">Prekročili sme produkciu takmer u všetkých plodín. Úrodu hustosiatych obilnín prekračujeme o 120 401,- </w:t>
      </w:r>
      <w:r w:rsidR="00B171EF">
        <w:rPr>
          <w:sz w:val="24"/>
          <w:szCs w:val="24"/>
          <w:lang w:val="sk-SK"/>
        </w:rPr>
        <w:t>€</w:t>
      </w:r>
      <w:r w:rsidR="00B171EF">
        <w:rPr>
          <w:rFonts w:ascii="Times New Roman" w:hAnsi="Times New Roman"/>
          <w:sz w:val="24"/>
          <w:szCs w:val="24"/>
          <w:lang w:val="sk-SK"/>
        </w:rPr>
        <w:t xml:space="preserve"> a kukuricu na zrno o 202 196,- </w:t>
      </w:r>
      <w:r w:rsidR="00B171EF">
        <w:rPr>
          <w:sz w:val="24"/>
          <w:szCs w:val="24"/>
          <w:lang w:val="sk-SK"/>
        </w:rPr>
        <w:t>€</w:t>
      </w:r>
      <w:r w:rsidR="00B171EF">
        <w:rPr>
          <w:rFonts w:ascii="Times New Roman" w:hAnsi="Times New Roman"/>
          <w:sz w:val="24"/>
          <w:szCs w:val="24"/>
          <w:lang w:val="sk-SK"/>
        </w:rPr>
        <w:t>. Kukuricu na zrno sme prekročili aj z dôvodu preradenia 84,61 ha z kukurice na siláž.</w:t>
      </w:r>
      <w:r w:rsidR="009670BF">
        <w:rPr>
          <w:rFonts w:ascii="Times New Roman" w:hAnsi="Times New Roman"/>
          <w:sz w:val="24"/>
          <w:szCs w:val="24"/>
          <w:lang w:val="sk-SK"/>
        </w:rPr>
        <w:t xml:space="preserve"> V tomto roku sme dosiahli najvyšší  ha výnos u obilnín za celú dobu trvania PD Senica a to 7,03 t/ha. Vysoké úrody sú aj napriek tomu, že nám zver narobila na porastoch nemalé škody. Na hone Predné a Zadné háje sme zbierali úrodu z v</w:t>
      </w:r>
      <w:r w:rsidR="00FF17A1">
        <w:rPr>
          <w:rFonts w:ascii="Times New Roman" w:hAnsi="Times New Roman"/>
          <w:sz w:val="24"/>
          <w:szCs w:val="24"/>
          <w:lang w:val="sk-SK"/>
        </w:rPr>
        <w:t>ýnosom iba 30,12 q/ha, na hone L</w:t>
      </w:r>
      <w:r w:rsidR="009670BF">
        <w:rPr>
          <w:rFonts w:ascii="Times New Roman" w:hAnsi="Times New Roman"/>
          <w:sz w:val="24"/>
          <w:szCs w:val="24"/>
          <w:lang w:val="sk-SK"/>
        </w:rPr>
        <w:t xml:space="preserve">ose záhumenice </w:t>
      </w:r>
      <w:r w:rsidR="00FC1704">
        <w:rPr>
          <w:rFonts w:ascii="Times New Roman" w:hAnsi="Times New Roman"/>
          <w:sz w:val="24"/>
          <w:szCs w:val="24"/>
          <w:lang w:val="sk-SK"/>
        </w:rPr>
        <w:t xml:space="preserve">     </w:t>
      </w:r>
      <w:r w:rsidR="009670BF">
        <w:rPr>
          <w:rFonts w:ascii="Times New Roman" w:hAnsi="Times New Roman"/>
          <w:sz w:val="24"/>
          <w:szCs w:val="24"/>
          <w:lang w:val="sk-SK"/>
        </w:rPr>
        <w:t xml:space="preserve">51,76 q/ha a na hone IX. 74,54 q/ha kukurice zrnovej.  </w:t>
      </w:r>
      <w:r w:rsidR="000F1D6D">
        <w:rPr>
          <w:rFonts w:ascii="Times New Roman" w:hAnsi="Times New Roman"/>
          <w:sz w:val="24"/>
          <w:szCs w:val="24"/>
          <w:lang w:val="sk-SK"/>
        </w:rPr>
        <w:t>Úplne nám spásla polovicu výmery honu Lúky ŠM osiateho pšenicou ozimnou. Zver nám celkovo počas celého roka</w:t>
      </w:r>
      <w:r w:rsidR="006A70C8">
        <w:rPr>
          <w:rFonts w:ascii="Times New Roman" w:hAnsi="Times New Roman"/>
          <w:sz w:val="24"/>
          <w:szCs w:val="24"/>
          <w:lang w:val="sk-SK"/>
        </w:rPr>
        <w:t xml:space="preserve"> urobila škody vo finančnom vyjadrení vo výške 214 800,- </w:t>
      </w:r>
      <w:r w:rsidR="006A70C8">
        <w:rPr>
          <w:sz w:val="24"/>
          <w:szCs w:val="24"/>
          <w:lang w:val="sk-SK"/>
        </w:rPr>
        <w:t>€</w:t>
      </w:r>
      <w:r w:rsidR="006A70C8">
        <w:rPr>
          <w:rFonts w:ascii="Times New Roman" w:hAnsi="Times New Roman"/>
          <w:sz w:val="24"/>
          <w:szCs w:val="24"/>
          <w:lang w:val="sk-SK"/>
        </w:rPr>
        <w:t xml:space="preserve">. Repku ozimnú a mak prekračujeme o 89 914,- </w:t>
      </w:r>
      <w:r w:rsidR="006A70C8">
        <w:rPr>
          <w:sz w:val="24"/>
          <w:szCs w:val="24"/>
          <w:lang w:val="sk-SK"/>
        </w:rPr>
        <w:t>€</w:t>
      </w:r>
      <w:r w:rsidR="006A70C8">
        <w:rPr>
          <w:rFonts w:ascii="Times New Roman" w:hAnsi="Times New Roman"/>
          <w:sz w:val="24"/>
          <w:szCs w:val="24"/>
          <w:lang w:val="sk-SK"/>
        </w:rPr>
        <w:t>. U</w:t>
      </w:r>
      <w:r w:rsidR="0060404C">
        <w:rPr>
          <w:rFonts w:ascii="Times New Roman" w:hAnsi="Times New Roman"/>
          <w:sz w:val="24"/>
          <w:szCs w:val="24"/>
          <w:lang w:val="sk-SK"/>
        </w:rPr>
        <w:t> </w:t>
      </w:r>
      <w:r w:rsidR="006A70C8">
        <w:rPr>
          <w:rFonts w:ascii="Times New Roman" w:hAnsi="Times New Roman"/>
          <w:sz w:val="24"/>
          <w:szCs w:val="24"/>
          <w:lang w:val="sk-SK"/>
        </w:rPr>
        <w:t>repky</w:t>
      </w:r>
      <w:r w:rsidR="0060404C">
        <w:rPr>
          <w:rFonts w:ascii="Times New Roman" w:hAnsi="Times New Roman"/>
          <w:sz w:val="24"/>
          <w:szCs w:val="24"/>
          <w:lang w:val="sk-SK"/>
        </w:rPr>
        <w:t xml:space="preserve"> ozimnej</w:t>
      </w:r>
      <w:r w:rsidR="006A70C8">
        <w:rPr>
          <w:rFonts w:ascii="Times New Roman" w:hAnsi="Times New Roman"/>
          <w:sz w:val="24"/>
          <w:szCs w:val="24"/>
          <w:lang w:val="sk-SK"/>
        </w:rPr>
        <w:t xml:space="preserve"> sme dosiahli najlepší výnos za dobu pestovania  3,76 t/ha. Produkciu slnečnice sme nesplnili z dôvodu nižšej úrody z hektára. Cukrová repa nás ani tento rok nesklamala i keď sme mali nemalé straty pri neskorom zbere tým , že zamrzla pôda a repa sa zatrhávala. Priemerný výnos sme dosiahli 68,12 t/ha a cukornatosti 18,03%. </w:t>
      </w:r>
    </w:p>
    <w:p w:rsidR="000328D1" w:rsidRDefault="000328D1" w:rsidP="00FC17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Krmoviny sme prekročili o 29 269,- </w:t>
      </w:r>
      <w:r>
        <w:rPr>
          <w:sz w:val="24"/>
          <w:szCs w:val="24"/>
          <w:lang w:val="sk-SK"/>
        </w:rPr>
        <w:t>€</w:t>
      </w:r>
      <w:r>
        <w:rPr>
          <w:rFonts w:ascii="Times New Roman" w:hAnsi="Times New Roman"/>
          <w:sz w:val="24"/>
          <w:szCs w:val="24"/>
          <w:lang w:val="sk-SK"/>
        </w:rPr>
        <w:t xml:space="preserve">. Z dôvodu dostatku krmív pre živočíšnu výrobu sme druhú kosbu tráv zmulčovali. </w:t>
      </w:r>
    </w:p>
    <w:p w:rsidR="00DD6D51" w:rsidRDefault="00DD6D51" w:rsidP="00FC17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Z dôvodu dostatku komodít rastlinnej výroby sú realizačné ceny komodít veľmi nízke.    Na jedno euro predaja sme dosiahli 1,02 </w:t>
      </w:r>
      <w:r>
        <w:rPr>
          <w:sz w:val="24"/>
          <w:szCs w:val="24"/>
          <w:lang w:val="sk-SK"/>
        </w:rPr>
        <w:t>€</w:t>
      </w:r>
      <w:r>
        <w:rPr>
          <w:rFonts w:ascii="Times New Roman" w:hAnsi="Times New Roman"/>
          <w:sz w:val="24"/>
          <w:szCs w:val="24"/>
          <w:lang w:val="sk-SK"/>
        </w:rPr>
        <w:t xml:space="preserve"> tržieb.                                                                                                          </w:t>
      </w:r>
    </w:p>
    <w:p w:rsidR="00CA03F7" w:rsidRDefault="00CA03F7" w:rsidP="00FC17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Realizačné ceny produktov rastlinnej výroby ako i tržby celkom sú tiež súčasťou tejto správy, uvedené v bode 1.4.</w:t>
      </w:r>
    </w:p>
    <w:p w:rsidR="00CA03F7" w:rsidRDefault="00CA03F7" w:rsidP="00B35888">
      <w:pPr>
        <w:spacing w:after="0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CA03F7" w:rsidRDefault="00CA03F7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  <w:r w:rsidRPr="00CA03F7">
        <w:rPr>
          <w:rFonts w:ascii="Times New Roman" w:hAnsi="Times New Roman"/>
          <w:b/>
          <w:sz w:val="28"/>
          <w:szCs w:val="28"/>
          <w:u w:val="single"/>
          <w:lang w:val="sk-SK"/>
        </w:rPr>
        <w:lastRenderedPageBreak/>
        <w:t xml:space="preserve">1.2. Výsledky živočíšnej výroby   </w:t>
      </w:r>
    </w:p>
    <w:p w:rsidR="00CA03F7" w:rsidRDefault="00CA03F7" w:rsidP="00B35888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</w:p>
    <w:p w:rsidR="00CA03F7" w:rsidRDefault="00AE1459" w:rsidP="00B35888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>Stavy hospodárskych zvierat a ich úžitkovosť</w:t>
      </w:r>
    </w:p>
    <w:tbl>
      <w:tblPr>
        <w:tblW w:w="8565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53"/>
        <w:gridCol w:w="1410"/>
        <w:gridCol w:w="1282"/>
        <w:gridCol w:w="1568"/>
        <w:gridCol w:w="1852"/>
      </w:tblGrid>
      <w:tr w:rsidR="00AE1459" w:rsidRPr="00AE1459" w:rsidTr="00CF7E60">
        <w:trPr>
          <w:trHeight w:val="317"/>
        </w:trPr>
        <w:tc>
          <w:tcPr>
            <w:tcW w:w="24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kategória zvierat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AE1459" w:rsidRDefault="00AE1459" w:rsidP="00DD6D5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201</w:t>
            </w:r>
            <w:r w:rsidR="00DD6D51">
              <w:rPr>
                <w:color w:val="000000"/>
                <w:sz w:val="24"/>
                <w:szCs w:val="24"/>
              </w:rPr>
              <w:t>6</w:t>
            </w:r>
          </w:p>
        </w:tc>
        <w:tc>
          <w:tcPr>
            <w:tcW w:w="34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AE1459" w:rsidRDefault="00AE1459" w:rsidP="00DD6D5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20</w:t>
            </w:r>
            <w:r w:rsidR="00DD6D51">
              <w:rPr>
                <w:color w:val="000000"/>
                <w:sz w:val="24"/>
                <w:szCs w:val="24"/>
              </w:rPr>
              <w:t>15</w:t>
            </w:r>
          </w:p>
        </w:tc>
      </w:tr>
      <w:tr w:rsidR="00AE1459" w:rsidRPr="00AE1459" w:rsidTr="00CF7E60">
        <w:trPr>
          <w:trHeight w:val="713"/>
        </w:trPr>
        <w:tc>
          <w:tcPr>
            <w:tcW w:w="2453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priemerné stavy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úžitkovosť ks/deň</w:t>
            </w:r>
          </w:p>
        </w:tc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priemerné stavy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úžitkovosť ks/deň</w:t>
            </w:r>
          </w:p>
        </w:tc>
      </w:tr>
      <w:tr w:rsidR="00AE1459" w:rsidRPr="00AE1459" w:rsidTr="00CF7E60">
        <w:trPr>
          <w:trHeight w:val="380"/>
        </w:trPr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AE1459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dojnice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827</w:t>
            </w:r>
          </w:p>
        </w:tc>
        <w:tc>
          <w:tcPr>
            <w:tcW w:w="12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20,01</w:t>
            </w:r>
          </w:p>
        </w:tc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924</w:t>
            </w:r>
          </w:p>
        </w:tc>
        <w:tc>
          <w:tcPr>
            <w:tcW w:w="18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19,76</w:t>
            </w:r>
          </w:p>
        </w:tc>
      </w:tr>
      <w:tr w:rsidR="00AE1459" w:rsidRPr="00AE1459" w:rsidTr="00CF7E60">
        <w:trPr>
          <w:trHeight w:val="649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AE1459" w:rsidRDefault="00AE1459" w:rsidP="00C10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užitk. ks /rok/litre</w:t>
            </w:r>
          </w:p>
        </w:tc>
        <w:tc>
          <w:tcPr>
            <w:tcW w:w="269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7325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7211</w:t>
            </w:r>
          </w:p>
        </w:tc>
      </w:tr>
      <w:tr w:rsidR="00AE1459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AE1459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odchov teliat na 100 kráv</w:t>
            </w:r>
          </w:p>
        </w:tc>
        <w:tc>
          <w:tcPr>
            <w:tcW w:w="269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85,09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AE1459" w:rsidRDefault="007203F0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83,08</w:t>
            </w:r>
          </w:p>
        </w:tc>
      </w:tr>
      <w:tr w:rsidR="00AE1459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AE1459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teľatá do 3. mesiacov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171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2A113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0,793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158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0,782</w:t>
            </w:r>
          </w:p>
        </w:tc>
      </w:tr>
      <w:tr w:rsidR="00AE1459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AE1459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teľatá 3-6 mesiacov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168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0,870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159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0,835</w:t>
            </w:r>
          </w:p>
        </w:tc>
      </w:tr>
      <w:tr w:rsidR="00AE1459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AE1459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420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2A113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0,814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462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0,794</w:t>
            </w:r>
          </w:p>
        </w:tc>
      </w:tr>
      <w:tr w:rsidR="00AE1459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AE1459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výkrm HD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163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1,068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60404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</w:t>
            </w:r>
            <w:r w:rsidR="0060404C">
              <w:rPr>
                <w:color w:val="000000"/>
                <w:sz w:val="24"/>
                <w:szCs w:val="24"/>
              </w:rPr>
              <w:t>6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0,820</w:t>
            </w:r>
          </w:p>
        </w:tc>
      </w:tr>
      <w:tr w:rsidR="00AE1459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AE1459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ciciaky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567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0,214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672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0,217</w:t>
            </w:r>
          </w:p>
        </w:tc>
      </w:tr>
      <w:tr w:rsidR="00AE1459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AE1459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predvýkrm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396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0,644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412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0,614</w:t>
            </w:r>
          </w:p>
        </w:tc>
      </w:tr>
      <w:tr w:rsidR="00AE1459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AE1459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výkrm ošípaných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658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0,801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926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0,792</w:t>
            </w:r>
          </w:p>
        </w:tc>
      </w:tr>
      <w:tr w:rsidR="00AE1459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AE1459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plemenné ošípané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23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0,744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34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852724" w:rsidP="002A113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0,743</w:t>
            </w:r>
          </w:p>
        </w:tc>
      </w:tr>
    </w:tbl>
    <w:p w:rsidR="00FC1704" w:rsidRDefault="00AE1459" w:rsidP="00FC17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AE1459">
        <w:rPr>
          <w:rFonts w:ascii="Times New Roman" w:hAnsi="Times New Roman"/>
          <w:sz w:val="24"/>
          <w:szCs w:val="24"/>
          <w:lang w:val="sk-SK"/>
        </w:rPr>
        <w:t xml:space="preserve">    </w:t>
      </w:r>
    </w:p>
    <w:p w:rsidR="00E15597" w:rsidRDefault="00FC1704" w:rsidP="00FC17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</w:t>
      </w:r>
      <w:r w:rsidR="00AE1459" w:rsidRPr="00AE1459">
        <w:rPr>
          <w:rFonts w:ascii="Times New Roman" w:hAnsi="Times New Roman"/>
          <w:sz w:val="24"/>
          <w:szCs w:val="24"/>
          <w:lang w:val="sk-SK"/>
        </w:rPr>
        <w:t xml:space="preserve"> Nosným </w:t>
      </w:r>
      <w:r w:rsidR="00AE1459">
        <w:rPr>
          <w:rFonts w:ascii="Times New Roman" w:hAnsi="Times New Roman"/>
          <w:sz w:val="24"/>
          <w:szCs w:val="24"/>
          <w:lang w:val="sk-SK"/>
        </w:rPr>
        <w:t xml:space="preserve">pilierom živočíšnej výroby je mlieko, ktoré </w:t>
      </w:r>
      <w:r w:rsidR="004B7117">
        <w:rPr>
          <w:rFonts w:ascii="Times New Roman" w:hAnsi="Times New Roman"/>
          <w:sz w:val="24"/>
          <w:szCs w:val="24"/>
          <w:lang w:val="sk-SK"/>
        </w:rPr>
        <w:t>bolo v minulosti ziskovou komoditou. V roku 20</w:t>
      </w:r>
      <w:r w:rsidR="00E15597">
        <w:rPr>
          <w:rFonts w:ascii="Times New Roman" w:hAnsi="Times New Roman"/>
          <w:sz w:val="24"/>
          <w:szCs w:val="24"/>
          <w:lang w:val="sk-SK"/>
        </w:rPr>
        <w:t xml:space="preserve">15 sa cena kravského mlieka nevyvíjala veľmi priaznivo. Základná cena klesla z 0,293 </w:t>
      </w:r>
      <w:r w:rsidR="00E15597">
        <w:rPr>
          <w:sz w:val="24"/>
          <w:szCs w:val="24"/>
          <w:lang w:val="sk-SK"/>
        </w:rPr>
        <w:t>€</w:t>
      </w:r>
      <w:r w:rsidR="00E15597">
        <w:rPr>
          <w:rFonts w:ascii="Times New Roman" w:hAnsi="Times New Roman"/>
          <w:sz w:val="24"/>
          <w:szCs w:val="24"/>
          <w:lang w:val="sk-SK"/>
        </w:rPr>
        <w:t xml:space="preserve">/lit v mesiaci január až na 0,243 </w:t>
      </w:r>
      <w:r w:rsidR="00E15597">
        <w:rPr>
          <w:sz w:val="24"/>
          <w:szCs w:val="24"/>
          <w:lang w:val="sk-SK"/>
        </w:rPr>
        <w:t>€</w:t>
      </w:r>
      <w:r w:rsidR="00E15597">
        <w:rPr>
          <w:rFonts w:ascii="Times New Roman" w:hAnsi="Times New Roman"/>
          <w:sz w:val="24"/>
          <w:szCs w:val="24"/>
          <w:lang w:val="sk-SK"/>
        </w:rPr>
        <w:t xml:space="preserve">/lit v mesiacoch október až december. Pokles základnej ceny pokračoval aj v roku 2016, keď sa po zrušení mliečnych kvót začali na trhu tvoriť prebytky. Základná cena klesla z 0,243 </w:t>
      </w:r>
      <w:r w:rsidR="00E15597">
        <w:rPr>
          <w:sz w:val="24"/>
          <w:szCs w:val="24"/>
          <w:lang w:val="sk-SK"/>
        </w:rPr>
        <w:t>€</w:t>
      </w:r>
      <w:r w:rsidR="00E15597">
        <w:rPr>
          <w:rFonts w:ascii="Times New Roman" w:hAnsi="Times New Roman"/>
          <w:sz w:val="24"/>
          <w:szCs w:val="24"/>
          <w:lang w:val="sk-SK"/>
        </w:rPr>
        <w:t>/lit v mesiacoch január až február na 0,203</w:t>
      </w:r>
      <w:r w:rsidR="00E15597">
        <w:rPr>
          <w:sz w:val="24"/>
          <w:szCs w:val="24"/>
          <w:lang w:val="sk-SK"/>
        </w:rPr>
        <w:t xml:space="preserve"> €/lit od mája do septembra. Od mesiaca október začala cena postupne stúpať </w:t>
      </w:r>
      <w:r>
        <w:rPr>
          <w:sz w:val="24"/>
          <w:szCs w:val="24"/>
          <w:lang w:val="sk-SK"/>
        </w:rPr>
        <w:t xml:space="preserve">            </w:t>
      </w:r>
      <w:r w:rsidR="00E15597">
        <w:rPr>
          <w:sz w:val="24"/>
          <w:szCs w:val="24"/>
          <w:lang w:val="sk-SK"/>
        </w:rPr>
        <w:t xml:space="preserve">na 0,253 €/lit. negatívne sa do ceny </w:t>
      </w:r>
      <w:r>
        <w:rPr>
          <w:sz w:val="24"/>
          <w:szCs w:val="24"/>
          <w:lang w:val="sk-SK"/>
        </w:rPr>
        <w:t>mlieka premietli neštandardy, kt</w:t>
      </w:r>
      <w:r w:rsidR="00E15597">
        <w:rPr>
          <w:sz w:val="24"/>
          <w:szCs w:val="24"/>
          <w:lang w:val="sk-SK"/>
        </w:rPr>
        <w:t xml:space="preserve">oré tvorili 0,97 % z celkovej dodávky. Realizačná cena za liter mlieka pre rok 2016 bola 0,244 €. </w:t>
      </w:r>
    </w:p>
    <w:p w:rsidR="004B7117" w:rsidRDefault="004B7117" w:rsidP="00FC17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Náklady na jednotku produkcie ako i realizačné ceny a tržby sú súčasťou tejto správy</w:t>
      </w:r>
      <w:r w:rsidR="00D21A99">
        <w:rPr>
          <w:rFonts w:ascii="Times New Roman" w:hAnsi="Times New Roman"/>
          <w:sz w:val="24"/>
          <w:szCs w:val="24"/>
          <w:lang w:val="sk-SK"/>
        </w:rPr>
        <w:t xml:space="preserve">        </w:t>
      </w:r>
      <w:r>
        <w:rPr>
          <w:rFonts w:ascii="Times New Roman" w:hAnsi="Times New Roman"/>
          <w:sz w:val="24"/>
          <w:szCs w:val="24"/>
          <w:lang w:val="sk-SK"/>
        </w:rPr>
        <w:t>v bode 1.4.</w:t>
      </w:r>
    </w:p>
    <w:p w:rsidR="00E22C97" w:rsidRDefault="00E22C97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FC1704" w:rsidRDefault="00FC1704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FC1704" w:rsidRDefault="00FC1704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FC1704" w:rsidRDefault="00FC1704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FC1704" w:rsidRDefault="00FC1704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FC1704" w:rsidRDefault="00FC1704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AB5205" w:rsidRDefault="004B7117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  <w:r w:rsidRPr="00AB5205">
        <w:rPr>
          <w:rFonts w:ascii="Times New Roman" w:hAnsi="Times New Roman"/>
          <w:b/>
          <w:sz w:val="28"/>
          <w:szCs w:val="28"/>
          <w:lang w:val="sk-SK"/>
        </w:rPr>
        <w:lastRenderedPageBreak/>
        <w:t>1.3. Vý</w:t>
      </w:r>
      <w:r w:rsidR="00AB5205" w:rsidRPr="00AB5205">
        <w:rPr>
          <w:rFonts w:ascii="Times New Roman" w:hAnsi="Times New Roman"/>
          <w:b/>
          <w:sz w:val="28"/>
          <w:szCs w:val="28"/>
          <w:lang w:val="sk-SK"/>
        </w:rPr>
        <w:t>sledok hospodárenia PD Senica za rok 201</w:t>
      </w:r>
      <w:r w:rsidR="00C10E60">
        <w:rPr>
          <w:rFonts w:ascii="Times New Roman" w:hAnsi="Times New Roman"/>
          <w:b/>
          <w:sz w:val="28"/>
          <w:szCs w:val="28"/>
          <w:lang w:val="sk-SK"/>
        </w:rPr>
        <w:t>6</w:t>
      </w:r>
      <w:r w:rsidR="00AB5205" w:rsidRPr="00AB5205">
        <w:rPr>
          <w:rFonts w:ascii="Times New Roman" w:hAnsi="Times New Roman"/>
          <w:b/>
          <w:sz w:val="28"/>
          <w:szCs w:val="28"/>
          <w:lang w:val="sk-SK"/>
        </w:rPr>
        <w:t xml:space="preserve"> podľa jednotlivých</w:t>
      </w:r>
    </w:p>
    <w:p w:rsidR="004B7117" w:rsidRPr="00AB5205" w:rsidRDefault="00AB5205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  <w:r>
        <w:rPr>
          <w:rFonts w:ascii="Times New Roman" w:hAnsi="Times New Roman"/>
          <w:b/>
          <w:sz w:val="28"/>
          <w:szCs w:val="28"/>
          <w:lang w:val="sk-SK"/>
        </w:rPr>
        <w:t xml:space="preserve">       výrobných úsekov </w:t>
      </w:r>
      <w:r w:rsidRPr="00AB5205">
        <w:rPr>
          <w:rFonts w:ascii="Times New Roman" w:hAnsi="Times New Roman"/>
          <w:b/>
          <w:sz w:val="28"/>
          <w:szCs w:val="28"/>
          <w:lang w:val="sk-SK"/>
        </w:rPr>
        <w:t xml:space="preserve"> / výsledok hospodárenia je uvedený pred zdanením /</w:t>
      </w:r>
      <w:r w:rsidR="004B7117" w:rsidRPr="00AB5205">
        <w:rPr>
          <w:rFonts w:ascii="Times New Roman" w:hAnsi="Times New Roman"/>
          <w:b/>
          <w:sz w:val="28"/>
          <w:szCs w:val="28"/>
          <w:lang w:val="sk-SK"/>
        </w:rPr>
        <w:t xml:space="preserve"> </w:t>
      </w:r>
    </w:p>
    <w:p w:rsidR="004B7117" w:rsidRDefault="004B7117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tbl>
      <w:tblPr>
        <w:tblW w:w="922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40"/>
        <w:gridCol w:w="3317"/>
        <w:gridCol w:w="3164"/>
      </w:tblGrid>
      <w:tr w:rsidR="00D21A99" w:rsidRPr="00D21A99" w:rsidTr="00CF7E60">
        <w:trPr>
          <w:trHeight w:val="732"/>
        </w:trPr>
        <w:tc>
          <w:tcPr>
            <w:tcW w:w="27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10E60">
              <w:rPr>
                <w:b/>
                <w:color w:val="000000"/>
                <w:sz w:val="24"/>
                <w:szCs w:val="24"/>
              </w:rPr>
              <w:t>Úsek</w:t>
            </w:r>
          </w:p>
        </w:tc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10E60">
              <w:rPr>
                <w:b/>
                <w:color w:val="000000"/>
                <w:sz w:val="24"/>
                <w:szCs w:val="24"/>
              </w:rPr>
              <w:t>201</w:t>
            </w:r>
            <w:r w:rsidR="00C10E60" w:rsidRPr="00C10E60">
              <w:rPr>
                <w:b/>
                <w:color w:val="000000"/>
                <w:sz w:val="24"/>
                <w:szCs w:val="24"/>
              </w:rPr>
              <w:t>6</w:t>
            </w:r>
          </w:p>
        </w:tc>
        <w:tc>
          <w:tcPr>
            <w:tcW w:w="3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D21A99" w:rsidP="00C10E6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10E60">
              <w:rPr>
                <w:b/>
                <w:color w:val="000000"/>
                <w:sz w:val="24"/>
                <w:szCs w:val="24"/>
              </w:rPr>
              <w:t>20</w:t>
            </w:r>
            <w:r w:rsidR="00C10E60" w:rsidRPr="00C10E60">
              <w:rPr>
                <w:b/>
                <w:color w:val="000000"/>
                <w:sz w:val="24"/>
                <w:szCs w:val="24"/>
              </w:rPr>
              <w:t>15</w:t>
            </w:r>
          </w:p>
        </w:tc>
      </w:tr>
      <w:tr w:rsidR="00D21A99" w:rsidRPr="00D21A99" w:rsidTr="00CF7E60">
        <w:trPr>
          <w:trHeight w:val="854"/>
        </w:trPr>
        <w:tc>
          <w:tcPr>
            <w:tcW w:w="274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1A99" w:rsidRPr="00C10E60" w:rsidRDefault="00D21A99" w:rsidP="00D21A99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10E60"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10E60">
              <w:rPr>
                <w:b/>
                <w:color w:val="000000"/>
                <w:sz w:val="24"/>
                <w:szCs w:val="24"/>
              </w:rPr>
              <w:t>€</w:t>
            </w:r>
          </w:p>
        </w:tc>
      </w:tr>
      <w:tr w:rsidR="00D21A99" w:rsidRPr="00D21A99" w:rsidTr="00C10E60">
        <w:trPr>
          <w:trHeight w:val="439"/>
        </w:trPr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D21A99" w:rsidP="00C10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>Rastlinná výroba</w:t>
            </w:r>
          </w:p>
        </w:tc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D21A99" w:rsidP="00C10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 xml:space="preserve">+ </w:t>
            </w:r>
            <w:r w:rsidR="00C10E60">
              <w:rPr>
                <w:color w:val="000000"/>
                <w:sz w:val="24"/>
                <w:szCs w:val="24"/>
              </w:rPr>
              <w:t>997 515</w:t>
            </w:r>
          </w:p>
        </w:tc>
        <w:tc>
          <w:tcPr>
            <w:tcW w:w="3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C10E60" w:rsidP="00C10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+ 700 732</w:t>
            </w:r>
          </w:p>
        </w:tc>
      </w:tr>
      <w:tr w:rsidR="00D21A99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D21A99" w:rsidP="00C10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>Živočíšna výroba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D21A99" w:rsidP="00C10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 xml:space="preserve">- </w:t>
            </w:r>
            <w:r w:rsidR="00C10E60">
              <w:rPr>
                <w:color w:val="000000"/>
                <w:sz w:val="24"/>
                <w:szCs w:val="24"/>
              </w:rPr>
              <w:t>695 759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D21A99" w:rsidP="00C10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>-</w:t>
            </w:r>
            <w:r w:rsidR="00C10E60">
              <w:rPr>
                <w:color w:val="000000"/>
                <w:sz w:val="24"/>
                <w:szCs w:val="24"/>
              </w:rPr>
              <w:t xml:space="preserve"> 553 171</w:t>
            </w:r>
          </w:p>
        </w:tc>
      </w:tr>
      <w:tr w:rsidR="00D21A99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D21A99" w:rsidP="00C10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>Tec</w:t>
            </w:r>
            <w:r w:rsidRPr="00CF7E60">
              <w:rPr>
                <w:color w:val="000000"/>
                <w:sz w:val="24"/>
                <w:szCs w:val="24"/>
              </w:rPr>
              <w:t>h</w:t>
            </w:r>
            <w:r w:rsidRPr="00D21A99">
              <w:rPr>
                <w:color w:val="000000"/>
                <w:sz w:val="24"/>
                <w:szCs w:val="24"/>
              </w:rPr>
              <w:t>nické služby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C10E60" w:rsidP="00C10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+ 14 211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D21A99" w:rsidP="00C10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 xml:space="preserve">+ </w:t>
            </w:r>
            <w:r w:rsidR="00C10E60">
              <w:rPr>
                <w:color w:val="000000"/>
                <w:sz w:val="24"/>
                <w:szCs w:val="24"/>
              </w:rPr>
              <w:t>11 321</w:t>
            </w:r>
          </w:p>
        </w:tc>
      </w:tr>
      <w:tr w:rsidR="00D21A99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D21A99" w:rsidP="00C10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>Kuchyňa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D21A99" w:rsidP="00C10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 xml:space="preserve">- </w:t>
            </w:r>
            <w:r w:rsidR="00C10E60">
              <w:rPr>
                <w:color w:val="000000"/>
                <w:sz w:val="24"/>
                <w:szCs w:val="24"/>
              </w:rPr>
              <w:t>76 042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D21A99" w:rsidP="00C10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 xml:space="preserve">- </w:t>
            </w:r>
            <w:r w:rsidR="00C10E60">
              <w:rPr>
                <w:color w:val="000000"/>
                <w:sz w:val="24"/>
                <w:szCs w:val="24"/>
              </w:rPr>
              <w:t>77 228</w:t>
            </w:r>
          </w:p>
        </w:tc>
      </w:tr>
      <w:tr w:rsidR="00D21A99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D21A99" w:rsidP="00C10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>Obchodná činnosť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D21A99" w:rsidP="00C10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 xml:space="preserve">- </w:t>
            </w:r>
            <w:r w:rsidR="00C10E60">
              <w:rPr>
                <w:color w:val="000000"/>
                <w:sz w:val="24"/>
                <w:szCs w:val="24"/>
              </w:rPr>
              <w:t>-73 010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D21A99" w:rsidP="00C10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 xml:space="preserve">- </w:t>
            </w:r>
            <w:r w:rsidR="00C10E60">
              <w:rPr>
                <w:color w:val="000000"/>
                <w:sz w:val="24"/>
                <w:szCs w:val="24"/>
              </w:rPr>
              <w:t>12 691</w:t>
            </w:r>
          </w:p>
        </w:tc>
      </w:tr>
      <w:tr w:rsidR="00D21A99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D21A99" w:rsidP="00C10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>Bufety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C10E60" w:rsidP="00C10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+ 838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C10E60" w:rsidP="00C10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+ 3 684</w:t>
            </w:r>
          </w:p>
        </w:tc>
      </w:tr>
      <w:tr w:rsidR="00D21A99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D21A99" w:rsidP="00C10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>Bytové hospodárstvo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C10E60" w:rsidP="00C10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+ 4344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C10E60" w:rsidP="00C10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+ 3 269</w:t>
            </w:r>
          </w:p>
        </w:tc>
      </w:tr>
      <w:tr w:rsidR="00D21A99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D21A99" w:rsidP="00C10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>Celopodniková réžia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C10E60" w:rsidP="00C10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-7 867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D21A99" w:rsidRDefault="00C10E60" w:rsidP="00C10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+ 6243</w:t>
            </w:r>
          </w:p>
        </w:tc>
      </w:tr>
      <w:tr w:rsidR="00D21A99" w:rsidRPr="00D21A99" w:rsidTr="00C10E60">
        <w:trPr>
          <w:trHeight w:val="384"/>
        </w:trPr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C10E60" w:rsidRDefault="00D21A99" w:rsidP="00C10E60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  <w:r w:rsidRPr="00C10E60">
              <w:rPr>
                <w:b/>
                <w:color w:val="000000"/>
                <w:sz w:val="24"/>
                <w:szCs w:val="24"/>
              </w:rPr>
              <w:t>Výsledok hospodárenia</w:t>
            </w:r>
          </w:p>
        </w:tc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C10E60" w:rsidRDefault="00C10E60" w:rsidP="00C10E6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10E60">
              <w:rPr>
                <w:b/>
                <w:color w:val="000000"/>
                <w:sz w:val="24"/>
                <w:szCs w:val="24"/>
              </w:rPr>
              <w:t>+ 164 230</w:t>
            </w:r>
          </w:p>
        </w:tc>
        <w:tc>
          <w:tcPr>
            <w:tcW w:w="3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1A99" w:rsidRPr="00C10E60" w:rsidRDefault="00C10E60" w:rsidP="00C10E6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10E60">
              <w:rPr>
                <w:b/>
                <w:color w:val="000000"/>
                <w:sz w:val="24"/>
                <w:szCs w:val="24"/>
              </w:rPr>
              <w:t>+ 82 159</w:t>
            </w:r>
          </w:p>
        </w:tc>
      </w:tr>
    </w:tbl>
    <w:p w:rsidR="004B7117" w:rsidRDefault="004B7117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p w:rsidR="00D21A99" w:rsidRDefault="00D21A99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C10E60" w:rsidRDefault="00C10E6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21A99" w:rsidRDefault="00D21A99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 w:rsidRPr="00D21A99">
        <w:rPr>
          <w:rFonts w:ascii="Times New Roman" w:hAnsi="Times New Roman"/>
          <w:sz w:val="28"/>
          <w:szCs w:val="28"/>
          <w:lang w:val="sk-SK"/>
        </w:rPr>
        <w:lastRenderedPageBreak/>
        <w:t>Výsledok hospodárenia podľa jednotlivých komodít – vybrané plodiny a kategórie zvierat za rok 201</w:t>
      </w:r>
      <w:r w:rsidR="00C10E60">
        <w:rPr>
          <w:rFonts w:ascii="Times New Roman" w:hAnsi="Times New Roman"/>
          <w:sz w:val="28"/>
          <w:szCs w:val="28"/>
          <w:lang w:val="sk-SK"/>
        </w:rPr>
        <w:t>6</w:t>
      </w:r>
      <w:r w:rsidRPr="00D21A99">
        <w:rPr>
          <w:rFonts w:ascii="Times New Roman" w:hAnsi="Times New Roman"/>
          <w:sz w:val="28"/>
          <w:szCs w:val="28"/>
          <w:lang w:val="sk-SK"/>
        </w:rPr>
        <w:t>: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1"/>
        <w:gridCol w:w="2835"/>
        <w:gridCol w:w="2551"/>
      </w:tblGrid>
      <w:tr w:rsidR="00E22C97" w:rsidRPr="00E22C97" w:rsidTr="00CF7E60">
        <w:trPr>
          <w:trHeight w:val="608"/>
        </w:trPr>
        <w:tc>
          <w:tcPr>
            <w:tcW w:w="3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Zisk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Strata</w:t>
            </w:r>
          </w:p>
        </w:tc>
      </w:tr>
      <w:tr w:rsidR="00E22C97" w:rsidRPr="00E22C97" w:rsidTr="00CF7E60">
        <w:trPr>
          <w:trHeight w:val="731"/>
        </w:trPr>
        <w:tc>
          <w:tcPr>
            <w:tcW w:w="3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€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Pšenica ozimná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4C7930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144 604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Pšenica jarná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4C7930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60 228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 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Jačmeň ozimný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4C7930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13 794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Jačmeň jarný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4C7930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38 248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C7930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C7930" w:rsidRPr="00E22C97" w:rsidRDefault="004C7930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Ovos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C7930" w:rsidRPr="00E22C97" w:rsidRDefault="004C7930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2 269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C7930" w:rsidRPr="00E22C97" w:rsidRDefault="004C7930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Kukurica na zrno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4C7930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97 479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 </w:t>
            </w:r>
          </w:p>
        </w:tc>
      </w:tr>
      <w:tr w:rsidR="004C7930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C7930" w:rsidRPr="00E22C97" w:rsidRDefault="004C7930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Sója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C7930" w:rsidRPr="00E22C97" w:rsidRDefault="004C7930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9 185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C7930" w:rsidRPr="00E22C97" w:rsidRDefault="004C7930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Repka ozimná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4C7930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126 462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 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 xml:space="preserve">Mak 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4C7930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23 180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Slnečnica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4C7930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49 282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 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Cukrová repa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4C7930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363 980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 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Mlieko kravské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4C7930" w:rsidRDefault="004C7930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320 940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Teľatá do 3 mesiacov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4C7930" w:rsidRDefault="004C7930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73 792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Teľatá 3-6 mesiacov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4C7930" w:rsidRDefault="004C7930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22 </w:t>
            </w:r>
            <w:r w:rsidR="00117769">
              <w:rPr>
                <w:color w:val="000000"/>
                <w:sz w:val="24"/>
                <w:szCs w:val="24"/>
              </w:rPr>
              <w:t>098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117769" w:rsidRDefault="00117769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70 967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Vysokoteľné jalovice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117769" w:rsidRDefault="00117769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33 761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Výkrm HD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117769" w:rsidRDefault="00117769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6 658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Ciciaky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117769" w:rsidRDefault="00117769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16 281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Plemenné ošípané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117769" w:rsidRDefault="00117769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6 739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Výrm ošípaných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117769" w:rsidRDefault="00117769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152 502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Predvýkrm ošípaných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117769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3 580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Kone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117769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1 318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</w:tbl>
    <w:p w:rsidR="00D21A99" w:rsidRDefault="00D21A99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Pr="00CF7E60" w:rsidRDefault="00CF7E60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  <w:r>
        <w:rPr>
          <w:rFonts w:ascii="Times New Roman" w:hAnsi="Times New Roman"/>
          <w:b/>
          <w:sz w:val="28"/>
          <w:szCs w:val="28"/>
          <w:lang w:val="sk-SK"/>
        </w:rPr>
        <w:lastRenderedPageBreak/>
        <w:t>1.4. V</w:t>
      </w:r>
      <w:r w:rsidR="00E22C97" w:rsidRPr="00CF7E60">
        <w:rPr>
          <w:rFonts w:ascii="Times New Roman" w:hAnsi="Times New Roman"/>
          <w:b/>
          <w:sz w:val="28"/>
          <w:szCs w:val="28"/>
          <w:lang w:val="sk-SK"/>
        </w:rPr>
        <w:t>ýsledky finančného hospodárenia za rok 201</w:t>
      </w:r>
      <w:r w:rsidR="00117769">
        <w:rPr>
          <w:rFonts w:ascii="Times New Roman" w:hAnsi="Times New Roman"/>
          <w:b/>
          <w:sz w:val="28"/>
          <w:szCs w:val="28"/>
          <w:lang w:val="sk-SK"/>
        </w:rPr>
        <w:t>6</w:t>
      </w: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>Tržby a realizačné ceny jednotlivých komodít v sledovanom období:</w:t>
      </w:r>
    </w:p>
    <w:tbl>
      <w:tblPr>
        <w:tblW w:w="886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25"/>
        <w:gridCol w:w="2569"/>
        <w:gridCol w:w="2569"/>
      </w:tblGrid>
      <w:tr w:rsidR="00CF7E60" w:rsidRPr="00CF7E60" w:rsidTr="00CF7E60">
        <w:trPr>
          <w:trHeight w:val="865"/>
        </w:trPr>
        <w:tc>
          <w:tcPr>
            <w:tcW w:w="372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objem tržieb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realizačná cena</w:t>
            </w:r>
          </w:p>
        </w:tc>
      </w:tr>
      <w:tr w:rsidR="00CF7E60" w:rsidRPr="00CF7E60" w:rsidTr="00CF7E60">
        <w:trPr>
          <w:trHeight w:val="817"/>
        </w:trPr>
        <w:tc>
          <w:tcPr>
            <w:tcW w:w="3725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€</w:t>
            </w:r>
            <w:r w:rsidR="00EE052E">
              <w:rPr>
                <w:color w:val="000000"/>
                <w:sz w:val="24"/>
                <w:szCs w:val="24"/>
              </w:rPr>
              <w:t>/q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Potravinárska pšenica - nová úroda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1776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367 275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17769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13,36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Potravinárska pšenica - 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1776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286 799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1776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13,16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 xml:space="preserve">Pšenica </w:t>
            </w:r>
            <w:r w:rsidR="00117769">
              <w:rPr>
                <w:color w:val="000000"/>
                <w:sz w:val="24"/>
                <w:szCs w:val="24"/>
              </w:rPr>
              <w:t xml:space="preserve">ozimná </w:t>
            </w:r>
            <w:r w:rsidRPr="00CF7E60">
              <w:rPr>
                <w:color w:val="000000"/>
                <w:sz w:val="24"/>
                <w:szCs w:val="24"/>
              </w:rPr>
              <w:t>osivo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1776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15 300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1776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17,00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117769" w:rsidP="0011776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Pšenica</w:t>
            </w:r>
            <w:r w:rsidR="00CF7E60" w:rsidRPr="00CF7E60">
              <w:rPr>
                <w:color w:val="000000"/>
                <w:sz w:val="24"/>
                <w:szCs w:val="24"/>
              </w:rPr>
              <w:t xml:space="preserve"> jarn</w:t>
            </w:r>
            <w:r>
              <w:rPr>
                <w:color w:val="000000"/>
                <w:sz w:val="24"/>
                <w:szCs w:val="24"/>
              </w:rPr>
              <w:t>á</w:t>
            </w:r>
            <w:r w:rsidR="00CF7E60" w:rsidRPr="00CF7E60">
              <w:rPr>
                <w:color w:val="000000"/>
                <w:sz w:val="24"/>
                <w:szCs w:val="24"/>
              </w:rPr>
              <w:t xml:space="preserve"> osivo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1776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10 753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1776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17,00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 xml:space="preserve">Jačmeň jarný sladový - stará úroda 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1776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8 925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1776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15,48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 xml:space="preserve">Jačmeň jarný sladový - nová úroda 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1776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302 760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1776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15,63</w:t>
            </w:r>
          </w:p>
        </w:tc>
      </w:tr>
      <w:tr w:rsidR="00202B29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2B29" w:rsidRPr="00CF7E60" w:rsidRDefault="00202B29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Jačmeň ozimný sladový- 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2B29" w:rsidRPr="00CF7E60" w:rsidRDefault="00202B2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41 524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2B29" w:rsidRPr="00CF7E60" w:rsidRDefault="00202B2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13,45</w:t>
            </w:r>
          </w:p>
        </w:tc>
      </w:tr>
      <w:tr w:rsidR="00117769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7769" w:rsidRPr="00CF7E60" w:rsidRDefault="00202B29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Jačmeň ozimný kŕmny-nová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7769" w:rsidRPr="00CF7E60" w:rsidRDefault="00202B2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56 246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7769" w:rsidRPr="00CF7E60" w:rsidRDefault="00202B2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11,14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 xml:space="preserve">Kukurica na zrno 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02B2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423 221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02B2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11,84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Repka</w:t>
            </w:r>
            <w:r w:rsidR="00202B29">
              <w:rPr>
                <w:color w:val="000000"/>
                <w:sz w:val="24"/>
                <w:szCs w:val="24"/>
              </w:rPr>
              <w:t xml:space="preserve"> ozimná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02B2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434 970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02B2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35,37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Slnečnica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02B2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240 421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02B2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34,58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Cukrová repa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02B2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557 570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02B2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2,76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Mak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02B2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56 711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02B2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115,94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Mlieko kravské</w:t>
            </w:r>
            <w:r w:rsidR="00EE052E">
              <w:rPr>
                <w:color w:val="000000"/>
                <w:sz w:val="24"/>
                <w:szCs w:val="24"/>
              </w:rPr>
              <w:t xml:space="preserve">       €/lit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31F5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1 407 566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D31F5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0,2</w:t>
            </w:r>
            <w:r w:rsidR="00D31F56">
              <w:rPr>
                <w:color w:val="000000"/>
                <w:sz w:val="24"/>
                <w:szCs w:val="24"/>
              </w:rPr>
              <w:t>44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Mladý HD</w:t>
            </w:r>
            <w:r w:rsidR="00EE052E">
              <w:rPr>
                <w:color w:val="000000"/>
                <w:sz w:val="24"/>
                <w:szCs w:val="24"/>
              </w:rPr>
              <w:t xml:space="preserve">                €/kg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31F5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53 813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D31F5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1,</w:t>
            </w:r>
            <w:r w:rsidR="00D31F56">
              <w:rPr>
                <w:color w:val="000000"/>
                <w:sz w:val="24"/>
                <w:szCs w:val="24"/>
              </w:rPr>
              <w:t>48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Výkrm HD</w:t>
            </w:r>
            <w:r w:rsidR="00EE052E">
              <w:rPr>
                <w:color w:val="000000"/>
                <w:sz w:val="24"/>
                <w:szCs w:val="24"/>
              </w:rPr>
              <w:t xml:space="preserve">               €/kg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31F5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158 618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D31F5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1,</w:t>
            </w:r>
            <w:r w:rsidR="00D31F56">
              <w:rPr>
                <w:color w:val="000000"/>
                <w:sz w:val="24"/>
                <w:szCs w:val="24"/>
              </w:rPr>
              <w:t>57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Výkrm ošípaných</w:t>
            </w:r>
            <w:r w:rsidR="00EE052E">
              <w:rPr>
                <w:color w:val="000000"/>
                <w:sz w:val="24"/>
                <w:szCs w:val="24"/>
              </w:rPr>
              <w:t xml:space="preserve">   €/kg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31F5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373 563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D31F5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1,</w:t>
            </w:r>
            <w:r w:rsidR="00D31F56">
              <w:rPr>
                <w:color w:val="000000"/>
                <w:sz w:val="24"/>
                <w:szCs w:val="24"/>
              </w:rPr>
              <w:t>1</w:t>
            </w:r>
            <w:r w:rsidRPr="00CF7E60">
              <w:rPr>
                <w:color w:val="000000"/>
                <w:sz w:val="24"/>
                <w:szCs w:val="24"/>
              </w:rPr>
              <w:t>2</w:t>
            </w:r>
          </w:p>
        </w:tc>
      </w:tr>
    </w:tbl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lastRenderedPageBreak/>
        <w:t>Vlastné náklady jednotlivých komodít rastlinnej výroby, produktov živočíšnej výroby za sledované obdobie v eurách na jednotku produkcie</w:t>
      </w:r>
    </w:p>
    <w:tbl>
      <w:tblPr>
        <w:tblW w:w="893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02"/>
        <w:gridCol w:w="1877"/>
        <w:gridCol w:w="1877"/>
        <w:gridCol w:w="1877"/>
      </w:tblGrid>
      <w:tr w:rsidR="00DE617D" w:rsidRPr="00DE617D" w:rsidTr="00DE617D">
        <w:trPr>
          <w:trHeight w:val="732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18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merná jednotka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31F5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201</w:t>
            </w:r>
            <w:r w:rsidR="00D31F56">
              <w:rPr>
                <w:color w:val="000000"/>
                <w:sz w:val="24"/>
                <w:szCs w:val="24"/>
              </w:rPr>
              <w:t>6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31F5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20</w:t>
            </w:r>
            <w:r w:rsidR="00D31F56">
              <w:rPr>
                <w:color w:val="000000"/>
                <w:sz w:val="24"/>
                <w:szCs w:val="24"/>
              </w:rPr>
              <w:t>15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87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€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Pšenica ozimná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2C4C28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137,70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135683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136,20</w:t>
            </w:r>
          </w:p>
        </w:tc>
      </w:tr>
      <w:tr w:rsidR="002C4C28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C4C28" w:rsidRPr="00DE617D" w:rsidRDefault="002C4C28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Pšenica jarná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4C28" w:rsidRPr="00DE617D" w:rsidRDefault="002C4C28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4C28" w:rsidRPr="00DE617D" w:rsidRDefault="002C4C28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143,82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4C28" w:rsidRPr="00DE617D" w:rsidRDefault="00135683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128,60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Jačmeň ozimný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2C4C28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121,51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135683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147,50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Jačmeň jarný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2C4C28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167,75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135683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152,00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Ovos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2C4C28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145,58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135683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156,60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Kukurica na zrno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2C4C28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117,74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135683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171,20</w:t>
            </w:r>
          </w:p>
        </w:tc>
      </w:tr>
      <w:tr w:rsidR="002C4C28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C4C28" w:rsidRPr="00DE617D" w:rsidRDefault="002C4C28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Sója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4C28" w:rsidRPr="00DE617D" w:rsidRDefault="002C4C28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4C28" w:rsidRPr="00DE617D" w:rsidRDefault="002C4C28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312,64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4C28" w:rsidRPr="00DE617D" w:rsidRDefault="002C4C28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Repka</w:t>
            </w:r>
            <w:r w:rsidR="002C4C28">
              <w:rPr>
                <w:color w:val="000000"/>
                <w:sz w:val="24"/>
                <w:szCs w:val="24"/>
              </w:rPr>
              <w:t xml:space="preserve"> ozimná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2C4C28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305,44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135683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510,10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Mak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2C4C28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971,47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135683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860,48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Slnečnica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2C4C28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343,49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135683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385,80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Cukrová repa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2C4C28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24,10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6C372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30,15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Kukurica na siláž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2C4C28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15,68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7203F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26,22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Lucerka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2C4C28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12,59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7203F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13,66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Mlieko kravské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lit.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F524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0,354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7203F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0,335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Teľatá do 3 mesiacov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F52411" w:rsidP="001B4F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3,72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7203F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4,01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teľata 3-6 mesiacov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F524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1,89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7203F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1,94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F524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1,92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7203F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1,79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Náklad na 1 ks odch. ciciak.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ks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F524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70,15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7203F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61,64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Predvýkrm ošípaných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F524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1,14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7203F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1,18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Výkrm ošípaných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F524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1,25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7203F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1,05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Plemenné ošípané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F524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2,26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7203F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2,04</w:t>
            </w:r>
          </w:p>
        </w:tc>
      </w:tr>
    </w:tbl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  <w:r w:rsidRPr="00DE617D">
        <w:rPr>
          <w:rFonts w:ascii="Times New Roman" w:hAnsi="Times New Roman"/>
          <w:b/>
          <w:sz w:val="28"/>
          <w:szCs w:val="28"/>
          <w:lang w:val="sk-SK"/>
        </w:rPr>
        <w:lastRenderedPageBreak/>
        <w:t>1.5. Obstaranie dlhodobého majetku</w:t>
      </w:r>
    </w:p>
    <w:tbl>
      <w:tblPr>
        <w:tblW w:w="903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688"/>
        <w:gridCol w:w="1675"/>
        <w:gridCol w:w="1675"/>
      </w:tblGrid>
      <w:tr w:rsidR="001A4E8C" w:rsidRPr="001A4E8C" w:rsidTr="001A4E8C">
        <w:trPr>
          <w:trHeight w:val="434"/>
        </w:trPr>
        <w:tc>
          <w:tcPr>
            <w:tcW w:w="56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A4E8C" w:rsidRPr="001A4E8C" w:rsidRDefault="001A4E8C" w:rsidP="001A4E8C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A4E8C">
              <w:rPr>
                <w:rFonts w:ascii="Times New Roman" w:hAnsi="Times New Roman"/>
                <w:color w:val="000000"/>
                <w:sz w:val="24"/>
                <w:szCs w:val="24"/>
              </w:rPr>
              <w:t>Stroj</w:t>
            </w: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A4E8C" w:rsidRPr="001A4E8C" w:rsidRDefault="001A4E8C" w:rsidP="001A4E8C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A4E8C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1A4E8C" w:rsidP="001A4E8C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A4E8C">
              <w:rPr>
                <w:rFonts w:ascii="Times New Roman" w:hAnsi="Times New Roman"/>
                <w:color w:val="000000"/>
                <w:sz w:val="24"/>
                <w:szCs w:val="24"/>
              </w:rPr>
              <w:t>€</w:t>
            </w:r>
          </w:p>
        </w:tc>
      </w:tr>
      <w:tr w:rsidR="001A4E8C" w:rsidRPr="001A4E8C" w:rsidTr="00B1424A">
        <w:trPr>
          <w:trHeight w:val="413"/>
        </w:trPr>
        <w:tc>
          <w:tcPr>
            <w:tcW w:w="56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3A25BC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Drobný hmotný majetok</w:t>
            </w: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1A4E8C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3A25BC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</w:t>
            </w:r>
            <w:r w:rsidR="007B4B12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022</w:t>
            </w:r>
          </w:p>
        </w:tc>
      </w:tr>
      <w:tr w:rsidR="001A4E8C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3A25BC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Tanierový kyprič RUBÍN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1A4E8C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A4E8C"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3A25BC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47</w:t>
            </w:r>
            <w:r w:rsidR="007B4B12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000</w:t>
            </w:r>
          </w:p>
        </w:tc>
      </w:tr>
      <w:tr w:rsidR="001A4E8C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3A25BC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Osobné vozidlo RENAULT KANGO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1A4E8C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A4E8C"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3A25BC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12 278</w:t>
            </w:r>
          </w:p>
        </w:tc>
      </w:tr>
      <w:tr w:rsidR="00B1424A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B1424A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Chladiaca vitrína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B1424A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B1424A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2 806</w:t>
            </w:r>
          </w:p>
        </w:tc>
      </w:tr>
      <w:tr w:rsidR="00B1424A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B1424A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Nákladné vozidlo IVECO BB190EX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B1424A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B1424A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6 000</w:t>
            </w:r>
          </w:p>
        </w:tc>
      </w:tr>
      <w:tr w:rsidR="00B1424A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B1424A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Nákladné vozidlo MAN T32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B1424A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B1424A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16 500</w:t>
            </w:r>
          </w:p>
        </w:tc>
      </w:tr>
      <w:tr w:rsidR="00B1424A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B1424A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Štiepkovač Pezzolato PZ-140G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B1424A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B1424A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9700</w:t>
            </w:r>
          </w:p>
        </w:tc>
      </w:tr>
      <w:tr w:rsidR="001A4E8C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2D63B4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Príves na objemové krmivo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2D63B4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2D63B4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500</w:t>
            </w:r>
          </w:p>
        </w:tc>
      </w:tr>
      <w:tr w:rsidR="002D63B4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63B4" w:rsidRDefault="002D63B4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TATRA 815, nosič kontajnerov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63B4" w:rsidRDefault="002D63B4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63B4" w:rsidRDefault="002D63B4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15 500</w:t>
            </w:r>
          </w:p>
        </w:tc>
      </w:tr>
      <w:tr w:rsidR="002D63B4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63B4" w:rsidRDefault="002D63B4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Nákladné vozidlo Mitsubishi Fuso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63B4" w:rsidRDefault="002D63B4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63B4" w:rsidRDefault="002D63B4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11 985</w:t>
            </w:r>
          </w:p>
        </w:tc>
      </w:tr>
      <w:tr w:rsidR="002D63B4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63B4" w:rsidRPr="002D63B4" w:rsidRDefault="002D63B4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Kontajner 10 m</w:t>
            </w:r>
            <w:r>
              <w:rPr>
                <w:rFonts w:ascii="Times New Roman" w:hAnsi="Times New Roman"/>
                <w:color w:val="000000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63B4" w:rsidRDefault="002D63B4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63B4" w:rsidRDefault="002D63B4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1 100</w:t>
            </w:r>
          </w:p>
        </w:tc>
      </w:tr>
      <w:tr w:rsidR="002D63B4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63B4" w:rsidRDefault="002D63B4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Údiareň+príslušenstvo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63B4" w:rsidRDefault="002D63B4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63B4" w:rsidRDefault="002D63B4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8 700</w:t>
            </w:r>
          </w:p>
        </w:tc>
      </w:tr>
      <w:tr w:rsidR="002D63B4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63B4" w:rsidRDefault="00CE4F79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Teleskopický nakladač CLAAS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63B4" w:rsidRDefault="00CE4F79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63B4" w:rsidRDefault="00CE4F79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112 500</w:t>
            </w:r>
          </w:p>
        </w:tc>
      </w:tr>
      <w:tr w:rsidR="00CE4F79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4F79" w:rsidRDefault="00CE4F79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Osobné vozidlo HYUNDAI i20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4F79" w:rsidRDefault="00CE4F79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4F79" w:rsidRDefault="00CE4F79" w:rsidP="00EE052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7 83</w:t>
            </w:r>
            <w:r w:rsidR="00EE052E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</w:p>
        </w:tc>
      </w:tr>
      <w:tr w:rsidR="00CE4F79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4F79" w:rsidRDefault="00CE4F79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Navýšenie hodnoty- ventilátory Farma Hlboké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4F79" w:rsidRDefault="00CE4F79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4F79" w:rsidRDefault="00CE4F79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1 205</w:t>
            </w:r>
          </w:p>
        </w:tc>
      </w:tr>
      <w:tr w:rsidR="00CE4F79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4F79" w:rsidRDefault="007B4B12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Autobus Mercedes-Benz Sprinter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4F79" w:rsidRDefault="007B4B12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4F79" w:rsidRDefault="007B4B12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10 000</w:t>
            </w:r>
          </w:p>
        </w:tc>
      </w:tr>
      <w:tr w:rsidR="00CE4F79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4F79" w:rsidRDefault="007B4B12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Náves JOSKIN-DRAKKAR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4F79" w:rsidRDefault="007B4B12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4F79" w:rsidRDefault="007B4B12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48 150</w:t>
            </w:r>
          </w:p>
        </w:tc>
      </w:tr>
      <w:tr w:rsidR="001A4E8C" w:rsidRPr="001A4E8C" w:rsidTr="00B1424A">
        <w:trPr>
          <w:trHeight w:val="434"/>
        </w:trPr>
        <w:tc>
          <w:tcPr>
            <w:tcW w:w="56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7B4B12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Mulčovač GEMELLA 620 /NO/ROL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7B4B12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7B4B12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22 072</w:t>
            </w:r>
          </w:p>
        </w:tc>
      </w:tr>
      <w:tr w:rsidR="001A4E8C" w:rsidRPr="001A4E8C" w:rsidTr="001A4E8C">
        <w:trPr>
          <w:trHeight w:val="434"/>
        </w:trPr>
        <w:tc>
          <w:tcPr>
            <w:tcW w:w="56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A4E8C" w:rsidRPr="00BF7990" w:rsidRDefault="001A4E8C" w:rsidP="001A4E8C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BF7990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Spolu</w:t>
            </w: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A4E8C" w:rsidRPr="00BF7990" w:rsidRDefault="001A4E8C" w:rsidP="001A4E8C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BF7990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BF7990" w:rsidRDefault="007B4B12" w:rsidP="001A4E8C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BF7990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334 850</w:t>
            </w:r>
          </w:p>
        </w:tc>
      </w:tr>
    </w:tbl>
    <w:p w:rsidR="001A4E8C" w:rsidRDefault="001A4E8C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B74905" w:rsidRDefault="00B74905" w:rsidP="00480C45">
      <w:pPr>
        <w:spacing w:after="0"/>
        <w:rPr>
          <w:rFonts w:ascii="Times New Roman" w:hAnsi="Times New Roman"/>
          <w:b/>
          <w:sz w:val="28"/>
          <w:szCs w:val="28"/>
          <w:lang w:val="sk-SK"/>
        </w:rPr>
      </w:pPr>
    </w:p>
    <w:p w:rsidR="006A444A" w:rsidRPr="00480C45" w:rsidRDefault="00480C45" w:rsidP="00480C45">
      <w:pPr>
        <w:spacing w:after="0"/>
        <w:rPr>
          <w:rFonts w:ascii="Times New Roman" w:hAnsi="Times New Roman"/>
          <w:b/>
          <w:sz w:val="28"/>
          <w:szCs w:val="28"/>
          <w:lang w:val="sk-SK"/>
        </w:rPr>
      </w:pPr>
      <w:r w:rsidRPr="00480C45">
        <w:rPr>
          <w:rFonts w:ascii="Times New Roman" w:hAnsi="Times New Roman"/>
          <w:b/>
          <w:sz w:val="28"/>
          <w:szCs w:val="28"/>
          <w:lang w:val="sk-SK"/>
        </w:rPr>
        <w:t>1.6. Stav peňažných prostriedkov na účtoch v bankách k 31. 12. 201</w:t>
      </w:r>
      <w:r w:rsidR="007B4B12">
        <w:rPr>
          <w:rFonts w:ascii="Times New Roman" w:hAnsi="Times New Roman"/>
          <w:b/>
          <w:sz w:val="28"/>
          <w:szCs w:val="28"/>
          <w:lang w:val="sk-SK"/>
        </w:rPr>
        <w:t>6</w:t>
      </w:r>
      <w:r w:rsidRPr="00480C45">
        <w:rPr>
          <w:rFonts w:ascii="Times New Roman" w:hAnsi="Times New Roman"/>
          <w:b/>
          <w:sz w:val="28"/>
          <w:szCs w:val="28"/>
          <w:lang w:val="sk-SK"/>
        </w:rPr>
        <w:t xml:space="preserve"> </w:t>
      </w:r>
    </w:p>
    <w:p w:rsidR="00480C45" w:rsidRPr="006A444A" w:rsidRDefault="00480C45" w:rsidP="00480C45">
      <w:pPr>
        <w:spacing w:after="0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 xml:space="preserve">       /stav peňažných prostriedkov v eurách/</w:t>
      </w:r>
    </w:p>
    <w:p w:rsidR="006A444A" w:rsidRDefault="006A444A" w:rsidP="00480C45">
      <w:pPr>
        <w:spacing w:after="0"/>
        <w:rPr>
          <w:rFonts w:ascii="Times New Roman" w:hAnsi="Times New Roman"/>
          <w:sz w:val="28"/>
          <w:szCs w:val="28"/>
          <w:lang w:val="sk-SK"/>
        </w:rPr>
      </w:pPr>
    </w:p>
    <w:tbl>
      <w:tblPr>
        <w:tblW w:w="884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74"/>
        <w:gridCol w:w="2329"/>
        <w:gridCol w:w="2197"/>
        <w:gridCol w:w="2197"/>
        <w:gridCol w:w="344"/>
      </w:tblGrid>
      <w:tr w:rsidR="006A444A" w:rsidRPr="006A444A" w:rsidTr="00480C45">
        <w:trPr>
          <w:trHeight w:val="422"/>
        </w:trPr>
        <w:tc>
          <w:tcPr>
            <w:tcW w:w="177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Banka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MD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DAL</w:t>
            </w:r>
          </w:p>
        </w:tc>
        <w:tc>
          <w:tcPr>
            <w:tcW w:w="34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6A444A" w:rsidRDefault="006A444A" w:rsidP="006A444A">
            <w:pPr>
              <w:spacing w:after="0" w:line="240" w:lineRule="auto"/>
              <w:rPr>
                <w:color w:val="000000"/>
              </w:rPr>
            </w:pPr>
            <w:r w:rsidRPr="006A444A">
              <w:rPr>
                <w:color w:val="000000"/>
              </w:rPr>
              <w:t> </w:t>
            </w:r>
          </w:p>
        </w:tc>
      </w:tr>
      <w:tr w:rsidR="006A444A" w:rsidRPr="00480C45" w:rsidTr="00480C45">
        <w:trPr>
          <w:trHeight w:val="378"/>
        </w:trPr>
        <w:tc>
          <w:tcPr>
            <w:tcW w:w="177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221 010</w:t>
            </w:r>
          </w:p>
        </w:tc>
        <w:tc>
          <w:tcPr>
            <w:tcW w:w="2329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VÚB Senica</w:t>
            </w:r>
          </w:p>
        </w:tc>
        <w:tc>
          <w:tcPr>
            <w:tcW w:w="2197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7B4B12" w:rsidP="0054409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1 084 641,61 </w:t>
            </w:r>
            <w:r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97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CE1F3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A444A" w:rsidRPr="00480C45" w:rsidTr="00480C45">
        <w:trPr>
          <w:trHeight w:val="378"/>
        </w:trPr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221 016</w:t>
            </w:r>
          </w:p>
        </w:tc>
        <w:tc>
          <w:tcPr>
            <w:tcW w:w="2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VÚB Senica</w:t>
            </w:r>
          </w:p>
        </w:tc>
        <w:tc>
          <w:tcPr>
            <w:tcW w:w="2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7B4B12" w:rsidP="0054409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16,00 </w:t>
            </w:r>
            <w:r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A444A" w:rsidRPr="00480C45" w:rsidTr="00480C45">
        <w:trPr>
          <w:trHeight w:val="378"/>
        </w:trPr>
        <w:tc>
          <w:tcPr>
            <w:tcW w:w="177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221 025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Tatra Banka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544094" w:rsidP="0054409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26 148,74 </w:t>
            </w:r>
            <w:r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6A444A" w:rsidRPr="00480C45" w:rsidTr="00480C45">
        <w:trPr>
          <w:trHeight w:val="378"/>
        </w:trPr>
        <w:tc>
          <w:tcPr>
            <w:tcW w:w="177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544094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544094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 </w:t>
            </w:r>
            <w:r w:rsidR="00544094" w:rsidRPr="00544094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221 …</w:t>
            </w:r>
          </w:p>
        </w:tc>
        <w:tc>
          <w:tcPr>
            <w:tcW w:w="23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544094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544094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 </w:t>
            </w:r>
            <w:r w:rsidR="00544094" w:rsidRPr="00544094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SPOLU</w:t>
            </w:r>
          </w:p>
        </w:tc>
        <w:tc>
          <w:tcPr>
            <w:tcW w:w="219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544094" w:rsidRDefault="00544094" w:rsidP="006A444A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544094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1 110 806,35 </w:t>
            </w:r>
            <w:r w:rsidRPr="00544094"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9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544094" w:rsidRDefault="006A444A" w:rsidP="00CE1F3A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</w:tbl>
    <w:p w:rsidR="001A4E8C" w:rsidRDefault="001A4E8C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480C45" w:rsidRDefault="00480C45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lastRenderedPageBreak/>
        <w:t>2. Predpokladaný budúci vývoj činnosti družstva</w:t>
      </w:r>
    </w:p>
    <w:p w:rsidR="00480C45" w:rsidRDefault="00BF1F6A" w:rsidP="00FC1704">
      <w:pPr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Budúci vývoj činnosti družstva sa bude uberať v rastlinnej výrobe v intenciách skutočnosti roku 201</w:t>
      </w:r>
      <w:r w:rsidR="00E72359">
        <w:rPr>
          <w:rFonts w:ascii="Times New Roman" w:hAnsi="Times New Roman"/>
          <w:sz w:val="24"/>
          <w:szCs w:val="24"/>
          <w:lang w:val="sk-SK"/>
        </w:rPr>
        <w:t>6</w:t>
      </w:r>
      <w:r>
        <w:rPr>
          <w:rFonts w:ascii="Times New Roman" w:hAnsi="Times New Roman"/>
          <w:sz w:val="24"/>
          <w:szCs w:val="24"/>
          <w:lang w:val="sk-SK"/>
        </w:rPr>
        <w:t>.</w:t>
      </w:r>
    </w:p>
    <w:p w:rsidR="00BF1F6A" w:rsidRDefault="00BF1F6A" w:rsidP="00FC1704">
      <w:pPr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</w:t>
      </w:r>
      <w:r w:rsidR="00E72359">
        <w:rPr>
          <w:rFonts w:ascii="Times New Roman" w:hAnsi="Times New Roman"/>
          <w:sz w:val="24"/>
          <w:szCs w:val="24"/>
          <w:lang w:val="sk-SK"/>
        </w:rPr>
        <w:t xml:space="preserve">V rastlinnej výrobe sme k budúcemu roku zabudovali 1 164,79 ha pšenice ozimnej, </w:t>
      </w:r>
      <w:r w:rsidR="00715DEB"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E72359">
        <w:rPr>
          <w:rFonts w:ascii="Times New Roman" w:hAnsi="Times New Roman"/>
          <w:sz w:val="24"/>
          <w:szCs w:val="24"/>
          <w:lang w:val="sk-SK"/>
        </w:rPr>
        <w:t xml:space="preserve">103,2 ha jačmeňa ozimného, 40, 85 ha raži a 363,47 ha repky ozimnej. </w:t>
      </w:r>
      <w:r w:rsidR="00715DEB">
        <w:rPr>
          <w:rFonts w:ascii="Times New Roman" w:hAnsi="Times New Roman"/>
          <w:sz w:val="24"/>
          <w:szCs w:val="24"/>
          <w:lang w:val="sk-SK"/>
        </w:rPr>
        <w:t>V živočíšnej výrobe v mesiaci marec 2017 zahájime výstavbu novej Far</w:t>
      </w:r>
      <w:r w:rsidR="00A33269">
        <w:rPr>
          <w:rFonts w:ascii="Times New Roman" w:hAnsi="Times New Roman"/>
          <w:sz w:val="24"/>
          <w:szCs w:val="24"/>
          <w:lang w:val="sk-SK"/>
        </w:rPr>
        <w:t xml:space="preserve">my dojníc na stredisku Čáčov. </w:t>
      </w:r>
    </w:p>
    <w:p w:rsidR="00A33269" w:rsidRDefault="00A33269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p w:rsidR="00A33269" w:rsidRDefault="00A33269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  <w:r w:rsidRPr="00FC1704">
        <w:rPr>
          <w:rFonts w:ascii="Times New Roman" w:hAnsi="Times New Roman"/>
          <w:b/>
          <w:sz w:val="28"/>
          <w:szCs w:val="28"/>
          <w:lang w:val="sk-SK"/>
        </w:rPr>
        <w:t>2.1. Podnikateľský zámer RV na rok 2017</w:t>
      </w:r>
      <w:r>
        <w:rPr>
          <w:rFonts w:ascii="Times New Roman" w:hAnsi="Times New Roman"/>
          <w:sz w:val="24"/>
          <w:szCs w:val="24"/>
          <w:lang w:val="sk-SK"/>
        </w:rPr>
        <w:t>:</w:t>
      </w:r>
    </w:p>
    <w:p w:rsidR="00A33269" w:rsidRDefault="00A33269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p w:rsidR="00A33269" w:rsidRDefault="00A33269" w:rsidP="00FC1704">
      <w:pPr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Poľnohospodárske družstvo Senica plánuje na rok 2017 obhospodarovať 4 196,93 ha ornej pôdy. </w:t>
      </w:r>
    </w:p>
    <w:p w:rsidR="00BC25C8" w:rsidRDefault="00BC25C8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p w:rsidR="00BC25C8" w:rsidRDefault="00BC25C8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  <w:r w:rsidRPr="00FC1704">
        <w:rPr>
          <w:rFonts w:ascii="Times New Roman" w:hAnsi="Times New Roman"/>
          <w:sz w:val="28"/>
          <w:szCs w:val="28"/>
          <w:lang w:val="sk-SK"/>
        </w:rPr>
        <w:t>Plánované pestovateľské plochy na rok 2017 a hektárové výnosy</w:t>
      </w:r>
      <w:r>
        <w:rPr>
          <w:rFonts w:ascii="Times New Roman" w:hAnsi="Times New Roman"/>
          <w:sz w:val="24"/>
          <w:szCs w:val="24"/>
          <w:lang w:val="sk-SK"/>
        </w:rPr>
        <w:t>:</w:t>
      </w:r>
    </w:p>
    <w:p w:rsidR="00FC1704" w:rsidRDefault="00FC1704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tbl>
      <w:tblPr>
        <w:tblW w:w="5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80"/>
        <w:gridCol w:w="1660"/>
        <w:gridCol w:w="1660"/>
      </w:tblGrid>
      <w:tr w:rsidR="00BC25C8" w:rsidRPr="00BC25C8" w:rsidTr="00BC25C8">
        <w:trPr>
          <w:trHeight w:val="402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C25C8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Plodina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C25C8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ha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C25C8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výnos/ha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Pšenica ozimná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1 164,79    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    6,00    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Jačmeň ozimný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103,20    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    5,50    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Raž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  40,85    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    4,00    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Pšenica jarná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115,24    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    5,50    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Jačmeň jarný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548,92    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    5,00    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Ovos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    8,00    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    4,00    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kukurica na zrno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329,05    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    8,00    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Kukurica na siláž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284,77    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  47,00    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Lucerka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427,24    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  43,00    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Ďatelinotráva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142,53    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  15,00    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Repka ozimná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363,47    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    3,00    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Mak 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  50,00    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    0,80    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Slnečnica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203,34    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    3,00    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Cukrová repa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350,00    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  59,00    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TTP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  65,53    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                    15,00    </w:t>
            </w:r>
          </w:p>
        </w:tc>
      </w:tr>
      <w:tr w:rsidR="00BC25C8" w:rsidRPr="00BC25C8" w:rsidTr="00BC25C8">
        <w:trPr>
          <w:trHeight w:val="402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C25C8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C25C8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 xml:space="preserve">        4 196,93    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 </w:t>
            </w:r>
          </w:p>
        </w:tc>
      </w:tr>
    </w:tbl>
    <w:p w:rsidR="00A33269" w:rsidRPr="00BF1F6A" w:rsidRDefault="00A33269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p w:rsidR="00480C45" w:rsidRDefault="00BC25C8" w:rsidP="00FC1704">
      <w:pPr>
        <w:spacing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Produkciu rastlinnej výroby plánujeme vo finančnom vyjadrení vo výške 3 488 827,-</w:t>
      </w:r>
      <w:r>
        <w:rPr>
          <w:sz w:val="24"/>
          <w:szCs w:val="24"/>
          <w:lang w:val="sk-SK"/>
        </w:rPr>
        <w:t>€</w:t>
      </w:r>
      <w:r>
        <w:rPr>
          <w:rFonts w:ascii="Times New Roman" w:hAnsi="Times New Roman"/>
          <w:sz w:val="24"/>
          <w:szCs w:val="24"/>
          <w:lang w:val="sk-SK"/>
        </w:rPr>
        <w:t xml:space="preserve">. </w:t>
      </w:r>
      <w:r w:rsidRPr="00BC25C8">
        <w:rPr>
          <w:rFonts w:ascii="Times New Roman" w:hAnsi="Times New Roman"/>
          <w:sz w:val="24"/>
          <w:szCs w:val="24"/>
          <w:lang w:val="sk-SK"/>
        </w:rPr>
        <w:t>Tržby rastlinnej výroby plánujeme vo výške 2 774 500,-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€</w:t>
      </w:r>
      <w:r>
        <w:rPr>
          <w:rFonts w:ascii="Times New Roman" w:hAnsi="Times New Roman"/>
          <w:sz w:val="24"/>
          <w:szCs w:val="24"/>
          <w:lang w:val="sk-SK"/>
        </w:rPr>
        <w:t>.</w:t>
      </w:r>
    </w:p>
    <w:p w:rsidR="00CF0EA2" w:rsidRDefault="00CF0EA2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CF0EA2" w:rsidRPr="00FC1704" w:rsidRDefault="007302E8" w:rsidP="006A444A">
      <w:pPr>
        <w:rPr>
          <w:rFonts w:ascii="Times New Roman" w:hAnsi="Times New Roman"/>
          <w:b/>
          <w:sz w:val="28"/>
          <w:szCs w:val="28"/>
          <w:lang w:val="sk-SK"/>
        </w:rPr>
      </w:pPr>
      <w:r w:rsidRPr="00FC1704">
        <w:rPr>
          <w:rFonts w:ascii="Times New Roman" w:hAnsi="Times New Roman"/>
          <w:b/>
          <w:sz w:val="28"/>
          <w:szCs w:val="28"/>
          <w:lang w:val="sk-SK"/>
        </w:rPr>
        <w:lastRenderedPageBreak/>
        <w:t>2.2. Podnikateľský zámer ŽV na rok 2017:</w:t>
      </w:r>
    </w:p>
    <w:tbl>
      <w:tblPr>
        <w:tblW w:w="51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80"/>
        <w:gridCol w:w="1560"/>
      </w:tblGrid>
      <w:tr w:rsidR="00CF0EA2" w:rsidRPr="00CF0EA2" w:rsidTr="00CF0EA2">
        <w:trPr>
          <w:trHeight w:val="300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€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- 5 540 tis. litrov mlieka v hodnote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 xml:space="preserve">          1 874 920    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- maštaľný hnoj+ močovka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 xml:space="preserve">              224 500    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- hovädzí dobytok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 xml:space="preserve">              643 929    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- ošípané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 xml:space="preserve">              506 574    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- kone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 xml:space="preserve">                  2 175    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  <w:r w:rsidRPr="00CF0EA2">
              <w:rPr>
                <w:b/>
                <w:bCs/>
                <w:color w:val="000000"/>
                <w:lang w:val="sk-SK" w:eastAsia="sk-SK"/>
              </w:rPr>
              <w:t>Spolu produkcia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  <w:r w:rsidRPr="00CF0EA2">
              <w:rPr>
                <w:b/>
                <w:bCs/>
                <w:color w:val="000000"/>
                <w:lang w:val="sk-SK" w:eastAsia="sk-SK"/>
              </w:rPr>
              <w:t xml:space="preserve">          3 252 098    </w:t>
            </w:r>
          </w:p>
        </w:tc>
      </w:tr>
    </w:tbl>
    <w:p w:rsidR="00BC25C8" w:rsidRDefault="00BC25C8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302E8" w:rsidRPr="00FC1704" w:rsidRDefault="007302E8" w:rsidP="00FC1704">
      <w:pPr>
        <w:spacing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FC1704">
        <w:rPr>
          <w:rFonts w:ascii="Times New Roman" w:hAnsi="Times New Roman"/>
          <w:sz w:val="24"/>
          <w:szCs w:val="24"/>
          <w:lang w:val="sk-SK"/>
        </w:rPr>
        <w:t>Dodávku mlieka plánujeme do Syrárne Havran v množstve 5 540 tis. litrov vo finančnom vyjadrení 1 634 300,- €. Tržby za hovädzí dobytok plánujeme vo výške 295 820,- € a ošípané vo výške 353 719,- €. Spolu tržby živočíšnej výroby plánujeme vo výške 2 284 544,- €.</w:t>
      </w:r>
    </w:p>
    <w:p w:rsidR="007F3139" w:rsidRDefault="007F3139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1A4E8C" w:rsidRDefault="00B421C1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3. Finančná situácia družstva:</w:t>
      </w:r>
    </w:p>
    <w:p w:rsidR="00B421C1" w:rsidRDefault="00B421C1" w:rsidP="00FC1704">
      <w:pPr>
        <w:spacing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Finančnú situáciu družstva hodnotíme podľa dosiahnutých ekonomických ukazovateľov, vyjadrujúcich  úroveň tvorby finančných zdrojov (rentability) a použitie týchto zdrojov tak, aby sa zabezpečila platobná schopnosť družstva a jeho schopnosť uhrádzať svoje krátkodobé záväzky. </w:t>
      </w:r>
    </w:p>
    <w:p w:rsidR="007F3139" w:rsidRDefault="007F3139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F3139" w:rsidRDefault="007F3139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F3139" w:rsidRDefault="007F3139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F3139" w:rsidRDefault="007F3139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F3139" w:rsidRDefault="007F3139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F3139" w:rsidRDefault="007F3139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F3139" w:rsidRDefault="007F3139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F3139" w:rsidRDefault="007F3139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F3139" w:rsidRDefault="007F3139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F3139" w:rsidRDefault="007F3139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F3139" w:rsidRDefault="007F3139" w:rsidP="006A444A">
      <w:pPr>
        <w:rPr>
          <w:rFonts w:ascii="Times New Roman" w:hAnsi="Times New Roman"/>
          <w:sz w:val="24"/>
          <w:szCs w:val="24"/>
          <w:lang w:val="sk-SK"/>
        </w:rPr>
      </w:pPr>
    </w:p>
    <w:tbl>
      <w:tblPr>
        <w:tblW w:w="9561" w:type="dxa"/>
        <w:tblInd w:w="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320"/>
        <w:gridCol w:w="280"/>
        <w:gridCol w:w="2646"/>
        <w:gridCol w:w="359"/>
        <w:gridCol w:w="1076"/>
        <w:gridCol w:w="2880"/>
      </w:tblGrid>
      <w:tr w:rsidR="007F3139" w:rsidRPr="007F3139" w:rsidTr="005E6BE6">
        <w:trPr>
          <w:trHeight w:val="315"/>
        </w:trPr>
        <w:tc>
          <w:tcPr>
            <w:tcW w:w="2320" w:type="dxa"/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lastRenderedPageBreak/>
              <w:t> </w:t>
            </w:r>
          </w:p>
        </w:tc>
        <w:tc>
          <w:tcPr>
            <w:tcW w:w="280" w:type="dxa"/>
            <w:tcBorders>
              <w:bottom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shd w:val="clear" w:color="auto" w:fill="auto"/>
            <w:noWrap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rok 2016</w:t>
            </w:r>
          </w:p>
        </w:tc>
        <w:tc>
          <w:tcPr>
            <w:tcW w:w="2880" w:type="dxa"/>
            <w:shd w:val="clear" w:color="auto" w:fill="auto"/>
            <w:noWrap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poznámka</w:t>
            </w:r>
          </w:p>
        </w:tc>
      </w:tr>
      <w:tr w:rsidR="007F3139" w:rsidRPr="007F3139" w:rsidTr="007F3139">
        <w:trPr>
          <w:trHeight w:val="300"/>
        </w:trPr>
        <w:tc>
          <w:tcPr>
            <w:tcW w:w="2320" w:type="dxa"/>
            <w:vMerge w:val="restart"/>
            <w:shd w:val="clear" w:color="auto" w:fill="auto"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pohotová likvidita              (0,2 - 0,5)</w:t>
            </w:r>
          </w:p>
        </w:tc>
        <w:tc>
          <w:tcPr>
            <w:tcW w:w="280" w:type="dxa"/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vMerge w:val="restart"/>
            <w:shd w:val="clear" w:color="auto" w:fill="auto"/>
            <w:noWrap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1,19</w:t>
            </w:r>
          </w:p>
        </w:tc>
        <w:tc>
          <w:tcPr>
            <w:tcW w:w="2880" w:type="dxa"/>
            <w:vMerge w:val="restart"/>
            <w:shd w:val="clear" w:color="auto" w:fill="auto"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je zabezpečená vtedy, ak na jedno euro krátkodobého záväzku pripadne najmenej 0,2 € najlikvidnejších prostriedkov</w:t>
            </w:r>
          </w:p>
        </w:tc>
      </w:tr>
      <w:tr w:rsidR="007F3139" w:rsidRPr="007F3139" w:rsidTr="005E6BE6">
        <w:trPr>
          <w:trHeight w:val="300"/>
        </w:trPr>
        <w:tc>
          <w:tcPr>
            <w:tcW w:w="232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280" w:type="dxa"/>
            <w:vMerge w:val="restart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675"/>
        </w:trPr>
        <w:tc>
          <w:tcPr>
            <w:tcW w:w="232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280" w:type="dxa"/>
            <w:vMerge/>
            <w:tcBorders>
              <w:top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4081" w:type="dxa"/>
            <w:gridSpan w:val="3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7F3139">
        <w:trPr>
          <w:trHeight w:val="300"/>
        </w:trPr>
        <w:tc>
          <w:tcPr>
            <w:tcW w:w="2320" w:type="dxa"/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FM</w:t>
            </w:r>
          </w:p>
        </w:tc>
        <w:tc>
          <w:tcPr>
            <w:tcW w:w="280" w:type="dxa"/>
            <w:vMerge w:val="restart"/>
            <w:shd w:val="clear" w:color="auto" w:fill="auto"/>
            <w:noWrap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 xml:space="preserve">= </w:t>
            </w:r>
          </w:p>
        </w:tc>
        <w:tc>
          <w:tcPr>
            <w:tcW w:w="2646" w:type="dxa"/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1112782,-</w:t>
            </w:r>
          </w:p>
        </w:tc>
        <w:tc>
          <w:tcPr>
            <w:tcW w:w="359" w:type="dxa"/>
            <w:vMerge w:val="restart"/>
            <w:shd w:val="clear" w:color="auto" w:fill="auto"/>
            <w:noWrap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shd w:val="clear" w:color="auto" w:fill="auto"/>
            <w:noWrap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1,19</w:t>
            </w: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00"/>
        </w:trPr>
        <w:tc>
          <w:tcPr>
            <w:tcW w:w="2320" w:type="dxa"/>
            <w:tcBorders>
              <w:bottom w:val="single" w:sz="24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krát. záväzky</w:t>
            </w:r>
          </w:p>
        </w:tc>
        <w:tc>
          <w:tcPr>
            <w:tcW w:w="280" w:type="dxa"/>
            <w:vMerge/>
            <w:tcBorders>
              <w:bottom w:val="single" w:sz="24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bottom w:val="single" w:sz="24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932825,-</w:t>
            </w:r>
          </w:p>
        </w:tc>
        <w:tc>
          <w:tcPr>
            <w:tcW w:w="359" w:type="dxa"/>
            <w:vMerge/>
            <w:tcBorders>
              <w:bottom w:val="single" w:sz="24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bottom w:val="single" w:sz="24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bottom w:val="single" w:sz="24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885"/>
        </w:trPr>
        <w:tc>
          <w:tcPr>
            <w:tcW w:w="2320" w:type="dxa"/>
            <w:tcBorders>
              <w:top w:val="single" w:sz="24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bežná likvidita                     (1,00 - 1,5)</w:t>
            </w:r>
          </w:p>
        </w:tc>
        <w:tc>
          <w:tcPr>
            <w:tcW w:w="280" w:type="dxa"/>
            <w:tcBorders>
              <w:top w:val="single" w:sz="24" w:space="0" w:color="auto"/>
              <w:bottom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top w:val="single" w:sz="24" w:space="0" w:color="auto"/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2,48</w:t>
            </w:r>
          </w:p>
        </w:tc>
        <w:tc>
          <w:tcPr>
            <w:tcW w:w="2880" w:type="dxa"/>
            <w:vMerge w:val="restart"/>
            <w:tcBorders>
              <w:top w:val="single" w:sz="24" w:space="0" w:color="auto"/>
            </w:tcBorders>
            <w:shd w:val="clear" w:color="auto" w:fill="auto"/>
            <w:vAlign w:val="center"/>
            <w:hideMark/>
          </w:tcPr>
          <w:p w:rsidR="007F3139" w:rsidRPr="007F3139" w:rsidRDefault="007F3139" w:rsidP="005E6BE6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Bežná likvidita vyjadruje pomer najlikvidnejších aktív ku krátkodob</w:t>
            </w:r>
            <w:r w:rsidR="005E6BE6">
              <w:rPr>
                <w:color w:val="000000"/>
                <w:lang w:val="sk-SK" w:eastAsia="sk-SK"/>
              </w:rPr>
              <w:t>ý</w:t>
            </w:r>
            <w:r w:rsidRPr="007F3139">
              <w:rPr>
                <w:color w:val="000000"/>
                <w:lang w:val="sk-SK" w:eastAsia="sk-SK"/>
              </w:rPr>
              <w:t>m záväzkom. Vypovedá o schopnosti podniku hradiť svoje splatné dlhy hotovostnými prostriedkami ako aj peniazmi viazanými v krátkodob</w:t>
            </w:r>
            <w:r w:rsidR="005E6BE6">
              <w:rPr>
                <w:color w:val="000000"/>
                <w:lang w:val="sk-SK" w:eastAsia="sk-SK"/>
              </w:rPr>
              <w:t>ý</w:t>
            </w:r>
            <w:r w:rsidRPr="007F3139">
              <w:rPr>
                <w:color w:val="000000"/>
                <w:lang w:val="sk-SK" w:eastAsia="sk-SK"/>
              </w:rPr>
              <w:t>ch pohľadávkach.</w:t>
            </w:r>
          </w:p>
        </w:tc>
      </w:tr>
      <w:tr w:rsidR="007F3139" w:rsidRPr="007F3139" w:rsidTr="005E6BE6">
        <w:trPr>
          <w:trHeight w:val="300"/>
        </w:trPr>
        <w:tc>
          <w:tcPr>
            <w:tcW w:w="2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FM + krátk. pohľadávky</w:t>
            </w:r>
          </w:p>
        </w:tc>
        <w:tc>
          <w:tcPr>
            <w:tcW w:w="280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=</w:t>
            </w:r>
          </w:p>
        </w:tc>
        <w:tc>
          <w:tcPr>
            <w:tcW w:w="264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 xml:space="preserve">2 309 545,- </w:t>
            </w:r>
          </w:p>
        </w:tc>
        <w:tc>
          <w:tcPr>
            <w:tcW w:w="359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2,48</w:t>
            </w: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30"/>
        </w:trPr>
        <w:tc>
          <w:tcPr>
            <w:tcW w:w="2320" w:type="dxa"/>
            <w:tcBorders>
              <w:top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krát. záväzky</w:t>
            </w:r>
          </w:p>
        </w:tc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932825,-</w:t>
            </w:r>
          </w:p>
        </w:tc>
        <w:tc>
          <w:tcPr>
            <w:tcW w:w="3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7F3139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7F3139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7F3139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15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2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/>
            <w:tcBorders>
              <w:left w:val="single" w:sz="8" w:space="0" w:color="auto"/>
              <w:bottom w:val="single" w:sz="24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00"/>
        </w:trPr>
        <w:tc>
          <w:tcPr>
            <w:tcW w:w="2320" w:type="dxa"/>
            <w:tcBorders>
              <w:top w:val="single" w:sz="2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single" w:sz="2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single" w:sz="2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single" w:sz="2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single" w:sz="24" w:space="0" w:color="auto"/>
              <w:left w:val="nil"/>
              <w:bottom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 w:val="restart"/>
            <w:tcBorders>
              <w:top w:val="single" w:sz="24" w:space="0" w:color="auto"/>
            </w:tcBorders>
            <w:shd w:val="clear" w:color="auto" w:fill="auto"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 xml:space="preserve">Vypovedá o celkovom potenciáli likvidity podniku. Úroveň celkovej likvidity vyhovuje intervalu (1,5-2,5). Družstvo je schopné kryť svoje krátkodobé záväzky s dostatočnou finančnou rezervou. </w:t>
            </w:r>
          </w:p>
        </w:tc>
      </w:tr>
      <w:tr w:rsidR="007F3139" w:rsidRPr="007F3139" w:rsidTr="005E6BE6">
        <w:trPr>
          <w:trHeight w:val="750"/>
        </w:trPr>
        <w:tc>
          <w:tcPr>
            <w:tcW w:w="232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celková likvidita                 (1,5 - 2,5)</w:t>
            </w:r>
          </w:p>
        </w:tc>
        <w:tc>
          <w:tcPr>
            <w:tcW w:w="280" w:type="dxa"/>
            <w:tcBorders>
              <w:top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top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5,78</w:t>
            </w: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00"/>
        </w:trPr>
        <w:tc>
          <w:tcPr>
            <w:tcW w:w="2320" w:type="dxa"/>
            <w:tcBorders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5E6BE6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FM+krát</w:t>
            </w:r>
            <w:r w:rsidR="007F3139" w:rsidRPr="007F3139">
              <w:rPr>
                <w:color w:val="000000"/>
                <w:lang w:val="sk-SK" w:eastAsia="sk-SK"/>
              </w:rPr>
              <w:t>. pohľ. + zásoby</w:t>
            </w:r>
          </w:p>
        </w:tc>
        <w:tc>
          <w:tcPr>
            <w:tcW w:w="280" w:type="dxa"/>
            <w:vMerge w:val="restar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=</w:t>
            </w:r>
          </w:p>
        </w:tc>
        <w:tc>
          <w:tcPr>
            <w:tcW w:w="264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 xml:space="preserve">5 389 889,- </w:t>
            </w:r>
          </w:p>
        </w:tc>
        <w:tc>
          <w:tcPr>
            <w:tcW w:w="359" w:type="dxa"/>
            <w:vMerge w:val="restar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5,78</w:t>
            </w: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00"/>
        </w:trPr>
        <w:tc>
          <w:tcPr>
            <w:tcW w:w="2320" w:type="dxa"/>
            <w:tcBorders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5E6BE6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krát. z</w:t>
            </w:r>
            <w:r w:rsidR="007F3139" w:rsidRPr="007F3139">
              <w:rPr>
                <w:color w:val="000000"/>
                <w:lang w:val="sk-SK" w:eastAsia="sk-SK"/>
              </w:rPr>
              <w:t>áväzky</w:t>
            </w:r>
          </w:p>
        </w:tc>
        <w:tc>
          <w:tcPr>
            <w:tcW w:w="280" w:type="dxa"/>
            <w:vMerge/>
            <w:tcBorders>
              <w:left w:val="nil"/>
              <w:bottom w:val="nil"/>
              <w:right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 xml:space="preserve">932 825,- </w:t>
            </w:r>
          </w:p>
        </w:tc>
        <w:tc>
          <w:tcPr>
            <w:tcW w:w="359" w:type="dxa"/>
            <w:vMerge/>
            <w:tcBorders>
              <w:left w:val="nil"/>
              <w:bottom w:val="nil"/>
              <w:right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left w:val="nil"/>
              <w:bottom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0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0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66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</w:tbl>
    <w:p w:rsidR="007F3139" w:rsidRDefault="007F3139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B421C1" w:rsidRPr="00B421C1" w:rsidRDefault="00B421C1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B421C1" w:rsidRDefault="00B421C1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480C45" w:rsidRDefault="00B421C1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4</w:t>
      </w:r>
      <w:r w:rsid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 xml:space="preserve">. Návrh na zúčtovanie – </w:t>
      </w:r>
      <w:r w:rsidR="00E72359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rozdelenie zisku</w:t>
      </w:r>
      <w:r w:rsid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 xml:space="preserve"> za účtovný rok 201</w:t>
      </w:r>
      <w:r w:rsidR="00BF7990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6</w:t>
      </w:r>
      <w:r w:rsid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:</w:t>
      </w:r>
    </w:p>
    <w:tbl>
      <w:tblPr>
        <w:tblW w:w="882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7106"/>
        <w:gridCol w:w="1364"/>
        <w:gridCol w:w="358"/>
      </w:tblGrid>
      <w:tr w:rsidR="007A6F62" w:rsidRPr="007A6F62" w:rsidTr="007A6F62">
        <w:trPr>
          <w:trHeight w:val="496"/>
        </w:trPr>
        <w:tc>
          <w:tcPr>
            <w:tcW w:w="71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BF7990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Zisk PD Senica za rok 2016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BF7990" w:rsidP="00BF799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164 230,01</w:t>
            </w:r>
          </w:p>
        </w:tc>
        <w:tc>
          <w:tcPr>
            <w:tcW w:w="3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BF799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7A6F62">
              <w:rPr>
                <w:rFonts w:ascii="Times New Roman" w:hAnsi="Times New Roman"/>
                <w:color w:val="000000"/>
                <w:sz w:val="24"/>
                <w:szCs w:val="24"/>
              </w:rPr>
              <w:t>€</w:t>
            </w:r>
          </w:p>
        </w:tc>
      </w:tr>
      <w:tr w:rsidR="007A6F62" w:rsidRPr="007A6F62" w:rsidTr="007A6F62">
        <w:trPr>
          <w:trHeight w:val="496"/>
        </w:trPr>
        <w:tc>
          <w:tcPr>
            <w:tcW w:w="7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7A6F62">
              <w:rPr>
                <w:rFonts w:ascii="Times New Roman" w:hAnsi="Times New Roman"/>
                <w:color w:val="000000"/>
                <w:sz w:val="24"/>
                <w:szCs w:val="24"/>
              </w:rPr>
              <w:t>vysporiadanie: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BF799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BF799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BF7990" w:rsidRPr="007A6F62" w:rsidTr="007A6F62">
        <w:trPr>
          <w:trHeight w:val="496"/>
        </w:trPr>
        <w:tc>
          <w:tcPr>
            <w:tcW w:w="7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Default="00BF7990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Nedeliteľný  fond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50 000, 00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7A6F62">
              <w:rPr>
                <w:rFonts w:ascii="Times New Roman" w:hAnsi="Times New Roman"/>
                <w:color w:val="000000"/>
                <w:sz w:val="24"/>
                <w:szCs w:val="24"/>
              </w:rPr>
              <w:t>€</w:t>
            </w:r>
          </w:p>
        </w:tc>
      </w:tr>
      <w:tr w:rsidR="00BF7990" w:rsidRPr="007A6F62" w:rsidTr="007A6F62">
        <w:trPr>
          <w:trHeight w:val="496"/>
        </w:trPr>
        <w:tc>
          <w:tcPr>
            <w:tcW w:w="7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Rezervný fond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50 000, 00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7A6F62">
              <w:rPr>
                <w:rFonts w:ascii="Times New Roman" w:hAnsi="Times New Roman"/>
                <w:color w:val="000000"/>
                <w:sz w:val="24"/>
                <w:szCs w:val="24"/>
              </w:rPr>
              <w:t>€</w:t>
            </w:r>
          </w:p>
        </w:tc>
      </w:tr>
      <w:tr w:rsidR="00BF7990" w:rsidRPr="007A6F62" w:rsidTr="007A6F62">
        <w:trPr>
          <w:trHeight w:val="496"/>
        </w:trPr>
        <w:tc>
          <w:tcPr>
            <w:tcW w:w="71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Sociálny fond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64 230,01</w:t>
            </w:r>
          </w:p>
        </w:tc>
        <w:tc>
          <w:tcPr>
            <w:tcW w:w="3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7A6F62">
              <w:rPr>
                <w:rFonts w:ascii="Times New Roman" w:hAnsi="Times New Roman"/>
                <w:color w:val="000000"/>
                <w:sz w:val="24"/>
                <w:szCs w:val="24"/>
              </w:rPr>
              <w:t>€</w:t>
            </w:r>
          </w:p>
        </w:tc>
      </w:tr>
    </w:tbl>
    <w:p w:rsidR="007A6F62" w:rsidRDefault="007A6F62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A6F62" w:rsidRDefault="007A6F62" w:rsidP="00FC1704">
      <w:pPr>
        <w:spacing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lastRenderedPageBreak/>
        <w:t xml:space="preserve">      Členská schôdza návrh na </w:t>
      </w:r>
      <w:r w:rsidR="00BF7990">
        <w:rPr>
          <w:rFonts w:ascii="Times New Roman" w:hAnsi="Times New Roman"/>
          <w:sz w:val="24"/>
          <w:szCs w:val="24"/>
          <w:lang w:val="sk-SK"/>
        </w:rPr>
        <w:t>zúčtovanie zisku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E72359">
        <w:rPr>
          <w:rFonts w:ascii="Times New Roman" w:hAnsi="Times New Roman"/>
          <w:sz w:val="24"/>
          <w:szCs w:val="24"/>
          <w:lang w:val="sk-SK"/>
        </w:rPr>
        <w:t xml:space="preserve">za účtovný rok 2016 vo výške 164 230,01 </w:t>
      </w:r>
      <w:r w:rsidR="00E72359">
        <w:rPr>
          <w:sz w:val="24"/>
          <w:szCs w:val="24"/>
          <w:lang w:val="sk-SK"/>
        </w:rPr>
        <w:t>€</w:t>
      </w:r>
      <w:r w:rsidR="00E72359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 xml:space="preserve">v zmysle stanov Poľnohospodárskeho družstva </w:t>
      </w:r>
      <w:r w:rsidR="00E72359">
        <w:rPr>
          <w:rFonts w:ascii="Times New Roman" w:hAnsi="Times New Roman"/>
          <w:sz w:val="24"/>
          <w:szCs w:val="24"/>
          <w:lang w:val="sk-SK"/>
        </w:rPr>
        <w:t xml:space="preserve">Senica </w:t>
      </w:r>
      <w:r>
        <w:rPr>
          <w:rFonts w:ascii="Times New Roman" w:hAnsi="Times New Roman"/>
          <w:sz w:val="24"/>
          <w:szCs w:val="24"/>
          <w:lang w:val="sk-SK"/>
        </w:rPr>
        <w:t>schválila.</w:t>
      </w:r>
    </w:p>
    <w:p w:rsidR="007A6F62" w:rsidRDefault="007A6F62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A6F62" w:rsidRDefault="007A6F62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A6F62" w:rsidRDefault="007A6F62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7A6F62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4. Udalosti osobitného významu, ktoré nastali po skončení účtovného obdobia, za ktoré sa vyhotovuje výročná správa:</w:t>
      </w:r>
    </w:p>
    <w:p w:rsidR="007302E8" w:rsidRPr="007302E8" w:rsidRDefault="007302E8" w:rsidP="006A444A">
      <w:p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Po skončení účtovného obdobia nenastali žiadne udalosti osobitného významu.</w:t>
      </w:r>
    </w:p>
    <w:sectPr w:rsidR="007302E8" w:rsidRPr="007302E8" w:rsidSect="00DD1814">
      <w:footerReference w:type="default" r:id="rId8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7A10" w:rsidRDefault="00687A10" w:rsidP="00A97B1D">
      <w:pPr>
        <w:spacing w:after="0" w:line="240" w:lineRule="auto"/>
      </w:pPr>
      <w:r>
        <w:separator/>
      </w:r>
    </w:p>
  </w:endnote>
  <w:endnote w:type="continuationSeparator" w:id="1">
    <w:p w:rsidR="00687A10" w:rsidRDefault="00687A10" w:rsidP="00A97B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55719"/>
      <w:docPartObj>
        <w:docPartGallery w:val="Page Numbers (Bottom of Page)"/>
        <w:docPartUnique/>
      </w:docPartObj>
    </w:sdtPr>
    <w:sdtContent>
      <w:p w:rsidR="00B74905" w:rsidRDefault="00B74905">
        <w:pPr>
          <w:pStyle w:val="Pta"/>
          <w:jc w:val="center"/>
        </w:pPr>
        <w:fldSimple w:instr=" PAGE   \* MERGEFORMAT ">
          <w:r w:rsidR="009476A2">
            <w:rPr>
              <w:noProof/>
            </w:rPr>
            <w:t>12</w:t>
          </w:r>
        </w:fldSimple>
      </w:p>
    </w:sdtContent>
  </w:sdt>
  <w:p w:rsidR="00B74905" w:rsidRDefault="00B7490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7A10" w:rsidRDefault="00687A10" w:rsidP="00A97B1D">
      <w:pPr>
        <w:spacing w:after="0" w:line="240" w:lineRule="auto"/>
      </w:pPr>
      <w:r>
        <w:separator/>
      </w:r>
    </w:p>
  </w:footnote>
  <w:footnote w:type="continuationSeparator" w:id="1">
    <w:p w:rsidR="00687A10" w:rsidRDefault="00687A10" w:rsidP="00A97B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0F7708"/>
    <w:multiLevelType w:val="hybridMultilevel"/>
    <w:tmpl w:val="6C5212BC"/>
    <w:lvl w:ilvl="0" w:tplc="FE0A48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B106E1C"/>
    <w:multiLevelType w:val="hybridMultilevel"/>
    <w:tmpl w:val="3E387C0E"/>
    <w:lvl w:ilvl="0" w:tplc="C234C6E2">
      <w:start w:val="36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55D9"/>
    <w:rsid w:val="00001D64"/>
    <w:rsid w:val="0000205E"/>
    <w:rsid w:val="000021DB"/>
    <w:rsid w:val="0000304A"/>
    <w:rsid w:val="000036C4"/>
    <w:rsid w:val="0000462E"/>
    <w:rsid w:val="0001295E"/>
    <w:rsid w:val="00013ADD"/>
    <w:rsid w:val="00015FE9"/>
    <w:rsid w:val="00017B3D"/>
    <w:rsid w:val="00020BDC"/>
    <w:rsid w:val="00021182"/>
    <w:rsid w:val="00021C43"/>
    <w:rsid w:val="000223C1"/>
    <w:rsid w:val="000232EE"/>
    <w:rsid w:val="00023A33"/>
    <w:rsid w:val="00025460"/>
    <w:rsid w:val="00025DCD"/>
    <w:rsid w:val="00026843"/>
    <w:rsid w:val="0003285F"/>
    <w:rsid w:val="000328D1"/>
    <w:rsid w:val="000340D3"/>
    <w:rsid w:val="000351D1"/>
    <w:rsid w:val="000354EA"/>
    <w:rsid w:val="00035F21"/>
    <w:rsid w:val="00043533"/>
    <w:rsid w:val="000446C6"/>
    <w:rsid w:val="000452F0"/>
    <w:rsid w:val="00045667"/>
    <w:rsid w:val="00045D73"/>
    <w:rsid w:val="00046EC2"/>
    <w:rsid w:val="00050C30"/>
    <w:rsid w:val="00052780"/>
    <w:rsid w:val="000532E5"/>
    <w:rsid w:val="00053BC1"/>
    <w:rsid w:val="000572DE"/>
    <w:rsid w:val="00057537"/>
    <w:rsid w:val="00060318"/>
    <w:rsid w:val="00061281"/>
    <w:rsid w:val="00061359"/>
    <w:rsid w:val="00061EE4"/>
    <w:rsid w:val="0006218D"/>
    <w:rsid w:val="000621D2"/>
    <w:rsid w:val="000623D7"/>
    <w:rsid w:val="000634FE"/>
    <w:rsid w:val="00067F4B"/>
    <w:rsid w:val="00071939"/>
    <w:rsid w:val="00071E53"/>
    <w:rsid w:val="000735E4"/>
    <w:rsid w:val="00073A8A"/>
    <w:rsid w:val="00075907"/>
    <w:rsid w:val="000762F2"/>
    <w:rsid w:val="0008258A"/>
    <w:rsid w:val="000846E1"/>
    <w:rsid w:val="00085F53"/>
    <w:rsid w:val="00087C14"/>
    <w:rsid w:val="00092FB2"/>
    <w:rsid w:val="00095E66"/>
    <w:rsid w:val="000A01B4"/>
    <w:rsid w:val="000A0241"/>
    <w:rsid w:val="000A1318"/>
    <w:rsid w:val="000A1F8C"/>
    <w:rsid w:val="000A452C"/>
    <w:rsid w:val="000A50A7"/>
    <w:rsid w:val="000A6BBA"/>
    <w:rsid w:val="000B07F6"/>
    <w:rsid w:val="000B0C1A"/>
    <w:rsid w:val="000B22EF"/>
    <w:rsid w:val="000B2D66"/>
    <w:rsid w:val="000B3197"/>
    <w:rsid w:val="000B34C3"/>
    <w:rsid w:val="000B4531"/>
    <w:rsid w:val="000B6410"/>
    <w:rsid w:val="000B715A"/>
    <w:rsid w:val="000B7A38"/>
    <w:rsid w:val="000C07AF"/>
    <w:rsid w:val="000C20A1"/>
    <w:rsid w:val="000C2C6D"/>
    <w:rsid w:val="000C3124"/>
    <w:rsid w:val="000C3BEE"/>
    <w:rsid w:val="000C6B01"/>
    <w:rsid w:val="000C71D8"/>
    <w:rsid w:val="000D0641"/>
    <w:rsid w:val="000D3AE1"/>
    <w:rsid w:val="000D5662"/>
    <w:rsid w:val="000E0345"/>
    <w:rsid w:val="000E1CC9"/>
    <w:rsid w:val="000E2B7C"/>
    <w:rsid w:val="000E5E71"/>
    <w:rsid w:val="000F02FB"/>
    <w:rsid w:val="000F031B"/>
    <w:rsid w:val="000F13BF"/>
    <w:rsid w:val="000F1779"/>
    <w:rsid w:val="000F1D6D"/>
    <w:rsid w:val="000F29E7"/>
    <w:rsid w:val="000F4490"/>
    <w:rsid w:val="000F4A8C"/>
    <w:rsid w:val="000F5EC9"/>
    <w:rsid w:val="000F66A2"/>
    <w:rsid w:val="000F7E37"/>
    <w:rsid w:val="00100B2D"/>
    <w:rsid w:val="00103C0A"/>
    <w:rsid w:val="00104701"/>
    <w:rsid w:val="00110014"/>
    <w:rsid w:val="00111962"/>
    <w:rsid w:val="001121A6"/>
    <w:rsid w:val="001139B6"/>
    <w:rsid w:val="00115799"/>
    <w:rsid w:val="00117769"/>
    <w:rsid w:val="001178F5"/>
    <w:rsid w:val="001220D5"/>
    <w:rsid w:val="00124C58"/>
    <w:rsid w:val="00124FB9"/>
    <w:rsid w:val="0012573C"/>
    <w:rsid w:val="001264F4"/>
    <w:rsid w:val="00127968"/>
    <w:rsid w:val="0013104F"/>
    <w:rsid w:val="00131862"/>
    <w:rsid w:val="00133B9A"/>
    <w:rsid w:val="00134CFA"/>
    <w:rsid w:val="00135683"/>
    <w:rsid w:val="00135FE5"/>
    <w:rsid w:val="0014115F"/>
    <w:rsid w:val="00142692"/>
    <w:rsid w:val="00142DF5"/>
    <w:rsid w:val="00142ED2"/>
    <w:rsid w:val="00144E1E"/>
    <w:rsid w:val="0014746E"/>
    <w:rsid w:val="00152788"/>
    <w:rsid w:val="00152877"/>
    <w:rsid w:val="00153202"/>
    <w:rsid w:val="00154243"/>
    <w:rsid w:val="00156274"/>
    <w:rsid w:val="001615B4"/>
    <w:rsid w:val="001631AB"/>
    <w:rsid w:val="001631BC"/>
    <w:rsid w:val="00163C14"/>
    <w:rsid w:val="00164FC0"/>
    <w:rsid w:val="00166131"/>
    <w:rsid w:val="001665B2"/>
    <w:rsid w:val="00170DD1"/>
    <w:rsid w:val="00172682"/>
    <w:rsid w:val="00173111"/>
    <w:rsid w:val="00174228"/>
    <w:rsid w:val="00175C6B"/>
    <w:rsid w:val="00180F71"/>
    <w:rsid w:val="001824AA"/>
    <w:rsid w:val="001834AB"/>
    <w:rsid w:val="00183C79"/>
    <w:rsid w:val="00183E2C"/>
    <w:rsid w:val="00184485"/>
    <w:rsid w:val="001844E1"/>
    <w:rsid w:val="001847BA"/>
    <w:rsid w:val="00185B7D"/>
    <w:rsid w:val="00187CA6"/>
    <w:rsid w:val="00190F2F"/>
    <w:rsid w:val="0019151D"/>
    <w:rsid w:val="001934B0"/>
    <w:rsid w:val="001955D9"/>
    <w:rsid w:val="00197966"/>
    <w:rsid w:val="001A020C"/>
    <w:rsid w:val="001A0369"/>
    <w:rsid w:val="001A057F"/>
    <w:rsid w:val="001A1D43"/>
    <w:rsid w:val="001A2993"/>
    <w:rsid w:val="001A4E8C"/>
    <w:rsid w:val="001A54DF"/>
    <w:rsid w:val="001A6C0E"/>
    <w:rsid w:val="001B16E8"/>
    <w:rsid w:val="001B2BB7"/>
    <w:rsid w:val="001B3DE4"/>
    <w:rsid w:val="001B3E38"/>
    <w:rsid w:val="001B47E1"/>
    <w:rsid w:val="001B4F59"/>
    <w:rsid w:val="001B6C95"/>
    <w:rsid w:val="001B703B"/>
    <w:rsid w:val="001B71DD"/>
    <w:rsid w:val="001C409C"/>
    <w:rsid w:val="001C4A35"/>
    <w:rsid w:val="001C51DA"/>
    <w:rsid w:val="001C5B21"/>
    <w:rsid w:val="001C5D53"/>
    <w:rsid w:val="001C7761"/>
    <w:rsid w:val="001D5522"/>
    <w:rsid w:val="001D79A7"/>
    <w:rsid w:val="001E2559"/>
    <w:rsid w:val="001E2B0B"/>
    <w:rsid w:val="001E2C78"/>
    <w:rsid w:val="001E4C2A"/>
    <w:rsid w:val="001E5564"/>
    <w:rsid w:val="001E6F3A"/>
    <w:rsid w:val="001E759D"/>
    <w:rsid w:val="001F1CB8"/>
    <w:rsid w:val="001F1D91"/>
    <w:rsid w:val="001F22AB"/>
    <w:rsid w:val="001F2520"/>
    <w:rsid w:val="001F32B9"/>
    <w:rsid w:val="001F434F"/>
    <w:rsid w:val="001F4890"/>
    <w:rsid w:val="001F7E23"/>
    <w:rsid w:val="00200AB2"/>
    <w:rsid w:val="00201877"/>
    <w:rsid w:val="00201B5E"/>
    <w:rsid w:val="0020265D"/>
    <w:rsid w:val="00202B29"/>
    <w:rsid w:val="0020581F"/>
    <w:rsid w:val="00210FCF"/>
    <w:rsid w:val="00211041"/>
    <w:rsid w:val="002137AF"/>
    <w:rsid w:val="00216151"/>
    <w:rsid w:val="00220594"/>
    <w:rsid w:val="00221DC7"/>
    <w:rsid w:val="0022282B"/>
    <w:rsid w:val="00223194"/>
    <w:rsid w:val="0022417C"/>
    <w:rsid w:val="0022532B"/>
    <w:rsid w:val="0022598D"/>
    <w:rsid w:val="00225EBC"/>
    <w:rsid w:val="002264A1"/>
    <w:rsid w:val="00230F21"/>
    <w:rsid w:val="002346D3"/>
    <w:rsid w:val="002412B0"/>
    <w:rsid w:val="00242B96"/>
    <w:rsid w:val="00255EB5"/>
    <w:rsid w:val="00257082"/>
    <w:rsid w:val="00257B81"/>
    <w:rsid w:val="00257DF6"/>
    <w:rsid w:val="0026702F"/>
    <w:rsid w:val="0026798B"/>
    <w:rsid w:val="002704D9"/>
    <w:rsid w:val="002711E7"/>
    <w:rsid w:val="00271F5B"/>
    <w:rsid w:val="00275AE8"/>
    <w:rsid w:val="002764D7"/>
    <w:rsid w:val="0028088D"/>
    <w:rsid w:val="00281128"/>
    <w:rsid w:val="00285D26"/>
    <w:rsid w:val="002869B3"/>
    <w:rsid w:val="00287428"/>
    <w:rsid w:val="00290455"/>
    <w:rsid w:val="00291467"/>
    <w:rsid w:val="002918C1"/>
    <w:rsid w:val="002924F0"/>
    <w:rsid w:val="00292A0E"/>
    <w:rsid w:val="00294743"/>
    <w:rsid w:val="002956C6"/>
    <w:rsid w:val="002A1137"/>
    <w:rsid w:val="002A1538"/>
    <w:rsid w:val="002A3F4C"/>
    <w:rsid w:val="002A603A"/>
    <w:rsid w:val="002A603E"/>
    <w:rsid w:val="002A71C6"/>
    <w:rsid w:val="002B2921"/>
    <w:rsid w:val="002B3998"/>
    <w:rsid w:val="002B3CF7"/>
    <w:rsid w:val="002B3D49"/>
    <w:rsid w:val="002B7F22"/>
    <w:rsid w:val="002C11C6"/>
    <w:rsid w:val="002C2276"/>
    <w:rsid w:val="002C2BC8"/>
    <w:rsid w:val="002C3D03"/>
    <w:rsid w:val="002C3DC1"/>
    <w:rsid w:val="002C4C28"/>
    <w:rsid w:val="002D0C78"/>
    <w:rsid w:val="002D0FD0"/>
    <w:rsid w:val="002D5F20"/>
    <w:rsid w:val="002D63B4"/>
    <w:rsid w:val="002D73A3"/>
    <w:rsid w:val="002D7510"/>
    <w:rsid w:val="002E3EE9"/>
    <w:rsid w:val="002E3FD6"/>
    <w:rsid w:val="002E4373"/>
    <w:rsid w:val="002E448B"/>
    <w:rsid w:val="002E4683"/>
    <w:rsid w:val="002E514E"/>
    <w:rsid w:val="002E590A"/>
    <w:rsid w:val="002E66A7"/>
    <w:rsid w:val="002F139C"/>
    <w:rsid w:val="002F5237"/>
    <w:rsid w:val="002F5AA9"/>
    <w:rsid w:val="002F5C7D"/>
    <w:rsid w:val="003020E7"/>
    <w:rsid w:val="00302829"/>
    <w:rsid w:val="00302D3B"/>
    <w:rsid w:val="00306D37"/>
    <w:rsid w:val="00315FAF"/>
    <w:rsid w:val="003179A6"/>
    <w:rsid w:val="00321FE9"/>
    <w:rsid w:val="00327864"/>
    <w:rsid w:val="00332878"/>
    <w:rsid w:val="00332DA0"/>
    <w:rsid w:val="00332EF8"/>
    <w:rsid w:val="0033533B"/>
    <w:rsid w:val="00335C07"/>
    <w:rsid w:val="003364E9"/>
    <w:rsid w:val="00336CD2"/>
    <w:rsid w:val="0034085A"/>
    <w:rsid w:val="00342C90"/>
    <w:rsid w:val="0034537B"/>
    <w:rsid w:val="0034799F"/>
    <w:rsid w:val="00354FE9"/>
    <w:rsid w:val="00355CAE"/>
    <w:rsid w:val="0035666F"/>
    <w:rsid w:val="00362FCC"/>
    <w:rsid w:val="00367D6F"/>
    <w:rsid w:val="00370582"/>
    <w:rsid w:val="003720FF"/>
    <w:rsid w:val="003729DC"/>
    <w:rsid w:val="00374284"/>
    <w:rsid w:val="00376AFE"/>
    <w:rsid w:val="0038104E"/>
    <w:rsid w:val="003863C4"/>
    <w:rsid w:val="00386725"/>
    <w:rsid w:val="00392A82"/>
    <w:rsid w:val="003954DE"/>
    <w:rsid w:val="003A0D1A"/>
    <w:rsid w:val="003A1BE7"/>
    <w:rsid w:val="003A25BC"/>
    <w:rsid w:val="003A720B"/>
    <w:rsid w:val="003B38A3"/>
    <w:rsid w:val="003B3D31"/>
    <w:rsid w:val="003B5A72"/>
    <w:rsid w:val="003B5F6C"/>
    <w:rsid w:val="003B7642"/>
    <w:rsid w:val="003B7E17"/>
    <w:rsid w:val="003B7E95"/>
    <w:rsid w:val="003C0B59"/>
    <w:rsid w:val="003C3EAF"/>
    <w:rsid w:val="003C3FF5"/>
    <w:rsid w:val="003C401F"/>
    <w:rsid w:val="003C402A"/>
    <w:rsid w:val="003C582E"/>
    <w:rsid w:val="003D08E7"/>
    <w:rsid w:val="003D31CF"/>
    <w:rsid w:val="003E0D70"/>
    <w:rsid w:val="003E1027"/>
    <w:rsid w:val="003E3920"/>
    <w:rsid w:val="003E6544"/>
    <w:rsid w:val="003F2FFB"/>
    <w:rsid w:val="003F367E"/>
    <w:rsid w:val="003F4F25"/>
    <w:rsid w:val="003F5E4E"/>
    <w:rsid w:val="003F6CDF"/>
    <w:rsid w:val="00402593"/>
    <w:rsid w:val="0040268B"/>
    <w:rsid w:val="00404106"/>
    <w:rsid w:val="0040484C"/>
    <w:rsid w:val="00405B82"/>
    <w:rsid w:val="00407A74"/>
    <w:rsid w:val="00410A33"/>
    <w:rsid w:val="004120BD"/>
    <w:rsid w:val="00413E97"/>
    <w:rsid w:val="00415C99"/>
    <w:rsid w:val="00416929"/>
    <w:rsid w:val="00421A18"/>
    <w:rsid w:val="0042206D"/>
    <w:rsid w:val="00423B76"/>
    <w:rsid w:val="00423E98"/>
    <w:rsid w:val="00423FAC"/>
    <w:rsid w:val="00433DE8"/>
    <w:rsid w:val="0043647A"/>
    <w:rsid w:val="00437A2B"/>
    <w:rsid w:val="00441D2F"/>
    <w:rsid w:val="004430C9"/>
    <w:rsid w:val="004452E1"/>
    <w:rsid w:val="00445DBB"/>
    <w:rsid w:val="004517D1"/>
    <w:rsid w:val="00451C88"/>
    <w:rsid w:val="0045284D"/>
    <w:rsid w:val="0045496C"/>
    <w:rsid w:val="0045587B"/>
    <w:rsid w:val="00457D26"/>
    <w:rsid w:val="0046086B"/>
    <w:rsid w:val="004609C2"/>
    <w:rsid w:val="00464744"/>
    <w:rsid w:val="00464D68"/>
    <w:rsid w:val="0046537C"/>
    <w:rsid w:val="004656E2"/>
    <w:rsid w:val="00467D23"/>
    <w:rsid w:val="004708C0"/>
    <w:rsid w:val="00470B64"/>
    <w:rsid w:val="0047522E"/>
    <w:rsid w:val="00476125"/>
    <w:rsid w:val="0048086C"/>
    <w:rsid w:val="00480C45"/>
    <w:rsid w:val="00481327"/>
    <w:rsid w:val="00481F58"/>
    <w:rsid w:val="004837DD"/>
    <w:rsid w:val="0048559E"/>
    <w:rsid w:val="00486958"/>
    <w:rsid w:val="004931C5"/>
    <w:rsid w:val="00493438"/>
    <w:rsid w:val="00496356"/>
    <w:rsid w:val="0049723F"/>
    <w:rsid w:val="004A1056"/>
    <w:rsid w:val="004A14D5"/>
    <w:rsid w:val="004A174B"/>
    <w:rsid w:val="004A3B5F"/>
    <w:rsid w:val="004B0C78"/>
    <w:rsid w:val="004B2D55"/>
    <w:rsid w:val="004B3781"/>
    <w:rsid w:val="004B40C9"/>
    <w:rsid w:val="004B44DC"/>
    <w:rsid w:val="004B492B"/>
    <w:rsid w:val="004B6192"/>
    <w:rsid w:val="004B6D02"/>
    <w:rsid w:val="004B7057"/>
    <w:rsid w:val="004B7117"/>
    <w:rsid w:val="004C1969"/>
    <w:rsid w:val="004C2C6E"/>
    <w:rsid w:val="004C58D9"/>
    <w:rsid w:val="004C6FEC"/>
    <w:rsid w:val="004C7435"/>
    <w:rsid w:val="004C762E"/>
    <w:rsid w:val="004C7930"/>
    <w:rsid w:val="004C7DB3"/>
    <w:rsid w:val="004D1D99"/>
    <w:rsid w:val="004D2B8A"/>
    <w:rsid w:val="004D2C84"/>
    <w:rsid w:val="004D4178"/>
    <w:rsid w:val="004D5008"/>
    <w:rsid w:val="004D6D54"/>
    <w:rsid w:val="004E254C"/>
    <w:rsid w:val="004E283A"/>
    <w:rsid w:val="004E3322"/>
    <w:rsid w:val="004E33E6"/>
    <w:rsid w:val="004E3761"/>
    <w:rsid w:val="004E4201"/>
    <w:rsid w:val="004E470E"/>
    <w:rsid w:val="004E6E47"/>
    <w:rsid w:val="004F6B7F"/>
    <w:rsid w:val="00500513"/>
    <w:rsid w:val="00500DA8"/>
    <w:rsid w:val="0050296C"/>
    <w:rsid w:val="00503D4B"/>
    <w:rsid w:val="0050659D"/>
    <w:rsid w:val="005071DA"/>
    <w:rsid w:val="0051011C"/>
    <w:rsid w:val="00511CCE"/>
    <w:rsid w:val="005154D9"/>
    <w:rsid w:val="00515EBB"/>
    <w:rsid w:val="00516CB4"/>
    <w:rsid w:val="00520CF3"/>
    <w:rsid w:val="00521547"/>
    <w:rsid w:val="00521E18"/>
    <w:rsid w:val="00522CA6"/>
    <w:rsid w:val="00522CAD"/>
    <w:rsid w:val="0052641C"/>
    <w:rsid w:val="00526928"/>
    <w:rsid w:val="005279D5"/>
    <w:rsid w:val="00527E36"/>
    <w:rsid w:val="005311D9"/>
    <w:rsid w:val="005321F2"/>
    <w:rsid w:val="00532EC1"/>
    <w:rsid w:val="00533373"/>
    <w:rsid w:val="00534042"/>
    <w:rsid w:val="0053410F"/>
    <w:rsid w:val="00534DEB"/>
    <w:rsid w:val="005377F2"/>
    <w:rsid w:val="00540B3A"/>
    <w:rsid w:val="00541781"/>
    <w:rsid w:val="0054320D"/>
    <w:rsid w:val="0054376A"/>
    <w:rsid w:val="00544094"/>
    <w:rsid w:val="00545E87"/>
    <w:rsid w:val="0054746E"/>
    <w:rsid w:val="005519F4"/>
    <w:rsid w:val="00552FFD"/>
    <w:rsid w:val="00555F56"/>
    <w:rsid w:val="005561DD"/>
    <w:rsid w:val="005616F9"/>
    <w:rsid w:val="005647C6"/>
    <w:rsid w:val="0056520E"/>
    <w:rsid w:val="0056797E"/>
    <w:rsid w:val="005700A7"/>
    <w:rsid w:val="0057132D"/>
    <w:rsid w:val="005718E2"/>
    <w:rsid w:val="00572BFD"/>
    <w:rsid w:val="005730BF"/>
    <w:rsid w:val="00573428"/>
    <w:rsid w:val="0057379F"/>
    <w:rsid w:val="00573852"/>
    <w:rsid w:val="005739A0"/>
    <w:rsid w:val="0057679B"/>
    <w:rsid w:val="00576FD7"/>
    <w:rsid w:val="0058038C"/>
    <w:rsid w:val="00581942"/>
    <w:rsid w:val="00582448"/>
    <w:rsid w:val="00590439"/>
    <w:rsid w:val="00590B93"/>
    <w:rsid w:val="005936EA"/>
    <w:rsid w:val="00594C2C"/>
    <w:rsid w:val="00597E44"/>
    <w:rsid w:val="005A1CFE"/>
    <w:rsid w:val="005A1D0D"/>
    <w:rsid w:val="005B07C6"/>
    <w:rsid w:val="005B133B"/>
    <w:rsid w:val="005B37CE"/>
    <w:rsid w:val="005C0EB7"/>
    <w:rsid w:val="005C1540"/>
    <w:rsid w:val="005C43EA"/>
    <w:rsid w:val="005C448B"/>
    <w:rsid w:val="005D1107"/>
    <w:rsid w:val="005D5A84"/>
    <w:rsid w:val="005D79E9"/>
    <w:rsid w:val="005E06DA"/>
    <w:rsid w:val="005E0D31"/>
    <w:rsid w:val="005E3462"/>
    <w:rsid w:val="005E6BE6"/>
    <w:rsid w:val="005F03E9"/>
    <w:rsid w:val="005F04F1"/>
    <w:rsid w:val="005F0800"/>
    <w:rsid w:val="005F0D39"/>
    <w:rsid w:val="005F4806"/>
    <w:rsid w:val="005F73CB"/>
    <w:rsid w:val="0060199F"/>
    <w:rsid w:val="00601F5C"/>
    <w:rsid w:val="00603518"/>
    <w:rsid w:val="0060404C"/>
    <w:rsid w:val="0060536F"/>
    <w:rsid w:val="006105C7"/>
    <w:rsid w:val="00610940"/>
    <w:rsid w:val="00610D24"/>
    <w:rsid w:val="00612100"/>
    <w:rsid w:val="006131CD"/>
    <w:rsid w:val="00614C5E"/>
    <w:rsid w:val="00614E14"/>
    <w:rsid w:val="00617753"/>
    <w:rsid w:val="00621AA6"/>
    <w:rsid w:val="00622CF2"/>
    <w:rsid w:val="00624179"/>
    <w:rsid w:val="00627749"/>
    <w:rsid w:val="006308DE"/>
    <w:rsid w:val="00630D16"/>
    <w:rsid w:val="00632214"/>
    <w:rsid w:val="0063463E"/>
    <w:rsid w:val="00636576"/>
    <w:rsid w:val="00643E72"/>
    <w:rsid w:val="00647810"/>
    <w:rsid w:val="006512F0"/>
    <w:rsid w:val="0065451B"/>
    <w:rsid w:val="00654F08"/>
    <w:rsid w:val="00656ABF"/>
    <w:rsid w:val="006617DA"/>
    <w:rsid w:val="0067057B"/>
    <w:rsid w:val="00670E42"/>
    <w:rsid w:val="00673617"/>
    <w:rsid w:val="006761F4"/>
    <w:rsid w:val="006764B4"/>
    <w:rsid w:val="00676C0B"/>
    <w:rsid w:val="00677087"/>
    <w:rsid w:val="00677353"/>
    <w:rsid w:val="00677AD0"/>
    <w:rsid w:val="00680045"/>
    <w:rsid w:val="00681DB0"/>
    <w:rsid w:val="00683BDD"/>
    <w:rsid w:val="00684988"/>
    <w:rsid w:val="00686CCA"/>
    <w:rsid w:val="00687A10"/>
    <w:rsid w:val="00687B73"/>
    <w:rsid w:val="00690391"/>
    <w:rsid w:val="0069042E"/>
    <w:rsid w:val="00690EBB"/>
    <w:rsid w:val="006922EA"/>
    <w:rsid w:val="0069285A"/>
    <w:rsid w:val="0069475D"/>
    <w:rsid w:val="006960E8"/>
    <w:rsid w:val="006A06F5"/>
    <w:rsid w:val="006A08EB"/>
    <w:rsid w:val="006A2E51"/>
    <w:rsid w:val="006A2F1F"/>
    <w:rsid w:val="006A3BAB"/>
    <w:rsid w:val="006A43D2"/>
    <w:rsid w:val="006A444A"/>
    <w:rsid w:val="006A4819"/>
    <w:rsid w:val="006A57A9"/>
    <w:rsid w:val="006A70C8"/>
    <w:rsid w:val="006B11D3"/>
    <w:rsid w:val="006B29BB"/>
    <w:rsid w:val="006B362F"/>
    <w:rsid w:val="006C1C44"/>
    <w:rsid w:val="006C3729"/>
    <w:rsid w:val="006C3CE6"/>
    <w:rsid w:val="006C6569"/>
    <w:rsid w:val="006C7601"/>
    <w:rsid w:val="006D3652"/>
    <w:rsid w:val="006D413D"/>
    <w:rsid w:val="006E1230"/>
    <w:rsid w:val="006E3925"/>
    <w:rsid w:val="006E4A23"/>
    <w:rsid w:val="006E53FB"/>
    <w:rsid w:val="006E56DF"/>
    <w:rsid w:val="006E6196"/>
    <w:rsid w:val="006E791E"/>
    <w:rsid w:val="006F3ABC"/>
    <w:rsid w:val="006F3DDD"/>
    <w:rsid w:val="006F5DDF"/>
    <w:rsid w:val="006F62FF"/>
    <w:rsid w:val="00700658"/>
    <w:rsid w:val="00701475"/>
    <w:rsid w:val="00705447"/>
    <w:rsid w:val="00710902"/>
    <w:rsid w:val="00712F66"/>
    <w:rsid w:val="00713481"/>
    <w:rsid w:val="00713D00"/>
    <w:rsid w:val="00714669"/>
    <w:rsid w:val="00714701"/>
    <w:rsid w:val="00714E07"/>
    <w:rsid w:val="00715599"/>
    <w:rsid w:val="00715D06"/>
    <w:rsid w:val="00715DEB"/>
    <w:rsid w:val="00716C94"/>
    <w:rsid w:val="00717180"/>
    <w:rsid w:val="007174AA"/>
    <w:rsid w:val="007203F0"/>
    <w:rsid w:val="0072055F"/>
    <w:rsid w:val="00721EC5"/>
    <w:rsid w:val="00725352"/>
    <w:rsid w:val="007302E8"/>
    <w:rsid w:val="00730F95"/>
    <w:rsid w:val="0073383D"/>
    <w:rsid w:val="00734CC9"/>
    <w:rsid w:val="007357DE"/>
    <w:rsid w:val="00736FC8"/>
    <w:rsid w:val="00740537"/>
    <w:rsid w:val="00742C48"/>
    <w:rsid w:val="00744232"/>
    <w:rsid w:val="00744E7A"/>
    <w:rsid w:val="00745654"/>
    <w:rsid w:val="00747CAC"/>
    <w:rsid w:val="00755E7B"/>
    <w:rsid w:val="0076073B"/>
    <w:rsid w:val="007645DD"/>
    <w:rsid w:val="007661B8"/>
    <w:rsid w:val="00772D6D"/>
    <w:rsid w:val="00773253"/>
    <w:rsid w:val="00773570"/>
    <w:rsid w:val="0077477D"/>
    <w:rsid w:val="0077480A"/>
    <w:rsid w:val="00774D05"/>
    <w:rsid w:val="007761A7"/>
    <w:rsid w:val="00776D90"/>
    <w:rsid w:val="007774AC"/>
    <w:rsid w:val="00777C06"/>
    <w:rsid w:val="00782EF6"/>
    <w:rsid w:val="007833CA"/>
    <w:rsid w:val="0078456F"/>
    <w:rsid w:val="00792E86"/>
    <w:rsid w:val="00792F51"/>
    <w:rsid w:val="00797EE9"/>
    <w:rsid w:val="007A088E"/>
    <w:rsid w:val="007A4293"/>
    <w:rsid w:val="007A59C2"/>
    <w:rsid w:val="007A5D77"/>
    <w:rsid w:val="007A6168"/>
    <w:rsid w:val="007A6F62"/>
    <w:rsid w:val="007A7943"/>
    <w:rsid w:val="007B3158"/>
    <w:rsid w:val="007B455C"/>
    <w:rsid w:val="007B4B12"/>
    <w:rsid w:val="007B530A"/>
    <w:rsid w:val="007B5625"/>
    <w:rsid w:val="007B5D9F"/>
    <w:rsid w:val="007B6FEE"/>
    <w:rsid w:val="007D4612"/>
    <w:rsid w:val="007D4B4C"/>
    <w:rsid w:val="007D7E53"/>
    <w:rsid w:val="007E0952"/>
    <w:rsid w:val="007E0D26"/>
    <w:rsid w:val="007E1501"/>
    <w:rsid w:val="007E1AF2"/>
    <w:rsid w:val="007E2673"/>
    <w:rsid w:val="007E2790"/>
    <w:rsid w:val="007F2804"/>
    <w:rsid w:val="007F3139"/>
    <w:rsid w:val="007F6824"/>
    <w:rsid w:val="007F6F99"/>
    <w:rsid w:val="00800312"/>
    <w:rsid w:val="00801477"/>
    <w:rsid w:val="008028D0"/>
    <w:rsid w:val="00802C8B"/>
    <w:rsid w:val="0080375B"/>
    <w:rsid w:val="0080432B"/>
    <w:rsid w:val="00804CF6"/>
    <w:rsid w:val="00804FEF"/>
    <w:rsid w:val="00806FA7"/>
    <w:rsid w:val="008074A6"/>
    <w:rsid w:val="00810C25"/>
    <w:rsid w:val="008166CD"/>
    <w:rsid w:val="00816887"/>
    <w:rsid w:val="00820AFF"/>
    <w:rsid w:val="008234E6"/>
    <w:rsid w:val="0082363C"/>
    <w:rsid w:val="008272FA"/>
    <w:rsid w:val="00830FBB"/>
    <w:rsid w:val="00831566"/>
    <w:rsid w:val="00833ECC"/>
    <w:rsid w:val="00834049"/>
    <w:rsid w:val="008340AC"/>
    <w:rsid w:val="0083477D"/>
    <w:rsid w:val="0083528B"/>
    <w:rsid w:val="00835DE3"/>
    <w:rsid w:val="00837D3A"/>
    <w:rsid w:val="00840809"/>
    <w:rsid w:val="008477A9"/>
    <w:rsid w:val="00852724"/>
    <w:rsid w:val="0085322D"/>
    <w:rsid w:val="00854D09"/>
    <w:rsid w:val="008638C9"/>
    <w:rsid w:val="00864F78"/>
    <w:rsid w:val="008669D8"/>
    <w:rsid w:val="00871C78"/>
    <w:rsid w:val="00876C83"/>
    <w:rsid w:val="00877431"/>
    <w:rsid w:val="0088019D"/>
    <w:rsid w:val="00885470"/>
    <w:rsid w:val="00885F36"/>
    <w:rsid w:val="00887931"/>
    <w:rsid w:val="008905FB"/>
    <w:rsid w:val="00891309"/>
    <w:rsid w:val="00893082"/>
    <w:rsid w:val="00895110"/>
    <w:rsid w:val="00895418"/>
    <w:rsid w:val="0089648D"/>
    <w:rsid w:val="0089657F"/>
    <w:rsid w:val="00896D36"/>
    <w:rsid w:val="008A1B5C"/>
    <w:rsid w:val="008A5631"/>
    <w:rsid w:val="008B06C4"/>
    <w:rsid w:val="008B1BE3"/>
    <w:rsid w:val="008B1DA2"/>
    <w:rsid w:val="008B3A48"/>
    <w:rsid w:val="008B3AD8"/>
    <w:rsid w:val="008B4637"/>
    <w:rsid w:val="008B603C"/>
    <w:rsid w:val="008C0555"/>
    <w:rsid w:val="008C1623"/>
    <w:rsid w:val="008C2BBA"/>
    <w:rsid w:val="008C2C52"/>
    <w:rsid w:val="008C54F3"/>
    <w:rsid w:val="008C5C1A"/>
    <w:rsid w:val="008C7A8C"/>
    <w:rsid w:val="008C7CF7"/>
    <w:rsid w:val="008D3A94"/>
    <w:rsid w:val="008D408B"/>
    <w:rsid w:val="008D4B83"/>
    <w:rsid w:val="008D4E5B"/>
    <w:rsid w:val="008D5CB1"/>
    <w:rsid w:val="008E707F"/>
    <w:rsid w:val="008F01EE"/>
    <w:rsid w:val="008F129E"/>
    <w:rsid w:val="00900009"/>
    <w:rsid w:val="00900535"/>
    <w:rsid w:val="00901116"/>
    <w:rsid w:val="0090223D"/>
    <w:rsid w:val="00902286"/>
    <w:rsid w:val="00904126"/>
    <w:rsid w:val="0090443B"/>
    <w:rsid w:val="00906994"/>
    <w:rsid w:val="00906F2A"/>
    <w:rsid w:val="00907060"/>
    <w:rsid w:val="009124C1"/>
    <w:rsid w:val="009157ED"/>
    <w:rsid w:val="0091634B"/>
    <w:rsid w:val="00916B3A"/>
    <w:rsid w:val="00920BDD"/>
    <w:rsid w:val="0092183E"/>
    <w:rsid w:val="0092507C"/>
    <w:rsid w:val="00925DDD"/>
    <w:rsid w:val="00927975"/>
    <w:rsid w:val="00932ACE"/>
    <w:rsid w:val="00933E1F"/>
    <w:rsid w:val="009471CE"/>
    <w:rsid w:val="009476A2"/>
    <w:rsid w:val="00947EAF"/>
    <w:rsid w:val="00950EC4"/>
    <w:rsid w:val="009533FC"/>
    <w:rsid w:val="00953E79"/>
    <w:rsid w:val="00957188"/>
    <w:rsid w:val="009606CC"/>
    <w:rsid w:val="009661E2"/>
    <w:rsid w:val="009670BF"/>
    <w:rsid w:val="0096724E"/>
    <w:rsid w:val="0097039F"/>
    <w:rsid w:val="00971E09"/>
    <w:rsid w:val="00972379"/>
    <w:rsid w:val="00975A40"/>
    <w:rsid w:val="009761FD"/>
    <w:rsid w:val="00976786"/>
    <w:rsid w:val="00980127"/>
    <w:rsid w:val="00980223"/>
    <w:rsid w:val="00984485"/>
    <w:rsid w:val="0098585D"/>
    <w:rsid w:val="0098612C"/>
    <w:rsid w:val="00986423"/>
    <w:rsid w:val="00987F4D"/>
    <w:rsid w:val="00990FD5"/>
    <w:rsid w:val="00992C39"/>
    <w:rsid w:val="00994349"/>
    <w:rsid w:val="00995A0E"/>
    <w:rsid w:val="00995E79"/>
    <w:rsid w:val="00996BC2"/>
    <w:rsid w:val="009A067A"/>
    <w:rsid w:val="009A13E6"/>
    <w:rsid w:val="009A1CB0"/>
    <w:rsid w:val="009A3A07"/>
    <w:rsid w:val="009A593E"/>
    <w:rsid w:val="009A614E"/>
    <w:rsid w:val="009B0FDD"/>
    <w:rsid w:val="009B238B"/>
    <w:rsid w:val="009B665D"/>
    <w:rsid w:val="009B7868"/>
    <w:rsid w:val="009C2054"/>
    <w:rsid w:val="009C23A9"/>
    <w:rsid w:val="009C251C"/>
    <w:rsid w:val="009C44D3"/>
    <w:rsid w:val="009C724D"/>
    <w:rsid w:val="009C74E7"/>
    <w:rsid w:val="009D0102"/>
    <w:rsid w:val="009D1129"/>
    <w:rsid w:val="009D3F48"/>
    <w:rsid w:val="009D4D37"/>
    <w:rsid w:val="009E11CD"/>
    <w:rsid w:val="009E41E6"/>
    <w:rsid w:val="009F1A4B"/>
    <w:rsid w:val="009F254B"/>
    <w:rsid w:val="009F4858"/>
    <w:rsid w:val="009F5F3D"/>
    <w:rsid w:val="009F605A"/>
    <w:rsid w:val="009F7B74"/>
    <w:rsid w:val="00A04712"/>
    <w:rsid w:val="00A0591A"/>
    <w:rsid w:val="00A05C85"/>
    <w:rsid w:val="00A05EE9"/>
    <w:rsid w:val="00A074DC"/>
    <w:rsid w:val="00A07F21"/>
    <w:rsid w:val="00A11D6A"/>
    <w:rsid w:val="00A13AA5"/>
    <w:rsid w:val="00A155F1"/>
    <w:rsid w:val="00A21972"/>
    <w:rsid w:val="00A23299"/>
    <w:rsid w:val="00A27519"/>
    <w:rsid w:val="00A30B6D"/>
    <w:rsid w:val="00A3118F"/>
    <w:rsid w:val="00A33269"/>
    <w:rsid w:val="00A33415"/>
    <w:rsid w:val="00A33460"/>
    <w:rsid w:val="00A3602C"/>
    <w:rsid w:val="00A3752B"/>
    <w:rsid w:val="00A42AEC"/>
    <w:rsid w:val="00A444DF"/>
    <w:rsid w:val="00A46676"/>
    <w:rsid w:val="00A46D55"/>
    <w:rsid w:val="00A50239"/>
    <w:rsid w:val="00A502BC"/>
    <w:rsid w:val="00A516F2"/>
    <w:rsid w:val="00A51795"/>
    <w:rsid w:val="00A53371"/>
    <w:rsid w:val="00A54864"/>
    <w:rsid w:val="00A55C8E"/>
    <w:rsid w:val="00A56C97"/>
    <w:rsid w:val="00A575CA"/>
    <w:rsid w:val="00A60434"/>
    <w:rsid w:val="00A61846"/>
    <w:rsid w:val="00A63F21"/>
    <w:rsid w:val="00A64022"/>
    <w:rsid w:val="00A650E6"/>
    <w:rsid w:val="00A65C49"/>
    <w:rsid w:val="00A70BE0"/>
    <w:rsid w:val="00A7111E"/>
    <w:rsid w:val="00A7124C"/>
    <w:rsid w:val="00A7226A"/>
    <w:rsid w:val="00A73D96"/>
    <w:rsid w:val="00A76FDE"/>
    <w:rsid w:val="00A82480"/>
    <w:rsid w:val="00A83036"/>
    <w:rsid w:val="00A83099"/>
    <w:rsid w:val="00A83BF8"/>
    <w:rsid w:val="00A8601B"/>
    <w:rsid w:val="00A9023D"/>
    <w:rsid w:val="00A9094C"/>
    <w:rsid w:val="00A97B1D"/>
    <w:rsid w:val="00A97CDE"/>
    <w:rsid w:val="00AA0301"/>
    <w:rsid w:val="00AA0F3D"/>
    <w:rsid w:val="00AA2F75"/>
    <w:rsid w:val="00AA696B"/>
    <w:rsid w:val="00AB0F3B"/>
    <w:rsid w:val="00AB1845"/>
    <w:rsid w:val="00AB2C0F"/>
    <w:rsid w:val="00AB3EDB"/>
    <w:rsid w:val="00AB3F2A"/>
    <w:rsid w:val="00AB40F5"/>
    <w:rsid w:val="00AB5205"/>
    <w:rsid w:val="00AB5C9B"/>
    <w:rsid w:val="00AB611D"/>
    <w:rsid w:val="00AB7D27"/>
    <w:rsid w:val="00AC14B4"/>
    <w:rsid w:val="00AC196D"/>
    <w:rsid w:val="00AC3A58"/>
    <w:rsid w:val="00AC499C"/>
    <w:rsid w:val="00AC4F43"/>
    <w:rsid w:val="00AC528A"/>
    <w:rsid w:val="00AC5BFE"/>
    <w:rsid w:val="00AC6836"/>
    <w:rsid w:val="00AC77B3"/>
    <w:rsid w:val="00AD1ADD"/>
    <w:rsid w:val="00AD3937"/>
    <w:rsid w:val="00AE1459"/>
    <w:rsid w:val="00AE1C7E"/>
    <w:rsid w:val="00AE2413"/>
    <w:rsid w:val="00AE35C7"/>
    <w:rsid w:val="00AE6312"/>
    <w:rsid w:val="00AE6D96"/>
    <w:rsid w:val="00AE7361"/>
    <w:rsid w:val="00AF056B"/>
    <w:rsid w:val="00AF2C14"/>
    <w:rsid w:val="00AF43A2"/>
    <w:rsid w:val="00AF62F5"/>
    <w:rsid w:val="00AF6BD3"/>
    <w:rsid w:val="00AF7556"/>
    <w:rsid w:val="00B003A0"/>
    <w:rsid w:val="00B0155A"/>
    <w:rsid w:val="00B01C1C"/>
    <w:rsid w:val="00B02CB3"/>
    <w:rsid w:val="00B04D2F"/>
    <w:rsid w:val="00B05852"/>
    <w:rsid w:val="00B05863"/>
    <w:rsid w:val="00B05FE7"/>
    <w:rsid w:val="00B078F5"/>
    <w:rsid w:val="00B106C1"/>
    <w:rsid w:val="00B11437"/>
    <w:rsid w:val="00B1424A"/>
    <w:rsid w:val="00B14670"/>
    <w:rsid w:val="00B1498E"/>
    <w:rsid w:val="00B14A12"/>
    <w:rsid w:val="00B158CA"/>
    <w:rsid w:val="00B163A1"/>
    <w:rsid w:val="00B171EF"/>
    <w:rsid w:val="00B1750D"/>
    <w:rsid w:val="00B20419"/>
    <w:rsid w:val="00B21A2B"/>
    <w:rsid w:val="00B22AAC"/>
    <w:rsid w:val="00B231F4"/>
    <w:rsid w:val="00B24F7A"/>
    <w:rsid w:val="00B27881"/>
    <w:rsid w:val="00B30BC9"/>
    <w:rsid w:val="00B30E3B"/>
    <w:rsid w:val="00B331F1"/>
    <w:rsid w:val="00B34EF5"/>
    <w:rsid w:val="00B35888"/>
    <w:rsid w:val="00B403EF"/>
    <w:rsid w:val="00B40C2E"/>
    <w:rsid w:val="00B40F37"/>
    <w:rsid w:val="00B421C1"/>
    <w:rsid w:val="00B42D61"/>
    <w:rsid w:val="00B448AB"/>
    <w:rsid w:val="00B44E41"/>
    <w:rsid w:val="00B4730C"/>
    <w:rsid w:val="00B51D48"/>
    <w:rsid w:val="00B51DEF"/>
    <w:rsid w:val="00B54196"/>
    <w:rsid w:val="00B54851"/>
    <w:rsid w:val="00B577E1"/>
    <w:rsid w:val="00B6097A"/>
    <w:rsid w:val="00B61287"/>
    <w:rsid w:val="00B63DA2"/>
    <w:rsid w:val="00B64328"/>
    <w:rsid w:val="00B67984"/>
    <w:rsid w:val="00B679AD"/>
    <w:rsid w:val="00B72716"/>
    <w:rsid w:val="00B72765"/>
    <w:rsid w:val="00B73685"/>
    <w:rsid w:val="00B7374E"/>
    <w:rsid w:val="00B73F3A"/>
    <w:rsid w:val="00B74905"/>
    <w:rsid w:val="00B74D4E"/>
    <w:rsid w:val="00B75A36"/>
    <w:rsid w:val="00B75B51"/>
    <w:rsid w:val="00B76C3A"/>
    <w:rsid w:val="00B806A8"/>
    <w:rsid w:val="00B80C44"/>
    <w:rsid w:val="00B823F2"/>
    <w:rsid w:val="00B82C55"/>
    <w:rsid w:val="00B82F50"/>
    <w:rsid w:val="00B82F58"/>
    <w:rsid w:val="00B8393B"/>
    <w:rsid w:val="00B85C6A"/>
    <w:rsid w:val="00B87F63"/>
    <w:rsid w:val="00B928AD"/>
    <w:rsid w:val="00B92E63"/>
    <w:rsid w:val="00B93506"/>
    <w:rsid w:val="00B93A0C"/>
    <w:rsid w:val="00B9404C"/>
    <w:rsid w:val="00B94455"/>
    <w:rsid w:val="00B95BC1"/>
    <w:rsid w:val="00B9771D"/>
    <w:rsid w:val="00BA0815"/>
    <w:rsid w:val="00BA0E6F"/>
    <w:rsid w:val="00BA1E8A"/>
    <w:rsid w:val="00BA2CAF"/>
    <w:rsid w:val="00BA308B"/>
    <w:rsid w:val="00BA4B59"/>
    <w:rsid w:val="00BA70FB"/>
    <w:rsid w:val="00BA7B51"/>
    <w:rsid w:val="00BB0149"/>
    <w:rsid w:val="00BB227B"/>
    <w:rsid w:val="00BB5095"/>
    <w:rsid w:val="00BC06DD"/>
    <w:rsid w:val="00BC20DF"/>
    <w:rsid w:val="00BC25C8"/>
    <w:rsid w:val="00BC3C42"/>
    <w:rsid w:val="00BC5C1A"/>
    <w:rsid w:val="00BD0428"/>
    <w:rsid w:val="00BD2B6F"/>
    <w:rsid w:val="00BD452C"/>
    <w:rsid w:val="00BD4F75"/>
    <w:rsid w:val="00BD7259"/>
    <w:rsid w:val="00BD7C97"/>
    <w:rsid w:val="00BE002B"/>
    <w:rsid w:val="00BE0787"/>
    <w:rsid w:val="00BE09A3"/>
    <w:rsid w:val="00BE37E7"/>
    <w:rsid w:val="00BE7B36"/>
    <w:rsid w:val="00BF067D"/>
    <w:rsid w:val="00BF074F"/>
    <w:rsid w:val="00BF1F6A"/>
    <w:rsid w:val="00BF353E"/>
    <w:rsid w:val="00BF57CB"/>
    <w:rsid w:val="00BF7990"/>
    <w:rsid w:val="00BF79E9"/>
    <w:rsid w:val="00BF7FEB"/>
    <w:rsid w:val="00C0088F"/>
    <w:rsid w:val="00C00F93"/>
    <w:rsid w:val="00C026F0"/>
    <w:rsid w:val="00C05EC3"/>
    <w:rsid w:val="00C07B41"/>
    <w:rsid w:val="00C10E60"/>
    <w:rsid w:val="00C12111"/>
    <w:rsid w:val="00C1227B"/>
    <w:rsid w:val="00C12B83"/>
    <w:rsid w:val="00C135F0"/>
    <w:rsid w:val="00C14732"/>
    <w:rsid w:val="00C1571A"/>
    <w:rsid w:val="00C205FE"/>
    <w:rsid w:val="00C20874"/>
    <w:rsid w:val="00C20CB5"/>
    <w:rsid w:val="00C23176"/>
    <w:rsid w:val="00C24032"/>
    <w:rsid w:val="00C25F21"/>
    <w:rsid w:val="00C25FB1"/>
    <w:rsid w:val="00C265B1"/>
    <w:rsid w:val="00C31552"/>
    <w:rsid w:val="00C339D8"/>
    <w:rsid w:val="00C3410F"/>
    <w:rsid w:val="00C34E4D"/>
    <w:rsid w:val="00C34F52"/>
    <w:rsid w:val="00C3543F"/>
    <w:rsid w:val="00C36BC1"/>
    <w:rsid w:val="00C413AB"/>
    <w:rsid w:val="00C4556D"/>
    <w:rsid w:val="00C4675A"/>
    <w:rsid w:val="00C50275"/>
    <w:rsid w:val="00C50EB0"/>
    <w:rsid w:val="00C514CC"/>
    <w:rsid w:val="00C51A74"/>
    <w:rsid w:val="00C54283"/>
    <w:rsid w:val="00C55241"/>
    <w:rsid w:val="00C56E1E"/>
    <w:rsid w:val="00C5767C"/>
    <w:rsid w:val="00C57804"/>
    <w:rsid w:val="00C61493"/>
    <w:rsid w:val="00C61943"/>
    <w:rsid w:val="00C6296C"/>
    <w:rsid w:val="00C6484A"/>
    <w:rsid w:val="00C6526E"/>
    <w:rsid w:val="00C65303"/>
    <w:rsid w:val="00C655EC"/>
    <w:rsid w:val="00C703DE"/>
    <w:rsid w:val="00C7049E"/>
    <w:rsid w:val="00C70AC8"/>
    <w:rsid w:val="00C72DFD"/>
    <w:rsid w:val="00C757CE"/>
    <w:rsid w:val="00C76E8B"/>
    <w:rsid w:val="00C80EF0"/>
    <w:rsid w:val="00C80F7E"/>
    <w:rsid w:val="00C8200B"/>
    <w:rsid w:val="00C83A8D"/>
    <w:rsid w:val="00C843DA"/>
    <w:rsid w:val="00C85CBD"/>
    <w:rsid w:val="00C86007"/>
    <w:rsid w:val="00C87320"/>
    <w:rsid w:val="00C916DF"/>
    <w:rsid w:val="00C91962"/>
    <w:rsid w:val="00C91B82"/>
    <w:rsid w:val="00C92E90"/>
    <w:rsid w:val="00C93772"/>
    <w:rsid w:val="00C95A30"/>
    <w:rsid w:val="00CA03F7"/>
    <w:rsid w:val="00CA0DDD"/>
    <w:rsid w:val="00CA1053"/>
    <w:rsid w:val="00CA1994"/>
    <w:rsid w:val="00CA32B7"/>
    <w:rsid w:val="00CB2D60"/>
    <w:rsid w:val="00CB792D"/>
    <w:rsid w:val="00CB7D2A"/>
    <w:rsid w:val="00CC045C"/>
    <w:rsid w:val="00CC1377"/>
    <w:rsid w:val="00CC2E99"/>
    <w:rsid w:val="00CC469D"/>
    <w:rsid w:val="00CC4DDB"/>
    <w:rsid w:val="00CC551D"/>
    <w:rsid w:val="00CC7E07"/>
    <w:rsid w:val="00CD1DE2"/>
    <w:rsid w:val="00CD3DA3"/>
    <w:rsid w:val="00CE0EF5"/>
    <w:rsid w:val="00CE1F3A"/>
    <w:rsid w:val="00CE3FEE"/>
    <w:rsid w:val="00CE4F79"/>
    <w:rsid w:val="00CE5236"/>
    <w:rsid w:val="00CE619F"/>
    <w:rsid w:val="00CF0BD4"/>
    <w:rsid w:val="00CF0EA2"/>
    <w:rsid w:val="00CF17D1"/>
    <w:rsid w:val="00CF2676"/>
    <w:rsid w:val="00CF4018"/>
    <w:rsid w:val="00CF411B"/>
    <w:rsid w:val="00CF54F1"/>
    <w:rsid w:val="00CF7E60"/>
    <w:rsid w:val="00D01729"/>
    <w:rsid w:val="00D03193"/>
    <w:rsid w:val="00D06F5C"/>
    <w:rsid w:val="00D07878"/>
    <w:rsid w:val="00D102A7"/>
    <w:rsid w:val="00D10891"/>
    <w:rsid w:val="00D14032"/>
    <w:rsid w:val="00D1442E"/>
    <w:rsid w:val="00D15073"/>
    <w:rsid w:val="00D15AA0"/>
    <w:rsid w:val="00D1621D"/>
    <w:rsid w:val="00D16A26"/>
    <w:rsid w:val="00D21A99"/>
    <w:rsid w:val="00D224FF"/>
    <w:rsid w:val="00D234B5"/>
    <w:rsid w:val="00D2506A"/>
    <w:rsid w:val="00D26F62"/>
    <w:rsid w:val="00D31F56"/>
    <w:rsid w:val="00D356E2"/>
    <w:rsid w:val="00D35DE5"/>
    <w:rsid w:val="00D366D2"/>
    <w:rsid w:val="00D40EC8"/>
    <w:rsid w:val="00D411A1"/>
    <w:rsid w:val="00D419CC"/>
    <w:rsid w:val="00D41E98"/>
    <w:rsid w:val="00D41F92"/>
    <w:rsid w:val="00D43DEE"/>
    <w:rsid w:val="00D44082"/>
    <w:rsid w:val="00D44B57"/>
    <w:rsid w:val="00D450AE"/>
    <w:rsid w:val="00D453CD"/>
    <w:rsid w:val="00D46069"/>
    <w:rsid w:val="00D519B3"/>
    <w:rsid w:val="00D520AC"/>
    <w:rsid w:val="00D55CB5"/>
    <w:rsid w:val="00D5776A"/>
    <w:rsid w:val="00D60402"/>
    <w:rsid w:val="00D60942"/>
    <w:rsid w:val="00D61C17"/>
    <w:rsid w:val="00D62920"/>
    <w:rsid w:val="00D63170"/>
    <w:rsid w:val="00D65558"/>
    <w:rsid w:val="00D65CF9"/>
    <w:rsid w:val="00D7032A"/>
    <w:rsid w:val="00D70534"/>
    <w:rsid w:val="00D71CC3"/>
    <w:rsid w:val="00D7536B"/>
    <w:rsid w:val="00D76F35"/>
    <w:rsid w:val="00D80873"/>
    <w:rsid w:val="00D8143C"/>
    <w:rsid w:val="00D82E8D"/>
    <w:rsid w:val="00D83C85"/>
    <w:rsid w:val="00D84792"/>
    <w:rsid w:val="00D902A2"/>
    <w:rsid w:val="00D92135"/>
    <w:rsid w:val="00D93C5E"/>
    <w:rsid w:val="00D95E1D"/>
    <w:rsid w:val="00DA05C7"/>
    <w:rsid w:val="00DA095C"/>
    <w:rsid w:val="00DA71F9"/>
    <w:rsid w:val="00DA744A"/>
    <w:rsid w:val="00DB2283"/>
    <w:rsid w:val="00DB2651"/>
    <w:rsid w:val="00DB41C3"/>
    <w:rsid w:val="00DB4D58"/>
    <w:rsid w:val="00DB7303"/>
    <w:rsid w:val="00DC0F49"/>
    <w:rsid w:val="00DC1331"/>
    <w:rsid w:val="00DC161A"/>
    <w:rsid w:val="00DC314A"/>
    <w:rsid w:val="00DD0F10"/>
    <w:rsid w:val="00DD1814"/>
    <w:rsid w:val="00DD2434"/>
    <w:rsid w:val="00DD6D51"/>
    <w:rsid w:val="00DD7389"/>
    <w:rsid w:val="00DE26C2"/>
    <w:rsid w:val="00DE2852"/>
    <w:rsid w:val="00DE5102"/>
    <w:rsid w:val="00DE617D"/>
    <w:rsid w:val="00DF2675"/>
    <w:rsid w:val="00DF2FAB"/>
    <w:rsid w:val="00DF2FE6"/>
    <w:rsid w:val="00DF394D"/>
    <w:rsid w:val="00DF61FC"/>
    <w:rsid w:val="00E007D9"/>
    <w:rsid w:val="00E0319D"/>
    <w:rsid w:val="00E07222"/>
    <w:rsid w:val="00E10542"/>
    <w:rsid w:val="00E10B57"/>
    <w:rsid w:val="00E13922"/>
    <w:rsid w:val="00E15597"/>
    <w:rsid w:val="00E16CEA"/>
    <w:rsid w:val="00E20DE9"/>
    <w:rsid w:val="00E21129"/>
    <w:rsid w:val="00E229B2"/>
    <w:rsid w:val="00E22C97"/>
    <w:rsid w:val="00E23C03"/>
    <w:rsid w:val="00E244C1"/>
    <w:rsid w:val="00E24F3B"/>
    <w:rsid w:val="00E26FA5"/>
    <w:rsid w:val="00E30A65"/>
    <w:rsid w:val="00E3231A"/>
    <w:rsid w:val="00E342B5"/>
    <w:rsid w:val="00E3489A"/>
    <w:rsid w:val="00E36A54"/>
    <w:rsid w:val="00E372D3"/>
    <w:rsid w:val="00E3730A"/>
    <w:rsid w:val="00E37A75"/>
    <w:rsid w:val="00E41BE5"/>
    <w:rsid w:val="00E42CBD"/>
    <w:rsid w:val="00E43676"/>
    <w:rsid w:val="00E4431F"/>
    <w:rsid w:val="00E44D21"/>
    <w:rsid w:val="00E50A47"/>
    <w:rsid w:val="00E5161C"/>
    <w:rsid w:val="00E53CAA"/>
    <w:rsid w:val="00E551BF"/>
    <w:rsid w:val="00E56CEF"/>
    <w:rsid w:val="00E5735F"/>
    <w:rsid w:val="00E60149"/>
    <w:rsid w:val="00E60738"/>
    <w:rsid w:val="00E640DA"/>
    <w:rsid w:val="00E72359"/>
    <w:rsid w:val="00E72ECA"/>
    <w:rsid w:val="00E735CB"/>
    <w:rsid w:val="00E74031"/>
    <w:rsid w:val="00E77177"/>
    <w:rsid w:val="00E775FF"/>
    <w:rsid w:val="00E803BB"/>
    <w:rsid w:val="00E80B95"/>
    <w:rsid w:val="00E82021"/>
    <w:rsid w:val="00E84448"/>
    <w:rsid w:val="00E849C0"/>
    <w:rsid w:val="00E84D66"/>
    <w:rsid w:val="00E85875"/>
    <w:rsid w:val="00E861CA"/>
    <w:rsid w:val="00E91C91"/>
    <w:rsid w:val="00E92101"/>
    <w:rsid w:val="00E9378E"/>
    <w:rsid w:val="00E94D2C"/>
    <w:rsid w:val="00E9559F"/>
    <w:rsid w:val="00E9638C"/>
    <w:rsid w:val="00EA5644"/>
    <w:rsid w:val="00EA602E"/>
    <w:rsid w:val="00EB5D93"/>
    <w:rsid w:val="00EB6F80"/>
    <w:rsid w:val="00EC0C13"/>
    <w:rsid w:val="00EC1188"/>
    <w:rsid w:val="00EC27E6"/>
    <w:rsid w:val="00EC3412"/>
    <w:rsid w:val="00EC349D"/>
    <w:rsid w:val="00EC6016"/>
    <w:rsid w:val="00EC6C00"/>
    <w:rsid w:val="00ED2550"/>
    <w:rsid w:val="00ED58BE"/>
    <w:rsid w:val="00ED5AF1"/>
    <w:rsid w:val="00ED6F0C"/>
    <w:rsid w:val="00ED7900"/>
    <w:rsid w:val="00EE0451"/>
    <w:rsid w:val="00EE052E"/>
    <w:rsid w:val="00EE28C1"/>
    <w:rsid w:val="00EE3667"/>
    <w:rsid w:val="00EE3717"/>
    <w:rsid w:val="00EE4148"/>
    <w:rsid w:val="00EF1979"/>
    <w:rsid w:val="00EF1DF4"/>
    <w:rsid w:val="00EF44E9"/>
    <w:rsid w:val="00EF5C4B"/>
    <w:rsid w:val="00EF6065"/>
    <w:rsid w:val="00EF742D"/>
    <w:rsid w:val="00EF7F3F"/>
    <w:rsid w:val="00F00DFE"/>
    <w:rsid w:val="00F03DB3"/>
    <w:rsid w:val="00F05B80"/>
    <w:rsid w:val="00F1167C"/>
    <w:rsid w:val="00F12F28"/>
    <w:rsid w:val="00F158F7"/>
    <w:rsid w:val="00F2462E"/>
    <w:rsid w:val="00F27728"/>
    <w:rsid w:val="00F3080F"/>
    <w:rsid w:val="00F31AEE"/>
    <w:rsid w:val="00F33A63"/>
    <w:rsid w:val="00F34A3B"/>
    <w:rsid w:val="00F35209"/>
    <w:rsid w:val="00F3666C"/>
    <w:rsid w:val="00F45B29"/>
    <w:rsid w:val="00F46D3F"/>
    <w:rsid w:val="00F52411"/>
    <w:rsid w:val="00F6102D"/>
    <w:rsid w:val="00F62119"/>
    <w:rsid w:val="00F6270F"/>
    <w:rsid w:val="00F630E0"/>
    <w:rsid w:val="00F632C0"/>
    <w:rsid w:val="00F63477"/>
    <w:rsid w:val="00F657EB"/>
    <w:rsid w:val="00F70BD1"/>
    <w:rsid w:val="00F7221D"/>
    <w:rsid w:val="00F7514C"/>
    <w:rsid w:val="00F75229"/>
    <w:rsid w:val="00F76847"/>
    <w:rsid w:val="00F769AC"/>
    <w:rsid w:val="00F77607"/>
    <w:rsid w:val="00F776F0"/>
    <w:rsid w:val="00F810F7"/>
    <w:rsid w:val="00F81295"/>
    <w:rsid w:val="00F81B92"/>
    <w:rsid w:val="00F822C0"/>
    <w:rsid w:val="00F838B4"/>
    <w:rsid w:val="00F85590"/>
    <w:rsid w:val="00F90157"/>
    <w:rsid w:val="00F91769"/>
    <w:rsid w:val="00F92A8B"/>
    <w:rsid w:val="00F92BC1"/>
    <w:rsid w:val="00F9349E"/>
    <w:rsid w:val="00F93A82"/>
    <w:rsid w:val="00F956CA"/>
    <w:rsid w:val="00FA0A5D"/>
    <w:rsid w:val="00FA291E"/>
    <w:rsid w:val="00FA2ECA"/>
    <w:rsid w:val="00FA3EB4"/>
    <w:rsid w:val="00FA492A"/>
    <w:rsid w:val="00FA7AF6"/>
    <w:rsid w:val="00FB06B9"/>
    <w:rsid w:val="00FB074E"/>
    <w:rsid w:val="00FB299B"/>
    <w:rsid w:val="00FB2FE6"/>
    <w:rsid w:val="00FB35B7"/>
    <w:rsid w:val="00FB3D1D"/>
    <w:rsid w:val="00FB3D70"/>
    <w:rsid w:val="00FB6616"/>
    <w:rsid w:val="00FB69F8"/>
    <w:rsid w:val="00FC02C7"/>
    <w:rsid w:val="00FC0605"/>
    <w:rsid w:val="00FC0A0F"/>
    <w:rsid w:val="00FC1704"/>
    <w:rsid w:val="00FC213A"/>
    <w:rsid w:val="00FC2146"/>
    <w:rsid w:val="00FC6B1F"/>
    <w:rsid w:val="00FD0FB5"/>
    <w:rsid w:val="00FD18A2"/>
    <w:rsid w:val="00FE175A"/>
    <w:rsid w:val="00FE4B0A"/>
    <w:rsid w:val="00FE703F"/>
    <w:rsid w:val="00FE7927"/>
    <w:rsid w:val="00FF17A1"/>
    <w:rsid w:val="00FF27DB"/>
    <w:rsid w:val="00FF3D89"/>
    <w:rsid w:val="00FF70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43DA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C843D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843DA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843D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C843DA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C843DA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Odsekzoznamu">
    <w:name w:val="List Paragraph"/>
    <w:basedOn w:val="Normlny"/>
    <w:uiPriority w:val="34"/>
    <w:qFormat/>
    <w:rsid w:val="00C843DA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C843DA"/>
    <w:pPr>
      <w:keepLines/>
      <w:spacing w:before="480" w:after="0"/>
      <w:outlineLvl w:val="9"/>
    </w:pPr>
    <w:rPr>
      <w:color w:val="365F91"/>
      <w:kern w:val="0"/>
      <w:sz w:val="28"/>
      <w:szCs w:val="28"/>
      <w:lang w:val="sk-SK" w:eastAsia="en-US"/>
    </w:rPr>
  </w:style>
  <w:style w:type="character" w:customStyle="1" w:styleId="Nadpis2Char">
    <w:name w:val="Nadpis 2 Char"/>
    <w:basedOn w:val="Predvolenpsmoodseku"/>
    <w:link w:val="Nadpis2"/>
    <w:uiPriority w:val="9"/>
    <w:rsid w:val="00C843DA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A97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97B1D"/>
    <w:rPr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A97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7B1D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66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8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5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0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06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4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0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7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2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BEC36F-DDAB-4ECB-9703-CC3502F234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817</TotalTime>
  <Pages>1</Pages>
  <Words>1869</Words>
  <Characters>10658</Characters>
  <Application>Microsoft Office Word</Application>
  <DocSecurity>0</DocSecurity>
  <Lines>88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</dc:creator>
  <cp:keywords/>
  <dc:description/>
  <cp:lastModifiedBy>pc</cp:lastModifiedBy>
  <cp:revision>31</cp:revision>
  <cp:lastPrinted>2017-03-29T05:53:00Z</cp:lastPrinted>
  <dcterms:created xsi:type="dcterms:W3CDTF">2017-03-22T06:25:00Z</dcterms:created>
  <dcterms:modified xsi:type="dcterms:W3CDTF">2017-03-29T06:01:00Z</dcterms:modified>
</cp:coreProperties>
</file>