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D97" w:rsidRPr="00380053" w:rsidRDefault="00A77E7E" w:rsidP="00E61D41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Motýľ nádeje, neinvestičný fond, Jasovská 3</w:t>
      </w:r>
      <w:r w:rsidR="005C38D2" w:rsidRPr="00380053">
        <w:rPr>
          <w:rFonts w:ascii="Arial" w:hAnsi="Arial" w:cs="Arial"/>
          <w:sz w:val="24"/>
          <w:szCs w:val="24"/>
        </w:rPr>
        <w:t>19</w:t>
      </w:r>
      <w:r w:rsidR="00E61D41" w:rsidRPr="00380053">
        <w:rPr>
          <w:rFonts w:ascii="Arial" w:hAnsi="Arial" w:cs="Arial"/>
          <w:sz w:val="24"/>
          <w:szCs w:val="24"/>
        </w:rPr>
        <w:t>8</w:t>
      </w:r>
      <w:r w:rsidRPr="00380053">
        <w:rPr>
          <w:rFonts w:ascii="Arial" w:hAnsi="Arial" w:cs="Arial"/>
          <w:sz w:val="24"/>
          <w:szCs w:val="24"/>
        </w:rPr>
        <w:t>/</w:t>
      </w:r>
      <w:r w:rsidR="00E61D41" w:rsidRPr="00380053">
        <w:rPr>
          <w:rFonts w:ascii="Arial" w:hAnsi="Arial" w:cs="Arial"/>
          <w:sz w:val="24"/>
          <w:szCs w:val="24"/>
        </w:rPr>
        <w:t>3</w:t>
      </w:r>
      <w:r w:rsidRPr="00380053">
        <w:rPr>
          <w:rFonts w:ascii="Arial" w:hAnsi="Arial" w:cs="Arial"/>
          <w:sz w:val="24"/>
          <w:szCs w:val="24"/>
        </w:rPr>
        <w:t>A, 851 07 Bratislava</w:t>
      </w:r>
      <w:r w:rsidR="00430D97" w:rsidRPr="00380053">
        <w:rPr>
          <w:rFonts w:ascii="Arial" w:hAnsi="Arial" w:cs="Arial"/>
          <w:sz w:val="24"/>
          <w:szCs w:val="24"/>
        </w:rPr>
        <w:t xml:space="preserve"> – Petržalka</w:t>
      </w:r>
    </w:p>
    <w:p w:rsidR="00A77E7E" w:rsidRPr="00380053" w:rsidRDefault="001B7338" w:rsidP="00E61D41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IČO: 42166519</w:t>
      </w: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380053">
      <w:pPr>
        <w:pStyle w:val="Bezriadkovania"/>
        <w:rPr>
          <w:rFonts w:ascii="Arial" w:hAnsi="Arial" w:cs="Arial"/>
          <w:sz w:val="72"/>
          <w:szCs w:val="72"/>
        </w:rPr>
      </w:pPr>
    </w:p>
    <w:p w:rsidR="00A77E7E" w:rsidRPr="00380053" w:rsidRDefault="00A77E7E" w:rsidP="00380053">
      <w:pPr>
        <w:pStyle w:val="Bezriadkovania"/>
        <w:jc w:val="center"/>
        <w:rPr>
          <w:rFonts w:ascii="Arial" w:hAnsi="Arial" w:cs="Arial"/>
          <w:sz w:val="72"/>
          <w:szCs w:val="72"/>
        </w:rPr>
      </w:pPr>
    </w:p>
    <w:p w:rsidR="00A77E7E" w:rsidRPr="00380053" w:rsidRDefault="00A77E7E" w:rsidP="00380053">
      <w:pPr>
        <w:pStyle w:val="Bezriadkovania"/>
        <w:jc w:val="center"/>
        <w:rPr>
          <w:rFonts w:ascii="Arial" w:hAnsi="Arial" w:cs="Arial"/>
          <w:b/>
          <w:sz w:val="72"/>
          <w:szCs w:val="72"/>
        </w:rPr>
      </w:pPr>
      <w:r w:rsidRPr="00380053">
        <w:rPr>
          <w:rFonts w:ascii="Arial" w:hAnsi="Arial" w:cs="Arial"/>
          <w:b/>
          <w:sz w:val="72"/>
          <w:szCs w:val="72"/>
        </w:rPr>
        <w:t>Ročná správa 201</w:t>
      </w:r>
      <w:r w:rsidR="00430D97" w:rsidRPr="00380053">
        <w:rPr>
          <w:rFonts w:ascii="Arial" w:hAnsi="Arial" w:cs="Arial"/>
          <w:b/>
          <w:sz w:val="72"/>
          <w:szCs w:val="72"/>
        </w:rPr>
        <w:t>6</w:t>
      </w:r>
    </w:p>
    <w:p w:rsidR="00A77E7E" w:rsidRPr="00380053" w:rsidRDefault="00A77E7E" w:rsidP="00E61D4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E61D41" w:rsidRPr="00380053" w:rsidRDefault="00E61D41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E61D41" w:rsidRPr="00380053" w:rsidRDefault="00E61D41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380053" w:rsidRDefault="0038005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380053" w:rsidRDefault="0038005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380053" w:rsidRDefault="0038005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A77E7E" w:rsidRPr="00380053" w:rsidRDefault="00A77E7E" w:rsidP="00056B63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Materiál na rokovanie správne rady neinvestičného fondu Motýľ nádeje dňa </w:t>
      </w:r>
      <w:r w:rsidR="00745486" w:rsidRPr="00380053">
        <w:rPr>
          <w:rFonts w:ascii="Arial" w:hAnsi="Arial" w:cs="Arial"/>
          <w:sz w:val="24"/>
          <w:szCs w:val="24"/>
        </w:rPr>
        <w:t>22</w:t>
      </w:r>
      <w:r w:rsidRPr="00380053">
        <w:rPr>
          <w:rFonts w:ascii="Arial" w:hAnsi="Arial" w:cs="Arial"/>
          <w:sz w:val="24"/>
          <w:szCs w:val="24"/>
        </w:rPr>
        <w:t xml:space="preserve">. </w:t>
      </w:r>
      <w:r w:rsidR="00E17D72" w:rsidRPr="00380053">
        <w:rPr>
          <w:rFonts w:ascii="Arial" w:hAnsi="Arial" w:cs="Arial"/>
          <w:sz w:val="24"/>
          <w:szCs w:val="24"/>
        </w:rPr>
        <w:t>0</w:t>
      </w:r>
      <w:r w:rsidRPr="00380053">
        <w:rPr>
          <w:rFonts w:ascii="Arial" w:hAnsi="Arial" w:cs="Arial"/>
          <w:sz w:val="24"/>
          <w:szCs w:val="24"/>
        </w:rPr>
        <w:t>3. 201</w:t>
      </w:r>
      <w:r w:rsidR="00E17D72" w:rsidRPr="00380053">
        <w:rPr>
          <w:rFonts w:ascii="Arial" w:hAnsi="Arial" w:cs="Arial"/>
          <w:sz w:val="24"/>
          <w:szCs w:val="24"/>
        </w:rPr>
        <w:t>7</w:t>
      </w:r>
    </w:p>
    <w:p w:rsidR="00A77E7E" w:rsidRPr="00380053" w:rsidRDefault="00E7231A" w:rsidP="00E7231A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ab/>
      </w:r>
      <w:r w:rsidRPr="00380053">
        <w:rPr>
          <w:rFonts w:ascii="Arial" w:hAnsi="Arial" w:cs="Arial"/>
          <w:sz w:val="24"/>
          <w:szCs w:val="24"/>
        </w:rPr>
        <w:tab/>
      </w:r>
    </w:p>
    <w:p w:rsidR="00E7231A" w:rsidRPr="00380053" w:rsidRDefault="00E7231A" w:rsidP="00E7231A">
      <w:pPr>
        <w:pStyle w:val="Bezriadkovania"/>
        <w:rPr>
          <w:rFonts w:ascii="Arial" w:hAnsi="Arial" w:cs="Arial"/>
          <w:sz w:val="24"/>
          <w:szCs w:val="24"/>
        </w:rPr>
      </w:pPr>
    </w:p>
    <w:p w:rsidR="00F32B62" w:rsidRPr="00380053" w:rsidRDefault="00F32B62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A77E7E" w:rsidRPr="00380053" w:rsidRDefault="00745486" w:rsidP="00056B63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Predkladá:</w:t>
      </w:r>
      <w:r w:rsidR="00A77E7E" w:rsidRPr="00380053">
        <w:rPr>
          <w:rFonts w:ascii="Arial" w:hAnsi="Arial" w:cs="Arial"/>
          <w:sz w:val="24"/>
          <w:szCs w:val="24"/>
        </w:rPr>
        <w:tab/>
      </w:r>
      <w:r w:rsidR="00056B63" w:rsidRPr="00380053">
        <w:rPr>
          <w:rFonts w:ascii="Arial" w:hAnsi="Arial" w:cs="Arial"/>
          <w:sz w:val="24"/>
          <w:szCs w:val="24"/>
        </w:rPr>
        <w:tab/>
      </w:r>
      <w:r w:rsidR="00A77E7E" w:rsidRPr="00380053">
        <w:rPr>
          <w:rFonts w:ascii="Arial" w:hAnsi="Arial" w:cs="Arial"/>
          <w:sz w:val="24"/>
          <w:szCs w:val="24"/>
        </w:rPr>
        <w:t xml:space="preserve">Ing. </w:t>
      </w:r>
      <w:r w:rsidR="00430D97" w:rsidRPr="00380053">
        <w:rPr>
          <w:rFonts w:ascii="Arial" w:hAnsi="Arial" w:cs="Arial"/>
          <w:sz w:val="24"/>
          <w:szCs w:val="24"/>
        </w:rPr>
        <w:t xml:space="preserve">Adela </w:t>
      </w:r>
      <w:proofErr w:type="spellStart"/>
      <w:r w:rsidR="00430D97" w:rsidRPr="00380053">
        <w:rPr>
          <w:rFonts w:ascii="Arial" w:hAnsi="Arial" w:cs="Arial"/>
          <w:sz w:val="24"/>
          <w:szCs w:val="24"/>
        </w:rPr>
        <w:t>Motyková</w:t>
      </w:r>
      <w:proofErr w:type="spellEnd"/>
    </w:p>
    <w:p w:rsidR="00A77E7E" w:rsidRPr="00380053" w:rsidRDefault="00A77E7E" w:rsidP="00056B63">
      <w:pPr>
        <w:pStyle w:val="Bezriadkovania"/>
        <w:ind w:left="1416" w:firstLine="708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Správca fondu.</w:t>
      </w:r>
    </w:p>
    <w:p w:rsidR="00A77E7E" w:rsidRPr="00380053" w:rsidRDefault="00A77E7E" w:rsidP="00A77E7E">
      <w:pPr>
        <w:pStyle w:val="Bezriadkovania"/>
        <w:ind w:left="1416" w:firstLine="708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ab/>
      </w:r>
      <w:r w:rsidRPr="00380053">
        <w:rPr>
          <w:rFonts w:ascii="Arial" w:hAnsi="Arial" w:cs="Arial"/>
          <w:sz w:val="24"/>
          <w:szCs w:val="24"/>
        </w:rPr>
        <w:tab/>
      </w:r>
      <w:r w:rsidRPr="00380053">
        <w:rPr>
          <w:rFonts w:ascii="Arial" w:hAnsi="Arial" w:cs="Arial"/>
          <w:sz w:val="24"/>
          <w:szCs w:val="24"/>
        </w:rPr>
        <w:tab/>
      </w:r>
    </w:p>
    <w:p w:rsidR="00A77E7E" w:rsidRPr="00380053" w:rsidRDefault="00F32B62" w:rsidP="00056B63">
      <w:pPr>
        <w:pStyle w:val="Bezriadkovania"/>
        <w:ind w:left="2124" w:hanging="2124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Uznesenie</w:t>
      </w:r>
      <w:r w:rsidR="00A77E7E" w:rsidRPr="00380053">
        <w:rPr>
          <w:rFonts w:ascii="Arial" w:hAnsi="Arial" w:cs="Arial"/>
          <w:sz w:val="24"/>
          <w:szCs w:val="24"/>
        </w:rPr>
        <w:t>:</w:t>
      </w:r>
      <w:r w:rsidR="00A77E7E" w:rsidRPr="00380053">
        <w:rPr>
          <w:rFonts w:ascii="Arial" w:hAnsi="Arial" w:cs="Arial"/>
          <w:sz w:val="24"/>
          <w:szCs w:val="24"/>
        </w:rPr>
        <w:tab/>
        <w:t xml:space="preserve">správna rada </w:t>
      </w:r>
      <w:r w:rsidR="00C36C11" w:rsidRPr="00380053">
        <w:rPr>
          <w:rFonts w:ascii="Arial" w:hAnsi="Arial" w:cs="Arial"/>
          <w:sz w:val="24"/>
          <w:szCs w:val="24"/>
        </w:rPr>
        <w:t xml:space="preserve">neinvestičného </w:t>
      </w:r>
      <w:r w:rsidR="00A77E7E" w:rsidRPr="00380053">
        <w:rPr>
          <w:rFonts w:ascii="Arial" w:hAnsi="Arial" w:cs="Arial"/>
          <w:sz w:val="24"/>
          <w:szCs w:val="24"/>
        </w:rPr>
        <w:t xml:space="preserve">fondu </w:t>
      </w:r>
      <w:r w:rsidR="00C36C11" w:rsidRPr="00380053">
        <w:rPr>
          <w:rFonts w:ascii="Arial" w:hAnsi="Arial" w:cs="Arial"/>
          <w:sz w:val="24"/>
          <w:szCs w:val="24"/>
        </w:rPr>
        <w:t xml:space="preserve">jednomyseľne </w:t>
      </w:r>
      <w:r w:rsidR="00A77E7E" w:rsidRPr="00380053">
        <w:rPr>
          <w:rFonts w:ascii="Arial" w:hAnsi="Arial" w:cs="Arial"/>
          <w:sz w:val="24"/>
          <w:szCs w:val="24"/>
        </w:rPr>
        <w:t>schvaľuje</w:t>
      </w:r>
      <w:r w:rsidR="00C36C11" w:rsidRPr="00380053">
        <w:rPr>
          <w:rFonts w:ascii="Arial" w:hAnsi="Arial" w:cs="Arial"/>
          <w:sz w:val="24"/>
          <w:szCs w:val="24"/>
        </w:rPr>
        <w:t xml:space="preserve"> Ročnú správu </w:t>
      </w:r>
      <w:r w:rsidRPr="00380053">
        <w:rPr>
          <w:rFonts w:ascii="Arial" w:hAnsi="Arial" w:cs="Arial"/>
          <w:sz w:val="24"/>
          <w:szCs w:val="24"/>
        </w:rPr>
        <w:t xml:space="preserve">fondu Motýľ nádeje </w:t>
      </w:r>
      <w:r w:rsidR="00C36C11" w:rsidRPr="00380053">
        <w:rPr>
          <w:rFonts w:ascii="Arial" w:hAnsi="Arial" w:cs="Arial"/>
          <w:sz w:val="24"/>
          <w:szCs w:val="24"/>
        </w:rPr>
        <w:t>za rok 201</w:t>
      </w:r>
      <w:r w:rsidR="00430D97" w:rsidRPr="00380053">
        <w:rPr>
          <w:rFonts w:ascii="Arial" w:hAnsi="Arial" w:cs="Arial"/>
          <w:sz w:val="24"/>
          <w:szCs w:val="24"/>
        </w:rPr>
        <w:t>6</w:t>
      </w:r>
    </w:p>
    <w:p w:rsidR="00A77E7E" w:rsidRPr="00380053" w:rsidRDefault="00A77E7E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056B63" w:rsidRPr="00380053" w:rsidRDefault="00056B6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056B63" w:rsidRPr="00380053" w:rsidRDefault="00056B6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056B63" w:rsidRPr="00380053" w:rsidRDefault="00056B63" w:rsidP="00056B63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Za správnu radu:</w:t>
      </w:r>
      <w:r w:rsidRPr="00380053">
        <w:rPr>
          <w:rFonts w:ascii="Arial" w:hAnsi="Arial" w:cs="Arial"/>
          <w:sz w:val="24"/>
          <w:szCs w:val="24"/>
        </w:rPr>
        <w:tab/>
        <w:t>Prof. Ing. Štefan Slávik, CSc</w:t>
      </w:r>
      <w:r w:rsidR="007F0DC7" w:rsidRPr="00380053">
        <w:rPr>
          <w:rFonts w:ascii="Arial" w:hAnsi="Arial" w:cs="Arial"/>
          <w:sz w:val="24"/>
          <w:szCs w:val="24"/>
        </w:rPr>
        <w:t>.</w:t>
      </w:r>
    </w:p>
    <w:p w:rsidR="00056B63" w:rsidRPr="00380053" w:rsidRDefault="00056B63" w:rsidP="00056B63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ab/>
      </w:r>
      <w:r w:rsidRPr="00380053">
        <w:rPr>
          <w:rFonts w:ascii="Arial" w:hAnsi="Arial" w:cs="Arial"/>
          <w:sz w:val="24"/>
          <w:szCs w:val="24"/>
        </w:rPr>
        <w:tab/>
      </w:r>
      <w:r w:rsidRPr="00380053">
        <w:rPr>
          <w:rFonts w:ascii="Arial" w:hAnsi="Arial" w:cs="Arial"/>
          <w:sz w:val="24"/>
          <w:szCs w:val="24"/>
        </w:rPr>
        <w:tab/>
        <w:t>Predseda správnej rady:</w:t>
      </w:r>
    </w:p>
    <w:p w:rsidR="00056B63" w:rsidRPr="00380053" w:rsidRDefault="00056B63" w:rsidP="00056B63">
      <w:pPr>
        <w:pStyle w:val="Bezriadkovania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E61D41" w:rsidRPr="00380053" w:rsidRDefault="00E61D41" w:rsidP="00E61D4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:rsidR="00A77E7E" w:rsidRPr="00380053" w:rsidRDefault="00A77E7E" w:rsidP="00E61D41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Marec </w:t>
      </w:r>
      <w:r w:rsidR="00430D97" w:rsidRPr="00380053">
        <w:rPr>
          <w:rFonts w:ascii="Arial" w:hAnsi="Arial" w:cs="Arial"/>
          <w:sz w:val="24"/>
          <w:szCs w:val="24"/>
        </w:rPr>
        <w:t>2017</w:t>
      </w:r>
    </w:p>
    <w:p w:rsidR="00A77E7E" w:rsidRPr="00380053" w:rsidRDefault="00A77E7E" w:rsidP="00A77E7E">
      <w:pPr>
        <w:pStyle w:val="Bezriadkovania"/>
        <w:rPr>
          <w:rFonts w:ascii="Arial" w:hAnsi="Arial" w:cs="Arial"/>
          <w:sz w:val="24"/>
          <w:szCs w:val="24"/>
        </w:rPr>
      </w:pPr>
    </w:p>
    <w:p w:rsidR="00A77E7E" w:rsidRPr="00380053" w:rsidRDefault="00A77E7E" w:rsidP="00A77E7E">
      <w:pPr>
        <w:pStyle w:val="Bezriadkovania"/>
        <w:rPr>
          <w:rFonts w:ascii="Arial" w:hAnsi="Arial" w:cs="Arial"/>
          <w:sz w:val="24"/>
          <w:szCs w:val="24"/>
        </w:rPr>
      </w:pPr>
    </w:p>
    <w:p w:rsidR="00FE33FC" w:rsidRPr="00380053" w:rsidRDefault="00FE33FC" w:rsidP="00FE33FC">
      <w:pPr>
        <w:pStyle w:val="Bezriadkovania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lastRenderedPageBreak/>
        <w:t>Úvod</w:t>
      </w:r>
    </w:p>
    <w:p w:rsidR="00FE33FC" w:rsidRPr="00380053" w:rsidRDefault="00FE33FC" w:rsidP="00FE33FC">
      <w:pPr>
        <w:pStyle w:val="Bezriadkovania"/>
        <w:ind w:firstLine="708"/>
        <w:rPr>
          <w:rFonts w:ascii="Arial" w:hAnsi="Arial" w:cs="Arial"/>
          <w:sz w:val="24"/>
          <w:szCs w:val="24"/>
        </w:rPr>
      </w:pPr>
    </w:p>
    <w:p w:rsidR="001B7338" w:rsidRPr="00380053" w:rsidRDefault="00FE33FC" w:rsidP="00745486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Motýľ nádeje</w:t>
      </w:r>
      <w:r w:rsidR="00F32B62" w:rsidRPr="00380053">
        <w:rPr>
          <w:rFonts w:ascii="Arial" w:hAnsi="Arial" w:cs="Arial"/>
          <w:sz w:val="24"/>
          <w:szCs w:val="24"/>
        </w:rPr>
        <w:t>,</w:t>
      </w:r>
      <w:r w:rsidRPr="00380053">
        <w:rPr>
          <w:rFonts w:ascii="Arial" w:hAnsi="Arial" w:cs="Arial"/>
          <w:sz w:val="24"/>
          <w:szCs w:val="24"/>
        </w:rPr>
        <w:t xml:space="preserve"> n</w:t>
      </w:r>
      <w:r w:rsidR="00F32B62" w:rsidRPr="00380053">
        <w:rPr>
          <w:rFonts w:ascii="Arial" w:hAnsi="Arial" w:cs="Arial"/>
          <w:sz w:val="24"/>
          <w:szCs w:val="24"/>
        </w:rPr>
        <w:t>einvestičný fond</w:t>
      </w:r>
      <w:r w:rsidRPr="00380053">
        <w:rPr>
          <w:rFonts w:ascii="Arial" w:hAnsi="Arial" w:cs="Arial"/>
          <w:sz w:val="24"/>
          <w:szCs w:val="24"/>
        </w:rPr>
        <w:t>, Jasovská 3</w:t>
      </w:r>
      <w:r w:rsidR="005C38D2" w:rsidRPr="00380053">
        <w:rPr>
          <w:rFonts w:ascii="Arial" w:hAnsi="Arial" w:cs="Arial"/>
          <w:sz w:val="24"/>
          <w:szCs w:val="24"/>
        </w:rPr>
        <w:t>19</w:t>
      </w:r>
      <w:r w:rsidR="001B7338" w:rsidRPr="00380053">
        <w:rPr>
          <w:rFonts w:ascii="Arial" w:hAnsi="Arial" w:cs="Arial"/>
          <w:sz w:val="24"/>
          <w:szCs w:val="24"/>
        </w:rPr>
        <w:t>8</w:t>
      </w:r>
      <w:r w:rsidRPr="00380053">
        <w:rPr>
          <w:rFonts w:ascii="Arial" w:hAnsi="Arial" w:cs="Arial"/>
          <w:sz w:val="24"/>
          <w:szCs w:val="24"/>
        </w:rPr>
        <w:t>/</w:t>
      </w:r>
      <w:r w:rsidR="001B7338" w:rsidRPr="00380053">
        <w:rPr>
          <w:rFonts w:ascii="Arial" w:hAnsi="Arial" w:cs="Arial"/>
          <w:sz w:val="24"/>
          <w:szCs w:val="24"/>
        </w:rPr>
        <w:t>3</w:t>
      </w:r>
      <w:r w:rsidRPr="00380053">
        <w:rPr>
          <w:rFonts w:ascii="Arial" w:hAnsi="Arial" w:cs="Arial"/>
          <w:sz w:val="24"/>
          <w:szCs w:val="24"/>
        </w:rPr>
        <w:t>A, 851 07 Bratislava</w:t>
      </w:r>
      <w:r w:rsidR="001B7338" w:rsidRPr="00380053">
        <w:rPr>
          <w:rFonts w:ascii="Arial" w:hAnsi="Arial" w:cs="Arial"/>
          <w:sz w:val="24"/>
          <w:szCs w:val="24"/>
        </w:rPr>
        <w:t>-Petržalka</w:t>
      </w:r>
      <w:r w:rsidRPr="00380053">
        <w:rPr>
          <w:rFonts w:ascii="Arial" w:hAnsi="Arial" w:cs="Arial"/>
          <w:sz w:val="24"/>
          <w:szCs w:val="24"/>
        </w:rPr>
        <w:t xml:space="preserve"> bol zaregistrovaný Obvodným úradom v Bratislave  dňa 9. 2. 2009 a to pod číslom </w:t>
      </w:r>
    </w:p>
    <w:p w:rsidR="00FE33FC" w:rsidRPr="00380053" w:rsidRDefault="00FE33FC" w:rsidP="001B7338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OVVS-8720/193/2009-NF, neinvestičný fond. </w:t>
      </w:r>
    </w:p>
    <w:p w:rsidR="00801129" w:rsidRPr="00380053" w:rsidRDefault="00801129" w:rsidP="00FE33FC">
      <w:pPr>
        <w:pStyle w:val="Bezriadkovania"/>
        <w:ind w:firstLine="360"/>
        <w:rPr>
          <w:rFonts w:ascii="Arial" w:hAnsi="Arial" w:cs="Arial"/>
          <w:sz w:val="24"/>
          <w:szCs w:val="24"/>
        </w:rPr>
      </w:pPr>
    </w:p>
    <w:p w:rsidR="00B67ADE" w:rsidRPr="00380053" w:rsidRDefault="009F5B63" w:rsidP="00745486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Motýľ nádeje, </w:t>
      </w:r>
      <w:r w:rsidR="00FE33FC" w:rsidRPr="00380053">
        <w:rPr>
          <w:rFonts w:ascii="Arial" w:hAnsi="Arial" w:cs="Arial"/>
          <w:sz w:val="24"/>
          <w:szCs w:val="24"/>
        </w:rPr>
        <w:t>neinvestičn</w:t>
      </w:r>
      <w:r w:rsidRPr="00380053">
        <w:rPr>
          <w:rFonts w:ascii="Arial" w:hAnsi="Arial" w:cs="Arial"/>
          <w:sz w:val="24"/>
          <w:szCs w:val="24"/>
        </w:rPr>
        <w:t xml:space="preserve">ý </w:t>
      </w:r>
      <w:r w:rsidR="00FE33FC" w:rsidRPr="00380053">
        <w:rPr>
          <w:rFonts w:ascii="Arial" w:hAnsi="Arial" w:cs="Arial"/>
          <w:sz w:val="24"/>
          <w:szCs w:val="24"/>
        </w:rPr>
        <w:t>fond</w:t>
      </w:r>
      <w:r w:rsidRPr="00380053">
        <w:rPr>
          <w:rFonts w:ascii="Arial" w:hAnsi="Arial" w:cs="Arial"/>
          <w:sz w:val="24"/>
          <w:szCs w:val="24"/>
        </w:rPr>
        <w:t xml:space="preserve"> bol zriadený s účelom  chrániť a </w:t>
      </w:r>
      <w:r w:rsidR="00FE33FC" w:rsidRPr="00380053">
        <w:rPr>
          <w:rFonts w:ascii="Arial" w:hAnsi="Arial" w:cs="Arial"/>
          <w:sz w:val="24"/>
          <w:szCs w:val="24"/>
        </w:rPr>
        <w:t>podpor</w:t>
      </w:r>
      <w:r w:rsidRPr="00380053">
        <w:rPr>
          <w:rFonts w:ascii="Arial" w:hAnsi="Arial" w:cs="Arial"/>
          <w:sz w:val="24"/>
          <w:szCs w:val="24"/>
        </w:rPr>
        <w:t xml:space="preserve">ovať </w:t>
      </w:r>
      <w:r w:rsidR="00FE33FC" w:rsidRPr="00380053">
        <w:rPr>
          <w:rFonts w:ascii="Arial" w:hAnsi="Arial" w:cs="Arial"/>
          <w:sz w:val="24"/>
          <w:szCs w:val="24"/>
        </w:rPr>
        <w:t>zdravi</w:t>
      </w:r>
      <w:r w:rsidRPr="00380053">
        <w:rPr>
          <w:rFonts w:ascii="Arial" w:hAnsi="Arial" w:cs="Arial"/>
          <w:sz w:val="24"/>
          <w:szCs w:val="24"/>
        </w:rPr>
        <w:t>e</w:t>
      </w:r>
      <w:r w:rsidR="00FE33FC" w:rsidRPr="00380053">
        <w:rPr>
          <w:rFonts w:ascii="Arial" w:hAnsi="Arial" w:cs="Arial"/>
          <w:sz w:val="24"/>
          <w:szCs w:val="24"/>
        </w:rPr>
        <w:t xml:space="preserve"> a vzdelávania.</w:t>
      </w:r>
      <w:r w:rsidRPr="00380053">
        <w:rPr>
          <w:rFonts w:ascii="Arial" w:hAnsi="Arial" w:cs="Arial"/>
          <w:sz w:val="24"/>
          <w:szCs w:val="24"/>
        </w:rPr>
        <w:t xml:space="preserve"> K fond </w:t>
      </w:r>
      <w:r w:rsidR="00B67ADE" w:rsidRPr="00380053">
        <w:rPr>
          <w:rFonts w:ascii="Arial" w:hAnsi="Arial" w:cs="Arial"/>
          <w:sz w:val="24"/>
          <w:szCs w:val="24"/>
        </w:rPr>
        <w:t>združ</w:t>
      </w:r>
      <w:r w:rsidRPr="00380053">
        <w:rPr>
          <w:rFonts w:ascii="Arial" w:hAnsi="Arial" w:cs="Arial"/>
          <w:sz w:val="24"/>
          <w:szCs w:val="24"/>
        </w:rPr>
        <w:t xml:space="preserve">uje peňažné prostriedky, ktoré používa na </w:t>
      </w:r>
      <w:r w:rsidR="00B67ADE" w:rsidRPr="00380053">
        <w:rPr>
          <w:rFonts w:ascii="Arial" w:hAnsi="Arial" w:cs="Arial"/>
          <w:sz w:val="24"/>
          <w:szCs w:val="24"/>
        </w:rPr>
        <w:t>plnenie všeobecne prospešného účelu v oblasti ochrany a podpory zdravia a vzdelávania:</w:t>
      </w:r>
    </w:p>
    <w:p w:rsidR="00B67ADE" w:rsidRPr="00380053" w:rsidRDefault="00B67ADE" w:rsidP="00B67ADE">
      <w:pPr>
        <w:pStyle w:val="Bezriadkovani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Podpory liečebných postupov, rehabilitačných pobytov a operácií na území SR a v zahraničí a nákladov spojených s prevozom postihnutých.</w:t>
      </w:r>
    </w:p>
    <w:p w:rsidR="00B67ADE" w:rsidRPr="00380053" w:rsidRDefault="00B67ADE" w:rsidP="00B67ADE">
      <w:pPr>
        <w:pStyle w:val="Bezriadkovani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Podporu nákupu zdravotníckych pomôcok, diagnostických prístrojov, zariadení a materiálu a kompenzačných pomôcok uľahčujúcich mobilitu postihnutých.</w:t>
      </w:r>
    </w:p>
    <w:p w:rsidR="00B67ADE" w:rsidRPr="00380053" w:rsidRDefault="00B67ADE" w:rsidP="00B67ADE">
      <w:pPr>
        <w:pStyle w:val="Bezriadkovani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Podporu rôznych foriem zvýšenia  kvality života, finančnú podporu rôznych foriem vzdelávania, kurzov, seminárov.</w:t>
      </w:r>
    </w:p>
    <w:p w:rsidR="00B67ADE" w:rsidRPr="00380053" w:rsidRDefault="00B67ADE" w:rsidP="00B67ADE">
      <w:pPr>
        <w:pStyle w:val="Bezriadkovani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Podporu nákladov osôb sprevádzajúcich postihnuté osoby.</w:t>
      </w:r>
    </w:p>
    <w:p w:rsidR="00B67ADE" w:rsidRPr="00380053" w:rsidRDefault="00B67ADE" w:rsidP="00B67ADE">
      <w:pPr>
        <w:pStyle w:val="Bezriadkovani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Podporu rôznych kultúrnych a športových podujatí s cieľom skvalitnenia a zlepšenia zdravotného stavu postihnutých.</w:t>
      </w:r>
    </w:p>
    <w:p w:rsidR="00B67ADE" w:rsidRPr="00380053" w:rsidRDefault="00B67ADE" w:rsidP="00B67ADE">
      <w:pPr>
        <w:pStyle w:val="Bezriadkovania"/>
        <w:rPr>
          <w:rFonts w:ascii="Arial" w:hAnsi="Arial" w:cs="Arial"/>
          <w:sz w:val="24"/>
          <w:szCs w:val="24"/>
        </w:rPr>
      </w:pPr>
    </w:p>
    <w:p w:rsidR="00B67ADE" w:rsidRPr="00380053" w:rsidRDefault="00B67ADE" w:rsidP="00745486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Ročnú správu neinvestičného fondu Motýľ nádeje  prerokovala správna rada fondu na zasadnutí dňa </w:t>
      </w:r>
      <w:r w:rsidR="00620CBD" w:rsidRPr="00380053">
        <w:rPr>
          <w:rFonts w:ascii="Arial" w:hAnsi="Arial" w:cs="Arial"/>
          <w:sz w:val="24"/>
          <w:szCs w:val="24"/>
        </w:rPr>
        <w:t>22.03.2017</w:t>
      </w:r>
      <w:r w:rsidRPr="00380053">
        <w:rPr>
          <w:rFonts w:ascii="Arial" w:hAnsi="Arial" w:cs="Arial"/>
          <w:sz w:val="24"/>
          <w:szCs w:val="24"/>
        </w:rPr>
        <w:t xml:space="preserve"> a jednomyseľne ju schválila.</w:t>
      </w:r>
    </w:p>
    <w:p w:rsidR="00B67ADE" w:rsidRPr="00380053" w:rsidRDefault="00B67ADE" w:rsidP="00B67ADE">
      <w:pPr>
        <w:pStyle w:val="Bezriadkovania"/>
        <w:ind w:left="360"/>
        <w:rPr>
          <w:rFonts w:ascii="Arial" w:hAnsi="Arial" w:cs="Arial"/>
          <w:sz w:val="24"/>
          <w:szCs w:val="24"/>
        </w:rPr>
      </w:pPr>
    </w:p>
    <w:p w:rsidR="00F32B62" w:rsidRPr="00380053" w:rsidRDefault="00F32B62" w:rsidP="00B67ADE">
      <w:pPr>
        <w:pStyle w:val="Bezriadkovania"/>
        <w:ind w:left="360"/>
        <w:rPr>
          <w:rFonts w:ascii="Arial" w:hAnsi="Arial" w:cs="Arial"/>
          <w:sz w:val="24"/>
          <w:szCs w:val="24"/>
        </w:rPr>
      </w:pPr>
    </w:p>
    <w:p w:rsidR="000754E1" w:rsidRPr="00380053" w:rsidRDefault="000754E1" w:rsidP="000754E1">
      <w:pPr>
        <w:pStyle w:val="Bezriadkovania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t>Prehľad  činností  v</w:t>
      </w:r>
      <w:r w:rsidR="00380053">
        <w:rPr>
          <w:rFonts w:ascii="Arial" w:hAnsi="Arial" w:cs="Arial"/>
          <w:b/>
          <w:sz w:val="24"/>
          <w:szCs w:val="24"/>
        </w:rPr>
        <w:t>o</w:t>
      </w:r>
      <w:r w:rsidRPr="00380053">
        <w:rPr>
          <w:rFonts w:ascii="Arial" w:hAnsi="Arial" w:cs="Arial"/>
          <w:b/>
          <w:sz w:val="24"/>
          <w:szCs w:val="24"/>
        </w:rPr>
        <w:t xml:space="preserve"> vzťahu k účelu fondu.</w:t>
      </w:r>
    </w:p>
    <w:p w:rsidR="000754E1" w:rsidRPr="00380053" w:rsidRDefault="000754E1" w:rsidP="000754E1">
      <w:pPr>
        <w:pStyle w:val="Bezriadkovania"/>
        <w:rPr>
          <w:rFonts w:ascii="Arial" w:hAnsi="Arial" w:cs="Arial"/>
          <w:sz w:val="24"/>
          <w:szCs w:val="24"/>
        </w:rPr>
      </w:pPr>
    </w:p>
    <w:p w:rsidR="00002CD7" w:rsidRPr="00380053" w:rsidRDefault="009F5B63" w:rsidP="00E24487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V r</w:t>
      </w:r>
      <w:r w:rsidR="000754E1" w:rsidRPr="00380053">
        <w:rPr>
          <w:rFonts w:ascii="Arial" w:hAnsi="Arial" w:cs="Arial"/>
          <w:sz w:val="24"/>
          <w:szCs w:val="24"/>
        </w:rPr>
        <w:t>ok</w:t>
      </w:r>
      <w:r w:rsidRPr="00380053">
        <w:rPr>
          <w:rFonts w:ascii="Arial" w:hAnsi="Arial" w:cs="Arial"/>
          <w:sz w:val="24"/>
          <w:szCs w:val="24"/>
        </w:rPr>
        <w:t>u</w:t>
      </w:r>
      <w:r w:rsidR="000754E1" w:rsidRPr="00380053">
        <w:rPr>
          <w:rFonts w:ascii="Arial" w:hAnsi="Arial" w:cs="Arial"/>
          <w:sz w:val="24"/>
          <w:szCs w:val="24"/>
        </w:rPr>
        <w:t xml:space="preserve"> 201</w:t>
      </w:r>
      <w:r w:rsidR="00430D97" w:rsidRPr="00380053">
        <w:rPr>
          <w:rFonts w:ascii="Arial" w:hAnsi="Arial" w:cs="Arial"/>
          <w:sz w:val="24"/>
          <w:szCs w:val="24"/>
        </w:rPr>
        <w:t>6</w:t>
      </w:r>
      <w:r w:rsidR="00E24487">
        <w:rPr>
          <w:rFonts w:ascii="Arial" w:hAnsi="Arial" w:cs="Arial"/>
          <w:sz w:val="24"/>
          <w:szCs w:val="24"/>
        </w:rPr>
        <w:t xml:space="preserve"> Motýľ nádeje, n. f.</w:t>
      </w:r>
      <w:r w:rsidR="000754E1" w:rsidRPr="00380053">
        <w:rPr>
          <w:rFonts w:ascii="Arial" w:hAnsi="Arial" w:cs="Arial"/>
          <w:sz w:val="24"/>
          <w:szCs w:val="24"/>
        </w:rPr>
        <w:t xml:space="preserve"> </w:t>
      </w:r>
      <w:r w:rsidRPr="00380053">
        <w:rPr>
          <w:rFonts w:ascii="Arial" w:hAnsi="Arial" w:cs="Arial"/>
          <w:sz w:val="24"/>
          <w:szCs w:val="24"/>
        </w:rPr>
        <w:t>pokračoval v</w:t>
      </w:r>
      <w:r w:rsidR="000754E1" w:rsidRPr="00380053">
        <w:rPr>
          <w:rFonts w:ascii="Arial" w:hAnsi="Arial" w:cs="Arial"/>
          <w:sz w:val="24"/>
          <w:szCs w:val="24"/>
        </w:rPr>
        <w:t xml:space="preserve"> charitatívnej a podpornej činnosti v súlade s jeho štatútom. </w:t>
      </w:r>
      <w:r w:rsidR="00745486" w:rsidRPr="00380053">
        <w:rPr>
          <w:rFonts w:ascii="Arial" w:hAnsi="Arial" w:cs="Arial"/>
          <w:sz w:val="24"/>
          <w:szCs w:val="24"/>
        </w:rPr>
        <w:t>S</w:t>
      </w:r>
      <w:r w:rsidR="000754E1" w:rsidRPr="00380053">
        <w:rPr>
          <w:rFonts w:ascii="Arial" w:hAnsi="Arial" w:cs="Arial"/>
          <w:sz w:val="24"/>
          <w:szCs w:val="24"/>
        </w:rPr>
        <w:t xml:space="preserve">ústredil </w:t>
      </w:r>
      <w:r w:rsidR="00745486" w:rsidRPr="00380053">
        <w:rPr>
          <w:rFonts w:ascii="Arial" w:hAnsi="Arial" w:cs="Arial"/>
          <w:sz w:val="24"/>
          <w:szCs w:val="24"/>
        </w:rPr>
        <w:t xml:space="preserve">sa </w:t>
      </w:r>
      <w:r w:rsidR="00430D97" w:rsidRPr="00380053">
        <w:rPr>
          <w:rFonts w:ascii="Arial" w:hAnsi="Arial" w:cs="Arial"/>
          <w:sz w:val="24"/>
          <w:szCs w:val="24"/>
        </w:rPr>
        <w:t xml:space="preserve">hlavne na ochranu a podporu zdravia a použil na to peniaze združené </w:t>
      </w:r>
      <w:r w:rsidR="000754E1" w:rsidRPr="00380053">
        <w:rPr>
          <w:rFonts w:ascii="Arial" w:hAnsi="Arial" w:cs="Arial"/>
          <w:sz w:val="24"/>
          <w:szCs w:val="24"/>
        </w:rPr>
        <w:t xml:space="preserve">v priebehu kalendárneho roka. </w:t>
      </w:r>
      <w:r w:rsidR="00E24487">
        <w:rPr>
          <w:rFonts w:ascii="Arial" w:hAnsi="Arial" w:cs="Arial"/>
          <w:sz w:val="24"/>
          <w:szCs w:val="24"/>
        </w:rPr>
        <w:t xml:space="preserve">Snahou fondu bolo </w:t>
      </w:r>
      <w:r w:rsidR="00BE29E5" w:rsidRPr="00380053">
        <w:rPr>
          <w:rFonts w:ascii="Arial" w:hAnsi="Arial" w:cs="Arial"/>
          <w:sz w:val="24"/>
          <w:szCs w:val="24"/>
        </w:rPr>
        <w:t xml:space="preserve">finančne podporiť </w:t>
      </w:r>
      <w:r w:rsidR="00430D97" w:rsidRPr="00380053">
        <w:rPr>
          <w:rFonts w:ascii="Arial" w:hAnsi="Arial" w:cs="Arial"/>
          <w:sz w:val="24"/>
          <w:szCs w:val="24"/>
        </w:rPr>
        <w:t>menší počet projektov a ich</w:t>
      </w:r>
      <w:r w:rsidR="000754E1" w:rsidRPr="00380053">
        <w:rPr>
          <w:rFonts w:ascii="Arial" w:hAnsi="Arial" w:cs="Arial"/>
          <w:sz w:val="24"/>
          <w:szCs w:val="24"/>
        </w:rPr>
        <w:t xml:space="preserve"> žiadateľo</w:t>
      </w:r>
      <w:r w:rsidR="00432327" w:rsidRPr="00380053">
        <w:rPr>
          <w:rFonts w:ascii="Arial" w:hAnsi="Arial" w:cs="Arial"/>
          <w:sz w:val="24"/>
          <w:szCs w:val="24"/>
        </w:rPr>
        <w:t>v</w:t>
      </w:r>
      <w:r w:rsidR="000754E1" w:rsidRPr="00380053">
        <w:rPr>
          <w:rFonts w:ascii="Arial" w:hAnsi="Arial" w:cs="Arial"/>
          <w:sz w:val="24"/>
          <w:szCs w:val="24"/>
        </w:rPr>
        <w:t xml:space="preserve"> v širšom rozsahu, umožniť im dosiahnuť zdravotné ciele v oblasti rehabilitácie, liečenia </w:t>
      </w:r>
      <w:r w:rsidR="00E17D72" w:rsidRPr="00380053">
        <w:rPr>
          <w:rFonts w:ascii="Arial" w:hAnsi="Arial" w:cs="Arial"/>
          <w:sz w:val="24"/>
          <w:szCs w:val="24"/>
        </w:rPr>
        <w:t xml:space="preserve">či </w:t>
      </w:r>
      <w:r w:rsidR="000754E1" w:rsidRPr="00380053">
        <w:rPr>
          <w:rFonts w:ascii="Arial" w:hAnsi="Arial" w:cs="Arial"/>
          <w:sz w:val="24"/>
          <w:szCs w:val="24"/>
        </w:rPr>
        <w:t xml:space="preserve">vytvorenia im podmienok ľudského prežívania. </w:t>
      </w:r>
      <w:r w:rsidR="00F32B62" w:rsidRPr="00380053">
        <w:rPr>
          <w:rFonts w:ascii="Arial" w:hAnsi="Arial" w:cs="Arial"/>
          <w:sz w:val="24"/>
          <w:szCs w:val="24"/>
        </w:rPr>
        <w:t xml:space="preserve">Správna rada fondu </w:t>
      </w:r>
      <w:r w:rsidR="00430D97" w:rsidRPr="00380053">
        <w:rPr>
          <w:rFonts w:ascii="Arial" w:hAnsi="Arial" w:cs="Arial"/>
          <w:sz w:val="24"/>
          <w:szCs w:val="24"/>
        </w:rPr>
        <w:t>finančne podporila niektorých žiadateľov</w:t>
      </w:r>
      <w:r w:rsidR="00F32B62" w:rsidRPr="00380053">
        <w:rPr>
          <w:rFonts w:ascii="Arial" w:hAnsi="Arial" w:cs="Arial"/>
          <w:sz w:val="24"/>
          <w:szCs w:val="24"/>
        </w:rPr>
        <w:t xml:space="preserve"> aj viackrát, vo viacerých po sebe nasledujúcich rokoch s cieľom zvýšiť účinnosť </w:t>
      </w:r>
      <w:r w:rsidR="00430D97" w:rsidRPr="00380053">
        <w:rPr>
          <w:rFonts w:ascii="Arial" w:hAnsi="Arial" w:cs="Arial"/>
          <w:sz w:val="24"/>
          <w:szCs w:val="24"/>
        </w:rPr>
        <w:t xml:space="preserve">liečby a rehabilitácií </w:t>
      </w:r>
      <w:r w:rsidR="00F32B62" w:rsidRPr="00380053">
        <w:rPr>
          <w:rFonts w:ascii="Arial" w:hAnsi="Arial" w:cs="Arial"/>
          <w:sz w:val="24"/>
          <w:szCs w:val="24"/>
        </w:rPr>
        <w:t>z dlhodobého hľadiska.</w:t>
      </w:r>
      <w:r w:rsidR="000754E1" w:rsidRPr="00380053">
        <w:rPr>
          <w:rFonts w:ascii="Arial" w:hAnsi="Arial" w:cs="Arial"/>
          <w:sz w:val="24"/>
          <w:szCs w:val="24"/>
        </w:rPr>
        <w:t xml:space="preserve"> </w:t>
      </w:r>
      <w:r w:rsidR="00963492" w:rsidRPr="00380053">
        <w:rPr>
          <w:rFonts w:ascii="Arial" w:hAnsi="Arial" w:cs="Arial"/>
          <w:sz w:val="24"/>
          <w:szCs w:val="24"/>
        </w:rPr>
        <w:t>F</w:t>
      </w:r>
      <w:r w:rsidR="000754E1" w:rsidRPr="00380053">
        <w:rPr>
          <w:rFonts w:ascii="Arial" w:hAnsi="Arial" w:cs="Arial"/>
          <w:sz w:val="24"/>
          <w:szCs w:val="24"/>
        </w:rPr>
        <w:t>ond v roku 201</w:t>
      </w:r>
      <w:r w:rsidR="00963492" w:rsidRPr="00380053">
        <w:rPr>
          <w:rFonts w:ascii="Arial" w:hAnsi="Arial" w:cs="Arial"/>
          <w:sz w:val="24"/>
          <w:szCs w:val="24"/>
        </w:rPr>
        <w:t>6</w:t>
      </w:r>
      <w:r w:rsidR="000754E1" w:rsidRPr="00380053">
        <w:rPr>
          <w:rFonts w:ascii="Arial" w:hAnsi="Arial" w:cs="Arial"/>
          <w:sz w:val="24"/>
          <w:szCs w:val="24"/>
        </w:rPr>
        <w:t xml:space="preserve"> </w:t>
      </w:r>
      <w:r w:rsidR="00F32B62" w:rsidRPr="00380053">
        <w:rPr>
          <w:rFonts w:ascii="Arial" w:hAnsi="Arial" w:cs="Arial"/>
          <w:sz w:val="24"/>
          <w:szCs w:val="24"/>
        </w:rPr>
        <w:t>finančne prispel – spolupodieľal sa na financovaní</w:t>
      </w:r>
      <w:r w:rsidR="00963492" w:rsidRPr="00380053">
        <w:rPr>
          <w:rFonts w:ascii="Arial" w:hAnsi="Arial" w:cs="Arial"/>
          <w:sz w:val="24"/>
          <w:szCs w:val="24"/>
        </w:rPr>
        <w:t xml:space="preserve"> piatich</w:t>
      </w:r>
      <w:r w:rsidR="00F32B62" w:rsidRPr="00380053">
        <w:rPr>
          <w:rFonts w:ascii="Arial" w:hAnsi="Arial" w:cs="Arial"/>
          <w:sz w:val="24"/>
          <w:szCs w:val="24"/>
        </w:rPr>
        <w:t xml:space="preserve"> </w:t>
      </w:r>
      <w:r w:rsidR="00432327" w:rsidRPr="00380053">
        <w:rPr>
          <w:rFonts w:ascii="Arial" w:hAnsi="Arial" w:cs="Arial"/>
          <w:sz w:val="24"/>
          <w:szCs w:val="24"/>
        </w:rPr>
        <w:t>projekt</w:t>
      </w:r>
      <w:r w:rsidR="00F32B62" w:rsidRPr="00380053">
        <w:rPr>
          <w:rFonts w:ascii="Arial" w:hAnsi="Arial" w:cs="Arial"/>
          <w:sz w:val="24"/>
          <w:szCs w:val="24"/>
        </w:rPr>
        <w:t>ov</w:t>
      </w:r>
      <w:r w:rsidR="00432327" w:rsidRPr="00380053">
        <w:rPr>
          <w:rFonts w:ascii="Arial" w:hAnsi="Arial" w:cs="Arial"/>
          <w:sz w:val="24"/>
          <w:szCs w:val="24"/>
        </w:rPr>
        <w:t xml:space="preserve"> ochrany a podpory zdravia </w:t>
      </w:r>
      <w:r w:rsidR="000754E1" w:rsidRPr="00380053">
        <w:rPr>
          <w:rFonts w:ascii="Arial" w:hAnsi="Arial" w:cs="Arial"/>
          <w:sz w:val="24"/>
          <w:szCs w:val="24"/>
        </w:rPr>
        <w:t>sum</w:t>
      </w:r>
      <w:r w:rsidR="00F32B62" w:rsidRPr="00380053">
        <w:rPr>
          <w:rFonts w:ascii="Arial" w:hAnsi="Arial" w:cs="Arial"/>
          <w:sz w:val="24"/>
          <w:szCs w:val="24"/>
        </w:rPr>
        <w:t>ou</w:t>
      </w:r>
      <w:r w:rsidR="00F32B62" w:rsidRPr="00380053">
        <w:rPr>
          <w:rFonts w:ascii="Arial" w:hAnsi="Arial" w:cs="Arial"/>
          <w:color w:val="FF0000"/>
          <w:sz w:val="24"/>
          <w:szCs w:val="24"/>
        </w:rPr>
        <w:t xml:space="preserve"> </w:t>
      </w:r>
      <w:r w:rsidR="00E61D41" w:rsidRPr="00380053">
        <w:rPr>
          <w:rFonts w:ascii="Arial" w:hAnsi="Arial" w:cs="Arial"/>
          <w:sz w:val="24"/>
          <w:szCs w:val="24"/>
        </w:rPr>
        <w:t>15 400</w:t>
      </w:r>
      <w:r w:rsidR="00F32B62" w:rsidRPr="00380053">
        <w:rPr>
          <w:rFonts w:ascii="Arial" w:hAnsi="Arial" w:cs="Arial"/>
          <w:sz w:val="24"/>
          <w:szCs w:val="24"/>
        </w:rPr>
        <w:t xml:space="preserve"> </w:t>
      </w:r>
      <w:r w:rsidR="000754E1" w:rsidRPr="00380053">
        <w:rPr>
          <w:rFonts w:ascii="Arial" w:hAnsi="Arial" w:cs="Arial"/>
          <w:sz w:val="24"/>
          <w:szCs w:val="24"/>
        </w:rPr>
        <w:t xml:space="preserve">eur. </w:t>
      </w:r>
      <w:r w:rsidR="00963492" w:rsidRPr="00380053">
        <w:rPr>
          <w:rFonts w:ascii="Arial" w:hAnsi="Arial" w:cs="Arial"/>
          <w:sz w:val="24"/>
          <w:szCs w:val="24"/>
        </w:rPr>
        <w:t>Ú</w:t>
      </w:r>
      <w:r w:rsidR="00432327" w:rsidRPr="00380053">
        <w:rPr>
          <w:rFonts w:ascii="Arial" w:hAnsi="Arial" w:cs="Arial"/>
          <w:sz w:val="24"/>
          <w:szCs w:val="24"/>
        </w:rPr>
        <w:t xml:space="preserve">čel </w:t>
      </w:r>
      <w:r w:rsidR="00963492" w:rsidRPr="00380053">
        <w:rPr>
          <w:rFonts w:ascii="Arial" w:hAnsi="Arial" w:cs="Arial"/>
          <w:sz w:val="24"/>
          <w:szCs w:val="24"/>
        </w:rPr>
        <w:t xml:space="preserve">pomoci </w:t>
      </w:r>
      <w:r w:rsidR="00432327" w:rsidRPr="00380053">
        <w:rPr>
          <w:rFonts w:ascii="Arial" w:hAnsi="Arial" w:cs="Arial"/>
          <w:sz w:val="24"/>
          <w:szCs w:val="24"/>
        </w:rPr>
        <w:t>bol nasledovný</w:t>
      </w:r>
      <w:r w:rsidR="000754E1" w:rsidRPr="00380053">
        <w:rPr>
          <w:rFonts w:ascii="Arial" w:hAnsi="Arial" w:cs="Arial"/>
          <w:sz w:val="24"/>
          <w:szCs w:val="24"/>
        </w:rPr>
        <w:t xml:space="preserve">: </w:t>
      </w:r>
      <w:r w:rsidR="008D26F8" w:rsidRPr="00380053">
        <w:rPr>
          <w:rFonts w:ascii="Arial" w:hAnsi="Arial" w:cs="Arial"/>
          <w:sz w:val="24"/>
          <w:szCs w:val="24"/>
        </w:rPr>
        <w:t>1</w:t>
      </w:r>
      <w:r w:rsidR="000754E1" w:rsidRPr="00380053">
        <w:rPr>
          <w:rFonts w:ascii="Arial" w:hAnsi="Arial" w:cs="Arial"/>
          <w:sz w:val="24"/>
          <w:szCs w:val="24"/>
        </w:rPr>
        <w:t xml:space="preserve"> </w:t>
      </w:r>
      <w:r w:rsidR="00740003" w:rsidRPr="00380053">
        <w:rPr>
          <w:rFonts w:ascii="Arial" w:hAnsi="Arial" w:cs="Arial"/>
          <w:sz w:val="24"/>
          <w:szCs w:val="24"/>
        </w:rPr>
        <w:t>projekt</w:t>
      </w:r>
      <w:r w:rsidR="008D26F8" w:rsidRPr="00380053">
        <w:rPr>
          <w:rFonts w:ascii="Arial" w:hAnsi="Arial" w:cs="Arial"/>
          <w:sz w:val="24"/>
          <w:szCs w:val="24"/>
        </w:rPr>
        <w:t xml:space="preserve"> (</w:t>
      </w:r>
      <w:r w:rsidR="00E61D41" w:rsidRPr="00380053">
        <w:rPr>
          <w:rFonts w:ascii="Arial" w:hAnsi="Arial" w:cs="Arial"/>
          <w:sz w:val="24"/>
          <w:szCs w:val="24"/>
        </w:rPr>
        <w:t>1000</w:t>
      </w:r>
      <w:r w:rsidR="008D26F8" w:rsidRPr="00380053">
        <w:rPr>
          <w:rFonts w:ascii="Arial" w:hAnsi="Arial" w:cs="Arial"/>
          <w:sz w:val="24"/>
          <w:szCs w:val="24"/>
        </w:rPr>
        <w:t xml:space="preserve"> eur) – invalidný vozík, </w:t>
      </w:r>
      <w:r w:rsidR="00E61D41" w:rsidRPr="00380053">
        <w:rPr>
          <w:rFonts w:ascii="Arial" w:hAnsi="Arial" w:cs="Arial"/>
          <w:sz w:val="24"/>
          <w:szCs w:val="24"/>
        </w:rPr>
        <w:t xml:space="preserve">1 projekt (1000 eur) – elektrický statický bicykel a </w:t>
      </w:r>
      <w:r w:rsidR="008D26F8" w:rsidRPr="00380053">
        <w:rPr>
          <w:rFonts w:ascii="Arial" w:hAnsi="Arial" w:cs="Arial"/>
          <w:sz w:val="24"/>
          <w:szCs w:val="24"/>
        </w:rPr>
        <w:t>3 projekty (</w:t>
      </w:r>
      <w:r w:rsidR="00E61D41" w:rsidRPr="00380053">
        <w:rPr>
          <w:rFonts w:ascii="Arial" w:hAnsi="Arial" w:cs="Arial"/>
          <w:sz w:val="24"/>
          <w:szCs w:val="24"/>
        </w:rPr>
        <w:t>1</w:t>
      </w:r>
      <w:r w:rsidR="008D26F8" w:rsidRPr="00380053">
        <w:rPr>
          <w:rFonts w:ascii="Arial" w:hAnsi="Arial" w:cs="Arial"/>
          <w:sz w:val="24"/>
          <w:szCs w:val="24"/>
        </w:rPr>
        <w:t>3</w:t>
      </w:r>
      <w:r w:rsidR="002F1D67" w:rsidRPr="00380053">
        <w:rPr>
          <w:rFonts w:ascii="Arial" w:hAnsi="Arial" w:cs="Arial"/>
          <w:sz w:val="24"/>
          <w:szCs w:val="24"/>
        </w:rPr>
        <w:t xml:space="preserve"> 4</w:t>
      </w:r>
      <w:r w:rsidR="00E61D41" w:rsidRPr="00380053">
        <w:rPr>
          <w:rFonts w:ascii="Arial" w:hAnsi="Arial" w:cs="Arial"/>
          <w:sz w:val="24"/>
          <w:szCs w:val="24"/>
        </w:rPr>
        <w:t>00</w:t>
      </w:r>
      <w:r w:rsidR="008D26F8" w:rsidRPr="00380053">
        <w:rPr>
          <w:rFonts w:ascii="Arial" w:hAnsi="Arial" w:cs="Arial"/>
          <w:sz w:val="24"/>
          <w:szCs w:val="24"/>
        </w:rPr>
        <w:t xml:space="preserve"> eur) – </w:t>
      </w:r>
      <w:r w:rsidR="00E61D41" w:rsidRPr="00380053">
        <w:rPr>
          <w:rFonts w:ascii="Arial" w:hAnsi="Arial" w:cs="Arial"/>
          <w:sz w:val="24"/>
          <w:szCs w:val="24"/>
        </w:rPr>
        <w:t xml:space="preserve">spolufinancovanie operácie, rehabilitačné a liečebné pobyty. </w:t>
      </w:r>
    </w:p>
    <w:p w:rsidR="000754E1" w:rsidRPr="00380053" w:rsidRDefault="000754E1" w:rsidP="00B83A84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V roku 201</w:t>
      </w:r>
      <w:r w:rsidR="00473FDA" w:rsidRPr="00380053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 </w:t>
      </w:r>
      <w:r w:rsidR="00380053">
        <w:rPr>
          <w:rFonts w:ascii="Arial" w:hAnsi="Arial" w:cs="Arial"/>
          <w:sz w:val="24"/>
          <w:szCs w:val="24"/>
        </w:rPr>
        <w:t>sa</w:t>
      </w:r>
      <w:r w:rsidR="00B83A84" w:rsidRPr="00380053">
        <w:rPr>
          <w:rFonts w:ascii="Arial" w:hAnsi="Arial" w:cs="Arial"/>
          <w:sz w:val="24"/>
          <w:szCs w:val="24"/>
        </w:rPr>
        <w:t xml:space="preserve"> na fond sa obrátilo</w:t>
      </w:r>
      <w:r w:rsidR="00002CD7" w:rsidRPr="00380053">
        <w:rPr>
          <w:rFonts w:ascii="Arial" w:hAnsi="Arial" w:cs="Arial"/>
          <w:sz w:val="24"/>
          <w:szCs w:val="24"/>
        </w:rPr>
        <w:t xml:space="preserve"> </w:t>
      </w:r>
      <w:r w:rsidR="00B83A84" w:rsidRPr="00380053">
        <w:rPr>
          <w:rFonts w:ascii="Arial" w:hAnsi="Arial" w:cs="Arial"/>
          <w:sz w:val="24"/>
          <w:szCs w:val="24"/>
        </w:rPr>
        <w:t>2</w:t>
      </w:r>
      <w:r w:rsidR="00380053">
        <w:rPr>
          <w:rFonts w:ascii="Arial" w:hAnsi="Arial" w:cs="Arial"/>
          <w:sz w:val="24"/>
          <w:szCs w:val="24"/>
        </w:rPr>
        <w:t>7 žiadateľov, ktorých žiadosť o pomoc bola v súlade so stanovami fondu.</w:t>
      </w:r>
    </w:p>
    <w:p w:rsidR="000754E1" w:rsidRPr="00380053" w:rsidRDefault="000754E1" w:rsidP="000754E1">
      <w:pPr>
        <w:pStyle w:val="Bezriadkovania"/>
        <w:ind w:firstLine="709"/>
        <w:rPr>
          <w:rFonts w:ascii="Arial" w:hAnsi="Arial" w:cs="Arial"/>
          <w:sz w:val="24"/>
          <w:szCs w:val="24"/>
        </w:rPr>
      </w:pPr>
    </w:p>
    <w:p w:rsidR="00D5769B" w:rsidRPr="00380053" w:rsidRDefault="000754E1" w:rsidP="00B83A84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Správna rada v roku 201</w:t>
      </w:r>
      <w:r w:rsidR="00473FDA" w:rsidRPr="00380053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 zasadala </w:t>
      </w:r>
      <w:r w:rsidR="00D5769B" w:rsidRPr="00380053">
        <w:rPr>
          <w:rFonts w:ascii="Arial" w:hAnsi="Arial" w:cs="Arial"/>
          <w:sz w:val="24"/>
          <w:szCs w:val="24"/>
        </w:rPr>
        <w:t>päťkrát</w:t>
      </w:r>
      <w:r w:rsidRPr="00380053">
        <w:rPr>
          <w:rFonts w:ascii="Arial" w:hAnsi="Arial" w:cs="Arial"/>
          <w:sz w:val="24"/>
          <w:szCs w:val="24"/>
        </w:rPr>
        <w:t>. P</w:t>
      </w:r>
      <w:r w:rsidR="008D26F8" w:rsidRPr="00380053">
        <w:rPr>
          <w:rFonts w:ascii="Arial" w:hAnsi="Arial" w:cs="Arial"/>
          <w:sz w:val="24"/>
          <w:szCs w:val="24"/>
        </w:rPr>
        <w:t xml:space="preserve">ravidelným </w:t>
      </w:r>
      <w:r w:rsidRPr="00380053">
        <w:rPr>
          <w:rFonts w:ascii="Arial" w:hAnsi="Arial" w:cs="Arial"/>
          <w:sz w:val="24"/>
          <w:szCs w:val="24"/>
        </w:rPr>
        <w:t xml:space="preserve">bodom na každom zasadnutí </w:t>
      </w:r>
      <w:r w:rsidR="008D26F8" w:rsidRPr="00380053">
        <w:rPr>
          <w:rFonts w:ascii="Arial" w:hAnsi="Arial" w:cs="Arial"/>
          <w:sz w:val="24"/>
          <w:szCs w:val="24"/>
        </w:rPr>
        <w:t xml:space="preserve">správnej rady </w:t>
      </w:r>
      <w:r w:rsidRPr="00380053">
        <w:rPr>
          <w:rFonts w:ascii="Arial" w:hAnsi="Arial" w:cs="Arial"/>
          <w:sz w:val="24"/>
          <w:szCs w:val="24"/>
        </w:rPr>
        <w:t>je informovanie členov rady o stave príjmov fondu</w:t>
      </w:r>
      <w:r w:rsidR="000667CD" w:rsidRPr="00380053">
        <w:rPr>
          <w:rFonts w:ascii="Arial" w:hAnsi="Arial" w:cs="Arial"/>
          <w:sz w:val="24"/>
          <w:szCs w:val="24"/>
        </w:rPr>
        <w:t xml:space="preserve">, pričom sa neustále zdôrazňovala úloha - </w:t>
      </w:r>
      <w:r w:rsidRPr="00380053">
        <w:rPr>
          <w:rFonts w:ascii="Arial" w:hAnsi="Arial" w:cs="Arial"/>
          <w:sz w:val="24"/>
          <w:szCs w:val="24"/>
        </w:rPr>
        <w:t>získani</w:t>
      </w:r>
      <w:r w:rsidR="00002CD7" w:rsidRPr="00380053">
        <w:rPr>
          <w:rFonts w:ascii="Arial" w:hAnsi="Arial" w:cs="Arial"/>
          <w:sz w:val="24"/>
          <w:szCs w:val="24"/>
        </w:rPr>
        <w:t>e</w:t>
      </w:r>
      <w:r w:rsidRPr="00380053">
        <w:rPr>
          <w:rFonts w:ascii="Arial" w:hAnsi="Arial" w:cs="Arial"/>
          <w:sz w:val="24"/>
          <w:szCs w:val="24"/>
        </w:rPr>
        <w:t xml:space="preserve"> peňažných príspevkov od </w:t>
      </w:r>
      <w:r w:rsidR="00002CD7" w:rsidRPr="00380053">
        <w:rPr>
          <w:rFonts w:ascii="Arial" w:hAnsi="Arial" w:cs="Arial"/>
          <w:sz w:val="24"/>
          <w:szCs w:val="24"/>
        </w:rPr>
        <w:t xml:space="preserve">individuálnych a podnikových </w:t>
      </w:r>
      <w:r w:rsidRPr="00380053">
        <w:rPr>
          <w:rFonts w:ascii="Arial" w:hAnsi="Arial" w:cs="Arial"/>
          <w:sz w:val="24"/>
          <w:szCs w:val="24"/>
        </w:rPr>
        <w:t>darcov</w:t>
      </w:r>
      <w:r w:rsidR="00002CD7" w:rsidRPr="00380053">
        <w:rPr>
          <w:rFonts w:ascii="Arial" w:hAnsi="Arial" w:cs="Arial"/>
          <w:sz w:val="24"/>
          <w:szCs w:val="24"/>
        </w:rPr>
        <w:t xml:space="preserve">, a to mimo 2 % zo zaplatených daní. </w:t>
      </w:r>
      <w:r w:rsidR="00725624" w:rsidRPr="00380053">
        <w:rPr>
          <w:rFonts w:ascii="Arial" w:hAnsi="Arial" w:cs="Arial"/>
          <w:sz w:val="24"/>
          <w:szCs w:val="24"/>
        </w:rPr>
        <w:t xml:space="preserve"> Fondu sa podarilo získať </w:t>
      </w:r>
      <w:r w:rsidR="002B616E" w:rsidRPr="00380053">
        <w:rPr>
          <w:rFonts w:ascii="Arial" w:hAnsi="Arial" w:cs="Arial"/>
          <w:sz w:val="24"/>
          <w:szCs w:val="24"/>
        </w:rPr>
        <w:t>od individuálnych darcov 3100 eur, z toho od fyzických osôb 100 eur a od organizácie 3000 eur.</w:t>
      </w:r>
    </w:p>
    <w:p w:rsidR="00C2470C" w:rsidRPr="00380053" w:rsidRDefault="000754E1" w:rsidP="00EF1088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Správna rada</w:t>
      </w:r>
      <w:r w:rsidR="00894AE2" w:rsidRPr="00380053">
        <w:rPr>
          <w:rFonts w:ascii="Arial" w:hAnsi="Arial" w:cs="Arial"/>
          <w:sz w:val="24"/>
          <w:szCs w:val="24"/>
        </w:rPr>
        <w:t xml:space="preserve"> sa </w:t>
      </w:r>
      <w:r w:rsidRPr="00380053">
        <w:rPr>
          <w:rFonts w:ascii="Arial" w:hAnsi="Arial" w:cs="Arial"/>
          <w:sz w:val="24"/>
          <w:szCs w:val="24"/>
        </w:rPr>
        <w:t xml:space="preserve">venovala aj nasledovným témam: aktivizácia predstaviteľov fondu na získanie peňažných zdrojov, hodnotenie žiadostí o finančnú pomoc, o materiálnu pomoc, </w:t>
      </w:r>
      <w:r w:rsidR="00E17D72" w:rsidRPr="00380053">
        <w:rPr>
          <w:rFonts w:ascii="Arial" w:hAnsi="Arial" w:cs="Arial"/>
          <w:sz w:val="24"/>
          <w:szCs w:val="24"/>
        </w:rPr>
        <w:t xml:space="preserve">personálnymi zmenami na poste správcu fondu, </w:t>
      </w:r>
      <w:r w:rsidRPr="00380053">
        <w:rPr>
          <w:rFonts w:ascii="Arial" w:hAnsi="Arial" w:cs="Arial"/>
          <w:sz w:val="24"/>
          <w:szCs w:val="24"/>
        </w:rPr>
        <w:t>registrovanie fondu pre získanie 2 % z daní platiteľov daní za rok 201</w:t>
      </w:r>
      <w:r w:rsidR="00D5769B" w:rsidRPr="00380053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, uverejnenie informácií </w:t>
      </w:r>
      <w:r w:rsidRPr="00380053">
        <w:rPr>
          <w:rFonts w:ascii="Arial" w:hAnsi="Arial" w:cs="Arial"/>
          <w:sz w:val="24"/>
          <w:szCs w:val="24"/>
        </w:rPr>
        <w:lastRenderedPageBreak/>
        <w:t>o poskytnutých príspevkoch v Obchodnom vestníku, spracovanie ročnej správy a účtovnej závierky</w:t>
      </w:r>
      <w:r w:rsidR="00894AE2" w:rsidRPr="00380053">
        <w:rPr>
          <w:rFonts w:ascii="Arial" w:hAnsi="Arial" w:cs="Arial"/>
          <w:sz w:val="24"/>
          <w:szCs w:val="24"/>
        </w:rPr>
        <w:t>, spracovanie štatistického hlásenia pre ŠU SR za rok 201</w:t>
      </w:r>
      <w:r w:rsidR="00B83A84" w:rsidRPr="00380053">
        <w:rPr>
          <w:rFonts w:ascii="Arial" w:hAnsi="Arial" w:cs="Arial"/>
          <w:sz w:val="24"/>
          <w:szCs w:val="24"/>
        </w:rPr>
        <w:t>6</w:t>
      </w:r>
      <w:r w:rsidR="00894AE2" w:rsidRPr="00380053">
        <w:rPr>
          <w:rFonts w:ascii="Arial" w:hAnsi="Arial" w:cs="Arial"/>
          <w:sz w:val="24"/>
          <w:szCs w:val="24"/>
        </w:rPr>
        <w:t>.</w:t>
      </w:r>
    </w:p>
    <w:p w:rsidR="00A735FC" w:rsidRPr="00380053" w:rsidRDefault="00A735FC" w:rsidP="00223E22">
      <w:pPr>
        <w:pStyle w:val="Bezriadkovania"/>
        <w:rPr>
          <w:rFonts w:ascii="Arial" w:hAnsi="Arial" w:cs="Arial"/>
          <w:sz w:val="24"/>
          <w:szCs w:val="24"/>
        </w:rPr>
      </w:pPr>
    </w:p>
    <w:p w:rsidR="00894AE2" w:rsidRPr="00380053" w:rsidRDefault="00894AE2" w:rsidP="00223E22">
      <w:pPr>
        <w:pStyle w:val="Bezriadkovania"/>
        <w:rPr>
          <w:rFonts w:ascii="Arial" w:hAnsi="Arial" w:cs="Arial"/>
          <w:sz w:val="24"/>
          <w:szCs w:val="24"/>
        </w:rPr>
      </w:pPr>
    </w:p>
    <w:p w:rsidR="00223E22" w:rsidRDefault="00223E22" w:rsidP="00EF1088">
      <w:pPr>
        <w:pStyle w:val="Bezriadkovania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793628">
        <w:rPr>
          <w:rFonts w:ascii="Arial" w:hAnsi="Arial" w:cs="Arial"/>
          <w:b/>
          <w:sz w:val="24"/>
          <w:szCs w:val="24"/>
        </w:rPr>
        <w:t>Ročná účtovná závierka a</w:t>
      </w:r>
      <w:r w:rsidR="00793628" w:rsidRPr="00793628">
        <w:rPr>
          <w:rFonts w:ascii="Arial" w:hAnsi="Arial" w:cs="Arial"/>
          <w:b/>
          <w:sz w:val="24"/>
          <w:szCs w:val="24"/>
        </w:rPr>
        <w:t xml:space="preserve"> je </w:t>
      </w:r>
      <w:r w:rsidR="00CE212A" w:rsidRPr="00793628">
        <w:rPr>
          <w:rFonts w:ascii="Arial" w:hAnsi="Arial" w:cs="Arial"/>
          <w:b/>
          <w:sz w:val="24"/>
          <w:szCs w:val="24"/>
        </w:rPr>
        <w:t>vy</w:t>
      </w:r>
      <w:r w:rsidRPr="00793628">
        <w:rPr>
          <w:rFonts w:ascii="Arial" w:hAnsi="Arial" w:cs="Arial"/>
          <w:b/>
          <w:sz w:val="24"/>
          <w:szCs w:val="24"/>
        </w:rPr>
        <w:t xml:space="preserve">hodnotenie </w:t>
      </w:r>
    </w:p>
    <w:p w:rsidR="00AA137E" w:rsidRDefault="00AA137E" w:rsidP="00793628">
      <w:pPr>
        <w:pStyle w:val="Bezriadkovania"/>
        <w:rPr>
          <w:rFonts w:ascii="Arial" w:hAnsi="Arial" w:cs="Arial"/>
          <w:b/>
          <w:sz w:val="24"/>
          <w:szCs w:val="24"/>
        </w:rPr>
      </w:pPr>
    </w:p>
    <w:p w:rsidR="00DB74EC" w:rsidRPr="00380053" w:rsidRDefault="00DB74EC" w:rsidP="00793628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Fond vedie podvojné účtovníctvo a preto prílohy k ročnej správe </w:t>
      </w:r>
      <w:r w:rsidR="00894AE2" w:rsidRPr="00380053">
        <w:rPr>
          <w:rFonts w:ascii="Arial" w:hAnsi="Arial" w:cs="Arial"/>
          <w:sz w:val="24"/>
          <w:szCs w:val="24"/>
        </w:rPr>
        <w:t xml:space="preserve">fondu Motýľ nádeje </w:t>
      </w:r>
      <w:r w:rsidRPr="00380053">
        <w:rPr>
          <w:rFonts w:ascii="Arial" w:hAnsi="Arial" w:cs="Arial"/>
          <w:sz w:val="24"/>
          <w:szCs w:val="24"/>
        </w:rPr>
        <w:t>za rok 201</w:t>
      </w:r>
      <w:r w:rsidR="00E17D72" w:rsidRPr="00380053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 – výkaz ziskov a strát, súvaha a poznámky účtovej závierky </w:t>
      </w:r>
      <w:r w:rsidR="00894AE2" w:rsidRPr="00380053">
        <w:rPr>
          <w:rFonts w:ascii="Arial" w:hAnsi="Arial" w:cs="Arial"/>
          <w:sz w:val="24"/>
          <w:szCs w:val="24"/>
        </w:rPr>
        <w:t xml:space="preserve">- </w:t>
      </w:r>
      <w:r w:rsidRPr="00380053">
        <w:rPr>
          <w:rFonts w:ascii="Arial" w:hAnsi="Arial" w:cs="Arial"/>
          <w:sz w:val="24"/>
          <w:szCs w:val="24"/>
        </w:rPr>
        <w:t>boli spracované na základe výsledkov podvojného účtovania</w:t>
      </w:r>
      <w:r w:rsidR="00A20513" w:rsidRPr="00380053">
        <w:rPr>
          <w:rFonts w:ascii="Arial" w:hAnsi="Arial" w:cs="Arial"/>
          <w:sz w:val="24"/>
          <w:szCs w:val="24"/>
        </w:rPr>
        <w:t xml:space="preserve"> a sú prílohou tejto ročnej správy.</w:t>
      </w:r>
      <w:r w:rsidRPr="00380053">
        <w:rPr>
          <w:rFonts w:ascii="Arial" w:hAnsi="Arial" w:cs="Arial"/>
          <w:sz w:val="24"/>
          <w:szCs w:val="24"/>
        </w:rPr>
        <w:t xml:space="preserve"> </w:t>
      </w:r>
    </w:p>
    <w:p w:rsidR="00DB74EC" w:rsidRPr="00380053" w:rsidRDefault="00DB74EC" w:rsidP="00DB74EC">
      <w:pPr>
        <w:pStyle w:val="Bezriadkovania"/>
        <w:ind w:firstLine="360"/>
        <w:rPr>
          <w:rFonts w:ascii="Arial" w:hAnsi="Arial" w:cs="Arial"/>
          <w:sz w:val="24"/>
          <w:szCs w:val="24"/>
        </w:rPr>
      </w:pPr>
    </w:p>
    <w:p w:rsidR="00DB74EC" w:rsidRPr="00380053" w:rsidRDefault="00DB74EC" w:rsidP="00793628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Podľa </w:t>
      </w:r>
      <w:r w:rsidR="00894AE2" w:rsidRPr="00380053">
        <w:rPr>
          <w:rFonts w:ascii="Arial" w:hAnsi="Arial" w:cs="Arial"/>
          <w:sz w:val="24"/>
          <w:szCs w:val="24"/>
        </w:rPr>
        <w:t xml:space="preserve">údajov z </w:t>
      </w:r>
      <w:r w:rsidRPr="00380053">
        <w:rPr>
          <w:rFonts w:ascii="Arial" w:hAnsi="Arial" w:cs="Arial"/>
          <w:sz w:val="24"/>
          <w:szCs w:val="24"/>
        </w:rPr>
        <w:t>výkazu ziskov a strát, fond v roku 201</w:t>
      </w:r>
      <w:r w:rsidR="00E17D72" w:rsidRPr="00380053">
        <w:rPr>
          <w:rFonts w:ascii="Arial" w:hAnsi="Arial" w:cs="Arial"/>
          <w:sz w:val="24"/>
          <w:szCs w:val="24"/>
        </w:rPr>
        <w:t>6</w:t>
      </w:r>
      <w:r w:rsidR="00793628">
        <w:rPr>
          <w:rFonts w:ascii="Arial" w:hAnsi="Arial" w:cs="Arial"/>
          <w:sz w:val="24"/>
          <w:szCs w:val="24"/>
        </w:rPr>
        <w:t xml:space="preserve"> </w:t>
      </w:r>
      <w:r w:rsidRPr="00380053">
        <w:rPr>
          <w:rFonts w:ascii="Arial" w:hAnsi="Arial" w:cs="Arial"/>
          <w:sz w:val="24"/>
          <w:szCs w:val="24"/>
        </w:rPr>
        <w:t xml:space="preserve">získal </w:t>
      </w:r>
      <w:r w:rsidR="00894AE2" w:rsidRPr="00380053">
        <w:rPr>
          <w:rFonts w:ascii="Arial" w:hAnsi="Arial" w:cs="Arial"/>
          <w:sz w:val="24"/>
          <w:szCs w:val="24"/>
        </w:rPr>
        <w:t xml:space="preserve">príjmy </w:t>
      </w:r>
      <w:r w:rsidRPr="00380053">
        <w:rPr>
          <w:rFonts w:ascii="Arial" w:hAnsi="Arial" w:cs="Arial"/>
          <w:sz w:val="24"/>
          <w:szCs w:val="24"/>
        </w:rPr>
        <w:t xml:space="preserve">v sume </w:t>
      </w:r>
      <w:r w:rsidR="00F4615A" w:rsidRPr="00380053">
        <w:rPr>
          <w:rFonts w:ascii="Arial" w:hAnsi="Arial" w:cs="Arial"/>
          <w:sz w:val="24"/>
          <w:szCs w:val="24"/>
        </w:rPr>
        <w:t>11 734</w:t>
      </w:r>
      <w:r w:rsidR="00894AE2" w:rsidRPr="00380053">
        <w:rPr>
          <w:rFonts w:ascii="Arial" w:hAnsi="Arial" w:cs="Arial"/>
          <w:sz w:val="24"/>
          <w:szCs w:val="24"/>
        </w:rPr>
        <w:t xml:space="preserve"> eur, z toho </w:t>
      </w:r>
      <w:r w:rsidR="00E24487">
        <w:rPr>
          <w:rStyle w:val="PodtitulChar"/>
          <w:rFonts w:ascii="Arial" w:hAnsi="Arial" w:cs="Arial"/>
          <w:color w:val="auto"/>
          <w:sz w:val="24"/>
          <w:szCs w:val="24"/>
        </w:rPr>
        <w:t>8215 eur</w:t>
      </w:r>
      <w:r w:rsidR="00894AE2" w:rsidRPr="00380053">
        <w:rPr>
          <w:rFonts w:ascii="Arial" w:hAnsi="Arial" w:cs="Arial"/>
          <w:sz w:val="24"/>
          <w:szCs w:val="24"/>
        </w:rPr>
        <w:t xml:space="preserve"> boli </w:t>
      </w:r>
      <w:r w:rsidRPr="00380053">
        <w:rPr>
          <w:rFonts w:ascii="Arial" w:hAnsi="Arial" w:cs="Arial"/>
          <w:sz w:val="24"/>
          <w:szCs w:val="24"/>
        </w:rPr>
        <w:t>2 % príspevky zo zaplatenej dane</w:t>
      </w:r>
      <w:r w:rsidR="00894AE2" w:rsidRPr="00380053">
        <w:rPr>
          <w:rFonts w:ascii="Arial" w:hAnsi="Arial" w:cs="Arial"/>
          <w:sz w:val="24"/>
          <w:szCs w:val="24"/>
        </w:rPr>
        <w:t xml:space="preserve"> v roku 201</w:t>
      </w:r>
      <w:r w:rsidR="002B616E" w:rsidRPr="00380053">
        <w:rPr>
          <w:rFonts w:ascii="Arial" w:hAnsi="Arial" w:cs="Arial"/>
          <w:sz w:val="24"/>
          <w:szCs w:val="24"/>
        </w:rPr>
        <w:t>5</w:t>
      </w:r>
      <w:r w:rsidR="00894AE2" w:rsidRPr="00380053">
        <w:rPr>
          <w:rFonts w:ascii="Arial" w:hAnsi="Arial" w:cs="Arial"/>
          <w:sz w:val="24"/>
          <w:szCs w:val="24"/>
        </w:rPr>
        <w:t xml:space="preserve">. </w:t>
      </w:r>
      <w:r w:rsidR="00DF6F41" w:rsidRPr="00380053">
        <w:rPr>
          <w:rFonts w:ascii="Arial" w:hAnsi="Arial" w:cs="Arial"/>
          <w:sz w:val="24"/>
          <w:szCs w:val="24"/>
        </w:rPr>
        <w:t xml:space="preserve"> </w:t>
      </w:r>
      <w:r w:rsidR="00894AE2" w:rsidRPr="00380053">
        <w:rPr>
          <w:rFonts w:ascii="Arial" w:hAnsi="Arial" w:cs="Arial"/>
          <w:sz w:val="24"/>
          <w:szCs w:val="24"/>
        </w:rPr>
        <w:t>P</w:t>
      </w:r>
      <w:r w:rsidR="00DF6F41" w:rsidRPr="00380053">
        <w:rPr>
          <w:rFonts w:ascii="Arial" w:hAnsi="Arial" w:cs="Arial"/>
          <w:sz w:val="24"/>
          <w:szCs w:val="24"/>
        </w:rPr>
        <w:t xml:space="preserve">ríspevky od iných organizácií </w:t>
      </w:r>
      <w:r w:rsidR="00C204B1" w:rsidRPr="00380053">
        <w:rPr>
          <w:rFonts w:ascii="Arial" w:hAnsi="Arial" w:cs="Arial"/>
          <w:sz w:val="24"/>
          <w:szCs w:val="24"/>
        </w:rPr>
        <w:t xml:space="preserve">boli 3000 eur </w:t>
      </w:r>
      <w:r w:rsidR="00DF6F41" w:rsidRPr="00380053">
        <w:rPr>
          <w:rFonts w:ascii="Arial" w:hAnsi="Arial" w:cs="Arial"/>
          <w:sz w:val="24"/>
          <w:szCs w:val="24"/>
        </w:rPr>
        <w:t xml:space="preserve">a príspevky od fyzických osôb vo výške </w:t>
      </w:r>
      <w:r w:rsidR="00EF1088">
        <w:rPr>
          <w:rFonts w:ascii="Arial" w:hAnsi="Arial" w:cs="Arial"/>
          <w:sz w:val="24"/>
          <w:szCs w:val="24"/>
        </w:rPr>
        <w:t xml:space="preserve">100 </w:t>
      </w:r>
      <w:r w:rsidR="00DF6F41" w:rsidRPr="00380053">
        <w:rPr>
          <w:rFonts w:ascii="Arial" w:hAnsi="Arial" w:cs="Arial"/>
          <w:sz w:val="24"/>
          <w:szCs w:val="24"/>
        </w:rPr>
        <w:t xml:space="preserve">eur. </w:t>
      </w:r>
      <w:r w:rsidR="00B43FD8" w:rsidRPr="00380053">
        <w:rPr>
          <w:rFonts w:ascii="Arial" w:hAnsi="Arial" w:cs="Arial"/>
          <w:sz w:val="24"/>
          <w:szCs w:val="24"/>
        </w:rPr>
        <w:t>Fond získal aj príjmy z</w:t>
      </w:r>
      <w:r w:rsidR="00C204B1" w:rsidRPr="00380053">
        <w:rPr>
          <w:rFonts w:ascii="Arial" w:hAnsi="Arial" w:cs="Arial"/>
          <w:sz w:val="24"/>
          <w:szCs w:val="24"/>
        </w:rPr>
        <w:t xml:space="preserve"> verejnej zbierky vo výške 204 eur a </w:t>
      </w:r>
      <w:r w:rsidR="00793628">
        <w:rPr>
          <w:rFonts w:ascii="Arial" w:hAnsi="Arial" w:cs="Arial"/>
          <w:sz w:val="24"/>
          <w:szCs w:val="24"/>
        </w:rPr>
        <w:t>z</w:t>
      </w:r>
      <w:r w:rsidR="00B43FD8" w:rsidRPr="00380053">
        <w:rPr>
          <w:rFonts w:ascii="Arial" w:hAnsi="Arial" w:cs="Arial"/>
          <w:sz w:val="24"/>
          <w:szCs w:val="24"/>
        </w:rPr>
        <w:t> úrokov za bežný účet v banke, a to vo výške</w:t>
      </w:r>
      <w:r w:rsidR="007F125F">
        <w:rPr>
          <w:rFonts w:ascii="Arial" w:hAnsi="Arial" w:cs="Arial"/>
          <w:sz w:val="24"/>
          <w:szCs w:val="24"/>
        </w:rPr>
        <w:t>1</w:t>
      </w:r>
      <w:r w:rsidR="00B43FD8" w:rsidRPr="00380053">
        <w:rPr>
          <w:rFonts w:ascii="Arial" w:hAnsi="Arial" w:cs="Arial"/>
          <w:sz w:val="24"/>
          <w:szCs w:val="24"/>
        </w:rPr>
        <w:t xml:space="preserve"> eur</w:t>
      </w:r>
      <w:r w:rsidR="00DF6F41" w:rsidRPr="00380053">
        <w:rPr>
          <w:rFonts w:ascii="Arial" w:hAnsi="Arial" w:cs="Arial"/>
          <w:sz w:val="24"/>
          <w:szCs w:val="24"/>
        </w:rPr>
        <w:t xml:space="preserve">a. </w:t>
      </w:r>
    </w:p>
    <w:p w:rsidR="00B43FD8" w:rsidRPr="007F125F" w:rsidRDefault="00B43FD8" w:rsidP="00DB74EC">
      <w:pPr>
        <w:pStyle w:val="Bezriadkovania"/>
        <w:ind w:firstLine="360"/>
        <w:rPr>
          <w:rFonts w:ascii="Arial" w:hAnsi="Arial" w:cs="Arial"/>
          <w:sz w:val="24"/>
          <w:szCs w:val="24"/>
        </w:rPr>
      </w:pPr>
    </w:p>
    <w:p w:rsidR="007F125F" w:rsidRDefault="00731081" w:rsidP="00EF1088">
      <w:pPr>
        <w:pStyle w:val="Bezriadkovania"/>
        <w:rPr>
          <w:rFonts w:ascii="Arial" w:hAnsi="Arial" w:cs="Arial"/>
          <w:sz w:val="24"/>
          <w:szCs w:val="24"/>
        </w:rPr>
      </w:pPr>
      <w:r w:rsidRPr="007F125F">
        <w:rPr>
          <w:rFonts w:ascii="Arial" w:hAnsi="Arial" w:cs="Arial"/>
          <w:sz w:val="24"/>
          <w:szCs w:val="24"/>
        </w:rPr>
        <w:t>V roku 201</w:t>
      </w:r>
      <w:r w:rsidR="00620CBD" w:rsidRPr="007F125F">
        <w:rPr>
          <w:rFonts w:ascii="Arial" w:hAnsi="Arial" w:cs="Arial"/>
          <w:sz w:val="24"/>
          <w:szCs w:val="24"/>
        </w:rPr>
        <w:t>6</w:t>
      </w:r>
      <w:r w:rsidRPr="007F125F">
        <w:rPr>
          <w:rFonts w:ascii="Arial" w:hAnsi="Arial" w:cs="Arial"/>
          <w:sz w:val="24"/>
          <w:szCs w:val="24"/>
        </w:rPr>
        <w:t xml:space="preserve"> fond na charitatívnu a podpornú činnosť použil </w:t>
      </w:r>
      <w:r w:rsidR="00894AE2" w:rsidRPr="007F125F">
        <w:rPr>
          <w:rFonts w:ascii="Arial" w:hAnsi="Arial" w:cs="Arial"/>
          <w:sz w:val="24"/>
          <w:szCs w:val="24"/>
        </w:rPr>
        <w:t xml:space="preserve">peniaze </w:t>
      </w:r>
      <w:r w:rsidRPr="007F125F">
        <w:rPr>
          <w:rFonts w:ascii="Arial" w:hAnsi="Arial" w:cs="Arial"/>
          <w:sz w:val="24"/>
          <w:szCs w:val="24"/>
        </w:rPr>
        <w:t xml:space="preserve">vo výške </w:t>
      </w:r>
      <w:r w:rsidR="007F125F">
        <w:rPr>
          <w:rFonts w:ascii="Arial" w:hAnsi="Arial" w:cs="Arial"/>
          <w:sz w:val="24"/>
          <w:szCs w:val="24"/>
        </w:rPr>
        <w:t>15 400</w:t>
      </w:r>
      <w:r w:rsidR="00894AE2" w:rsidRPr="007F125F">
        <w:rPr>
          <w:rFonts w:ascii="Arial" w:hAnsi="Arial" w:cs="Arial"/>
          <w:sz w:val="24"/>
          <w:szCs w:val="24"/>
        </w:rPr>
        <w:t xml:space="preserve"> eur,</w:t>
      </w:r>
      <w:r w:rsidRPr="007F125F">
        <w:rPr>
          <w:rFonts w:ascii="Arial" w:hAnsi="Arial" w:cs="Arial"/>
          <w:sz w:val="24"/>
          <w:szCs w:val="24"/>
        </w:rPr>
        <w:t xml:space="preserve"> pričom tieto peniaze získal ešte v roku 201</w:t>
      </w:r>
      <w:r w:rsidR="00793628" w:rsidRPr="007F125F">
        <w:rPr>
          <w:rFonts w:ascii="Arial" w:hAnsi="Arial" w:cs="Arial"/>
          <w:sz w:val="24"/>
          <w:szCs w:val="24"/>
        </w:rPr>
        <w:t>5</w:t>
      </w:r>
      <w:r w:rsidR="00620CBD" w:rsidRPr="007F125F">
        <w:rPr>
          <w:rFonts w:ascii="Arial" w:hAnsi="Arial" w:cs="Arial"/>
          <w:sz w:val="24"/>
          <w:szCs w:val="24"/>
        </w:rPr>
        <w:t xml:space="preserve"> a 201</w:t>
      </w:r>
      <w:r w:rsidR="00793628" w:rsidRPr="007F125F">
        <w:rPr>
          <w:rFonts w:ascii="Arial" w:hAnsi="Arial" w:cs="Arial"/>
          <w:sz w:val="24"/>
          <w:szCs w:val="24"/>
        </w:rPr>
        <w:t>6</w:t>
      </w:r>
      <w:r w:rsidR="00620CBD" w:rsidRPr="007F125F">
        <w:rPr>
          <w:rFonts w:ascii="Arial" w:hAnsi="Arial" w:cs="Arial"/>
          <w:sz w:val="24"/>
          <w:szCs w:val="24"/>
        </w:rPr>
        <w:t xml:space="preserve"> </w:t>
      </w:r>
      <w:r w:rsidR="00DF6F41" w:rsidRPr="007F125F">
        <w:rPr>
          <w:rFonts w:ascii="Arial" w:hAnsi="Arial" w:cs="Arial"/>
          <w:sz w:val="24"/>
          <w:szCs w:val="24"/>
        </w:rPr>
        <w:t xml:space="preserve">vo forme príspevku </w:t>
      </w:r>
      <w:r w:rsidRPr="007F125F">
        <w:rPr>
          <w:rFonts w:ascii="Arial" w:hAnsi="Arial" w:cs="Arial"/>
          <w:sz w:val="24"/>
          <w:szCs w:val="24"/>
        </w:rPr>
        <w:t xml:space="preserve">2 % zo zaplatených daní. </w:t>
      </w:r>
      <w:r w:rsidRPr="00380053">
        <w:rPr>
          <w:rFonts w:ascii="Arial" w:hAnsi="Arial" w:cs="Arial"/>
          <w:sz w:val="24"/>
          <w:szCs w:val="24"/>
        </w:rPr>
        <w:t>Náklady na správu fondu v roku 201</w:t>
      </w:r>
      <w:r w:rsidR="00EF1088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 dosiahli hodnotu </w:t>
      </w:r>
      <w:r w:rsidR="007F125F">
        <w:rPr>
          <w:rFonts w:ascii="Arial" w:hAnsi="Arial" w:cs="Arial"/>
          <w:sz w:val="24"/>
          <w:szCs w:val="24"/>
        </w:rPr>
        <w:t>225,41</w:t>
      </w:r>
      <w:r w:rsidRPr="00380053">
        <w:rPr>
          <w:rFonts w:ascii="Arial" w:hAnsi="Arial" w:cs="Arial"/>
          <w:sz w:val="24"/>
          <w:szCs w:val="24"/>
        </w:rPr>
        <w:t>: náklady na správu bankového účtu a</w:t>
      </w:r>
      <w:r w:rsidR="007F125F">
        <w:rPr>
          <w:rFonts w:ascii="Arial" w:hAnsi="Arial" w:cs="Arial"/>
          <w:sz w:val="24"/>
          <w:szCs w:val="24"/>
        </w:rPr>
        <w:t xml:space="preserve"> na </w:t>
      </w:r>
      <w:r w:rsidRPr="00380053">
        <w:rPr>
          <w:rFonts w:ascii="Arial" w:hAnsi="Arial" w:cs="Arial"/>
          <w:sz w:val="24"/>
          <w:szCs w:val="24"/>
        </w:rPr>
        <w:t>iné administratívne náklady</w:t>
      </w:r>
      <w:r w:rsidR="007F125F">
        <w:rPr>
          <w:rFonts w:ascii="Arial" w:hAnsi="Arial" w:cs="Arial"/>
          <w:sz w:val="24"/>
          <w:szCs w:val="24"/>
        </w:rPr>
        <w:t>.</w:t>
      </w:r>
    </w:p>
    <w:p w:rsidR="007F125F" w:rsidRDefault="007F125F" w:rsidP="00EF1088">
      <w:pPr>
        <w:pStyle w:val="Bezriadkovania"/>
        <w:rPr>
          <w:rFonts w:ascii="Arial" w:hAnsi="Arial" w:cs="Arial"/>
          <w:sz w:val="24"/>
          <w:szCs w:val="24"/>
        </w:rPr>
      </w:pPr>
    </w:p>
    <w:p w:rsidR="003978D7" w:rsidRPr="00380053" w:rsidRDefault="00B65ED3" w:rsidP="00EF1088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Ročná účtovná závierka fondu Motýľ nádeje za rok 201</w:t>
      </w:r>
      <w:r w:rsidR="00EF1088">
        <w:rPr>
          <w:rFonts w:ascii="Arial" w:hAnsi="Arial" w:cs="Arial"/>
          <w:sz w:val="24"/>
          <w:szCs w:val="24"/>
        </w:rPr>
        <w:t>6</w:t>
      </w:r>
      <w:r w:rsidRPr="00380053">
        <w:rPr>
          <w:rFonts w:ascii="Arial" w:hAnsi="Arial" w:cs="Arial"/>
          <w:sz w:val="24"/>
          <w:szCs w:val="24"/>
        </w:rPr>
        <w:t xml:space="preserve"> obsahuje prílohy, a to: súvahu, výsledovku a poznámky k ročnej závierke. </w:t>
      </w:r>
      <w:r w:rsidR="00223E22" w:rsidRPr="00380053">
        <w:rPr>
          <w:rFonts w:ascii="Arial" w:hAnsi="Arial" w:cs="Arial"/>
          <w:sz w:val="24"/>
          <w:szCs w:val="24"/>
        </w:rPr>
        <w:t>Ročnú účtovnú závierku nebolo potrebné overovať audítoro</w:t>
      </w:r>
      <w:r w:rsidR="003978D7" w:rsidRPr="00380053">
        <w:rPr>
          <w:rFonts w:ascii="Arial" w:hAnsi="Arial" w:cs="Arial"/>
          <w:sz w:val="24"/>
          <w:szCs w:val="24"/>
        </w:rPr>
        <w:t xml:space="preserve">m vzhľadom na objem </w:t>
      </w:r>
      <w:r w:rsidR="00223E22" w:rsidRPr="00380053">
        <w:rPr>
          <w:rFonts w:ascii="Arial" w:hAnsi="Arial" w:cs="Arial"/>
          <w:sz w:val="24"/>
          <w:szCs w:val="24"/>
        </w:rPr>
        <w:t>finančných prostriedkov</w:t>
      </w:r>
      <w:r w:rsidR="003978D7" w:rsidRPr="00380053">
        <w:rPr>
          <w:rFonts w:ascii="Arial" w:hAnsi="Arial" w:cs="Arial"/>
          <w:sz w:val="24"/>
          <w:szCs w:val="24"/>
        </w:rPr>
        <w:t>.</w:t>
      </w:r>
    </w:p>
    <w:p w:rsidR="00E37E64" w:rsidRPr="00380053" w:rsidRDefault="00E37E64" w:rsidP="00223E22">
      <w:pPr>
        <w:pStyle w:val="Bezriadkovania"/>
        <w:rPr>
          <w:rFonts w:ascii="Arial" w:hAnsi="Arial" w:cs="Arial"/>
          <w:sz w:val="24"/>
          <w:szCs w:val="24"/>
        </w:rPr>
      </w:pPr>
    </w:p>
    <w:p w:rsidR="00B65ED3" w:rsidRPr="00380053" w:rsidRDefault="00B65ED3" w:rsidP="00223E22">
      <w:pPr>
        <w:pStyle w:val="Bezriadkovania"/>
        <w:rPr>
          <w:rFonts w:ascii="Arial" w:hAnsi="Arial" w:cs="Arial"/>
          <w:sz w:val="24"/>
          <w:szCs w:val="24"/>
        </w:rPr>
      </w:pPr>
    </w:p>
    <w:p w:rsidR="00432A96" w:rsidRPr="00380053" w:rsidRDefault="00432A96" w:rsidP="00223E22">
      <w:pPr>
        <w:pStyle w:val="Bezriadkovania"/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t xml:space="preserve">4. </w:t>
      </w:r>
      <w:r w:rsidR="00EF1088">
        <w:rPr>
          <w:rFonts w:ascii="Arial" w:hAnsi="Arial" w:cs="Arial"/>
          <w:b/>
          <w:sz w:val="24"/>
          <w:szCs w:val="24"/>
        </w:rPr>
        <w:t xml:space="preserve"> </w:t>
      </w:r>
      <w:r w:rsidRPr="00380053">
        <w:rPr>
          <w:rFonts w:ascii="Arial" w:hAnsi="Arial" w:cs="Arial"/>
          <w:b/>
          <w:sz w:val="24"/>
          <w:szCs w:val="24"/>
        </w:rPr>
        <w:t>Prehľad o daroch a príspevkoch poskytnutých fondu.</w:t>
      </w:r>
    </w:p>
    <w:p w:rsidR="00AA137E" w:rsidRDefault="00AA137E" w:rsidP="00E247C2">
      <w:pPr>
        <w:rPr>
          <w:rFonts w:ascii="Arial" w:hAnsi="Arial" w:cs="Arial"/>
          <w:sz w:val="24"/>
          <w:szCs w:val="24"/>
        </w:rPr>
      </w:pPr>
    </w:p>
    <w:p w:rsidR="00047FE3" w:rsidRPr="00380053" w:rsidRDefault="008E48BC" w:rsidP="00E247C2">
      <w:p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Neinvestičný fond Motýľ nádeje v roku 2016 získal celkové príjmy vo výške </w:t>
      </w:r>
      <w:r>
        <w:rPr>
          <w:rFonts w:ascii="Arial" w:hAnsi="Arial" w:cs="Arial"/>
          <w:sz w:val="24"/>
          <w:szCs w:val="24"/>
        </w:rPr>
        <w:t>11 734 eur.</w:t>
      </w:r>
      <w:r w:rsidRPr="008E48BC">
        <w:rPr>
          <w:rFonts w:ascii="Arial" w:hAnsi="Arial" w:cs="Arial"/>
          <w:sz w:val="24"/>
          <w:szCs w:val="24"/>
        </w:rPr>
        <w:t xml:space="preserve"> </w:t>
      </w:r>
      <w:r w:rsidRPr="00380053">
        <w:rPr>
          <w:rFonts w:ascii="Arial" w:hAnsi="Arial" w:cs="Arial"/>
          <w:sz w:val="24"/>
          <w:szCs w:val="24"/>
        </w:rPr>
        <w:t xml:space="preserve">Podiel príspevkov vo výške 2 % zo zaplatenej dane predstavoval </w:t>
      </w:r>
      <w:r>
        <w:rPr>
          <w:rFonts w:ascii="Arial" w:hAnsi="Arial" w:cs="Arial"/>
          <w:sz w:val="24"/>
          <w:szCs w:val="24"/>
        </w:rPr>
        <w:t>8 215</w:t>
      </w:r>
      <w:r w:rsidRPr="00380053">
        <w:rPr>
          <w:rFonts w:ascii="Arial" w:hAnsi="Arial" w:cs="Arial"/>
          <w:sz w:val="24"/>
          <w:szCs w:val="24"/>
        </w:rPr>
        <w:t xml:space="preserve"> eur,  príjmy od fyzických osôb vo výške </w:t>
      </w:r>
      <w:r>
        <w:rPr>
          <w:rFonts w:ascii="Arial" w:hAnsi="Arial" w:cs="Arial"/>
          <w:sz w:val="24"/>
          <w:szCs w:val="24"/>
        </w:rPr>
        <w:t>3</w:t>
      </w:r>
      <w:r w:rsidRPr="00380053">
        <w:rPr>
          <w:rFonts w:ascii="Arial" w:hAnsi="Arial" w:cs="Arial"/>
          <w:sz w:val="24"/>
          <w:szCs w:val="24"/>
        </w:rPr>
        <w:t>15</w:t>
      </w:r>
      <w:r w:rsidR="0018283A">
        <w:rPr>
          <w:rFonts w:ascii="Arial" w:hAnsi="Arial" w:cs="Arial"/>
          <w:sz w:val="24"/>
          <w:szCs w:val="24"/>
        </w:rPr>
        <w:t xml:space="preserve"> eur a od organizácie 3000 eur.</w:t>
      </w:r>
      <w:r w:rsidRPr="00380053">
        <w:rPr>
          <w:rFonts w:ascii="Arial" w:hAnsi="Arial" w:cs="Arial"/>
          <w:sz w:val="24"/>
          <w:szCs w:val="24"/>
        </w:rPr>
        <w:t xml:space="preserve"> Fond organizoval v septembri 2016 verejnú zbierku na pomoc Diane </w:t>
      </w:r>
      <w:proofErr w:type="spellStart"/>
      <w:r w:rsidRPr="00380053">
        <w:rPr>
          <w:rFonts w:ascii="Arial" w:hAnsi="Arial" w:cs="Arial"/>
          <w:sz w:val="24"/>
          <w:szCs w:val="24"/>
        </w:rPr>
        <w:t>Šilonovej</w:t>
      </w:r>
      <w:proofErr w:type="spellEnd"/>
      <w:r w:rsidRPr="00380053">
        <w:rPr>
          <w:rFonts w:ascii="Arial" w:hAnsi="Arial" w:cs="Arial"/>
          <w:sz w:val="24"/>
          <w:szCs w:val="24"/>
        </w:rPr>
        <w:t xml:space="preserve"> na liečbu kmeňovými bunkami. Celkový výnos zo zbierky bol 204 €, č</w:t>
      </w:r>
      <w:r w:rsidR="00E247C2">
        <w:rPr>
          <w:rFonts w:ascii="Arial" w:hAnsi="Arial" w:cs="Arial"/>
          <w:sz w:val="24"/>
          <w:szCs w:val="24"/>
        </w:rPr>
        <w:t>o bolo vložené na osobitný účet.</w:t>
      </w:r>
    </w:p>
    <w:p w:rsidR="00223E22" w:rsidRPr="00380053" w:rsidRDefault="00223E22" w:rsidP="00E247C2">
      <w:pPr>
        <w:pStyle w:val="Bezriadkovania"/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t xml:space="preserve">5. </w:t>
      </w:r>
      <w:r w:rsidR="00EF1088">
        <w:rPr>
          <w:rFonts w:ascii="Arial" w:hAnsi="Arial" w:cs="Arial"/>
          <w:b/>
          <w:sz w:val="24"/>
          <w:szCs w:val="24"/>
        </w:rPr>
        <w:t xml:space="preserve"> </w:t>
      </w:r>
      <w:r w:rsidR="00DD4539">
        <w:rPr>
          <w:rFonts w:ascii="Arial" w:hAnsi="Arial" w:cs="Arial"/>
          <w:b/>
          <w:sz w:val="24"/>
          <w:szCs w:val="24"/>
        </w:rPr>
        <w:t>Prehľad</w:t>
      </w:r>
      <w:r w:rsidRPr="00380053">
        <w:rPr>
          <w:rFonts w:ascii="Arial" w:hAnsi="Arial" w:cs="Arial"/>
          <w:b/>
          <w:sz w:val="24"/>
          <w:szCs w:val="24"/>
        </w:rPr>
        <w:t xml:space="preserve"> </w:t>
      </w:r>
      <w:r w:rsidR="008E48BC">
        <w:rPr>
          <w:rFonts w:ascii="Arial" w:hAnsi="Arial" w:cs="Arial"/>
          <w:b/>
          <w:sz w:val="24"/>
          <w:szCs w:val="24"/>
        </w:rPr>
        <w:t>o</w:t>
      </w:r>
      <w:r w:rsidR="00AA137E">
        <w:rPr>
          <w:rFonts w:ascii="Arial" w:hAnsi="Arial" w:cs="Arial"/>
          <w:b/>
          <w:sz w:val="24"/>
          <w:szCs w:val="24"/>
        </w:rPr>
        <w:t xml:space="preserve"> výdavko</w:t>
      </w:r>
      <w:r w:rsidR="008E48BC">
        <w:rPr>
          <w:rFonts w:ascii="Arial" w:hAnsi="Arial" w:cs="Arial"/>
          <w:b/>
          <w:sz w:val="24"/>
          <w:szCs w:val="24"/>
        </w:rPr>
        <w:t>ch</w:t>
      </w:r>
    </w:p>
    <w:p w:rsidR="00AA137E" w:rsidRDefault="00AA137E" w:rsidP="008470AF">
      <w:pPr>
        <w:pStyle w:val="Bezriadkovania"/>
        <w:rPr>
          <w:rFonts w:ascii="Arial" w:hAnsi="Arial" w:cs="Arial"/>
          <w:sz w:val="24"/>
          <w:szCs w:val="24"/>
        </w:rPr>
      </w:pPr>
    </w:p>
    <w:p w:rsidR="008A3B5B" w:rsidRPr="00380053" w:rsidRDefault="00E37E64" w:rsidP="008470AF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Výdavky fondu v roku 201</w:t>
      </w:r>
      <w:r w:rsidR="00B65ED3" w:rsidRPr="00380053">
        <w:rPr>
          <w:rFonts w:ascii="Arial" w:hAnsi="Arial" w:cs="Arial"/>
          <w:sz w:val="24"/>
          <w:szCs w:val="24"/>
        </w:rPr>
        <w:t>5</w:t>
      </w:r>
      <w:r w:rsidRPr="00380053">
        <w:rPr>
          <w:rFonts w:ascii="Arial" w:hAnsi="Arial" w:cs="Arial"/>
          <w:sz w:val="24"/>
          <w:szCs w:val="24"/>
        </w:rPr>
        <w:t xml:space="preserve"> dosiahli celkovú </w:t>
      </w:r>
      <w:r w:rsidRPr="002E4B1C">
        <w:rPr>
          <w:rFonts w:ascii="Arial" w:hAnsi="Arial" w:cs="Arial"/>
          <w:sz w:val="24"/>
          <w:szCs w:val="24"/>
        </w:rPr>
        <w:t>výšku</w:t>
      </w:r>
      <w:r w:rsidR="002E4B1C">
        <w:rPr>
          <w:rFonts w:ascii="Arial" w:hAnsi="Arial" w:cs="Arial"/>
          <w:sz w:val="24"/>
          <w:szCs w:val="24"/>
        </w:rPr>
        <w:t xml:space="preserve"> </w:t>
      </w:r>
      <w:r w:rsidR="004F278F" w:rsidRPr="002E4B1C">
        <w:rPr>
          <w:rFonts w:ascii="Arial" w:hAnsi="Arial" w:cs="Arial"/>
          <w:sz w:val="24"/>
          <w:szCs w:val="24"/>
        </w:rPr>
        <w:t>15</w:t>
      </w:r>
      <w:r w:rsidR="002E4B1C" w:rsidRPr="002E4B1C">
        <w:rPr>
          <w:rFonts w:ascii="Arial" w:hAnsi="Arial" w:cs="Arial"/>
          <w:sz w:val="24"/>
          <w:szCs w:val="24"/>
        </w:rPr>
        <w:t> 625,41</w:t>
      </w:r>
      <w:r w:rsidR="004F278F" w:rsidRPr="002E4B1C">
        <w:rPr>
          <w:rFonts w:ascii="Arial" w:hAnsi="Arial" w:cs="Arial"/>
          <w:sz w:val="24"/>
          <w:szCs w:val="24"/>
        </w:rPr>
        <w:t xml:space="preserve"> </w:t>
      </w:r>
      <w:r w:rsidR="008470AF" w:rsidRPr="00380053">
        <w:rPr>
          <w:rFonts w:ascii="Arial" w:hAnsi="Arial" w:cs="Arial"/>
          <w:sz w:val="24"/>
          <w:szCs w:val="24"/>
        </w:rPr>
        <w:t>eur</w:t>
      </w:r>
      <w:r w:rsidRPr="00380053">
        <w:rPr>
          <w:rFonts w:ascii="Arial" w:hAnsi="Arial" w:cs="Arial"/>
          <w:sz w:val="24"/>
          <w:szCs w:val="24"/>
        </w:rPr>
        <w:t xml:space="preserve">: z tejto sumy charitatívne a podporné príspevky fondu žiadateľom dosiahli výšku </w:t>
      </w:r>
      <w:r w:rsidR="002F1D67" w:rsidRPr="00380053">
        <w:rPr>
          <w:rFonts w:ascii="Arial" w:hAnsi="Arial" w:cs="Arial"/>
          <w:sz w:val="24"/>
          <w:szCs w:val="24"/>
        </w:rPr>
        <w:t>15 400</w:t>
      </w:r>
      <w:r w:rsidR="007C5A0E" w:rsidRPr="00380053">
        <w:rPr>
          <w:rFonts w:ascii="Arial" w:hAnsi="Arial" w:cs="Arial"/>
          <w:sz w:val="24"/>
          <w:szCs w:val="24"/>
        </w:rPr>
        <w:t xml:space="preserve"> </w:t>
      </w:r>
      <w:r w:rsidRPr="00380053">
        <w:rPr>
          <w:rFonts w:ascii="Arial" w:hAnsi="Arial" w:cs="Arial"/>
          <w:sz w:val="24"/>
          <w:szCs w:val="24"/>
        </w:rPr>
        <w:t>eur</w:t>
      </w:r>
      <w:r w:rsidR="00BD39FC" w:rsidRPr="00380053">
        <w:rPr>
          <w:rFonts w:ascii="Arial" w:hAnsi="Arial" w:cs="Arial"/>
          <w:sz w:val="24"/>
          <w:szCs w:val="24"/>
        </w:rPr>
        <w:t xml:space="preserve"> a náklady na správu </w:t>
      </w:r>
      <w:r w:rsidR="002E4B1C">
        <w:rPr>
          <w:rFonts w:ascii="Arial" w:hAnsi="Arial" w:cs="Arial"/>
          <w:sz w:val="24"/>
          <w:szCs w:val="24"/>
        </w:rPr>
        <w:t xml:space="preserve">138,47 </w:t>
      </w:r>
      <w:r w:rsidR="004F278F">
        <w:rPr>
          <w:rFonts w:ascii="Arial" w:hAnsi="Arial" w:cs="Arial"/>
          <w:sz w:val="24"/>
          <w:szCs w:val="24"/>
        </w:rPr>
        <w:t>eur</w:t>
      </w:r>
      <w:r w:rsidR="002E4B1C">
        <w:rPr>
          <w:rFonts w:ascii="Arial" w:hAnsi="Arial" w:cs="Arial"/>
          <w:sz w:val="24"/>
          <w:szCs w:val="24"/>
        </w:rPr>
        <w:t xml:space="preserve"> </w:t>
      </w:r>
      <w:r w:rsidR="00BD39FC" w:rsidRPr="00380053">
        <w:rPr>
          <w:rFonts w:ascii="Arial" w:hAnsi="Arial" w:cs="Arial"/>
          <w:sz w:val="24"/>
          <w:szCs w:val="24"/>
        </w:rPr>
        <w:t xml:space="preserve">pozostávali z nákladov na vedenie bankového účtu, registrovanie fondu u notára na získanie príspevkov 2 % zo zaplatenej dane a poštovné náklady. </w:t>
      </w:r>
      <w:r w:rsidR="00A735FC" w:rsidRPr="00380053">
        <w:rPr>
          <w:rFonts w:ascii="Arial" w:hAnsi="Arial" w:cs="Arial"/>
          <w:sz w:val="24"/>
          <w:szCs w:val="24"/>
        </w:rPr>
        <w:t>K</w:t>
      </w:r>
      <w:r w:rsidR="00223E22" w:rsidRPr="00380053">
        <w:rPr>
          <w:rFonts w:ascii="Arial" w:hAnsi="Arial" w:cs="Arial"/>
          <w:sz w:val="24"/>
          <w:szCs w:val="24"/>
        </w:rPr>
        <w:t xml:space="preserve">onečný zostatok </w:t>
      </w:r>
      <w:r w:rsidR="00465380" w:rsidRPr="00380053">
        <w:rPr>
          <w:rFonts w:ascii="Arial" w:hAnsi="Arial" w:cs="Arial"/>
          <w:sz w:val="24"/>
          <w:szCs w:val="24"/>
        </w:rPr>
        <w:t xml:space="preserve">na bežnom účte </w:t>
      </w:r>
      <w:r w:rsidR="00A735FC" w:rsidRPr="00380053">
        <w:rPr>
          <w:rFonts w:ascii="Arial" w:hAnsi="Arial" w:cs="Arial"/>
          <w:sz w:val="24"/>
          <w:szCs w:val="24"/>
        </w:rPr>
        <w:t>31. 12. 201</w:t>
      </w:r>
      <w:r w:rsidR="006008EE">
        <w:rPr>
          <w:rFonts w:ascii="Arial" w:hAnsi="Arial" w:cs="Arial"/>
          <w:sz w:val="24"/>
          <w:szCs w:val="24"/>
        </w:rPr>
        <w:t>6</w:t>
      </w:r>
      <w:r w:rsidR="00465380" w:rsidRPr="00380053">
        <w:rPr>
          <w:rFonts w:ascii="Arial" w:hAnsi="Arial" w:cs="Arial"/>
          <w:sz w:val="24"/>
          <w:szCs w:val="24"/>
        </w:rPr>
        <w:t xml:space="preserve"> </w:t>
      </w:r>
      <w:r w:rsidR="007C5A0E" w:rsidRPr="00380053">
        <w:rPr>
          <w:rFonts w:ascii="Arial" w:hAnsi="Arial" w:cs="Arial"/>
          <w:sz w:val="24"/>
          <w:szCs w:val="24"/>
        </w:rPr>
        <w:t xml:space="preserve">bol </w:t>
      </w:r>
      <w:r w:rsidR="006008EE">
        <w:rPr>
          <w:rFonts w:ascii="Arial" w:hAnsi="Arial" w:cs="Arial"/>
          <w:sz w:val="24"/>
          <w:szCs w:val="24"/>
        </w:rPr>
        <w:t>3 889</w:t>
      </w:r>
      <w:r w:rsidR="007C5A0E" w:rsidRPr="00380053">
        <w:rPr>
          <w:rFonts w:ascii="Arial" w:hAnsi="Arial" w:cs="Arial"/>
          <w:sz w:val="24"/>
          <w:szCs w:val="24"/>
        </w:rPr>
        <w:t xml:space="preserve"> eur. </w:t>
      </w:r>
      <w:r w:rsidR="008470AF" w:rsidRPr="00380053">
        <w:rPr>
          <w:rFonts w:ascii="Arial" w:hAnsi="Arial" w:cs="Arial"/>
          <w:sz w:val="24"/>
          <w:szCs w:val="24"/>
        </w:rPr>
        <w:t xml:space="preserve"> </w:t>
      </w:r>
      <w:r w:rsidR="00465380" w:rsidRPr="00380053">
        <w:rPr>
          <w:rFonts w:ascii="Arial" w:hAnsi="Arial" w:cs="Arial"/>
          <w:sz w:val="24"/>
          <w:szCs w:val="24"/>
        </w:rPr>
        <w:t xml:space="preserve"> </w:t>
      </w:r>
    </w:p>
    <w:p w:rsidR="008470AF" w:rsidRPr="00380053" w:rsidRDefault="008470AF" w:rsidP="00223E22">
      <w:pPr>
        <w:pStyle w:val="Bezriadkovania"/>
        <w:rPr>
          <w:rFonts w:ascii="Arial" w:hAnsi="Arial" w:cs="Arial"/>
          <w:b/>
          <w:sz w:val="24"/>
          <w:szCs w:val="24"/>
        </w:rPr>
      </w:pPr>
    </w:p>
    <w:p w:rsidR="00223E22" w:rsidRPr="00380053" w:rsidRDefault="008A3B5B" w:rsidP="00AA137E">
      <w:pPr>
        <w:pStyle w:val="Bezriadkovania"/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t>6</w:t>
      </w:r>
      <w:r w:rsidR="00223E22" w:rsidRPr="00380053">
        <w:rPr>
          <w:rFonts w:ascii="Arial" w:hAnsi="Arial" w:cs="Arial"/>
          <w:b/>
          <w:sz w:val="24"/>
          <w:szCs w:val="24"/>
        </w:rPr>
        <w:t xml:space="preserve">. </w:t>
      </w:r>
      <w:r w:rsidR="00DD4539">
        <w:rPr>
          <w:rFonts w:ascii="Arial" w:hAnsi="Arial" w:cs="Arial"/>
          <w:b/>
          <w:sz w:val="24"/>
          <w:szCs w:val="24"/>
        </w:rPr>
        <w:t xml:space="preserve"> </w:t>
      </w:r>
      <w:r w:rsidR="00223E22" w:rsidRPr="00380053">
        <w:rPr>
          <w:rFonts w:ascii="Arial" w:hAnsi="Arial" w:cs="Arial"/>
          <w:b/>
          <w:sz w:val="24"/>
          <w:szCs w:val="24"/>
        </w:rPr>
        <w:t xml:space="preserve">Stav  majetku a záväzkov </w:t>
      </w:r>
      <w:r w:rsidR="00432A96" w:rsidRPr="00380053">
        <w:rPr>
          <w:rFonts w:ascii="Arial" w:hAnsi="Arial" w:cs="Arial"/>
          <w:b/>
          <w:sz w:val="24"/>
          <w:szCs w:val="24"/>
        </w:rPr>
        <w:t xml:space="preserve">fondu k 31. </w:t>
      </w:r>
      <w:r w:rsidR="00ED5C8C" w:rsidRPr="00380053">
        <w:rPr>
          <w:rFonts w:ascii="Arial" w:hAnsi="Arial" w:cs="Arial"/>
          <w:b/>
          <w:sz w:val="24"/>
          <w:szCs w:val="24"/>
        </w:rPr>
        <w:t>d</w:t>
      </w:r>
      <w:r w:rsidR="00432A96" w:rsidRPr="00380053">
        <w:rPr>
          <w:rFonts w:ascii="Arial" w:hAnsi="Arial" w:cs="Arial"/>
          <w:b/>
          <w:sz w:val="24"/>
          <w:szCs w:val="24"/>
        </w:rPr>
        <w:t>ecembru</w:t>
      </w:r>
      <w:r w:rsidR="00ED5C8C" w:rsidRPr="00380053">
        <w:rPr>
          <w:rFonts w:ascii="Arial" w:hAnsi="Arial" w:cs="Arial"/>
          <w:b/>
          <w:sz w:val="24"/>
          <w:szCs w:val="24"/>
        </w:rPr>
        <w:t>.</w:t>
      </w:r>
    </w:p>
    <w:p w:rsidR="00AA137E" w:rsidRDefault="00AA137E" w:rsidP="00AA137E">
      <w:pPr>
        <w:pStyle w:val="Bezriadkovania"/>
        <w:rPr>
          <w:rFonts w:ascii="Arial" w:hAnsi="Arial" w:cs="Arial"/>
          <w:sz w:val="24"/>
          <w:szCs w:val="24"/>
        </w:rPr>
      </w:pPr>
    </w:p>
    <w:p w:rsidR="00801129" w:rsidRDefault="00465380" w:rsidP="00AA137E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Neinvestičný fond Motýľ nádeje nemá žiadny majetok, okrem už uvedených peňazí na bankovom účte, pričom výška zostatku je uvedená v kapitole č. 5. Fond </w:t>
      </w:r>
      <w:r w:rsidR="00FE56B4" w:rsidRPr="00380053">
        <w:rPr>
          <w:rFonts w:ascii="Arial" w:hAnsi="Arial" w:cs="Arial"/>
          <w:sz w:val="24"/>
          <w:szCs w:val="24"/>
        </w:rPr>
        <w:t xml:space="preserve">nemá ani žiaden </w:t>
      </w:r>
      <w:r w:rsidRPr="00380053">
        <w:rPr>
          <w:rFonts w:ascii="Arial" w:hAnsi="Arial" w:cs="Arial"/>
          <w:sz w:val="24"/>
          <w:szCs w:val="24"/>
        </w:rPr>
        <w:t>záväz</w:t>
      </w:r>
      <w:r w:rsidR="007F0DC7" w:rsidRPr="00380053">
        <w:rPr>
          <w:rFonts w:ascii="Arial" w:hAnsi="Arial" w:cs="Arial"/>
          <w:sz w:val="24"/>
          <w:szCs w:val="24"/>
        </w:rPr>
        <w:t>o</w:t>
      </w:r>
      <w:r w:rsidR="00241836" w:rsidRPr="00380053">
        <w:rPr>
          <w:rFonts w:ascii="Arial" w:hAnsi="Arial" w:cs="Arial"/>
          <w:sz w:val="24"/>
          <w:szCs w:val="24"/>
        </w:rPr>
        <w:t>k.</w:t>
      </w:r>
    </w:p>
    <w:p w:rsidR="00223E22" w:rsidRPr="00380053" w:rsidRDefault="008A3B5B" w:rsidP="00AA137E">
      <w:pPr>
        <w:pStyle w:val="Bezriadkovania"/>
        <w:rPr>
          <w:rFonts w:ascii="Arial" w:hAnsi="Arial" w:cs="Arial"/>
          <w:b/>
          <w:sz w:val="24"/>
          <w:szCs w:val="24"/>
        </w:rPr>
      </w:pPr>
      <w:r w:rsidRPr="00380053">
        <w:rPr>
          <w:rFonts w:ascii="Arial" w:hAnsi="Arial" w:cs="Arial"/>
          <w:b/>
          <w:sz w:val="24"/>
          <w:szCs w:val="24"/>
        </w:rPr>
        <w:lastRenderedPageBreak/>
        <w:t>7</w:t>
      </w:r>
      <w:r w:rsidR="00223E22" w:rsidRPr="00380053">
        <w:rPr>
          <w:rFonts w:ascii="Arial" w:hAnsi="Arial" w:cs="Arial"/>
          <w:b/>
          <w:sz w:val="24"/>
          <w:szCs w:val="24"/>
        </w:rPr>
        <w:t xml:space="preserve">. </w:t>
      </w:r>
      <w:r w:rsidR="00DD4539">
        <w:rPr>
          <w:rFonts w:ascii="Arial" w:hAnsi="Arial" w:cs="Arial"/>
          <w:b/>
          <w:sz w:val="24"/>
          <w:szCs w:val="24"/>
        </w:rPr>
        <w:t xml:space="preserve"> </w:t>
      </w:r>
      <w:r w:rsidR="00223E22" w:rsidRPr="00380053">
        <w:rPr>
          <w:rFonts w:ascii="Arial" w:hAnsi="Arial" w:cs="Arial"/>
          <w:b/>
          <w:sz w:val="24"/>
          <w:szCs w:val="24"/>
        </w:rPr>
        <w:t xml:space="preserve">Zmeny </w:t>
      </w:r>
      <w:r w:rsidR="00ED5C8C" w:rsidRPr="00380053">
        <w:rPr>
          <w:rFonts w:ascii="Arial" w:hAnsi="Arial" w:cs="Arial"/>
          <w:b/>
          <w:sz w:val="24"/>
          <w:szCs w:val="24"/>
        </w:rPr>
        <w:t>vykonané v</w:t>
      </w:r>
      <w:r w:rsidR="00DD4539">
        <w:rPr>
          <w:rFonts w:ascii="Arial" w:hAnsi="Arial" w:cs="Arial"/>
          <w:b/>
          <w:sz w:val="24"/>
          <w:szCs w:val="24"/>
        </w:rPr>
        <w:t> </w:t>
      </w:r>
      <w:r w:rsidR="00ED5C8C" w:rsidRPr="00380053">
        <w:rPr>
          <w:rFonts w:ascii="Arial" w:hAnsi="Arial" w:cs="Arial"/>
          <w:b/>
          <w:sz w:val="24"/>
          <w:szCs w:val="24"/>
        </w:rPr>
        <w:t>štatúte</w:t>
      </w:r>
      <w:r w:rsidR="00DD4539">
        <w:rPr>
          <w:rFonts w:ascii="Arial" w:hAnsi="Arial" w:cs="Arial"/>
          <w:b/>
          <w:sz w:val="24"/>
          <w:szCs w:val="24"/>
        </w:rPr>
        <w:t>, registri</w:t>
      </w:r>
      <w:r w:rsidR="00ED5C8C" w:rsidRPr="00380053">
        <w:rPr>
          <w:rFonts w:ascii="Arial" w:hAnsi="Arial" w:cs="Arial"/>
          <w:b/>
          <w:sz w:val="24"/>
          <w:szCs w:val="24"/>
        </w:rPr>
        <w:t xml:space="preserve"> a v</w:t>
      </w:r>
      <w:r w:rsidR="00223E22" w:rsidRPr="00380053">
        <w:rPr>
          <w:rFonts w:ascii="Arial" w:hAnsi="Arial" w:cs="Arial"/>
          <w:b/>
          <w:sz w:val="24"/>
          <w:szCs w:val="24"/>
        </w:rPr>
        <w:t xml:space="preserve"> zložen</w:t>
      </w:r>
      <w:r w:rsidR="00ED5C8C" w:rsidRPr="00380053">
        <w:rPr>
          <w:rFonts w:ascii="Arial" w:hAnsi="Arial" w:cs="Arial"/>
          <w:b/>
          <w:sz w:val="24"/>
          <w:szCs w:val="24"/>
        </w:rPr>
        <w:t>í</w:t>
      </w:r>
      <w:r w:rsidR="00DD4539">
        <w:rPr>
          <w:rFonts w:ascii="Arial" w:hAnsi="Arial" w:cs="Arial"/>
          <w:b/>
          <w:sz w:val="24"/>
          <w:szCs w:val="24"/>
        </w:rPr>
        <w:t xml:space="preserve"> </w:t>
      </w:r>
      <w:r w:rsidR="00223E22" w:rsidRPr="00380053">
        <w:rPr>
          <w:rFonts w:ascii="Arial" w:hAnsi="Arial" w:cs="Arial"/>
          <w:b/>
          <w:sz w:val="24"/>
          <w:szCs w:val="24"/>
        </w:rPr>
        <w:t>orgánov</w:t>
      </w:r>
    </w:p>
    <w:p w:rsidR="00223E22" w:rsidRPr="00380053" w:rsidRDefault="00223E22" w:rsidP="00223E22">
      <w:pPr>
        <w:pStyle w:val="Bezriadkovania"/>
        <w:rPr>
          <w:rFonts w:ascii="Arial" w:hAnsi="Arial" w:cs="Arial"/>
          <w:b/>
          <w:sz w:val="24"/>
          <w:szCs w:val="24"/>
        </w:rPr>
      </w:pPr>
    </w:p>
    <w:p w:rsidR="00241836" w:rsidRPr="00380053" w:rsidRDefault="00465380" w:rsidP="00A97095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V roku </w:t>
      </w:r>
      <w:r w:rsidRPr="00B30650">
        <w:rPr>
          <w:rFonts w:ascii="Arial" w:hAnsi="Arial" w:cs="Arial"/>
          <w:sz w:val="24"/>
          <w:szCs w:val="24"/>
        </w:rPr>
        <w:t>201</w:t>
      </w:r>
      <w:r w:rsidR="00241836" w:rsidRPr="00B30650">
        <w:rPr>
          <w:rFonts w:ascii="Arial" w:hAnsi="Arial" w:cs="Arial"/>
          <w:sz w:val="24"/>
          <w:szCs w:val="24"/>
        </w:rPr>
        <w:t>6</w:t>
      </w:r>
      <w:r w:rsidRPr="00B30650">
        <w:rPr>
          <w:rFonts w:ascii="Arial" w:hAnsi="Arial" w:cs="Arial"/>
          <w:sz w:val="24"/>
          <w:szCs w:val="24"/>
        </w:rPr>
        <w:t xml:space="preserve"> </w:t>
      </w:r>
      <w:r w:rsidR="00241836" w:rsidRPr="00B30650">
        <w:rPr>
          <w:rFonts w:ascii="Arial" w:hAnsi="Arial" w:cs="Arial"/>
          <w:sz w:val="24"/>
          <w:szCs w:val="24"/>
        </w:rPr>
        <w:t>b</w:t>
      </w:r>
      <w:r w:rsidRPr="00B30650">
        <w:rPr>
          <w:rFonts w:ascii="Arial" w:hAnsi="Arial" w:cs="Arial"/>
          <w:sz w:val="24"/>
          <w:szCs w:val="24"/>
        </w:rPr>
        <w:t xml:space="preserve">oli v štatúte fondu urobené </w:t>
      </w:r>
      <w:r w:rsidR="00241836" w:rsidRPr="00B30650">
        <w:rPr>
          <w:rFonts w:ascii="Arial" w:hAnsi="Arial" w:cs="Arial"/>
          <w:sz w:val="24"/>
          <w:szCs w:val="24"/>
        </w:rPr>
        <w:t xml:space="preserve">nasledovné </w:t>
      </w:r>
      <w:r w:rsidR="00241836" w:rsidRPr="00380053">
        <w:rPr>
          <w:rFonts w:ascii="Arial" w:hAnsi="Arial" w:cs="Arial"/>
          <w:sz w:val="24"/>
          <w:szCs w:val="24"/>
        </w:rPr>
        <w:t>zmeny, k 15.11.</w:t>
      </w:r>
      <w:r w:rsidR="002E41D6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241836" w:rsidRPr="00380053">
        <w:rPr>
          <w:rFonts w:ascii="Arial" w:hAnsi="Arial" w:cs="Arial"/>
          <w:sz w:val="24"/>
          <w:szCs w:val="24"/>
        </w:rPr>
        <w:t>2016 sa mení sídlo fondu : Jasovská 3198/3A, 85107 Bratislava – Petržalka</w:t>
      </w:r>
    </w:p>
    <w:p w:rsidR="0044457C" w:rsidRPr="00380053" w:rsidRDefault="00241836" w:rsidP="00241836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>Z</w:t>
      </w:r>
      <w:r w:rsidR="002771F9">
        <w:rPr>
          <w:rFonts w:ascii="Arial" w:hAnsi="Arial" w:cs="Arial"/>
          <w:sz w:val="24"/>
          <w:szCs w:val="24"/>
        </w:rPr>
        <w:t>menilo sa aj z</w:t>
      </w:r>
      <w:r w:rsidRPr="00380053">
        <w:rPr>
          <w:rFonts w:ascii="Arial" w:hAnsi="Arial" w:cs="Arial"/>
          <w:sz w:val="24"/>
          <w:szCs w:val="24"/>
        </w:rPr>
        <w:t>loženie orgánov fondu sa nezmenilo,</w:t>
      </w:r>
      <w:r w:rsidR="00465380" w:rsidRPr="00380053">
        <w:rPr>
          <w:rFonts w:ascii="Arial" w:hAnsi="Arial" w:cs="Arial"/>
          <w:sz w:val="24"/>
          <w:szCs w:val="24"/>
        </w:rPr>
        <w:t xml:space="preserve"> v správnej rade </w:t>
      </w:r>
      <w:r w:rsidRPr="00380053">
        <w:rPr>
          <w:rFonts w:ascii="Arial" w:hAnsi="Arial" w:cs="Arial"/>
          <w:sz w:val="24"/>
          <w:szCs w:val="24"/>
        </w:rPr>
        <w:t>fondu sa nevymenili žiadne osoby. K zmene došlo</w:t>
      </w:r>
      <w:r w:rsidR="00465380" w:rsidRPr="00380053">
        <w:rPr>
          <w:rFonts w:ascii="Arial" w:hAnsi="Arial" w:cs="Arial"/>
          <w:sz w:val="24"/>
          <w:szCs w:val="24"/>
        </w:rPr>
        <w:t xml:space="preserve"> na poste správcu fondu. </w:t>
      </w:r>
      <w:r w:rsidRPr="00380053">
        <w:rPr>
          <w:rFonts w:ascii="Arial" w:hAnsi="Arial" w:cs="Arial"/>
          <w:sz w:val="24"/>
          <w:szCs w:val="24"/>
        </w:rPr>
        <w:t>Novým správcom sa od 15.11.2016 stala Ing.</w:t>
      </w:r>
      <w:r w:rsidR="00DD4539">
        <w:rPr>
          <w:rFonts w:ascii="Arial" w:hAnsi="Arial" w:cs="Arial"/>
          <w:sz w:val="24"/>
          <w:szCs w:val="24"/>
        </w:rPr>
        <w:t xml:space="preserve"> </w:t>
      </w:r>
      <w:r w:rsidR="002771F9">
        <w:rPr>
          <w:rFonts w:ascii="Arial" w:hAnsi="Arial" w:cs="Arial"/>
          <w:sz w:val="24"/>
          <w:szCs w:val="24"/>
        </w:rPr>
        <w:t xml:space="preserve">Adela </w:t>
      </w:r>
      <w:proofErr w:type="spellStart"/>
      <w:r w:rsidR="002771F9">
        <w:rPr>
          <w:rFonts w:ascii="Arial" w:hAnsi="Arial" w:cs="Arial"/>
          <w:sz w:val="24"/>
          <w:szCs w:val="24"/>
        </w:rPr>
        <w:t>Motyková</w:t>
      </w:r>
      <w:proofErr w:type="spellEnd"/>
      <w:r w:rsidR="002771F9">
        <w:rPr>
          <w:rFonts w:ascii="Arial" w:hAnsi="Arial" w:cs="Arial"/>
          <w:sz w:val="24"/>
          <w:szCs w:val="24"/>
        </w:rPr>
        <w:t xml:space="preserve"> a novým revízorom fondu Ing.</w:t>
      </w:r>
      <w:r w:rsidR="006E143F">
        <w:rPr>
          <w:rFonts w:ascii="Arial" w:hAnsi="Arial" w:cs="Arial"/>
          <w:sz w:val="24"/>
          <w:szCs w:val="24"/>
        </w:rPr>
        <w:t xml:space="preserve"> Ján </w:t>
      </w:r>
      <w:proofErr w:type="spellStart"/>
      <w:r w:rsidR="006E143F">
        <w:rPr>
          <w:rFonts w:ascii="Arial" w:hAnsi="Arial" w:cs="Arial"/>
          <w:sz w:val="24"/>
          <w:szCs w:val="24"/>
        </w:rPr>
        <w:t>Hrouzek</w:t>
      </w:r>
      <w:proofErr w:type="spellEnd"/>
    </w:p>
    <w:p w:rsidR="00241836" w:rsidRPr="00380053" w:rsidRDefault="00241836" w:rsidP="00241836">
      <w:pPr>
        <w:pStyle w:val="Bezriadkovania"/>
        <w:rPr>
          <w:rFonts w:ascii="Arial" w:hAnsi="Arial" w:cs="Arial"/>
          <w:sz w:val="24"/>
          <w:szCs w:val="24"/>
        </w:rPr>
      </w:pPr>
    </w:p>
    <w:p w:rsidR="0044457C" w:rsidRPr="00380053" w:rsidRDefault="00DD4539" w:rsidP="00223E22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8</w:t>
      </w:r>
      <w:r w:rsidR="0044457C" w:rsidRPr="00380053">
        <w:rPr>
          <w:rFonts w:ascii="Arial" w:hAnsi="Arial" w:cs="Arial"/>
          <w:b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44457C" w:rsidRPr="00380053">
        <w:rPr>
          <w:rFonts w:ascii="Arial" w:hAnsi="Arial" w:cs="Arial"/>
          <w:b/>
          <w:sz w:val="24"/>
          <w:szCs w:val="24"/>
        </w:rPr>
        <w:t>Vyjadrenie revízora</w:t>
      </w:r>
    </w:p>
    <w:p w:rsidR="0044457C" w:rsidRPr="00380053" w:rsidRDefault="0044457C" w:rsidP="00223E22">
      <w:pPr>
        <w:pStyle w:val="Bezriadkovania"/>
        <w:rPr>
          <w:rFonts w:ascii="Arial" w:hAnsi="Arial" w:cs="Arial"/>
          <w:b/>
          <w:sz w:val="24"/>
          <w:szCs w:val="24"/>
        </w:rPr>
      </w:pPr>
    </w:p>
    <w:p w:rsidR="0044457C" w:rsidRPr="00380053" w:rsidRDefault="0044457C" w:rsidP="00A97095">
      <w:pPr>
        <w:pStyle w:val="Bezriadkovania"/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Revízor </w:t>
      </w:r>
      <w:r w:rsidR="00465380" w:rsidRPr="00380053">
        <w:rPr>
          <w:rFonts w:ascii="Arial" w:hAnsi="Arial" w:cs="Arial"/>
          <w:sz w:val="24"/>
          <w:szCs w:val="24"/>
        </w:rPr>
        <w:t xml:space="preserve">fondu, </w:t>
      </w:r>
      <w:r w:rsidR="006E143F">
        <w:rPr>
          <w:rFonts w:ascii="Arial" w:hAnsi="Arial" w:cs="Arial"/>
          <w:sz w:val="24"/>
          <w:szCs w:val="24"/>
        </w:rPr>
        <w:t>Ing. Ján Hrouzek</w:t>
      </w:r>
      <w:r w:rsidR="00A97095">
        <w:rPr>
          <w:rFonts w:ascii="Arial" w:hAnsi="Arial" w:cs="Arial"/>
          <w:sz w:val="24"/>
          <w:szCs w:val="24"/>
        </w:rPr>
        <w:t xml:space="preserve"> preskúmal</w:t>
      </w:r>
      <w:r w:rsidR="008470AF" w:rsidRPr="00380053">
        <w:rPr>
          <w:rFonts w:ascii="Arial" w:hAnsi="Arial" w:cs="Arial"/>
          <w:sz w:val="24"/>
          <w:szCs w:val="24"/>
        </w:rPr>
        <w:t xml:space="preserve"> </w:t>
      </w:r>
      <w:r w:rsidRPr="00380053">
        <w:rPr>
          <w:rFonts w:ascii="Arial" w:hAnsi="Arial" w:cs="Arial"/>
          <w:sz w:val="24"/>
          <w:szCs w:val="24"/>
        </w:rPr>
        <w:t>hospodárenie neinvestičného fondu</w:t>
      </w:r>
      <w:r w:rsidR="00465380" w:rsidRPr="00380053">
        <w:rPr>
          <w:rFonts w:ascii="Arial" w:hAnsi="Arial" w:cs="Arial"/>
          <w:sz w:val="24"/>
          <w:szCs w:val="24"/>
        </w:rPr>
        <w:t xml:space="preserve"> </w:t>
      </w:r>
      <w:r w:rsidR="008470AF" w:rsidRPr="00380053">
        <w:rPr>
          <w:rFonts w:ascii="Arial" w:hAnsi="Arial" w:cs="Arial"/>
          <w:sz w:val="24"/>
          <w:szCs w:val="24"/>
        </w:rPr>
        <w:t>a písomnú dokumentáciu za rok 201</w:t>
      </w:r>
      <w:r w:rsidR="00620CBD" w:rsidRPr="00380053">
        <w:rPr>
          <w:rFonts w:ascii="Arial" w:hAnsi="Arial" w:cs="Arial"/>
          <w:sz w:val="24"/>
          <w:szCs w:val="24"/>
        </w:rPr>
        <w:t>6</w:t>
      </w:r>
      <w:r w:rsidR="00465380" w:rsidRPr="00380053">
        <w:rPr>
          <w:rFonts w:ascii="Arial" w:hAnsi="Arial" w:cs="Arial"/>
          <w:sz w:val="24"/>
          <w:szCs w:val="24"/>
        </w:rPr>
        <w:t> </w:t>
      </w:r>
      <w:r w:rsidR="008470AF" w:rsidRPr="00380053">
        <w:rPr>
          <w:rFonts w:ascii="Arial" w:hAnsi="Arial" w:cs="Arial"/>
          <w:sz w:val="24"/>
          <w:szCs w:val="24"/>
        </w:rPr>
        <w:t>a vo svojej písomnej správe konštatuje, že nezistil žiadne nezrovnalosti, vynaložené použité prostriedky, ktoré fond získal, boli použité zákon</w:t>
      </w:r>
      <w:r w:rsidR="00A20513" w:rsidRPr="00380053">
        <w:rPr>
          <w:rFonts w:ascii="Arial" w:hAnsi="Arial" w:cs="Arial"/>
          <w:sz w:val="24"/>
          <w:szCs w:val="24"/>
        </w:rPr>
        <w:t>ný</w:t>
      </w:r>
      <w:r w:rsidR="008470AF" w:rsidRPr="00380053">
        <w:rPr>
          <w:rFonts w:ascii="Arial" w:hAnsi="Arial" w:cs="Arial"/>
          <w:sz w:val="24"/>
          <w:szCs w:val="24"/>
        </w:rPr>
        <w:t>m spôsobom a v</w:t>
      </w:r>
      <w:r w:rsidR="00A20513" w:rsidRPr="00380053">
        <w:rPr>
          <w:rFonts w:ascii="Arial" w:hAnsi="Arial" w:cs="Arial"/>
          <w:sz w:val="24"/>
          <w:szCs w:val="24"/>
        </w:rPr>
        <w:t> </w:t>
      </w:r>
      <w:r w:rsidR="008470AF" w:rsidRPr="00380053">
        <w:rPr>
          <w:rFonts w:ascii="Arial" w:hAnsi="Arial" w:cs="Arial"/>
          <w:sz w:val="24"/>
          <w:szCs w:val="24"/>
        </w:rPr>
        <w:t>s</w:t>
      </w:r>
      <w:r w:rsidR="00A20513" w:rsidRPr="00380053">
        <w:rPr>
          <w:rFonts w:ascii="Arial" w:hAnsi="Arial" w:cs="Arial"/>
          <w:sz w:val="24"/>
          <w:szCs w:val="24"/>
        </w:rPr>
        <w:t>ú</w:t>
      </w:r>
      <w:r w:rsidR="008470AF" w:rsidRPr="00380053">
        <w:rPr>
          <w:rFonts w:ascii="Arial" w:hAnsi="Arial" w:cs="Arial"/>
          <w:sz w:val="24"/>
          <w:szCs w:val="24"/>
        </w:rPr>
        <w:t>lade</w:t>
      </w:r>
      <w:r w:rsidR="00A20513" w:rsidRPr="00380053">
        <w:rPr>
          <w:rFonts w:ascii="Arial" w:hAnsi="Arial" w:cs="Arial"/>
          <w:sz w:val="24"/>
          <w:szCs w:val="24"/>
        </w:rPr>
        <w:t xml:space="preserve"> s prijatým štatútom neziskového fondu. Zápisnica z kontroly revízora bola prerokovaná správnou radu fondu na zasadnutí dňa </w:t>
      </w:r>
      <w:r w:rsidR="007C5A0E" w:rsidRPr="00380053">
        <w:rPr>
          <w:rFonts w:ascii="Arial" w:hAnsi="Arial" w:cs="Arial"/>
          <w:sz w:val="24"/>
          <w:szCs w:val="24"/>
        </w:rPr>
        <w:t>2</w:t>
      </w:r>
      <w:r w:rsidR="00A97095">
        <w:rPr>
          <w:rFonts w:ascii="Arial" w:hAnsi="Arial" w:cs="Arial"/>
          <w:sz w:val="24"/>
          <w:szCs w:val="24"/>
        </w:rPr>
        <w:t>2</w:t>
      </w:r>
      <w:r w:rsidR="00A20513" w:rsidRPr="00380053">
        <w:rPr>
          <w:rFonts w:ascii="Arial" w:hAnsi="Arial" w:cs="Arial"/>
          <w:sz w:val="24"/>
          <w:szCs w:val="24"/>
        </w:rPr>
        <w:t>. 3. 201</w:t>
      </w:r>
      <w:r w:rsidR="007C5A0E" w:rsidRPr="00380053">
        <w:rPr>
          <w:rFonts w:ascii="Arial" w:hAnsi="Arial" w:cs="Arial"/>
          <w:sz w:val="24"/>
          <w:szCs w:val="24"/>
        </w:rPr>
        <w:t>6</w:t>
      </w:r>
      <w:r w:rsidR="00A20513" w:rsidRPr="00380053">
        <w:rPr>
          <w:rFonts w:ascii="Arial" w:hAnsi="Arial" w:cs="Arial"/>
          <w:sz w:val="24"/>
          <w:szCs w:val="24"/>
        </w:rPr>
        <w:t xml:space="preserve">. </w:t>
      </w:r>
    </w:p>
    <w:p w:rsidR="00223E22" w:rsidRPr="00380053" w:rsidRDefault="0044457C" w:rsidP="00223E22">
      <w:pPr>
        <w:rPr>
          <w:rFonts w:ascii="Arial" w:hAnsi="Arial" w:cs="Arial"/>
          <w:sz w:val="24"/>
          <w:szCs w:val="24"/>
        </w:rPr>
      </w:pPr>
      <w:r w:rsidRPr="00380053">
        <w:rPr>
          <w:rFonts w:ascii="Arial" w:hAnsi="Arial" w:cs="Arial"/>
          <w:sz w:val="24"/>
          <w:szCs w:val="24"/>
        </w:rPr>
        <w:t xml:space="preserve"> </w:t>
      </w:r>
    </w:p>
    <w:p w:rsidR="0044457C" w:rsidRPr="00380053" w:rsidRDefault="0044457C" w:rsidP="00223E22">
      <w:pPr>
        <w:rPr>
          <w:rFonts w:ascii="Arial" w:hAnsi="Arial" w:cs="Arial"/>
          <w:sz w:val="24"/>
          <w:szCs w:val="24"/>
        </w:rPr>
      </w:pPr>
    </w:p>
    <w:p w:rsidR="00B90762" w:rsidRPr="00380053" w:rsidRDefault="00B90762" w:rsidP="00223E22">
      <w:pPr>
        <w:rPr>
          <w:rFonts w:ascii="Arial" w:hAnsi="Arial" w:cs="Arial"/>
          <w:sz w:val="24"/>
          <w:szCs w:val="24"/>
        </w:rPr>
      </w:pPr>
    </w:p>
    <w:p w:rsidR="00B90762" w:rsidRPr="00380053" w:rsidRDefault="00B90762" w:rsidP="00223E22">
      <w:pPr>
        <w:rPr>
          <w:rFonts w:ascii="Arial" w:hAnsi="Arial" w:cs="Arial"/>
          <w:sz w:val="24"/>
          <w:szCs w:val="24"/>
        </w:rPr>
      </w:pPr>
    </w:p>
    <w:p w:rsidR="0044457C" w:rsidRPr="00380053" w:rsidRDefault="0044457C" w:rsidP="00223E22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54390F" w:rsidRPr="00380053" w:rsidRDefault="0054390F">
      <w:pPr>
        <w:rPr>
          <w:rFonts w:ascii="Arial" w:hAnsi="Arial" w:cs="Arial"/>
          <w:sz w:val="24"/>
          <w:szCs w:val="24"/>
        </w:rPr>
      </w:pPr>
    </w:p>
    <w:p w:rsidR="00407B05" w:rsidRPr="00380053" w:rsidRDefault="00407B05">
      <w:pPr>
        <w:rPr>
          <w:rFonts w:ascii="Arial" w:hAnsi="Arial" w:cs="Arial"/>
          <w:sz w:val="24"/>
          <w:szCs w:val="24"/>
        </w:rPr>
      </w:pPr>
    </w:p>
    <w:p w:rsidR="00407B05" w:rsidRPr="00380053" w:rsidRDefault="00407B05">
      <w:pPr>
        <w:rPr>
          <w:rFonts w:ascii="Arial" w:hAnsi="Arial" w:cs="Arial"/>
          <w:sz w:val="24"/>
          <w:szCs w:val="24"/>
        </w:rPr>
      </w:pPr>
    </w:p>
    <w:p w:rsidR="00A20513" w:rsidRPr="00380053" w:rsidRDefault="00A20513">
      <w:pPr>
        <w:rPr>
          <w:rFonts w:ascii="Arial" w:hAnsi="Arial" w:cs="Arial"/>
          <w:sz w:val="24"/>
          <w:szCs w:val="24"/>
        </w:rPr>
      </w:pPr>
    </w:p>
    <w:p w:rsidR="00A20513" w:rsidRPr="00380053" w:rsidRDefault="00A20513">
      <w:pPr>
        <w:rPr>
          <w:rFonts w:ascii="Arial" w:hAnsi="Arial" w:cs="Arial"/>
          <w:sz w:val="24"/>
          <w:szCs w:val="24"/>
        </w:rPr>
      </w:pPr>
    </w:p>
    <w:p w:rsidR="00A20513" w:rsidRPr="00380053" w:rsidRDefault="00A20513">
      <w:pPr>
        <w:rPr>
          <w:rFonts w:ascii="Arial" w:hAnsi="Arial" w:cs="Arial"/>
          <w:sz w:val="24"/>
          <w:szCs w:val="24"/>
        </w:rPr>
      </w:pPr>
    </w:p>
    <w:p w:rsidR="007F0DC7" w:rsidRPr="00380053" w:rsidRDefault="007F0DC7">
      <w:pPr>
        <w:rPr>
          <w:rFonts w:ascii="Arial" w:hAnsi="Arial" w:cs="Arial"/>
          <w:sz w:val="24"/>
          <w:szCs w:val="24"/>
        </w:rPr>
      </w:pPr>
    </w:p>
    <w:p w:rsidR="007F0DC7" w:rsidRPr="00380053" w:rsidRDefault="007F0DC7">
      <w:pPr>
        <w:rPr>
          <w:rFonts w:ascii="Arial" w:hAnsi="Arial" w:cs="Arial"/>
          <w:sz w:val="24"/>
          <w:szCs w:val="24"/>
        </w:rPr>
      </w:pPr>
    </w:p>
    <w:p w:rsidR="007F0DC7" w:rsidRPr="00380053" w:rsidRDefault="007F0DC7">
      <w:pPr>
        <w:rPr>
          <w:rFonts w:ascii="Arial" w:hAnsi="Arial" w:cs="Arial"/>
          <w:sz w:val="24"/>
          <w:szCs w:val="24"/>
        </w:rPr>
      </w:pPr>
    </w:p>
    <w:p w:rsidR="00620CBD" w:rsidRPr="00380053" w:rsidRDefault="00620CBD" w:rsidP="0054390F">
      <w:pPr>
        <w:ind w:left="-142" w:firstLine="142"/>
        <w:jc w:val="center"/>
        <w:rPr>
          <w:rFonts w:ascii="Arial" w:hAnsi="Arial" w:cs="Arial"/>
          <w:b/>
          <w:sz w:val="24"/>
          <w:szCs w:val="24"/>
        </w:rPr>
      </w:pPr>
    </w:p>
    <w:p w:rsidR="00620CBD" w:rsidRPr="00380053" w:rsidRDefault="00620CBD" w:rsidP="0054390F">
      <w:pPr>
        <w:ind w:left="-142" w:firstLine="142"/>
        <w:jc w:val="center"/>
        <w:rPr>
          <w:rFonts w:ascii="Arial" w:hAnsi="Arial" w:cs="Arial"/>
          <w:b/>
          <w:sz w:val="24"/>
          <w:szCs w:val="24"/>
        </w:rPr>
      </w:pPr>
    </w:p>
    <w:p w:rsidR="00620CBD" w:rsidRPr="00380053" w:rsidRDefault="00620CBD" w:rsidP="0054390F">
      <w:pPr>
        <w:ind w:left="-142" w:firstLine="142"/>
        <w:jc w:val="center"/>
        <w:rPr>
          <w:rFonts w:ascii="Arial" w:hAnsi="Arial" w:cs="Arial"/>
          <w:b/>
          <w:sz w:val="24"/>
          <w:szCs w:val="24"/>
        </w:rPr>
      </w:pPr>
    </w:p>
    <w:p w:rsidR="00620CBD" w:rsidRPr="00380053" w:rsidRDefault="00620CBD" w:rsidP="0054390F">
      <w:pPr>
        <w:ind w:left="-142" w:firstLine="142"/>
        <w:jc w:val="center"/>
        <w:rPr>
          <w:rFonts w:ascii="Arial" w:hAnsi="Arial" w:cs="Arial"/>
          <w:b/>
          <w:sz w:val="24"/>
          <w:szCs w:val="24"/>
        </w:rPr>
      </w:pPr>
    </w:p>
    <w:sectPr w:rsidR="00620CBD" w:rsidRPr="00380053" w:rsidSect="003D430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8C2" w:rsidRDefault="003728C2" w:rsidP="00D80F2F">
      <w:pPr>
        <w:spacing w:after="0" w:line="240" w:lineRule="auto"/>
      </w:pPr>
      <w:r>
        <w:separator/>
      </w:r>
    </w:p>
  </w:endnote>
  <w:endnote w:type="continuationSeparator" w:id="0">
    <w:p w:rsidR="003728C2" w:rsidRDefault="003728C2" w:rsidP="00D80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418652"/>
      <w:docPartObj>
        <w:docPartGallery w:val="Page Numbers (Bottom of Page)"/>
        <w:docPartUnique/>
      </w:docPartObj>
    </w:sdtPr>
    <w:sdtEndPr/>
    <w:sdtContent>
      <w:p w:rsidR="008D26F8" w:rsidRDefault="00CB5D7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37A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D26F8" w:rsidRDefault="008D26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8C2" w:rsidRDefault="003728C2" w:rsidP="00D80F2F">
      <w:pPr>
        <w:spacing w:after="0" w:line="240" w:lineRule="auto"/>
      </w:pPr>
      <w:r>
        <w:separator/>
      </w:r>
    </w:p>
  </w:footnote>
  <w:footnote w:type="continuationSeparator" w:id="0">
    <w:p w:rsidR="003728C2" w:rsidRDefault="003728C2" w:rsidP="00D80F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40D1E"/>
    <w:multiLevelType w:val="hybridMultilevel"/>
    <w:tmpl w:val="7338A1B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4310255"/>
    <w:multiLevelType w:val="hybridMultilevel"/>
    <w:tmpl w:val="76726E86"/>
    <w:lvl w:ilvl="0" w:tplc="8FC4DF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58F"/>
    <w:rsid w:val="00002CD7"/>
    <w:rsid w:val="00002F0A"/>
    <w:rsid w:val="00021D1A"/>
    <w:rsid w:val="00040DC0"/>
    <w:rsid w:val="00047FE3"/>
    <w:rsid w:val="0005053C"/>
    <w:rsid w:val="00056B63"/>
    <w:rsid w:val="000667CD"/>
    <w:rsid w:val="000754E1"/>
    <w:rsid w:val="00080B5F"/>
    <w:rsid w:val="00082316"/>
    <w:rsid w:val="000E7146"/>
    <w:rsid w:val="0018283A"/>
    <w:rsid w:val="001A4D2B"/>
    <w:rsid w:val="001B7338"/>
    <w:rsid w:val="001B7730"/>
    <w:rsid w:val="001B7EF6"/>
    <w:rsid w:val="001C4F08"/>
    <w:rsid w:val="00207783"/>
    <w:rsid w:val="00211B6A"/>
    <w:rsid w:val="00223E22"/>
    <w:rsid w:val="00241836"/>
    <w:rsid w:val="00256478"/>
    <w:rsid w:val="002771F9"/>
    <w:rsid w:val="002858D6"/>
    <w:rsid w:val="0028741C"/>
    <w:rsid w:val="002B1AB6"/>
    <w:rsid w:val="002B2798"/>
    <w:rsid w:val="002B616E"/>
    <w:rsid w:val="002E41D6"/>
    <w:rsid w:val="002E4B1C"/>
    <w:rsid w:val="002F1D67"/>
    <w:rsid w:val="00321A8B"/>
    <w:rsid w:val="00363F1A"/>
    <w:rsid w:val="003728C2"/>
    <w:rsid w:val="00380053"/>
    <w:rsid w:val="003978D7"/>
    <w:rsid w:val="003C11E3"/>
    <w:rsid w:val="003D430E"/>
    <w:rsid w:val="003E5B67"/>
    <w:rsid w:val="00407B05"/>
    <w:rsid w:val="00430D97"/>
    <w:rsid w:val="00432327"/>
    <w:rsid w:val="00432A96"/>
    <w:rsid w:val="0044457C"/>
    <w:rsid w:val="00465380"/>
    <w:rsid w:val="00473878"/>
    <w:rsid w:val="00473FDA"/>
    <w:rsid w:val="004A5ACF"/>
    <w:rsid w:val="004F278F"/>
    <w:rsid w:val="00515E3E"/>
    <w:rsid w:val="0053781A"/>
    <w:rsid w:val="0054390F"/>
    <w:rsid w:val="00563504"/>
    <w:rsid w:val="005A331D"/>
    <w:rsid w:val="005C38D2"/>
    <w:rsid w:val="005D0162"/>
    <w:rsid w:val="005D090E"/>
    <w:rsid w:val="005E08FA"/>
    <w:rsid w:val="006008EE"/>
    <w:rsid w:val="00620CBD"/>
    <w:rsid w:val="0065158F"/>
    <w:rsid w:val="006868AC"/>
    <w:rsid w:val="006D2098"/>
    <w:rsid w:val="006E143F"/>
    <w:rsid w:val="00705686"/>
    <w:rsid w:val="00725624"/>
    <w:rsid w:val="00727900"/>
    <w:rsid w:val="00731081"/>
    <w:rsid w:val="00740003"/>
    <w:rsid w:val="00745486"/>
    <w:rsid w:val="007519C3"/>
    <w:rsid w:val="00793628"/>
    <w:rsid w:val="0079734A"/>
    <w:rsid w:val="007C5A0E"/>
    <w:rsid w:val="007F0DC7"/>
    <w:rsid w:val="007F125F"/>
    <w:rsid w:val="00801129"/>
    <w:rsid w:val="008470AF"/>
    <w:rsid w:val="00894AE2"/>
    <w:rsid w:val="00895BB7"/>
    <w:rsid w:val="008A3B5B"/>
    <w:rsid w:val="008C539B"/>
    <w:rsid w:val="008D26F8"/>
    <w:rsid w:val="008D6B40"/>
    <w:rsid w:val="008E4673"/>
    <w:rsid w:val="008E48BC"/>
    <w:rsid w:val="009457A2"/>
    <w:rsid w:val="00963492"/>
    <w:rsid w:val="009667EE"/>
    <w:rsid w:val="00990CD4"/>
    <w:rsid w:val="009F5B63"/>
    <w:rsid w:val="009F7106"/>
    <w:rsid w:val="00A20513"/>
    <w:rsid w:val="00A636F4"/>
    <w:rsid w:val="00A735FC"/>
    <w:rsid w:val="00A77E7E"/>
    <w:rsid w:val="00A921D3"/>
    <w:rsid w:val="00A97095"/>
    <w:rsid w:val="00AA137E"/>
    <w:rsid w:val="00B26F41"/>
    <w:rsid w:val="00B30650"/>
    <w:rsid w:val="00B43FD8"/>
    <w:rsid w:val="00B65ED3"/>
    <w:rsid w:val="00B67ADE"/>
    <w:rsid w:val="00B83A84"/>
    <w:rsid w:val="00B8769E"/>
    <w:rsid w:val="00B90762"/>
    <w:rsid w:val="00BD39FC"/>
    <w:rsid w:val="00BD7CEA"/>
    <w:rsid w:val="00BE29E5"/>
    <w:rsid w:val="00C204B1"/>
    <w:rsid w:val="00C2470C"/>
    <w:rsid w:val="00C318F6"/>
    <w:rsid w:val="00C36C11"/>
    <w:rsid w:val="00C837A4"/>
    <w:rsid w:val="00CB5D71"/>
    <w:rsid w:val="00CD56FE"/>
    <w:rsid w:val="00CE212A"/>
    <w:rsid w:val="00D07127"/>
    <w:rsid w:val="00D5769B"/>
    <w:rsid w:val="00D80F2F"/>
    <w:rsid w:val="00D91705"/>
    <w:rsid w:val="00DA1186"/>
    <w:rsid w:val="00DB74EC"/>
    <w:rsid w:val="00DC7432"/>
    <w:rsid w:val="00DD4539"/>
    <w:rsid w:val="00DD6600"/>
    <w:rsid w:val="00DE3599"/>
    <w:rsid w:val="00DE56E8"/>
    <w:rsid w:val="00DF6F41"/>
    <w:rsid w:val="00E017B2"/>
    <w:rsid w:val="00E04F2C"/>
    <w:rsid w:val="00E17D72"/>
    <w:rsid w:val="00E22CD1"/>
    <w:rsid w:val="00E24487"/>
    <w:rsid w:val="00E247C2"/>
    <w:rsid w:val="00E3364F"/>
    <w:rsid w:val="00E37E64"/>
    <w:rsid w:val="00E60AF7"/>
    <w:rsid w:val="00E61D41"/>
    <w:rsid w:val="00E7231A"/>
    <w:rsid w:val="00EC4C5E"/>
    <w:rsid w:val="00ED5C8C"/>
    <w:rsid w:val="00EF1088"/>
    <w:rsid w:val="00F17487"/>
    <w:rsid w:val="00F32B62"/>
    <w:rsid w:val="00F4615A"/>
    <w:rsid w:val="00FE33FC"/>
    <w:rsid w:val="00FE56B4"/>
    <w:rsid w:val="00FF2465"/>
    <w:rsid w:val="00FF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505CE"/>
  <w15:docId w15:val="{A4BA9B09-BCB3-4B97-A1C1-A5CCCF074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223E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99"/>
    <w:qFormat/>
    <w:rsid w:val="00223E22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43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8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80F2F"/>
  </w:style>
  <w:style w:type="paragraph" w:styleId="Pta">
    <w:name w:val="footer"/>
    <w:basedOn w:val="Normlny"/>
    <w:link w:val="PtaChar"/>
    <w:uiPriority w:val="99"/>
    <w:unhideWhenUsed/>
    <w:rsid w:val="00D80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0F2F"/>
  </w:style>
  <w:style w:type="paragraph" w:styleId="Podtitul">
    <w:name w:val="Subtitle"/>
    <w:basedOn w:val="Normlny"/>
    <w:next w:val="Normlny"/>
    <w:link w:val="PodtitulChar"/>
    <w:uiPriority w:val="11"/>
    <w:qFormat/>
    <w:rsid w:val="00EF108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EF1088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5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9818FE-51D4-4A36-91F9-1EF47B449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1834</TotalTime>
  <Pages>5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uradnik</dc:creator>
  <cp:lastModifiedBy>Adela</cp:lastModifiedBy>
  <cp:revision>11</cp:revision>
  <cp:lastPrinted>2016-03-24T14:58:00Z</cp:lastPrinted>
  <dcterms:created xsi:type="dcterms:W3CDTF">2017-03-16T06:54:00Z</dcterms:created>
  <dcterms:modified xsi:type="dcterms:W3CDTF">2017-03-21T20:35:00Z</dcterms:modified>
</cp:coreProperties>
</file>