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9FA" w:rsidRDefault="00A659FA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Zlatý Lev s.r.o.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Terézie </w:t>
                  </w:r>
                  <w:proofErr w:type="spellStart"/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Vansovej</w:t>
                  </w:r>
                  <w:proofErr w:type="spellEnd"/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2 </w:t>
                  </w: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35 967 285 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06.12.2005 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v rozsahu voľnej živnosti (maloobchod)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iným prevádzkovateľom živnosti v rozsahu voľnej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reklamná, propagačná a inzertná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podnikateľské poradenstvo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ekonomických a organizačných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úverov z vlastných zdrojov nebankovým spôsobom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lektorská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výstav, kultúrnych a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motorových vozidiel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priemyselného spotrebného tovaru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spracovanie dreva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trhov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marketing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vydavateľská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inžinierska činnosť - obstarávateľská činnosť v stavebníctve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3915E9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proofErr w:type="spellStart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Cornelis</w:t>
                    </w:r>
                    <w:proofErr w:type="spellEnd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 xml:space="preserve"> </w:t>
                    </w:r>
                    <w:proofErr w:type="spellStart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Francis</w:t>
                    </w:r>
                    <w:proofErr w:type="spellEnd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 xml:space="preserve"> </w:t>
                    </w:r>
                    <w:proofErr w:type="spellStart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Leonardus</w:t>
                    </w:r>
                    <w:proofErr w:type="spellEnd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 xml:space="preserve"> Maria </w:t>
                    </w:r>
                    <w:proofErr w:type="spellStart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Reijnen</w:t>
                    </w:r>
                    <w:proofErr w:type="spellEnd"/>
                    <w:r w:rsidR="00A659FA"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659FA"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A659FA"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Bladkoninkje</w:t>
                  </w:r>
                  <w:proofErr w:type="spellEnd"/>
                  <w:r w:rsidR="00A659FA"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34 </w:t>
                  </w:r>
                  <w:r w:rsidR="00A659FA"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A659FA"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Boxmeer</w:t>
                  </w:r>
                  <w:proofErr w:type="spellEnd"/>
                  <w:r w:rsidR="00A659FA"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5831 NE </w:t>
                  </w:r>
                  <w:r w:rsidR="00A659FA"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A659FA"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Holandské kráľovstvo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A659FA" w:rsidRPr="00A659FA" w:rsidRDefault="00A659FA" w:rsidP="00A659FA">
      <w:pPr>
        <w:pStyle w:val="Nadpis1"/>
        <w:tabs>
          <w:tab w:val="left" w:pos="426"/>
        </w:tabs>
        <w:rPr>
          <w:sz w:val="24"/>
          <w:szCs w:val="24"/>
        </w:rPr>
      </w:pPr>
      <w:bookmarkStart w:id="0" w:name="_Toc530739899"/>
      <w:r w:rsidRPr="00A659FA">
        <w:rPr>
          <w:caps/>
          <w:sz w:val="24"/>
          <w:szCs w:val="24"/>
        </w:rPr>
        <w:t>E</w:t>
      </w:r>
      <w:r w:rsidRPr="00A659FA">
        <w:rPr>
          <w:b w:val="0"/>
          <w:caps/>
          <w:sz w:val="24"/>
          <w:szCs w:val="24"/>
        </w:rPr>
        <w:t>.</w:t>
      </w:r>
      <w:r w:rsidRPr="00A659FA">
        <w:rPr>
          <w:caps/>
          <w:sz w:val="24"/>
          <w:szCs w:val="24"/>
        </w:rPr>
        <w:tab/>
      </w:r>
      <w:r w:rsidRPr="00A659FA">
        <w:rPr>
          <w:sz w:val="24"/>
          <w:szCs w:val="24"/>
        </w:rPr>
        <w:t xml:space="preserve">Informácie o účtovných zásadách a účtovných metódach  </w:t>
      </w:r>
      <w:bookmarkEnd w:id="0"/>
    </w:p>
    <w:p w:rsidR="00A659FA" w:rsidRPr="00891481" w:rsidRDefault="00A659FA" w:rsidP="00A659FA">
      <w:pPr>
        <w:pStyle w:val="Zkladntext"/>
        <w:rPr>
          <w:szCs w:val="18"/>
        </w:rPr>
      </w:pP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A659FA" w:rsidRPr="00416638" w:rsidRDefault="00A659FA" w:rsidP="00A659F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A659FA" w:rsidRPr="00416638" w:rsidRDefault="00A659FA" w:rsidP="00A659F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A659FA" w:rsidRPr="00416638" w:rsidRDefault="00A659FA" w:rsidP="00A659F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spoločnosť nevykonala žiadne opravy významných chýb minulých účtovných období. 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659FA" w:rsidRPr="006E56E6" w:rsidRDefault="00A659FA" w:rsidP="00A659FA">
      <w:pPr>
        <w:pStyle w:val="Zkladntext"/>
        <w:rPr>
          <w:sz w:val="20"/>
          <w:szCs w:val="20"/>
        </w:rPr>
      </w:pPr>
    </w:p>
    <w:p w:rsidR="00A659FA" w:rsidRPr="006E56E6" w:rsidRDefault="00A659FA" w:rsidP="00A659F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659FA" w:rsidRPr="006E56E6" w:rsidTr="000665B7">
        <w:trPr>
          <w:trHeight w:val="250"/>
        </w:trPr>
        <w:tc>
          <w:tcPr>
            <w:tcW w:w="3118" w:type="dxa"/>
            <w:gridSpan w:val="2"/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3118" w:type="dxa"/>
            <w:gridSpan w:val="2"/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3118" w:type="dxa"/>
            <w:gridSpan w:val="2"/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3118" w:type="dxa"/>
            <w:gridSpan w:val="2"/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</w:tbl>
    <w:p w:rsidR="00A659FA" w:rsidRDefault="00A659FA" w:rsidP="00A659FA">
      <w:pPr>
        <w:pStyle w:val="Pismenka"/>
        <w:numPr>
          <w:ilvl w:val="0"/>
          <w:numId w:val="0"/>
        </w:numPr>
        <w:rPr>
          <w:sz w:val="20"/>
        </w:rPr>
      </w:pPr>
    </w:p>
    <w:p w:rsidR="00A659FA" w:rsidRDefault="00A659FA" w:rsidP="00A659FA">
      <w:pPr>
        <w:pStyle w:val="Pismenka"/>
        <w:numPr>
          <w:ilvl w:val="0"/>
          <w:numId w:val="0"/>
        </w:numPr>
        <w:rPr>
          <w:sz w:val="20"/>
        </w:rPr>
      </w:pPr>
    </w:p>
    <w:p w:rsidR="00A659FA" w:rsidRDefault="00A659FA" w:rsidP="00A659FA">
      <w:pPr>
        <w:pStyle w:val="Pismenka"/>
        <w:numPr>
          <w:ilvl w:val="0"/>
          <w:numId w:val="0"/>
        </w:numPr>
        <w:rPr>
          <w:sz w:val="20"/>
        </w:rPr>
      </w:pPr>
    </w:p>
    <w:p w:rsidR="00A659FA" w:rsidRPr="006E56E6" w:rsidRDefault="00A659FA" w:rsidP="00A659FA">
      <w:pPr>
        <w:pStyle w:val="Pismenka"/>
        <w:numPr>
          <w:ilvl w:val="0"/>
          <w:numId w:val="0"/>
        </w:numPr>
        <w:rPr>
          <w:sz w:val="20"/>
        </w:rPr>
      </w:pP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Peňažné prostriedky a ceniny sa oceňujú ich menovitou hodnotou. Zníženie ich hodnoty sa vyjadruje opravnou položkou.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A659FA" w:rsidRPr="00416638" w:rsidRDefault="00A659FA" w:rsidP="00A659F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A659FA" w:rsidRPr="00416638" w:rsidRDefault="00A659FA" w:rsidP="00A659F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A659FA" w:rsidRPr="00416638" w:rsidRDefault="00A659FA" w:rsidP="00A659F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A659FA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659FA" w:rsidRDefault="00A659FA" w:rsidP="00A659FA">
      <w:pPr>
        <w:pStyle w:val="Zkladntext"/>
        <w:rPr>
          <w:b w:val="0"/>
          <w:sz w:val="20"/>
          <w:szCs w:val="20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16940" w:rsidP="00A16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16940" w:rsidP="00A16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16940" w:rsidP="00A16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49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16940" w:rsidP="002C4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4929" w:rsidP="00A16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</w:t>
            </w:r>
            <w:r w:rsidR="00A16940"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663A" w:rsidP="00A16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A16940">
              <w:rPr>
                <w:szCs w:val="22"/>
              </w:rPr>
              <w:t>5375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A1694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6835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A1694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A1694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261810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663A" w:rsidP="00A169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  <w:r w:rsidR="00A16940">
              <w:rPr>
                <w:b/>
                <w:szCs w:val="22"/>
              </w:rPr>
              <w:t>5375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6940" w:rsidP="00A169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6835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694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663A" w:rsidP="00A169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A16940">
              <w:rPr>
                <w:b/>
                <w:szCs w:val="22"/>
              </w:rPr>
              <w:t>61810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11ECD" w:rsidP="00D76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6663A">
              <w:rPr>
                <w:szCs w:val="22"/>
              </w:rPr>
              <w:t>4</w:t>
            </w:r>
            <w:r w:rsidR="00D76809">
              <w:rPr>
                <w:szCs w:val="22"/>
              </w:rPr>
              <w:t>5307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11ECD" w:rsidP="00D768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E6663A">
              <w:rPr>
                <w:b/>
                <w:szCs w:val="22"/>
              </w:rPr>
              <w:t>4</w:t>
            </w:r>
            <w:r w:rsidR="00D76809">
              <w:rPr>
                <w:b/>
                <w:szCs w:val="22"/>
              </w:rPr>
              <w:t>5307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7680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7680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7680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7680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C79F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663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E6663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12361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637E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C79F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C79F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68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680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680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C79F8" w:rsidP="007D4F9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7D4F97">
              <w:rPr>
                <w:b/>
                <w:bCs/>
                <w:szCs w:val="22"/>
              </w:rPr>
              <w:t>61810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D4F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9F8">
              <w:rPr>
                <w:szCs w:val="22"/>
              </w:rPr>
              <w:t>2</w:t>
            </w:r>
            <w:r w:rsidR="007D4F97">
              <w:rPr>
                <w:szCs w:val="22"/>
              </w:rPr>
              <w:t>61810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D4F97" w:rsidP="003C7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C79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9F8">
              <w:rPr>
                <w:szCs w:val="22"/>
              </w:rPr>
              <w:t>1246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637E1" w:rsidP="007D4F9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7D4F97">
              <w:rPr>
                <w:b/>
                <w:bCs/>
                <w:szCs w:val="22"/>
              </w:rPr>
              <w:t>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3C79F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C79F8">
              <w:rPr>
                <w:b/>
                <w:bCs/>
                <w:szCs w:val="22"/>
              </w:rPr>
              <w:t>1246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C79F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Oranžový Lev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9F8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9F8">
              <w:rPr>
                <w:szCs w:val="22"/>
              </w:rPr>
              <w:t>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3C79F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3C79F8" w:rsidP="007D4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D4F97">
              <w:rPr>
                <w:szCs w:val="22"/>
              </w:rPr>
              <w:t>61810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401C67" w:rsidP="003C79F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C637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4F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F97">
              <w:rPr>
                <w:szCs w:val="22"/>
              </w:rPr>
              <w:t>6561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9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3C79F8">
              <w:rPr>
                <w:szCs w:val="22"/>
              </w:rPr>
              <w:t> predaja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D4F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F97">
              <w:rPr>
                <w:szCs w:val="22"/>
              </w:rPr>
              <w:t>4800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F97">
              <w:rPr>
                <w:szCs w:val="22"/>
              </w:rPr>
              <w:t>6200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D4F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F97">
              <w:rPr>
                <w:szCs w:val="22"/>
              </w:rPr>
              <w:t>4800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D4F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F97">
              <w:rPr>
                <w:szCs w:val="22"/>
              </w:rPr>
              <w:t>12761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3C79F8">
        <w:rPr>
          <w:szCs w:val="22"/>
        </w:rPr>
        <w:t> </w:t>
      </w:r>
      <w:r w:rsidRPr="003F477D">
        <w:rPr>
          <w:szCs w:val="22"/>
        </w:rPr>
        <w:t>príjmov</w:t>
      </w:r>
    </w:p>
    <w:p w:rsidR="003C79F8" w:rsidRDefault="003C79F8" w:rsidP="003C79F8"/>
    <w:p w:rsidR="003C79F8" w:rsidRPr="003C79F8" w:rsidRDefault="003C79F8" w:rsidP="003C79F8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5324" w:rsidP="007D4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D4F97">
              <w:rPr>
                <w:szCs w:val="22"/>
              </w:rPr>
              <w:t>12024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1B2E" w:rsidP="007D4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D4F97">
              <w:rPr>
                <w:szCs w:val="22"/>
              </w:rPr>
              <w:t>16208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436B" w:rsidP="007D4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7D4F97">
              <w:rPr>
                <w:szCs w:val="22"/>
              </w:rPr>
              <w:t>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4F97" w:rsidP="007E4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B2E" w:rsidP="007D4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E436B">
              <w:rPr>
                <w:szCs w:val="22"/>
              </w:rPr>
              <w:t>1</w:t>
            </w:r>
            <w:r w:rsidR="007D4F97">
              <w:rPr>
                <w:szCs w:val="22"/>
              </w:rPr>
              <w:t>108</w:t>
            </w:r>
            <w:r w:rsidR="007E436B"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B2E" w:rsidP="007D4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D4F97">
              <w:rPr>
                <w:szCs w:val="22"/>
              </w:rPr>
              <w:t>15271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41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4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41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4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E356C9" w:rsidRDefault="00E356C9" w:rsidP="00E356C9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E356C9" w:rsidTr="00E6663A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E356C9" w:rsidTr="00E6663A">
              <w:trPr>
                <w:trHeight w:val="488"/>
              </w:trPr>
              <w:tc>
                <w:tcPr>
                  <w:tcW w:w="2405" w:type="dxa"/>
                </w:tcPr>
                <w:p w:rsidR="00E356C9" w:rsidRDefault="00E356C9" w:rsidP="00E6663A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E356C9" w:rsidRDefault="00E356C9" w:rsidP="00E6663A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E356C9" w:rsidRDefault="00E356C9" w:rsidP="00E6663A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E356C9" w:rsidRDefault="00E356C9" w:rsidP="00E6663A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E356C9" w:rsidRDefault="00E356C9" w:rsidP="00E6663A"/>
              </w:tc>
            </w:tr>
            <w:tr w:rsidR="00E356C9" w:rsidTr="00E6663A">
              <w:trPr>
                <w:trHeight w:val="425"/>
              </w:trPr>
              <w:tc>
                <w:tcPr>
                  <w:tcW w:w="2405" w:type="dxa"/>
                </w:tcPr>
                <w:p w:rsidR="00E356C9" w:rsidRDefault="00E356C9" w:rsidP="00E6663A">
                  <w:r>
                    <w:t>Oranžový Lev s.r.o.</w:t>
                  </w:r>
                </w:p>
              </w:tc>
              <w:tc>
                <w:tcPr>
                  <w:tcW w:w="1559" w:type="dxa"/>
                </w:tcPr>
                <w:p w:rsidR="00E356C9" w:rsidRDefault="00E356C9" w:rsidP="00E6663A">
                  <w:r>
                    <w:t xml:space="preserve">Úroky z pôžičky </w:t>
                  </w:r>
                </w:p>
              </w:tc>
              <w:tc>
                <w:tcPr>
                  <w:tcW w:w="1276" w:type="dxa"/>
                </w:tcPr>
                <w:p w:rsidR="00E356C9" w:rsidRDefault="007D4F97" w:rsidP="00E6663A">
                  <w:r>
                    <w:t>6835</w:t>
                  </w:r>
                </w:p>
              </w:tc>
              <w:tc>
                <w:tcPr>
                  <w:tcW w:w="1134" w:type="dxa"/>
                </w:tcPr>
                <w:p w:rsidR="00E356C9" w:rsidRDefault="00E356C9" w:rsidP="00E6663A"/>
              </w:tc>
              <w:tc>
                <w:tcPr>
                  <w:tcW w:w="162" w:type="dxa"/>
                </w:tcPr>
                <w:p w:rsidR="00E356C9" w:rsidRDefault="00E356C9" w:rsidP="00E6663A"/>
              </w:tc>
            </w:tr>
            <w:tr w:rsidR="00E356C9" w:rsidTr="00E6663A">
              <w:trPr>
                <w:trHeight w:val="476"/>
              </w:trPr>
              <w:tc>
                <w:tcPr>
                  <w:tcW w:w="2405" w:type="dxa"/>
                </w:tcPr>
                <w:p w:rsidR="00E356C9" w:rsidRDefault="00E356C9" w:rsidP="00E6663A"/>
              </w:tc>
              <w:tc>
                <w:tcPr>
                  <w:tcW w:w="1559" w:type="dxa"/>
                </w:tcPr>
                <w:p w:rsidR="00E356C9" w:rsidRDefault="00E356C9" w:rsidP="00E6663A"/>
              </w:tc>
              <w:tc>
                <w:tcPr>
                  <w:tcW w:w="1276" w:type="dxa"/>
                </w:tcPr>
                <w:p w:rsidR="00E356C9" w:rsidRDefault="00E356C9" w:rsidP="00E6663A"/>
              </w:tc>
              <w:tc>
                <w:tcPr>
                  <w:tcW w:w="1134" w:type="dxa"/>
                </w:tcPr>
                <w:p w:rsidR="00E356C9" w:rsidRDefault="00E356C9" w:rsidP="00E6663A"/>
              </w:tc>
              <w:tc>
                <w:tcPr>
                  <w:tcW w:w="162" w:type="dxa"/>
                </w:tcPr>
                <w:p w:rsidR="00E356C9" w:rsidRDefault="00E356C9" w:rsidP="00E6663A"/>
              </w:tc>
            </w:tr>
          </w:tbl>
          <w:p w:rsidR="00E356C9" w:rsidRDefault="00E356C9" w:rsidP="00E6663A"/>
        </w:tc>
      </w:tr>
    </w:tbl>
    <w:p w:rsidR="00E356C9" w:rsidRDefault="00E356C9" w:rsidP="00E356C9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E356C9" w:rsidRPr="008A716B" w:rsidRDefault="00E356C9" w:rsidP="00E356C9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E356C9" w:rsidRPr="008A716B" w:rsidRDefault="00E356C9" w:rsidP="00E356C9">
      <w:pPr>
        <w:pStyle w:val="Zkladntext"/>
        <w:rPr>
          <w:sz w:val="20"/>
          <w:szCs w:val="20"/>
        </w:rPr>
      </w:pPr>
    </w:p>
    <w:p w:rsidR="00E356C9" w:rsidRPr="00B02518" w:rsidRDefault="00E356C9" w:rsidP="00E356C9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7D4F97">
        <w:rPr>
          <w:b w:val="0"/>
          <w:sz w:val="20"/>
          <w:szCs w:val="20"/>
        </w:rPr>
        <w:t>6</w:t>
      </w:r>
      <w:r w:rsidRPr="00B02518">
        <w:rPr>
          <w:b w:val="0"/>
          <w:sz w:val="20"/>
          <w:szCs w:val="20"/>
        </w:rPr>
        <w:t xml:space="preserve"> nenastali žiadne udalosti majúce významný vplyv na verné zobrazenie skutočností, ktoré sú predmetom účtovníctva</w:t>
      </w:r>
    </w:p>
    <w:p w:rsidR="00E356C9" w:rsidRDefault="00E356C9" w:rsidP="0003344F">
      <w:pPr>
        <w:spacing w:after="0" w:line="240" w:lineRule="auto"/>
        <w:rPr>
          <w:szCs w:val="22"/>
        </w:rPr>
      </w:pPr>
    </w:p>
    <w:p w:rsidR="00E356C9" w:rsidRDefault="00E356C9" w:rsidP="0003344F">
      <w:pPr>
        <w:spacing w:after="0" w:line="240" w:lineRule="auto"/>
        <w:rPr>
          <w:szCs w:val="22"/>
        </w:rPr>
      </w:pPr>
    </w:p>
    <w:p w:rsidR="00E356C9" w:rsidRDefault="00E356C9" w:rsidP="0003344F">
      <w:pPr>
        <w:spacing w:after="0" w:line="240" w:lineRule="auto"/>
        <w:rPr>
          <w:szCs w:val="22"/>
        </w:rPr>
      </w:pPr>
    </w:p>
    <w:p w:rsidR="00E356C9" w:rsidRDefault="00E356C9" w:rsidP="0003344F">
      <w:pPr>
        <w:spacing w:after="0" w:line="240" w:lineRule="auto"/>
        <w:rPr>
          <w:szCs w:val="22"/>
        </w:rPr>
      </w:pPr>
    </w:p>
    <w:p w:rsidR="00E356C9" w:rsidRDefault="00E356C9" w:rsidP="0003344F">
      <w:pPr>
        <w:spacing w:after="0" w:line="240" w:lineRule="auto"/>
        <w:rPr>
          <w:szCs w:val="22"/>
        </w:rPr>
      </w:pPr>
    </w:p>
    <w:p w:rsidR="007D4F97" w:rsidRDefault="007D4F97" w:rsidP="0003344F">
      <w:pPr>
        <w:spacing w:after="0" w:line="240" w:lineRule="auto"/>
        <w:rPr>
          <w:szCs w:val="22"/>
        </w:rPr>
      </w:pPr>
    </w:p>
    <w:p w:rsidR="007D4F97" w:rsidRDefault="007D4F97" w:rsidP="0003344F">
      <w:pPr>
        <w:spacing w:after="0" w:line="240" w:lineRule="auto"/>
        <w:rPr>
          <w:szCs w:val="22"/>
        </w:rPr>
      </w:pPr>
    </w:p>
    <w:p w:rsidR="007D4F97" w:rsidRDefault="007D4F97" w:rsidP="0003344F">
      <w:pPr>
        <w:spacing w:after="0" w:line="240" w:lineRule="auto"/>
        <w:rPr>
          <w:szCs w:val="22"/>
        </w:rPr>
      </w:pPr>
    </w:p>
    <w:p w:rsidR="007E436B" w:rsidRDefault="007E436B" w:rsidP="0003344F">
      <w:pPr>
        <w:spacing w:after="0" w:line="240" w:lineRule="auto"/>
        <w:rPr>
          <w:szCs w:val="22"/>
        </w:rPr>
      </w:pPr>
    </w:p>
    <w:p w:rsidR="007E436B" w:rsidRDefault="007E436B" w:rsidP="0003344F">
      <w:pPr>
        <w:spacing w:after="0" w:line="240" w:lineRule="auto"/>
        <w:rPr>
          <w:szCs w:val="22"/>
        </w:rPr>
      </w:pPr>
    </w:p>
    <w:p w:rsidR="007E436B" w:rsidRDefault="007E436B" w:rsidP="0003344F">
      <w:pPr>
        <w:spacing w:after="0" w:line="240" w:lineRule="auto"/>
        <w:rPr>
          <w:szCs w:val="22"/>
        </w:rPr>
      </w:pPr>
    </w:p>
    <w:p w:rsidR="007E436B" w:rsidRDefault="007E436B" w:rsidP="0003344F">
      <w:pPr>
        <w:spacing w:after="0" w:line="240" w:lineRule="auto"/>
        <w:rPr>
          <w:szCs w:val="22"/>
        </w:rPr>
      </w:pPr>
    </w:p>
    <w:p w:rsidR="009B5FF9" w:rsidRPr="003F477D" w:rsidRDefault="009B5FF9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4F97" w:rsidP="00814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4F97" w:rsidP="005D5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41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D4F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F97">
              <w:rPr>
                <w:szCs w:val="22"/>
              </w:rPr>
              <w:t>92278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D4F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</w:t>
            </w:r>
            <w:r w:rsidR="007D4F97">
              <w:rPr>
                <w:szCs w:val="22"/>
              </w:rPr>
              <w:t>17169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D4F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</w:t>
            </w:r>
            <w:r w:rsidR="007D4F97">
              <w:rPr>
                <w:szCs w:val="22"/>
              </w:rPr>
              <w:t>17169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91F08" w:rsidRPr="003F477D" w:rsidRDefault="00891F08" w:rsidP="005D5FD4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5427" w:rsidRDefault="00255427" w:rsidP="00107589">
      <w:pPr>
        <w:spacing w:after="0" w:line="240" w:lineRule="auto"/>
      </w:pPr>
      <w:r>
        <w:separator/>
      </w:r>
    </w:p>
  </w:endnote>
  <w:endnote w:type="continuationSeparator" w:id="0">
    <w:p w:rsidR="00255427" w:rsidRDefault="002554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5427" w:rsidRDefault="00255427" w:rsidP="00107589">
      <w:pPr>
        <w:spacing w:after="0" w:line="240" w:lineRule="auto"/>
      </w:pPr>
      <w:r>
        <w:separator/>
      </w:r>
    </w:p>
  </w:footnote>
  <w:footnote w:type="continuationSeparator" w:id="0">
    <w:p w:rsidR="00255427" w:rsidRDefault="002554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809" w:rsidRPr="004268D2" w:rsidRDefault="00D7680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65B7"/>
    <w:rsid w:val="00082070"/>
    <w:rsid w:val="00083A25"/>
    <w:rsid w:val="000856F9"/>
    <w:rsid w:val="000A4A5A"/>
    <w:rsid w:val="000A7EE3"/>
    <w:rsid w:val="000D22CE"/>
    <w:rsid w:val="00107589"/>
    <w:rsid w:val="00151C69"/>
    <w:rsid w:val="0016141E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B2E"/>
    <w:rsid w:val="00211CF4"/>
    <w:rsid w:val="00223763"/>
    <w:rsid w:val="002351F7"/>
    <w:rsid w:val="00235308"/>
    <w:rsid w:val="002410BD"/>
    <w:rsid w:val="0025187B"/>
    <w:rsid w:val="00255427"/>
    <w:rsid w:val="00266CC9"/>
    <w:rsid w:val="00275324"/>
    <w:rsid w:val="002767C1"/>
    <w:rsid w:val="00281309"/>
    <w:rsid w:val="00290DD6"/>
    <w:rsid w:val="00292A7C"/>
    <w:rsid w:val="002A30A7"/>
    <w:rsid w:val="002A416F"/>
    <w:rsid w:val="002B4868"/>
    <w:rsid w:val="002B61EE"/>
    <w:rsid w:val="002B7B1D"/>
    <w:rsid w:val="002C4929"/>
    <w:rsid w:val="002D0376"/>
    <w:rsid w:val="002D372A"/>
    <w:rsid w:val="002E429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5E9"/>
    <w:rsid w:val="00395E72"/>
    <w:rsid w:val="003A0628"/>
    <w:rsid w:val="003C6761"/>
    <w:rsid w:val="003C79F8"/>
    <w:rsid w:val="003D38D7"/>
    <w:rsid w:val="003F13FB"/>
    <w:rsid w:val="003F477D"/>
    <w:rsid w:val="003F5EB5"/>
    <w:rsid w:val="00401C67"/>
    <w:rsid w:val="00420380"/>
    <w:rsid w:val="004268D2"/>
    <w:rsid w:val="004304FF"/>
    <w:rsid w:val="00433EAF"/>
    <w:rsid w:val="00457623"/>
    <w:rsid w:val="004576B8"/>
    <w:rsid w:val="00461432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2922"/>
    <w:rsid w:val="005649E2"/>
    <w:rsid w:val="005852EB"/>
    <w:rsid w:val="005922FF"/>
    <w:rsid w:val="005A765F"/>
    <w:rsid w:val="005C4DA9"/>
    <w:rsid w:val="005D2F62"/>
    <w:rsid w:val="005D5FD4"/>
    <w:rsid w:val="005D6688"/>
    <w:rsid w:val="005E3B59"/>
    <w:rsid w:val="0064310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4F97"/>
    <w:rsid w:val="007D57BF"/>
    <w:rsid w:val="007E22E8"/>
    <w:rsid w:val="007E436B"/>
    <w:rsid w:val="007E52A9"/>
    <w:rsid w:val="007F351A"/>
    <w:rsid w:val="00805654"/>
    <w:rsid w:val="00807B85"/>
    <w:rsid w:val="008141AD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5FF9"/>
    <w:rsid w:val="009C21AB"/>
    <w:rsid w:val="009D03E7"/>
    <w:rsid w:val="009E240F"/>
    <w:rsid w:val="009F0A29"/>
    <w:rsid w:val="009F39E7"/>
    <w:rsid w:val="00A16940"/>
    <w:rsid w:val="00A533B1"/>
    <w:rsid w:val="00A62542"/>
    <w:rsid w:val="00A657E1"/>
    <w:rsid w:val="00A659FA"/>
    <w:rsid w:val="00A8025E"/>
    <w:rsid w:val="00AB03FB"/>
    <w:rsid w:val="00B15699"/>
    <w:rsid w:val="00B53458"/>
    <w:rsid w:val="00B5583E"/>
    <w:rsid w:val="00B6221B"/>
    <w:rsid w:val="00B6262B"/>
    <w:rsid w:val="00B73AC7"/>
    <w:rsid w:val="00B7696D"/>
    <w:rsid w:val="00B80DB6"/>
    <w:rsid w:val="00B86FC2"/>
    <w:rsid w:val="00BF4EE9"/>
    <w:rsid w:val="00C04782"/>
    <w:rsid w:val="00C11ECD"/>
    <w:rsid w:val="00C13B7E"/>
    <w:rsid w:val="00C270D3"/>
    <w:rsid w:val="00C56862"/>
    <w:rsid w:val="00C637E1"/>
    <w:rsid w:val="00C6795C"/>
    <w:rsid w:val="00C93A1A"/>
    <w:rsid w:val="00CA4B07"/>
    <w:rsid w:val="00CD280F"/>
    <w:rsid w:val="00CF3093"/>
    <w:rsid w:val="00D031EE"/>
    <w:rsid w:val="00D055BD"/>
    <w:rsid w:val="00D102FA"/>
    <w:rsid w:val="00D110AF"/>
    <w:rsid w:val="00D210B5"/>
    <w:rsid w:val="00D21713"/>
    <w:rsid w:val="00D3362A"/>
    <w:rsid w:val="00D615E8"/>
    <w:rsid w:val="00D63D82"/>
    <w:rsid w:val="00D76809"/>
    <w:rsid w:val="00D9007D"/>
    <w:rsid w:val="00DB1EA0"/>
    <w:rsid w:val="00DC066D"/>
    <w:rsid w:val="00DC6257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6C9"/>
    <w:rsid w:val="00E35A2B"/>
    <w:rsid w:val="00E6663A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DB0"/>
    <w:rsid w:val="00F44A24"/>
    <w:rsid w:val="00F47885"/>
    <w:rsid w:val="00F54CD1"/>
    <w:rsid w:val="00F732EB"/>
    <w:rsid w:val="00FB0AC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5345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5345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5345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B5345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5345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B5345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B5345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5345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5345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5345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5345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5345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5345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45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5345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5345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5345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5345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A659FA"/>
  </w:style>
  <w:style w:type="character" w:customStyle="1" w:styleId="ra">
    <w:name w:val="ra"/>
    <w:basedOn w:val="Predvolenpsmoodseku"/>
    <w:rsid w:val="00A659FA"/>
  </w:style>
  <w:style w:type="character" w:customStyle="1" w:styleId="apple-converted-space">
    <w:name w:val="apple-converted-space"/>
    <w:basedOn w:val="Predvolenpsmoodseku"/>
    <w:rsid w:val="00A659FA"/>
  </w:style>
  <w:style w:type="paragraph" w:customStyle="1" w:styleId="Tabulka">
    <w:name w:val="Tabulka"/>
    <w:basedOn w:val="Normlny"/>
    <w:rsid w:val="00A659F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A659FA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45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Reijnen&amp;MENO=Corneli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A40A7B-0EF8-42C6-AA2A-F8B8351CE9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11</Pages>
  <Words>2536</Words>
  <Characters>14458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2017-03-29T09:09:00Z</dcterms:created>
  <dcterms:modified xsi:type="dcterms:W3CDTF">2017-03-29T09:23:00Z</dcterms:modified>
</cp:coreProperties>
</file>