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99"/>
        <w:gridCol w:w="340"/>
        <w:gridCol w:w="340"/>
        <w:gridCol w:w="340"/>
        <w:gridCol w:w="340"/>
      </w:tblGrid>
      <w:tr w:rsidR="00D90FC4" w:rsidRPr="00840020" w:rsidTr="00EC177A">
        <w:tc>
          <w:tcPr>
            <w:tcW w:w="3061" w:type="dxa"/>
            <w:vAlign w:val="center"/>
          </w:tcPr>
          <w:p w:rsidR="00D90FC4" w:rsidRPr="00840020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4"/>
                <w:szCs w:val="22"/>
              </w:rPr>
            </w:pPr>
            <w:r w:rsidRPr="00840020">
              <w:rPr>
                <w:sz w:val="24"/>
                <w:szCs w:val="22"/>
                <w:lang w:eastAsia="sk-SK"/>
              </w:rPr>
              <w:t>Poznámky</w:t>
            </w:r>
            <w:r w:rsidR="006D5959" w:rsidRPr="00840020">
              <w:rPr>
                <w:sz w:val="24"/>
                <w:szCs w:val="22"/>
                <w:lang w:eastAsia="sk-SK"/>
              </w:rPr>
              <w:t xml:space="preserve"> (</w:t>
            </w:r>
            <w:r w:rsidRPr="00840020">
              <w:rPr>
                <w:sz w:val="24"/>
                <w:szCs w:val="22"/>
                <w:lang w:eastAsia="sk-SK"/>
              </w:rPr>
              <w:t xml:space="preserve">Úč  NUJ 3 </w:t>
            </w:r>
            <w:r w:rsidR="006D5959" w:rsidRPr="00840020">
              <w:rPr>
                <w:sz w:val="24"/>
                <w:szCs w:val="22"/>
                <w:lang w:eastAsia="sk-SK"/>
              </w:rPr>
              <w:t>–</w:t>
            </w:r>
            <w:r w:rsidRPr="00840020">
              <w:rPr>
                <w:sz w:val="24"/>
                <w:szCs w:val="22"/>
                <w:lang w:eastAsia="sk-SK"/>
              </w:rPr>
              <w:t xml:space="preserve"> 01</w:t>
            </w:r>
            <w:r w:rsidR="006D5959" w:rsidRPr="00840020">
              <w:rPr>
                <w:sz w:val="24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840020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4"/>
                <w:szCs w:val="22"/>
              </w:rPr>
            </w:pPr>
            <w:r w:rsidRPr="00840020">
              <w:rPr>
                <w:b/>
                <w:bCs/>
                <w:sz w:val="24"/>
                <w:szCs w:val="22"/>
              </w:rPr>
              <w:t>I</w:t>
            </w:r>
            <w:r w:rsidR="00EC177A" w:rsidRPr="00840020">
              <w:rPr>
                <w:b/>
                <w:bCs/>
                <w:sz w:val="24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840020" w:rsidRDefault="008528F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>
              <w:rPr>
                <w:b/>
                <w:bCs/>
                <w:sz w:val="24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840020" w:rsidRDefault="008528F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>
              <w:rPr>
                <w:b/>
                <w:bCs/>
                <w:sz w:val="24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840020" w:rsidRDefault="008528F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>
              <w:rPr>
                <w:b/>
                <w:bCs/>
                <w:sz w:val="24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840020" w:rsidRDefault="008528F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>
              <w:rPr>
                <w:b/>
                <w:bCs/>
                <w:sz w:val="24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840020" w:rsidRDefault="008528F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>
              <w:rPr>
                <w:b/>
                <w:bCs/>
                <w:sz w:val="24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840020" w:rsidRDefault="008528F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>
              <w:rPr>
                <w:b/>
                <w:bCs/>
                <w:sz w:val="24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840020" w:rsidRDefault="008528F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>
              <w:rPr>
                <w:b/>
                <w:bCs/>
                <w:sz w:val="24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840020" w:rsidRDefault="008528F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>
              <w:rPr>
                <w:b/>
                <w:bCs/>
                <w:sz w:val="24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84002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  <w:r w:rsidRPr="00840020">
              <w:rPr>
                <w:b/>
                <w:bCs/>
                <w:sz w:val="24"/>
                <w:szCs w:val="22"/>
              </w:rPr>
              <w:t>/</w:t>
            </w:r>
            <w:r w:rsidR="00EC177A" w:rsidRPr="00840020">
              <w:rPr>
                <w:b/>
                <w:bCs/>
                <w:sz w:val="24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84002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</w:p>
        </w:tc>
        <w:tc>
          <w:tcPr>
            <w:tcW w:w="340" w:type="dxa"/>
          </w:tcPr>
          <w:p w:rsidR="00D90FC4" w:rsidRPr="0084002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</w:p>
        </w:tc>
        <w:tc>
          <w:tcPr>
            <w:tcW w:w="340" w:type="dxa"/>
          </w:tcPr>
          <w:p w:rsidR="00D90FC4" w:rsidRPr="0084002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</w:p>
        </w:tc>
        <w:tc>
          <w:tcPr>
            <w:tcW w:w="340" w:type="dxa"/>
          </w:tcPr>
          <w:p w:rsidR="00D90FC4" w:rsidRPr="0084002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4"/>
                <w:szCs w:val="22"/>
              </w:rPr>
            </w:pPr>
          </w:p>
        </w:tc>
      </w:tr>
    </w:tbl>
    <w:p w:rsidR="00D90FC4" w:rsidRPr="00840020" w:rsidRDefault="00D90FC4" w:rsidP="00D90FC4">
      <w:pPr>
        <w:keepNext/>
        <w:spacing w:before="0" w:line="240" w:lineRule="auto"/>
        <w:outlineLvl w:val="2"/>
        <w:rPr>
          <w:b/>
          <w:bCs/>
          <w:sz w:val="24"/>
          <w:szCs w:val="22"/>
        </w:rPr>
      </w:pPr>
    </w:p>
    <w:p w:rsidR="00DB1285" w:rsidRPr="00840020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 xml:space="preserve">Čl. </w:t>
      </w:r>
      <w:r w:rsidR="002239DB" w:rsidRPr="00840020">
        <w:rPr>
          <w:b/>
          <w:bCs/>
          <w:sz w:val="22"/>
          <w:szCs w:val="20"/>
        </w:rPr>
        <w:t>I</w:t>
      </w:r>
    </w:p>
    <w:p w:rsidR="00DB1285" w:rsidRPr="0084002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Všeobecné údaje</w:t>
      </w:r>
    </w:p>
    <w:tbl>
      <w:tblPr>
        <w:tblW w:w="9923" w:type="dxa"/>
        <w:tblInd w:w="25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4404"/>
        <w:gridCol w:w="5519"/>
      </w:tblGrid>
      <w:tr w:rsidR="004D797C" w:rsidRPr="00840020" w:rsidTr="00496ACF">
        <w:trPr>
          <w:trHeight w:val="1327"/>
        </w:trPr>
        <w:tc>
          <w:tcPr>
            <w:tcW w:w="2219" w:type="pct"/>
            <w:vAlign w:val="center"/>
          </w:tcPr>
          <w:p w:rsidR="004D797C" w:rsidRPr="00840020" w:rsidRDefault="004D797C" w:rsidP="00840020">
            <w:pPr>
              <w:spacing w:after="0"/>
              <w:rPr>
                <w:rFonts w:cs="Arial Narrow"/>
                <w:b/>
                <w:sz w:val="22"/>
                <w:szCs w:val="20"/>
              </w:rPr>
            </w:pPr>
            <w:r w:rsidRPr="007934A8">
              <w:rPr>
                <w:b/>
                <w:sz w:val="22"/>
                <w:szCs w:val="20"/>
              </w:rPr>
              <w:t>(1)</w:t>
            </w:r>
            <w:r w:rsidRPr="00840020">
              <w:rPr>
                <w:sz w:val="22"/>
                <w:szCs w:val="20"/>
              </w:rPr>
              <w:t xml:space="preserve"> </w:t>
            </w:r>
            <w:r w:rsidRPr="00840020">
              <w:rPr>
                <w:b/>
                <w:sz w:val="22"/>
                <w:szCs w:val="20"/>
              </w:rPr>
              <w:t>Meno a priezvisko fyzickej osoby alebo názov právnickej osoby, ktorá je zakladateľom</w:t>
            </w:r>
            <w:r w:rsidRPr="00840020">
              <w:rPr>
                <w:sz w:val="22"/>
                <w:szCs w:val="20"/>
              </w:rPr>
              <w:t xml:space="preserve"> alebo zriaďovateľom účtovnej jednotky </w:t>
            </w:r>
          </w:p>
        </w:tc>
        <w:tc>
          <w:tcPr>
            <w:tcW w:w="2781" w:type="pct"/>
            <w:vAlign w:val="center"/>
          </w:tcPr>
          <w:p w:rsidR="004D797C" w:rsidRPr="00840020" w:rsidRDefault="008528F5" w:rsidP="00F7279E">
            <w:pPr>
              <w:spacing w:after="0"/>
              <w:rPr>
                <w:rFonts w:cs="Arial Narrow"/>
                <w:sz w:val="22"/>
                <w:szCs w:val="20"/>
              </w:rPr>
            </w:pPr>
            <w:r>
              <w:rPr>
                <w:rFonts w:cs="Arial Narrow"/>
                <w:sz w:val="22"/>
                <w:szCs w:val="20"/>
              </w:rPr>
              <w:t>Humanitus , s.r.o.</w:t>
            </w:r>
          </w:p>
        </w:tc>
      </w:tr>
      <w:tr w:rsidR="00496ACF" w:rsidRPr="00840020" w:rsidTr="00496ACF">
        <w:trPr>
          <w:trHeight w:val="340"/>
        </w:trPr>
        <w:tc>
          <w:tcPr>
            <w:tcW w:w="2219" w:type="pct"/>
            <w:vAlign w:val="center"/>
          </w:tcPr>
          <w:p w:rsidR="00496ACF" w:rsidRPr="00840020" w:rsidRDefault="00496ACF" w:rsidP="00496ACF">
            <w:pPr>
              <w:spacing w:after="0"/>
              <w:rPr>
                <w:rFonts w:cs="Arial Narrow"/>
                <w:b/>
                <w:sz w:val="22"/>
                <w:szCs w:val="20"/>
              </w:rPr>
            </w:pPr>
            <w:r w:rsidRPr="00840020">
              <w:rPr>
                <w:b/>
                <w:sz w:val="22"/>
                <w:szCs w:val="20"/>
              </w:rPr>
              <w:t>Dátum založenia</w:t>
            </w:r>
            <w:r>
              <w:rPr>
                <w:b/>
                <w:sz w:val="22"/>
                <w:szCs w:val="20"/>
              </w:rPr>
              <w:t xml:space="preserve"> alebo zriadenia</w:t>
            </w:r>
            <w:r w:rsidRPr="00840020">
              <w:rPr>
                <w:b/>
                <w:sz w:val="22"/>
                <w:szCs w:val="20"/>
              </w:rPr>
              <w:t xml:space="preserve"> </w:t>
            </w:r>
            <w:r>
              <w:rPr>
                <w:b/>
                <w:sz w:val="22"/>
                <w:szCs w:val="20"/>
              </w:rPr>
              <w:t>účtovnej jednotky</w:t>
            </w:r>
          </w:p>
        </w:tc>
        <w:tc>
          <w:tcPr>
            <w:tcW w:w="2781" w:type="pct"/>
            <w:vAlign w:val="center"/>
          </w:tcPr>
          <w:p w:rsidR="00496ACF" w:rsidRPr="00840020" w:rsidRDefault="008528F5" w:rsidP="00F7279E">
            <w:pPr>
              <w:spacing w:after="0"/>
              <w:rPr>
                <w:rFonts w:cs="Arial Narrow"/>
                <w:sz w:val="22"/>
                <w:szCs w:val="20"/>
              </w:rPr>
            </w:pPr>
            <w:r>
              <w:rPr>
                <w:rFonts w:cs="Arial Narrow"/>
                <w:sz w:val="22"/>
                <w:szCs w:val="20"/>
              </w:rPr>
              <w:t>13.12.2012</w:t>
            </w:r>
          </w:p>
        </w:tc>
      </w:tr>
    </w:tbl>
    <w:p w:rsidR="004D797C" w:rsidRDefault="004D797C" w:rsidP="00CD361E">
      <w:pPr>
        <w:spacing w:before="0" w:line="240" w:lineRule="auto"/>
        <w:rPr>
          <w:b/>
          <w:sz w:val="22"/>
          <w:szCs w:val="20"/>
        </w:rPr>
      </w:pPr>
    </w:p>
    <w:p w:rsidR="00CD04FC" w:rsidRDefault="00CD04FC" w:rsidP="00CD361E">
      <w:pPr>
        <w:spacing w:before="0" w:line="240" w:lineRule="auto"/>
        <w:rPr>
          <w:b/>
          <w:sz w:val="22"/>
          <w:szCs w:val="20"/>
        </w:rPr>
      </w:pPr>
      <w:r w:rsidRPr="00840020">
        <w:rPr>
          <w:b/>
          <w:sz w:val="22"/>
          <w:szCs w:val="20"/>
        </w:rPr>
        <w:t>(2) Informácie o členoch štatutárnych orgánov, dozorných orgánov  a iných orgánov účtovnej jednotky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118"/>
        <w:gridCol w:w="2552"/>
      </w:tblGrid>
      <w:tr w:rsidR="006F25A7" w:rsidRPr="00840020" w:rsidTr="00CD04FC">
        <w:trPr>
          <w:trHeight w:val="400"/>
        </w:trPr>
        <w:tc>
          <w:tcPr>
            <w:tcW w:w="4253" w:type="dxa"/>
            <w:vAlign w:val="center"/>
          </w:tcPr>
          <w:p w:rsidR="006F25A7" w:rsidRPr="00840020" w:rsidRDefault="006F25A7" w:rsidP="00CD04F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840020">
              <w:rPr>
                <w:szCs w:val="20"/>
              </w:rPr>
              <w:t xml:space="preserve">Meno </w:t>
            </w:r>
            <w:r w:rsidR="00CD04FC">
              <w:rPr>
                <w:szCs w:val="20"/>
              </w:rPr>
              <w:t xml:space="preserve">a </w:t>
            </w:r>
            <w:r w:rsidRPr="00840020">
              <w:rPr>
                <w:szCs w:val="20"/>
              </w:rPr>
              <w:t xml:space="preserve">priezvisko </w:t>
            </w:r>
          </w:p>
        </w:tc>
        <w:tc>
          <w:tcPr>
            <w:tcW w:w="3118" w:type="dxa"/>
            <w:vAlign w:val="center"/>
          </w:tcPr>
          <w:p w:rsidR="006F25A7" w:rsidRPr="00840020" w:rsidRDefault="00CD04FC" w:rsidP="00CD04F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Druh </w:t>
            </w:r>
            <w:r w:rsidR="006F25A7" w:rsidRPr="00840020">
              <w:rPr>
                <w:szCs w:val="20"/>
              </w:rPr>
              <w:t>orgánu</w:t>
            </w:r>
            <w:r>
              <w:rPr>
                <w:szCs w:val="20"/>
              </w:rPr>
              <w:t>, ktorého je členom</w:t>
            </w:r>
          </w:p>
        </w:tc>
        <w:tc>
          <w:tcPr>
            <w:tcW w:w="2552" w:type="dxa"/>
            <w:vAlign w:val="center"/>
          </w:tcPr>
          <w:p w:rsidR="006F25A7" w:rsidRPr="00840020" w:rsidRDefault="00CD04FC" w:rsidP="00CD04F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Funkcia, ktorú vykonáva </w:t>
            </w:r>
          </w:p>
        </w:tc>
      </w:tr>
      <w:tr w:rsidR="006F25A7" w:rsidRPr="00840020" w:rsidTr="00CD04FC">
        <w:trPr>
          <w:trHeight w:val="391"/>
        </w:trPr>
        <w:tc>
          <w:tcPr>
            <w:tcW w:w="4253" w:type="dxa"/>
            <w:vAlign w:val="center"/>
          </w:tcPr>
          <w:p w:rsidR="006F25A7" w:rsidRPr="00840020" w:rsidRDefault="008528F5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PhDr. Ján Perduk</w:t>
            </w:r>
          </w:p>
        </w:tc>
        <w:tc>
          <w:tcPr>
            <w:tcW w:w="3118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6F25A7" w:rsidRPr="00840020" w:rsidRDefault="008528F5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riaditeľ</w:t>
            </w:r>
          </w:p>
        </w:tc>
      </w:tr>
      <w:tr w:rsidR="006F25A7" w:rsidRPr="00840020" w:rsidTr="00CD04FC">
        <w:trPr>
          <w:trHeight w:val="391"/>
        </w:trPr>
        <w:tc>
          <w:tcPr>
            <w:tcW w:w="4253" w:type="dxa"/>
            <w:vAlign w:val="center"/>
          </w:tcPr>
          <w:p w:rsidR="006F25A7" w:rsidRPr="00840020" w:rsidRDefault="008528F5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Mgr. Iveta Koromházová</w:t>
            </w:r>
          </w:p>
        </w:tc>
        <w:tc>
          <w:tcPr>
            <w:tcW w:w="3118" w:type="dxa"/>
            <w:vAlign w:val="center"/>
          </w:tcPr>
          <w:p w:rsidR="006F25A7" w:rsidRPr="00840020" w:rsidRDefault="008528F5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Správna rada</w:t>
            </w:r>
          </w:p>
        </w:tc>
        <w:tc>
          <w:tcPr>
            <w:tcW w:w="2552" w:type="dxa"/>
            <w:vAlign w:val="center"/>
          </w:tcPr>
          <w:p w:rsidR="006F25A7" w:rsidRPr="00840020" w:rsidRDefault="008528F5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predseda</w:t>
            </w:r>
          </w:p>
        </w:tc>
      </w:tr>
      <w:tr w:rsidR="006F25A7" w:rsidRPr="00840020" w:rsidTr="00CD04FC">
        <w:trPr>
          <w:trHeight w:val="391"/>
        </w:trPr>
        <w:tc>
          <w:tcPr>
            <w:tcW w:w="4253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6F25A7" w:rsidRPr="00840020" w:rsidTr="00CD04FC">
        <w:trPr>
          <w:trHeight w:val="391"/>
        </w:trPr>
        <w:tc>
          <w:tcPr>
            <w:tcW w:w="4253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6F25A7" w:rsidRPr="00840020" w:rsidRDefault="006F25A7" w:rsidP="006F25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</w:tbl>
    <w:p w:rsidR="006F25A7" w:rsidRPr="00840020" w:rsidRDefault="006F25A7" w:rsidP="006F25A7">
      <w:pPr>
        <w:spacing w:before="0" w:line="240" w:lineRule="auto"/>
        <w:rPr>
          <w:sz w:val="22"/>
          <w:szCs w:val="20"/>
        </w:rPr>
      </w:pPr>
    </w:p>
    <w:p w:rsidR="00DB1285" w:rsidRPr="00840020" w:rsidRDefault="00DB1285" w:rsidP="00CD361E">
      <w:pPr>
        <w:spacing w:before="0" w:line="240" w:lineRule="auto"/>
        <w:rPr>
          <w:b/>
          <w:sz w:val="22"/>
          <w:szCs w:val="20"/>
        </w:rPr>
      </w:pPr>
      <w:r w:rsidRPr="00840020">
        <w:rPr>
          <w:b/>
          <w:sz w:val="22"/>
          <w:szCs w:val="20"/>
        </w:rPr>
        <w:t>(</w:t>
      </w:r>
      <w:r w:rsidR="003C399D" w:rsidRPr="00840020">
        <w:rPr>
          <w:b/>
          <w:sz w:val="22"/>
          <w:szCs w:val="20"/>
        </w:rPr>
        <w:t>3</w:t>
      </w:r>
      <w:r w:rsidRPr="00840020">
        <w:rPr>
          <w:b/>
          <w:sz w:val="22"/>
          <w:szCs w:val="20"/>
        </w:rPr>
        <w:t xml:space="preserve">)  Opis činnosti, na </w:t>
      </w:r>
      <w:r w:rsidR="00886A8B" w:rsidRPr="00840020">
        <w:rPr>
          <w:b/>
          <w:sz w:val="22"/>
          <w:szCs w:val="20"/>
        </w:rPr>
        <w:t xml:space="preserve">účel </w:t>
      </w:r>
      <w:r w:rsidRPr="00840020">
        <w:rPr>
          <w:b/>
          <w:sz w:val="22"/>
          <w:szCs w:val="20"/>
        </w:rPr>
        <w:t>ktorej bola účtovná jednotka zriadená a opis druhu podnikateľskej činnosti, ak ju účtovná jednotka vykonáva.</w:t>
      </w:r>
    </w:p>
    <w:p w:rsidR="00DB1285" w:rsidRPr="00840020" w:rsidRDefault="008528F5" w:rsidP="00CD361E">
      <w:pPr>
        <w:spacing w:before="0" w:line="240" w:lineRule="auto"/>
        <w:rPr>
          <w:sz w:val="22"/>
          <w:szCs w:val="20"/>
        </w:rPr>
      </w:pPr>
      <w:r>
        <w:rPr>
          <w:sz w:val="22"/>
          <w:szCs w:val="20"/>
        </w:rPr>
        <w:t>Poskytovanie verejno prospešných služieb v zariadení pre seniorov a v špecializovanom zariadení.</w:t>
      </w:r>
    </w:p>
    <w:p w:rsidR="00840020" w:rsidRPr="00840020" w:rsidRDefault="00840020" w:rsidP="00CD361E">
      <w:pPr>
        <w:spacing w:before="0" w:line="240" w:lineRule="auto"/>
        <w:rPr>
          <w:sz w:val="22"/>
          <w:szCs w:val="20"/>
        </w:rPr>
      </w:pPr>
    </w:p>
    <w:p w:rsidR="00840020" w:rsidRPr="00840020" w:rsidRDefault="00840020" w:rsidP="00CD361E">
      <w:pPr>
        <w:spacing w:before="0" w:line="240" w:lineRule="auto"/>
        <w:rPr>
          <w:sz w:val="22"/>
          <w:szCs w:val="20"/>
        </w:rPr>
      </w:pPr>
    </w:p>
    <w:p w:rsidR="00840020" w:rsidRPr="00840020" w:rsidRDefault="00840020" w:rsidP="00CD361E">
      <w:pPr>
        <w:spacing w:before="0" w:line="240" w:lineRule="auto"/>
        <w:rPr>
          <w:sz w:val="22"/>
          <w:szCs w:val="20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0"/>
        <w:gridCol w:w="1843"/>
        <w:gridCol w:w="2410"/>
      </w:tblGrid>
      <w:tr w:rsidR="00F3102E" w:rsidRPr="00840020" w:rsidTr="009324B1">
        <w:trPr>
          <w:trHeight w:val="1474"/>
        </w:trPr>
        <w:tc>
          <w:tcPr>
            <w:tcW w:w="5670" w:type="dxa"/>
          </w:tcPr>
          <w:p w:rsidR="00F3102E" w:rsidRPr="00840020" w:rsidRDefault="006F25A7" w:rsidP="009324B1">
            <w:pPr>
              <w:spacing w:before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 xml:space="preserve">(4) </w:t>
            </w:r>
          </w:p>
        </w:tc>
        <w:tc>
          <w:tcPr>
            <w:tcW w:w="1843" w:type="dxa"/>
            <w:vAlign w:val="center"/>
          </w:tcPr>
          <w:p w:rsidR="00F3102E" w:rsidRPr="00840020" w:rsidRDefault="00F3102E" w:rsidP="00012AEA">
            <w:pPr>
              <w:spacing w:before="0" w:after="0" w:line="240" w:lineRule="auto"/>
              <w:jc w:val="center"/>
              <w:rPr>
                <w:b/>
                <w:sz w:val="22"/>
                <w:szCs w:val="20"/>
                <w:lang w:eastAsia="sk-SK"/>
              </w:rPr>
            </w:pPr>
            <w:r w:rsidRPr="00840020">
              <w:rPr>
                <w:b/>
                <w:sz w:val="22"/>
                <w:szCs w:val="20"/>
                <w:lang w:eastAsia="sk-SK"/>
              </w:rPr>
              <w:t>Bežné  účtovné obdobie</w:t>
            </w:r>
          </w:p>
        </w:tc>
        <w:tc>
          <w:tcPr>
            <w:tcW w:w="2410" w:type="dxa"/>
            <w:vAlign w:val="center"/>
          </w:tcPr>
          <w:p w:rsidR="00F3102E" w:rsidRPr="00840020" w:rsidRDefault="00F3102E" w:rsidP="00012AEA">
            <w:pPr>
              <w:spacing w:before="0" w:after="0" w:line="240" w:lineRule="auto"/>
              <w:jc w:val="center"/>
              <w:rPr>
                <w:b/>
                <w:sz w:val="22"/>
                <w:szCs w:val="20"/>
                <w:lang w:eastAsia="sk-SK"/>
              </w:rPr>
            </w:pPr>
            <w:r w:rsidRPr="00840020">
              <w:rPr>
                <w:b/>
                <w:sz w:val="22"/>
                <w:szCs w:val="20"/>
                <w:lang w:eastAsia="sk-SK"/>
              </w:rPr>
              <w:t>Bezprostredne predchádzajúce účtovné obdobie</w:t>
            </w:r>
          </w:p>
        </w:tc>
      </w:tr>
      <w:tr w:rsidR="00F3102E" w:rsidRPr="00840020" w:rsidTr="009324B1">
        <w:trPr>
          <w:trHeight w:val="391"/>
        </w:trPr>
        <w:tc>
          <w:tcPr>
            <w:tcW w:w="5670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840020">
              <w:rPr>
                <w:szCs w:val="20"/>
              </w:rPr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F3102E" w:rsidRPr="00840020" w:rsidRDefault="008528F5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16</w:t>
            </w:r>
          </w:p>
        </w:tc>
        <w:tc>
          <w:tcPr>
            <w:tcW w:w="2410" w:type="dxa"/>
            <w:vAlign w:val="center"/>
          </w:tcPr>
          <w:p w:rsidR="00F3102E" w:rsidRPr="00840020" w:rsidRDefault="008528F5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14</w:t>
            </w:r>
          </w:p>
        </w:tc>
      </w:tr>
      <w:tr w:rsidR="00F3102E" w:rsidRPr="00840020" w:rsidTr="009324B1">
        <w:trPr>
          <w:trHeight w:val="391"/>
        </w:trPr>
        <w:tc>
          <w:tcPr>
            <w:tcW w:w="5670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840020">
              <w:rPr>
                <w:szCs w:val="20"/>
              </w:rPr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F3102E" w:rsidRPr="00840020" w:rsidRDefault="008528F5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1</w:t>
            </w:r>
          </w:p>
        </w:tc>
        <w:tc>
          <w:tcPr>
            <w:tcW w:w="2410" w:type="dxa"/>
            <w:vAlign w:val="center"/>
          </w:tcPr>
          <w:p w:rsidR="00F3102E" w:rsidRPr="00840020" w:rsidRDefault="008528F5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1</w:t>
            </w:r>
          </w:p>
        </w:tc>
      </w:tr>
      <w:tr w:rsidR="00F3102E" w:rsidRPr="00840020" w:rsidTr="009324B1">
        <w:trPr>
          <w:trHeight w:val="391"/>
        </w:trPr>
        <w:tc>
          <w:tcPr>
            <w:tcW w:w="5670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840020">
              <w:rPr>
                <w:szCs w:val="20"/>
              </w:rPr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F3102E" w:rsidRPr="00840020" w:rsidTr="009324B1">
        <w:trPr>
          <w:trHeight w:val="391"/>
        </w:trPr>
        <w:tc>
          <w:tcPr>
            <w:tcW w:w="5670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840020">
              <w:rPr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F3102E" w:rsidRPr="00840020" w:rsidRDefault="00F3102E" w:rsidP="00012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</w:tbl>
    <w:p w:rsidR="00332CC7" w:rsidRPr="00840020" w:rsidRDefault="00332CC7" w:rsidP="00CD361E">
      <w:pPr>
        <w:spacing w:before="0" w:line="240" w:lineRule="auto"/>
        <w:rPr>
          <w:sz w:val="22"/>
          <w:szCs w:val="20"/>
        </w:rPr>
      </w:pPr>
    </w:p>
    <w:p w:rsidR="00863CBA" w:rsidRPr="00840020" w:rsidRDefault="00231291" w:rsidP="00CD361E">
      <w:pPr>
        <w:spacing w:before="0" w:line="240" w:lineRule="auto"/>
        <w:rPr>
          <w:sz w:val="22"/>
          <w:szCs w:val="20"/>
        </w:rPr>
      </w:pPr>
      <w:r w:rsidRPr="00840020">
        <w:rPr>
          <w:sz w:val="22"/>
          <w:szCs w:val="20"/>
        </w:rPr>
        <w:t xml:space="preserve">(5) </w:t>
      </w:r>
      <w:r w:rsidR="00D44BC7" w:rsidRPr="00840020">
        <w:rPr>
          <w:sz w:val="22"/>
          <w:szCs w:val="20"/>
        </w:rPr>
        <w:t>Informácia o organizáciách v zriaďovateľskej pôsobnosti účtovnej jednotky.</w:t>
      </w:r>
    </w:p>
    <w:p w:rsidR="00863CBA" w:rsidRPr="00840020" w:rsidRDefault="00863CBA" w:rsidP="00CD361E">
      <w:pPr>
        <w:spacing w:before="0" w:line="240" w:lineRule="auto"/>
        <w:rPr>
          <w:sz w:val="22"/>
          <w:szCs w:val="20"/>
        </w:rPr>
      </w:pPr>
    </w:p>
    <w:p w:rsidR="00DB1285" w:rsidRPr="00840020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0"/>
        </w:rPr>
      </w:pPr>
      <w:r w:rsidRPr="00840020">
        <w:rPr>
          <w:b/>
          <w:bCs/>
          <w:kern w:val="32"/>
          <w:sz w:val="22"/>
          <w:szCs w:val="20"/>
        </w:rPr>
        <w:lastRenderedPageBreak/>
        <w:t xml:space="preserve">Čl. </w:t>
      </w:r>
      <w:r w:rsidR="00781B64" w:rsidRPr="00840020">
        <w:rPr>
          <w:b/>
          <w:bCs/>
          <w:kern w:val="32"/>
          <w:sz w:val="22"/>
          <w:szCs w:val="20"/>
        </w:rPr>
        <w:t>II</w:t>
      </w:r>
    </w:p>
    <w:p w:rsidR="00DB1285" w:rsidRPr="0084002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Informácie o účtovných zásadách a účtovných metódach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7077"/>
        <w:gridCol w:w="850"/>
        <w:gridCol w:w="567"/>
        <w:gridCol w:w="567"/>
        <w:gridCol w:w="426"/>
      </w:tblGrid>
      <w:tr w:rsidR="004D797C" w:rsidRPr="00840020" w:rsidTr="006F25A7">
        <w:trPr>
          <w:trHeight w:hRule="exact" w:val="782"/>
        </w:trPr>
        <w:tc>
          <w:tcPr>
            <w:tcW w:w="578" w:type="dxa"/>
            <w:vAlign w:val="center"/>
          </w:tcPr>
          <w:p w:rsidR="004D797C" w:rsidRPr="00840020" w:rsidRDefault="004D797C" w:rsidP="006F25A7">
            <w:pPr>
              <w:pStyle w:val="ListParagraph"/>
              <w:keepNext/>
              <w:numPr>
                <w:ilvl w:val="0"/>
                <w:numId w:val="12"/>
              </w:numPr>
              <w:spacing w:after="0" w:line="240" w:lineRule="auto"/>
              <w:ind w:left="357" w:hanging="357"/>
              <w:jc w:val="center"/>
              <w:outlineLvl w:val="1"/>
              <w:rPr>
                <w:szCs w:val="20"/>
              </w:rPr>
            </w:pPr>
          </w:p>
        </w:tc>
        <w:tc>
          <w:tcPr>
            <w:tcW w:w="7077" w:type="dxa"/>
            <w:vAlign w:val="center"/>
          </w:tcPr>
          <w:p w:rsidR="004D797C" w:rsidRPr="007934A8" w:rsidRDefault="004D797C" w:rsidP="006F25A7">
            <w:pPr>
              <w:spacing w:after="0" w:line="240" w:lineRule="auto"/>
              <w:jc w:val="left"/>
              <w:rPr>
                <w:b/>
                <w:sz w:val="22"/>
                <w:szCs w:val="20"/>
              </w:rPr>
            </w:pPr>
            <w:r w:rsidRPr="007934A8">
              <w:rPr>
                <w:b/>
                <w:sz w:val="22"/>
                <w:szCs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850" w:type="dxa"/>
            <w:vAlign w:val="center"/>
          </w:tcPr>
          <w:p w:rsidR="004D797C" w:rsidRPr="00840020" w:rsidRDefault="004D797C" w:rsidP="006F25A7">
            <w:pPr>
              <w:spacing w:after="0" w:line="240" w:lineRule="auto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4D797C" w:rsidRPr="00840020" w:rsidRDefault="004D797C" w:rsidP="006F25A7">
            <w:pPr>
              <w:spacing w:after="0" w:line="240" w:lineRule="auto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:rsidR="004D797C" w:rsidRPr="00840020" w:rsidRDefault="004D797C" w:rsidP="006F25A7">
            <w:pPr>
              <w:spacing w:after="0" w:line="240" w:lineRule="auto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NIE</w:t>
            </w:r>
          </w:p>
        </w:tc>
        <w:tc>
          <w:tcPr>
            <w:tcW w:w="426" w:type="dxa"/>
            <w:vAlign w:val="center"/>
          </w:tcPr>
          <w:p w:rsidR="004D797C" w:rsidRPr="00840020" w:rsidRDefault="004D797C" w:rsidP="006F25A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2"/>
                <w:szCs w:val="20"/>
              </w:rPr>
            </w:pPr>
          </w:p>
        </w:tc>
      </w:tr>
    </w:tbl>
    <w:p w:rsidR="004D797C" w:rsidRPr="00840020" w:rsidRDefault="004D797C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0"/>
        </w:rPr>
      </w:pPr>
    </w:p>
    <w:p w:rsidR="00840020" w:rsidRPr="00840020" w:rsidRDefault="00840020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0"/>
        </w:rPr>
      </w:pPr>
    </w:p>
    <w:tbl>
      <w:tblPr>
        <w:tblW w:w="1063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694"/>
        <w:gridCol w:w="1842"/>
        <w:gridCol w:w="1560"/>
        <w:gridCol w:w="992"/>
        <w:gridCol w:w="233"/>
        <w:gridCol w:w="591"/>
        <w:gridCol w:w="735"/>
        <w:gridCol w:w="567"/>
        <w:gridCol w:w="851"/>
      </w:tblGrid>
      <w:tr w:rsidR="004D797C" w:rsidRPr="00840020" w:rsidTr="007934A8">
        <w:trPr>
          <w:trHeight w:hRule="exact" w:val="538"/>
        </w:trPr>
        <w:tc>
          <w:tcPr>
            <w:tcW w:w="567" w:type="dxa"/>
            <w:vAlign w:val="center"/>
          </w:tcPr>
          <w:p w:rsidR="004D797C" w:rsidRPr="00840020" w:rsidRDefault="004D797C" w:rsidP="007934A8">
            <w:pPr>
              <w:numPr>
                <w:ilvl w:val="0"/>
                <w:numId w:val="12"/>
              </w:numPr>
              <w:spacing w:before="0" w:after="0" w:line="240" w:lineRule="auto"/>
              <w:ind w:left="459" w:right="-249" w:hanging="425"/>
              <w:jc w:val="left"/>
              <w:rPr>
                <w:sz w:val="22"/>
                <w:szCs w:val="20"/>
              </w:rPr>
            </w:pPr>
          </w:p>
        </w:tc>
        <w:tc>
          <w:tcPr>
            <w:tcW w:w="7088" w:type="dxa"/>
            <w:gridSpan w:val="4"/>
            <w:vAlign w:val="center"/>
          </w:tcPr>
          <w:p w:rsidR="004D797C" w:rsidRPr="007934A8" w:rsidRDefault="004D797C" w:rsidP="00F7279E">
            <w:pPr>
              <w:spacing w:after="0" w:line="240" w:lineRule="auto"/>
              <w:rPr>
                <w:b/>
                <w:sz w:val="22"/>
                <w:szCs w:val="20"/>
              </w:rPr>
            </w:pPr>
            <w:r w:rsidRPr="007934A8">
              <w:rPr>
                <w:b/>
                <w:sz w:val="22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4D797C" w:rsidRPr="00840020" w:rsidRDefault="004D797C" w:rsidP="00F7279E">
            <w:pPr>
              <w:spacing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ÁNO</w:t>
            </w:r>
          </w:p>
        </w:tc>
        <w:tc>
          <w:tcPr>
            <w:tcW w:w="735" w:type="dxa"/>
            <w:vAlign w:val="center"/>
          </w:tcPr>
          <w:p w:rsidR="004D797C" w:rsidRPr="00840020" w:rsidRDefault="004D797C" w:rsidP="00F7279E">
            <w:pPr>
              <w:spacing w:after="0" w:line="240" w:lineRule="auto"/>
              <w:rPr>
                <w:sz w:val="22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4D797C" w:rsidRPr="00840020" w:rsidRDefault="004D797C" w:rsidP="00F7279E">
            <w:pPr>
              <w:spacing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NIE</w:t>
            </w:r>
          </w:p>
        </w:tc>
        <w:tc>
          <w:tcPr>
            <w:tcW w:w="851" w:type="dxa"/>
            <w:vAlign w:val="center"/>
          </w:tcPr>
          <w:p w:rsidR="004D797C" w:rsidRPr="00840020" w:rsidRDefault="004D797C" w:rsidP="00F7279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X</w:t>
            </w:r>
          </w:p>
        </w:tc>
      </w:tr>
      <w:tr w:rsidR="004D797C" w:rsidRPr="00840020" w:rsidTr="007934A8">
        <w:trPr>
          <w:trHeight w:val="388"/>
        </w:trPr>
        <w:tc>
          <w:tcPr>
            <w:tcW w:w="3261" w:type="dxa"/>
            <w:gridSpan w:val="2"/>
            <w:vMerge w:val="restart"/>
          </w:tcPr>
          <w:p w:rsidR="004D797C" w:rsidRPr="00840020" w:rsidRDefault="004D797C" w:rsidP="00F7279E">
            <w:pPr>
              <w:spacing w:after="0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4D797C" w:rsidRPr="00840020" w:rsidRDefault="004D797C" w:rsidP="00F7279E">
            <w:pPr>
              <w:spacing w:after="0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Dôvod uplatnenia</w:t>
            </w:r>
          </w:p>
        </w:tc>
        <w:tc>
          <w:tcPr>
            <w:tcW w:w="5529" w:type="dxa"/>
            <w:gridSpan w:val="7"/>
          </w:tcPr>
          <w:p w:rsidR="004D797C" w:rsidRPr="00840020" w:rsidRDefault="004D797C" w:rsidP="00F7279E">
            <w:pPr>
              <w:spacing w:after="0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Vplyv (+/-) zmeny na:</w:t>
            </w:r>
          </w:p>
        </w:tc>
      </w:tr>
      <w:tr w:rsidR="004D797C" w:rsidRPr="00840020" w:rsidTr="007934A8">
        <w:trPr>
          <w:trHeight w:val="301"/>
        </w:trPr>
        <w:tc>
          <w:tcPr>
            <w:tcW w:w="3261" w:type="dxa"/>
            <w:gridSpan w:val="2"/>
            <w:vMerge/>
          </w:tcPr>
          <w:p w:rsidR="004D797C" w:rsidRPr="00840020" w:rsidRDefault="004D797C" w:rsidP="00F7279E">
            <w:pPr>
              <w:spacing w:after="0"/>
              <w:rPr>
                <w:sz w:val="22"/>
                <w:szCs w:val="20"/>
              </w:rPr>
            </w:pPr>
          </w:p>
        </w:tc>
        <w:tc>
          <w:tcPr>
            <w:tcW w:w="1842" w:type="dxa"/>
            <w:vMerge/>
          </w:tcPr>
          <w:p w:rsidR="004D797C" w:rsidRPr="00840020" w:rsidRDefault="004D797C" w:rsidP="00F7279E">
            <w:pPr>
              <w:spacing w:after="0"/>
              <w:rPr>
                <w:sz w:val="22"/>
                <w:szCs w:val="20"/>
              </w:rPr>
            </w:pPr>
          </w:p>
        </w:tc>
        <w:tc>
          <w:tcPr>
            <w:tcW w:w="1560" w:type="dxa"/>
          </w:tcPr>
          <w:p w:rsidR="004D797C" w:rsidRPr="00840020" w:rsidRDefault="004D797C" w:rsidP="00F7279E">
            <w:pPr>
              <w:spacing w:after="0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4D797C" w:rsidRPr="00840020" w:rsidRDefault="004D797C" w:rsidP="00F7279E">
            <w:pPr>
              <w:spacing w:after="0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Vlastné imanie</w:t>
            </w:r>
          </w:p>
        </w:tc>
        <w:tc>
          <w:tcPr>
            <w:tcW w:w="2744" w:type="dxa"/>
            <w:gridSpan w:val="4"/>
          </w:tcPr>
          <w:p w:rsidR="004D797C" w:rsidRPr="00840020" w:rsidRDefault="004D797C" w:rsidP="00F7279E">
            <w:pPr>
              <w:spacing w:after="0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Výsledok hospodárenia</w:t>
            </w:r>
          </w:p>
        </w:tc>
      </w:tr>
      <w:tr w:rsidR="004D797C" w:rsidRPr="00840020" w:rsidTr="007934A8">
        <w:trPr>
          <w:trHeight w:val="340"/>
        </w:trPr>
        <w:tc>
          <w:tcPr>
            <w:tcW w:w="3261" w:type="dxa"/>
            <w:gridSpan w:val="2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2744" w:type="dxa"/>
            <w:gridSpan w:val="4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</w:tr>
      <w:tr w:rsidR="004D797C" w:rsidRPr="00840020" w:rsidTr="007934A8">
        <w:trPr>
          <w:trHeight w:val="340"/>
        </w:trPr>
        <w:tc>
          <w:tcPr>
            <w:tcW w:w="3261" w:type="dxa"/>
            <w:gridSpan w:val="2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2744" w:type="dxa"/>
            <w:gridSpan w:val="4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</w:tr>
      <w:tr w:rsidR="004D797C" w:rsidRPr="00840020" w:rsidTr="007934A8">
        <w:trPr>
          <w:trHeight w:val="340"/>
        </w:trPr>
        <w:tc>
          <w:tcPr>
            <w:tcW w:w="3261" w:type="dxa"/>
            <w:gridSpan w:val="2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  <w:tc>
          <w:tcPr>
            <w:tcW w:w="2744" w:type="dxa"/>
            <w:gridSpan w:val="4"/>
            <w:vAlign w:val="center"/>
          </w:tcPr>
          <w:p w:rsidR="004D797C" w:rsidRPr="00840020" w:rsidRDefault="004D797C" w:rsidP="00F7279E">
            <w:pPr>
              <w:rPr>
                <w:sz w:val="22"/>
                <w:szCs w:val="20"/>
              </w:rPr>
            </w:pPr>
          </w:p>
        </w:tc>
      </w:tr>
    </w:tbl>
    <w:p w:rsidR="004D797C" w:rsidRPr="00840020" w:rsidRDefault="004D797C" w:rsidP="00CD361E">
      <w:pPr>
        <w:spacing w:before="0" w:line="240" w:lineRule="auto"/>
        <w:rPr>
          <w:sz w:val="22"/>
          <w:szCs w:val="20"/>
        </w:rPr>
      </w:pPr>
    </w:p>
    <w:tbl>
      <w:tblPr>
        <w:tblW w:w="1006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9"/>
        <w:gridCol w:w="426"/>
      </w:tblGrid>
      <w:tr w:rsidR="007934A8" w:rsidRPr="00840020" w:rsidTr="007934A8">
        <w:trPr>
          <w:trHeight w:val="469"/>
        </w:trPr>
        <w:tc>
          <w:tcPr>
            <w:tcW w:w="10065" w:type="dxa"/>
            <w:gridSpan w:val="2"/>
            <w:vAlign w:val="center"/>
          </w:tcPr>
          <w:p w:rsidR="007934A8" w:rsidRPr="007934A8" w:rsidRDefault="007934A8" w:rsidP="007934A8">
            <w:pPr>
              <w:widowControl w:val="0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before="0" w:after="0" w:line="240" w:lineRule="auto"/>
              <w:ind w:left="788" w:right="-471" w:hanging="788"/>
              <w:jc w:val="left"/>
              <w:rPr>
                <w:b/>
                <w:bCs/>
                <w:sz w:val="22"/>
                <w:szCs w:val="20"/>
              </w:rPr>
            </w:pPr>
            <w:r>
              <w:rPr>
                <w:szCs w:val="20"/>
              </w:rPr>
              <w:t xml:space="preserve"> </w:t>
            </w:r>
            <w:r w:rsidRPr="007934A8">
              <w:rPr>
                <w:b/>
                <w:szCs w:val="20"/>
              </w:rPr>
              <w:t>Spôsob oceňovania jednotlivých položiek majetku a záväzkov</w:t>
            </w:r>
          </w:p>
        </w:tc>
      </w:tr>
      <w:tr w:rsidR="009324B1" w:rsidRPr="00840020" w:rsidTr="00840020">
        <w:trPr>
          <w:trHeight w:val="469"/>
        </w:trPr>
        <w:tc>
          <w:tcPr>
            <w:tcW w:w="10065" w:type="dxa"/>
            <w:gridSpan w:val="2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Obstarávacou cenou</w:t>
            </w:r>
          </w:p>
        </w:tc>
      </w:tr>
      <w:tr w:rsidR="009324B1" w:rsidRPr="00840020" w:rsidTr="00840020">
        <w:trPr>
          <w:trHeight w:val="57"/>
        </w:trPr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>X</w:t>
            </w:r>
          </w:p>
        </w:tc>
      </w:tr>
      <w:tr w:rsidR="009324B1" w:rsidRPr="00840020" w:rsidTr="00840020">
        <w:trPr>
          <w:trHeight w:val="340"/>
        </w:trPr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>X</w:t>
            </w:r>
          </w:p>
        </w:tc>
      </w:tr>
      <w:tr w:rsidR="009324B1" w:rsidRPr="00840020" w:rsidTr="00840020">
        <w:trPr>
          <w:trHeight w:val="340"/>
        </w:trPr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podiely na ZI obchodných spoločností,  cenné papiere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>X</w:t>
            </w:r>
          </w:p>
        </w:tc>
      </w:tr>
      <w:tr w:rsidR="009324B1" w:rsidRPr="00840020" w:rsidTr="00840020">
        <w:trPr>
          <w:trHeight w:val="340"/>
        </w:trPr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>X</w:t>
            </w:r>
          </w:p>
        </w:tc>
      </w:tr>
      <w:tr w:rsidR="009324B1" w:rsidRPr="00840020" w:rsidTr="00840020">
        <w:trPr>
          <w:trHeight w:val="340"/>
        </w:trPr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>X</w:t>
            </w:r>
          </w:p>
        </w:tc>
      </w:tr>
      <w:tr w:rsidR="009324B1" w:rsidRPr="00840020" w:rsidTr="00840020">
        <w:trPr>
          <w:trHeight w:val="340"/>
        </w:trPr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6. záväzky pri ich prevzatí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</w:p>
        </w:tc>
      </w:tr>
    </w:tbl>
    <w:p w:rsidR="009324B1" w:rsidRPr="00840020" w:rsidRDefault="009324B1" w:rsidP="006743BE">
      <w:pPr>
        <w:spacing w:before="0" w:after="100" w:afterAutospacing="1" w:line="240" w:lineRule="auto"/>
        <w:rPr>
          <w:sz w:val="22"/>
          <w:szCs w:val="20"/>
        </w:rPr>
      </w:pPr>
    </w:p>
    <w:tbl>
      <w:tblPr>
        <w:tblW w:w="1006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9"/>
        <w:gridCol w:w="426"/>
      </w:tblGrid>
      <w:tr w:rsidR="009324B1" w:rsidRPr="00840020" w:rsidTr="00840020">
        <w:tc>
          <w:tcPr>
            <w:tcW w:w="10065" w:type="dxa"/>
            <w:gridSpan w:val="2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Vlastnými nákladmi</w:t>
            </w:r>
          </w:p>
        </w:tc>
      </w:tr>
      <w:tr w:rsidR="009324B1" w:rsidRPr="00840020" w:rsidTr="00840020"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hmotný majetok vytvorený vlastnou činnosťou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9324B1" w:rsidRPr="00840020" w:rsidTr="00840020"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zásoby vytvorené vlastnou činnosťou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9324B1" w:rsidRPr="00840020" w:rsidTr="00840020"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nehmotný majetok vytvorený vlastnou činnosťou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9324B1" w:rsidRPr="00840020" w:rsidTr="00840020"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4. príchovky a prírastky zvierat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</w:tbl>
    <w:p w:rsidR="009324B1" w:rsidRPr="00840020" w:rsidRDefault="009324B1" w:rsidP="006743BE">
      <w:pPr>
        <w:spacing w:before="0" w:after="100" w:afterAutospacing="1" w:line="240" w:lineRule="auto"/>
        <w:rPr>
          <w:sz w:val="22"/>
          <w:szCs w:val="20"/>
        </w:rPr>
      </w:pPr>
    </w:p>
    <w:tbl>
      <w:tblPr>
        <w:tblW w:w="1006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9"/>
        <w:gridCol w:w="426"/>
      </w:tblGrid>
      <w:tr w:rsidR="009324B1" w:rsidRPr="00840020" w:rsidTr="00840020">
        <w:tc>
          <w:tcPr>
            <w:tcW w:w="10065" w:type="dxa"/>
            <w:gridSpan w:val="2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Menovitou hodnotou</w:t>
            </w:r>
          </w:p>
        </w:tc>
      </w:tr>
      <w:tr w:rsidR="009324B1" w:rsidRPr="00840020" w:rsidTr="00840020">
        <w:tc>
          <w:tcPr>
            <w:tcW w:w="9639" w:type="dxa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peňažné prostriedky a ceniny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>X</w:t>
            </w:r>
          </w:p>
        </w:tc>
      </w:tr>
      <w:tr w:rsidR="009324B1" w:rsidRPr="00840020" w:rsidTr="00840020">
        <w:tc>
          <w:tcPr>
            <w:tcW w:w="9639" w:type="dxa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pohľadávky pri ich vzniku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>X</w:t>
            </w:r>
          </w:p>
        </w:tc>
      </w:tr>
      <w:tr w:rsidR="009324B1" w:rsidRPr="00840020" w:rsidTr="00840020">
        <w:tc>
          <w:tcPr>
            <w:tcW w:w="9639" w:type="dxa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záväzky pri ich vzniku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>X</w:t>
            </w:r>
          </w:p>
        </w:tc>
      </w:tr>
    </w:tbl>
    <w:p w:rsidR="009324B1" w:rsidRPr="00840020" w:rsidRDefault="009324B1" w:rsidP="006743BE">
      <w:pPr>
        <w:spacing w:before="0" w:after="100" w:afterAutospacing="1" w:line="240" w:lineRule="auto"/>
        <w:rPr>
          <w:sz w:val="22"/>
          <w:szCs w:val="20"/>
        </w:rPr>
      </w:pPr>
    </w:p>
    <w:tbl>
      <w:tblPr>
        <w:tblW w:w="1006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9"/>
        <w:gridCol w:w="426"/>
      </w:tblGrid>
      <w:tr w:rsidR="009324B1" w:rsidRPr="00840020" w:rsidTr="00840020">
        <w:tc>
          <w:tcPr>
            <w:tcW w:w="10065" w:type="dxa"/>
            <w:gridSpan w:val="2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Úbytok zásob rovnakého druhu sa účtuje v ocenení: </w:t>
            </w:r>
          </w:p>
        </w:tc>
      </w:tr>
      <w:tr w:rsidR="009324B1" w:rsidRPr="00840020" w:rsidTr="00840020"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>Cenou zistenou váženým aritmetickým priemerom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</w:rPr>
            </w:pPr>
          </w:p>
        </w:tc>
      </w:tr>
      <w:tr w:rsidR="009324B1" w:rsidRPr="00840020" w:rsidTr="00840020"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>Metódou FIFO</w:t>
            </w:r>
          </w:p>
        </w:tc>
        <w:tc>
          <w:tcPr>
            <w:tcW w:w="426" w:type="dxa"/>
            <w:vAlign w:val="center"/>
          </w:tcPr>
          <w:p w:rsidR="009324B1" w:rsidRPr="00CD04FC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highlight w:val="yellow"/>
              </w:rPr>
            </w:pPr>
          </w:p>
        </w:tc>
      </w:tr>
      <w:tr w:rsidR="009324B1" w:rsidRPr="00840020" w:rsidTr="00840020"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lastRenderedPageBreak/>
              <w:t>Obstarávacia cena zásob sa rozdeľuje na cenu za ktoré sa zásoby obstarali</w:t>
            </w:r>
          </w:p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 a náklady súvisiace s obstaraním(VON).</w:t>
            </w:r>
          </w:p>
        </w:tc>
        <w:tc>
          <w:tcPr>
            <w:tcW w:w="426" w:type="dxa"/>
            <w:vAlign w:val="center"/>
          </w:tcPr>
          <w:p w:rsidR="009324B1" w:rsidRPr="00CD04FC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  <w:highlight w:val="yellow"/>
              </w:rPr>
            </w:pPr>
          </w:p>
        </w:tc>
      </w:tr>
      <w:tr w:rsidR="009324B1" w:rsidRPr="00840020" w:rsidTr="00840020">
        <w:tc>
          <w:tcPr>
            <w:tcW w:w="9639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6" w:type="dxa"/>
            <w:vAlign w:val="center"/>
          </w:tcPr>
          <w:p w:rsidR="009324B1" w:rsidRPr="00840020" w:rsidRDefault="009324B1" w:rsidP="006743BE">
            <w:pPr>
              <w:widowControl w:val="0"/>
              <w:autoSpaceDE w:val="0"/>
              <w:autoSpaceDN w:val="0"/>
              <w:adjustRightInd w:val="0"/>
              <w:spacing w:before="0" w:after="100" w:afterAutospacing="1" w:line="240" w:lineRule="auto"/>
              <w:ind w:right="-468"/>
              <w:rPr>
                <w:bCs/>
                <w:sz w:val="22"/>
              </w:rPr>
            </w:pPr>
          </w:p>
        </w:tc>
      </w:tr>
    </w:tbl>
    <w:p w:rsidR="009324B1" w:rsidRDefault="009324B1" w:rsidP="006743BE">
      <w:pPr>
        <w:spacing w:before="0" w:after="100" w:afterAutospacing="1" w:line="240" w:lineRule="auto"/>
        <w:rPr>
          <w:sz w:val="22"/>
          <w:szCs w:val="22"/>
        </w:rPr>
      </w:pP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2554"/>
        <w:gridCol w:w="2554"/>
        <w:gridCol w:w="2547"/>
        <w:gridCol w:w="2763"/>
      </w:tblGrid>
      <w:tr w:rsidR="007934A8" w:rsidRPr="006743BE" w:rsidTr="007934A8">
        <w:tc>
          <w:tcPr>
            <w:tcW w:w="10560" w:type="dxa"/>
            <w:gridSpan w:val="4"/>
            <w:vAlign w:val="center"/>
          </w:tcPr>
          <w:p w:rsidR="007934A8" w:rsidRPr="006743BE" w:rsidRDefault="007934A8" w:rsidP="007934A8">
            <w:pPr>
              <w:spacing w:before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(4) </w:t>
            </w:r>
            <w:r w:rsidRPr="00111A7C">
              <w:rPr>
                <w:b/>
                <w:sz w:val="22"/>
                <w:szCs w:val="22"/>
              </w:rPr>
              <w:t>Spôsob zostavenia odpisového plánu pre jednotlivé druhy dlhodobého hmotného majetku  a dlhodobého nehmotného majetku</w:t>
            </w:r>
          </w:p>
        </w:tc>
      </w:tr>
      <w:tr w:rsidR="007934A8" w:rsidRPr="006743BE" w:rsidTr="006743BE">
        <w:tc>
          <w:tcPr>
            <w:tcW w:w="2586" w:type="dxa"/>
            <w:vAlign w:val="center"/>
          </w:tcPr>
          <w:p w:rsidR="007934A8" w:rsidRPr="006743BE" w:rsidRDefault="007934A8" w:rsidP="007934A8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Druh dlhodobého majetku</w:t>
            </w:r>
          </w:p>
        </w:tc>
        <w:tc>
          <w:tcPr>
            <w:tcW w:w="2586" w:type="dxa"/>
            <w:vAlign w:val="center"/>
          </w:tcPr>
          <w:p w:rsidR="007934A8" w:rsidRPr="006743BE" w:rsidRDefault="007934A8" w:rsidP="007934A8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Doba odpisovania</w:t>
            </w:r>
          </w:p>
        </w:tc>
        <w:tc>
          <w:tcPr>
            <w:tcW w:w="2586" w:type="dxa"/>
            <w:vAlign w:val="center"/>
          </w:tcPr>
          <w:p w:rsidR="007934A8" w:rsidRPr="006743BE" w:rsidRDefault="007934A8" w:rsidP="007934A8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Sadzba odpisov</w:t>
            </w:r>
          </w:p>
        </w:tc>
        <w:tc>
          <w:tcPr>
            <w:tcW w:w="2802" w:type="dxa"/>
            <w:vAlign w:val="center"/>
          </w:tcPr>
          <w:p w:rsidR="007934A8" w:rsidRPr="006743BE" w:rsidRDefault="007934A8" w:rsidP="007934A8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Odpisová metóda</w:t>
            </w:r>
          </w:p>
        </w:tc>
      </w:tr>
      <w:tr w:rsidR="007934A8" w:rsidRPr="006743BE" w:rsidTr="006743BE">
        <w:tc>
          <w:tcPr>
            <w:tcW w:w="2586" w:type="dxa"/>
          </w:tcPr>
          <w:p w:rsidR="007934A8" w:rsidRPr="006743BE" w:rsidRDefault="00DC1AA2" w:rsidP="007934A8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Elektrická sedačka - výťah</w:t>
            </w:r>
          </w:p>
        </w:tc>
        <w:tc>
          <w:tcPr>
            <w:tcW w:w="2586" w:type="dxa"/>
          </w:tcPr>
          <w:p w:rsidR="007934A8" w:rsidRPr="006743BE" w:rsidRDefault="00DC1AA2" w:rsidP="007934A8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4</w:t>
            </w:r>
          </w:p>
        </w:tc>
        <w:tc>
          <w:tcPr>
            <w:tcW w:w="2586" w:type="dxa"/>
          </w:tcPr>
          <w:p w:rsidR="007934A8" w:rsidRPr="006743BE" w:rsidRDefault="00DC1AA2" w:rsidP="007934A8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25 %</w:t>
            </w:r>
          </w:p>
        </w:tc>
        <w:tc>
          <w:tcPr>
            <w:tcW w:w="2802" w:type="dxa"/>
          </w:tcPr>
          <w:p w:rsidR="007934A8" w:rsidRPr="006743BE" w:rsidRDefault="00DC1AA2" w:rsidP="007934A8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rovnomerná</w:t>
            </w:r>
          </w:p>
        </w:tc>
      </w:tr>
      <w:tr w:rsidR="007934A8" w:rsidRPr="006743BE" w:rsidTr="006743BE">
        <w:tc>
          <w:tcPr>
            <w:tcW w:w="2586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586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586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802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</w:tr>
      <w:tr w:rsidR="007934A8" w:rsidRPr="006743BE" w:rsidTr="006743BE">
        <w:tc>
          <w:tcPr>
            <w:tcW w:w="2586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586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586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802" w:type="dxa"/>
          </w:tcPr>
          <w:p w:rsidR="007934A8" w:rsidRPr="006743BE" w:rsidRDefault="007934A8" w:rsidP="007934A8">
            <w:pPr>
              <w:spacing w:before="0" w:line="240" w:lineRule="auto"/>
              <w:rPr>
                <w:szCs w:val="20"/>
              </w:rPr>
            </w:pPr>
          </w:p>
        </w:tc>
      </w:tr>
    </w:tbl>
    <w:p w:rsidR="00F3102E" w:rsidRDefault="00F3102E" w:rsidP="00CD361E">
      <w:pPr>
        <w:spacing w:before="0" w:line="240" w:lineRule="auto"/>
        <w:rPr>
          <w:szCs w:val="20"/>
        </w:rPr>
      </w:pPr>
    </w:p>
    <w:p w:rsidR="007934A8" w:rsidRPr="00A23027" w:rsidRDefault="007934A8" w:rsidP="007934A8">
      <w:pPr>
        <w:spacing w:before="0"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(5) Zásady pre zohľadnenie zníženia hodnoty majetku. Účtovná jednotka uplatňuje:</w:t>
      </w: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3331"/>
        <w:gridCol w:w="850"/>
      </w:tblGrid>
      <w:tr w:rsidR="007934A8" w:rsidRPr="00A23027" w:rsidTr="00857C4B">
        <w:tc>
          <w:tcPr>
            <w:tcW w:w="3331" w:type="dxa"/>
          </w:tcPr>
          <w:p w:rsidR="007934A8" w:rsidRPr="00A23027" w:rsidRDefault="007934A8" w:rsidP="00857C4B">
            <w:pPr>
              <w:spacing w:before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opravné položky</w:t>
            </w:r>
          </w:p>
        </w:tc>
        <w:tc>
          <w:tcPr>
            <w:tcW w:w="850" w:type="dxa"/>
            <w:vAlign w:val="center"/>
          </w:tcPr>
          <w:p w:rsidR="007934A8" w:rsidRPr="00A23027" w:rsidRDefault="007934A8" w:rsidP="00857C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934A8" w:rsidRPr="00A23027" w:rsidTr="00857C4B">
        <w:tc>
          <w:tcPr>
            <w:tcW w:w="3331" w:type="dxa"/>
          </w:tcPr>
          <w:p w:rsidR="007934A8" w:rsidRPr="00A23027" w:rsidRDefault="007934A8" w:rsidP="00857C4B">
            <w:pPr>
              <w:spacing w:before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rezervy</w:t>
            </w:r>
          </w:p>
        </w:tc>
        <w:tc>
          <w:tcPr>
            <w:tcW w:w="850" w:type="dxa"/>
            <w:vAlign w:val="center"/>
          </w:tcPr>
          <w:p w:rsidR="007934A8" w:rsidRPr="00A23027" w:rsidRDefault="007934A8" w:rsidP="00857C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934A8" w:rsidRPr="00A23027" w:rsidTr="00857C4B">
        <w:tc>
          <w:tcPr>
            <w:tcW w:w="3331" w:type="dxa"/>
          </w:tcPr>
          <w:p w:rsidR="007934A8" w:rsidRPr="00A23027" w:rsidRDefault="007934A8" w:rsidP="00857C4B">
            <w:pPr>
              <w:spacing w:before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žiadne</w:t>
            </w:r>
          </w:p>
        </w:tc>
        <w:tc>
          <w:tcPr>
            <w:tcW w:w="850" w:type="dxa"/>
            <w:vAlign w:val="center"/>
          </w:tcPr>
          <w:p w:rsidR="007934A8" w:rsidRPr="00A23027" w:rsidRDefault="007934A8" w:rsidP="00857C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2917C7" w:rsidRDefault="002917C7" w:rsidP="00CD361E">
      <w:pPr>
        <w:spacing w:before="0" w:line="240" w:lineRule="auto"/>
        <w:rPr>
          <w:szCs w:val="20"/>
        </w:rPr>
      </w:pPr>
    </w:p>
    <w:p w:rsidR="007934A8" w:rsidRPr="00A23027" w:rsidRDefault="007934A8" w:rsidP="007934A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A23027">
        <w:rPr>
          <w:b/>
          <w:bCs/>
          <w:kern w:val="32"/>
          <w:sz w:val="22"/>
          <w:szCs w:val="22"/>
        </w:rPr>
        <w:t>Čl. III</w:t>
      </w:r>
    </w:p>
    <w:p w:rsidR="007934A8" w:rsidRPr="00A23027" w:rsidRDefault="007934A8" w:rsidP="007934A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A23027">
        <w:rPr>
          <w:b/>
          <w:bCs/>
          <w:sz w:val="22"/>
          <w:szCs w:val="22"/>
        </w:rPr>
        <w:t>Informácie, ktoré dopĺňajú a vysvetľujú údaje v súvahe</w:t>
      </w:r>
    </w:p>
    <w:p w:rsidR="006743BE" w:rsidRPr="007934A8" w:rsidRDefault="007934A8" w:rsidP="00BC0647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7934A8">
        <w:rPr>
          <w:sz w:val="22"/>
          <w:szCs w:val="22"/>
        </w:rPr>
        <w:t xml:space="preserve"> Údaje o dlhodobom nehmotnom majetku a dlhodobom hmotnom majetku za bežné účtovné obdobie, a to</w:t>
      </w:r>
    </w:p>
    <w:tbl>
      <w:tblPr>
        <w:tblpPr w:leftFromText="141" w:rightFromText="141" w:vertAnchor="text" w:horzAnchor="margin" w:tblpXSpec="center" w:tblpY="232"/>
        <w:tblW w:w="106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3"/>
        <w:gridCol w:w="1417"/>
        <w:gridCol w:w="992"/>
        <w:gridCol w:w="1276"/>
        <w:gridCol w:w="1559"/>
        <w:gridCol w:w="1299"/>
        <w:gridCol w:w="1536"/>
        <w:gridCol w:w="1169"/>
      </w:tblGrid>
      <w:tr w:rsidR="00043616" w:rsidRPr="006743BE" w:rsidTr="006F25A7"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Nehmotné výsledky z vývojovej a obdobnej činnosti</w:t>
            </w:r>
          </w:p>
        </w:tc>
        <w:tc>
          <w:tcPr>
            <w:tcW w:w="992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Softvér</w:t>
            </w:r>
          </w:p>
        </w:tc>
        <w:tc>
          <w:tcPr>
            <w:tcW w:w="1276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Oceniteľné práva</w:t>
            </w:r>
          </w:p>
        </w:tc>
        <w:tc>
          <w:tcPr>
            <w:tcW w:w="1559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Ostatný dlhodobý nehmotný majetok</w:t>
            </w:r>
          </w:p>
        </w:tc>
        <w:tc>
          <w:tcPr>
            <w:tcW w:w="1299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Obstaranie dlhodobého nehmotného majetku</w:t>
            </w:r>
          </w:p>
        </w:tc>
        <w:tc>
          <w:tcPr>
            <w:tcW w:w="1536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Poskytnuté preddavky na dlhodobý nehmotný majetok</w:t>
            </w:r>
          </w:p>
        </w:tc>
        <w:tc>
          <w:tcPr>
            <w:tcW w:w="1169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Spolu</w:t>
            </w:r>
          </w:p>
        </w:tc>
      </w:tr>
      <w:tr w:rsidR="00043616" w:rsidRPr="006743BE" w:rsidTr="006F25A7"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b/>
                <w:szCs w:val="20"/>
              </w:rPr>
              <w:t>Prvotné ocenenie</w:t>
            </w:r>
            <w:r w:rsidRPr="006743BE">
              <w:rPr>
                <w:szCs w:val="20"/>
              </w:rPr>
              <w:t xml:space="preserve"> - stav na začiatku bežného účtovného obdobia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403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 xml:space="preserve">prírastky  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403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 xml:space="preserve">úbytky 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403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presuny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 na konci bežného účtovného obdobia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 xml:space="preserve">Oprávky – </w:t>
            </w:r>
            <w:r w:rsidRPr="006743BE">
              <w:rPr>
                <w:szCs w:val="20"/>
              </w:rPr>
              <w:t>stav na začiatku bežného účtovného obdobia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403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 xml:space="preserve">prírastky  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403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 xml:space="preserve">úbytky 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 xml:space="preserve">Stav na konci bežného </w:t>
            </w:r>
            <w:r w:rsidRPr="006743BE">
              <w:rPr>
                <w:szCs w:val="20"/>
              </w:rPr>
              <w:lastRenderedPageBreak/>
              <w:t>účtovného obdobia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b/>
                <w:szCs w:val="20"/>
              </w:rPr>
              <w:lastRenderedPageBreak/>
              <w:t>Opravné položky</w:t>
            </w:r>
            <w:r w:rsidRPr="006743BE">
              <w:rPr>
                <w:szCs w:val="20"/>
              </w:rPr>
              <w:t xml:space="preserve"> – stav na začiatku bežného účtovného obdobia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309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 xml:space="preserve">prírastky  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337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 xml:space="preserve">úbytky 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337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 na konci bežného účtovného obdobia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337"/>
        </w:trPr>
        <w:tc>
          <w:tcPr>
            <w:tcW w:w="10661" w:type="dxa"/>
            <w:gridSpan w:val="8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Zostatková hodnota</w:t>
            </w:r>
          </w:p>
        </w:tc>
      </w:tr>
      <w:tr w:rsidR="00043616" w:rsidRPr="006743BE" w:rsidTr="006F25A7">
        <w:trPr>
          <w:trHeight w:val="361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 na začiatku bežného účtovného obdobia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43616" w:rsidRPr="006743BE" w:rsidTr="006F25A7">
        <w:trPr>
          <w:trHeight w:val="361"/>
        </w:trPr>
        <w:tc>
          <w:tcPr>
            <w:tcW w:w="1413" w:type="dxa"/>
            <w:vAlign w:val="center"/>
          </w:tcPr>
          <w:p w:rsidR="00043616" w:rsidRPr="006743BE" w:rsidRDefault="00043616" w:rsidP="00043616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 na konci bežného účtovného obdobia</w:t>
            </w:r>
          </w:p>
        </w:tc>
        <w:tc>
          <w:tcPr>
            <w:tcW w:w="1417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9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36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69" w:type="dxa"/>
          </w:tcPr>
          <w:p w:rsidR="00043616" w:rsidRPr="006743BE" w:rsidRDefault="00043616" w:rsidP="0004361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</w:tbl>
    <w:p w:rsidR="0083239E" w:rsidRPr="00A23027" w:rsidRDefault="001720C1" w:rsidP="00CD361E">
      <w:pPr>
        <w:spacing w:before="0"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 xml:space="preserve"> </w:t>
      </w:r>
    </w:p>
    <w:p w:rsidR="00F3102E" w:rsidRPr="00A23027" w:rsidRDefault="00F3102E" w:rsidP="00F3102E">
      <w:pPr>
        <w:spacing w:before="0" w:line="240" w:lineRule="auto"/>
        <w:rPr>
          <w:sz w:val="22"/>
          <w:szCs w:val="22"/>
        </w:rPr>
      </w:pPr>
    </w:p>
    <w:tbl>
      <w:tblPr>
        <w:tblW w:w="1119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5"/>
        <w:gridCol w:w="709"/>
        <w:gridCol w:w="708"/>
        <w:gridCol w:w="709"/>
        <w:gridCol w:w="1134"/>
        <w:gridCol w:w="851"/>
        <w:gridCol w:w="992"/>
        <w:gridCol w:w="992"/>
        <w:gridCol w:w="992"/>
        <w:gridCol w:w="1134"/>
        <w:gridCol w:w="1134"/>
        <w:gridCol w:w="709"/>
      </w:tblGrid>
      <w:tr w:rsidR="00552BD1" w:rsidRPr="00A23027" w:rsidTr="006743BE">
        <w:tc>
          <w:tcPr>
            <w:tcW w:w="1135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38"/>
              <w:jc w:val="left"/>
              <w:rPr>
                <w:b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08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Pozemky</w:t>
            </w:r>
          </w:p>
        </w:tc>
        <w:tc>
          <w:tcPr>
            <w:tcW w:w="708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14" w:right="-180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Umelecké diela a zbierky</w:t>
            </w:r>
          </w:p>
        </w:tc>
        <w:tc>
          <w:tcPr>
            <w:tcW w:w="709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81" w:right="-179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Stavby</w:t>
            </w:r>
          </w:p>
        </w:tc>
        <w:tc>
          <w:tcPr>
            <w:tcW w:w="1134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39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Samostatné hnuteľné veci a súbory hnuteľných vecí</w:t>
            </w:r>
          </w:p>
        </w:tc>
        <w:tc>
          <w:tcPr>
            <w:tcW w:w="851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08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Doprav</w:t>
            </w:r>
            <w:r w:rsidR="00043616" w:rsidRPr="00111A7C">
              <w:rPr>
                <w:b/>
                <w:szCs w:val="20"/>
              </w:rPr>
              <w:t>-</w:t>
            </w:r>
            <w:r w:rsidRPr="00111A7C">
              <w:rPr>
                <w:b/>
                <w:szCs w:val="20"/>
              </w:rPr>
              <w:t>né pros</w:t>
            </w:r>
            <w:r w:rsidR="00043616" w:rsidRPr="00111A7C">
              <w:rPr>
                <w:b/>
                <w:szCs w:val="20"/>
              </w:rPr>
              <w:t xml:space="preserve">- </w:t>
            </w:r>
            <w:r w:rsidRPr="00111A7C">
              <w:rPr>
                <w:b/>
                <w:szCs w:val="20"/>
              </w:rPr>
              <w:t>trie</w:t>
            </w:r>
            <w:r w:rsidR="00043616" w:rsidRPr="00111A7C">
              <w:rPr>
                <w:b/>
                <w:szCs w:val="20"/>
              </w:rPr>
              <w:t>dky</w:t>
            </w:r>
          </w:p>
        </w:tc>
        <w:tc>
          <w:tcPr>
            <w:tcW w:w="992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08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Pestova</w:t>
            </w:r>
            <w:r w:rsidR="004309AD" w:rsidRPr="00111A7C">
              <w:rPr>
                <w:b/>
                <w:szCs w:val="20"/>
              </w:rPr>
              <w:t>-</w:t>
            </w:r>
            <w:r w:rsidRPr="00111A7C">
              <w:rPr>
                <w:b/>
                <w:szCs w:val="20"/>
              </w:rPr>
              <w:t>teľské celky trvalých porastov</w:t>
            </w:r>
          </w:p>
        </w:tc>
        <w:tc>
          <w:tcPr>
            <w:tcW w:w="992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59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Základné stádo a ťažné zvieratá</w:t>
            </w:r>
          </w:p>
        </w:tc>
        <w:tc>
          <w:tcPr>
            <w:tcW w:w="992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65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Drobný a ostatný dlhodobý hmotný majetok</w:t>
            </w:r>
          </w:p>
        </w:tc>
        <w:tc>
          <w:tcPr>
            <w:tcW w:w="1134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08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Obstaranie dlhod</w:t>
            </w:r>
            <w:r w:rsidR="00043616" w:rsidRPr="00111A7C">
              <w:rPr>
                <w:b/>
                <w:szCs w:val="20"/>
              </w:rPr>
              <w:t>.</w:t>
            </w:r>
            <w:r w:rsidRPr="00111A7C">
              <w:rPr>
                <w:b/>
                <w:szCs w:val="20"/>
              </w:rPr>
              <w:t xml:space="preserve"> hmotného majetku</w:t>
            </w:r>
          </w:p>
        </w:tc>
        <w:tc>
          <w:tcPr>
            <w:tcW w:w="1134" w:type="dxa"/>
            <w:vAlign w:val="center"/>
          </w:tcPr>
          <w:p w:rsidR="00F3102E" w:rsidRPr="00111A7C" w:rsidRDefault="00F3102E" w:rsidP="00043616">
            <w:pPr>
              <w:spacing w:before="0" w:after="0" w:line="240" w:lineRule="auto"/>
              <w:ind w:left="-108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Poskytnuté preddavky na dlhodobý hmotný majetok</w:t>
            </w:r>
          </w:p>
        </w:tc>
        <w:tc>
          <w:tcPr>
            <w:tcW w:w="709" w:type="dxa"/>
            <w:vAlign w:val="center"/>
          </w:tcPr>
          <w:p w:rsidR="00F3102E" w:rsidRPr="00111A7C" w:rsidRDefault="00F3102E" w:rsidP="00552BD1">
            <w:pPr>
              <w:spacing w:before="0" w:after="0" w:line="240" w:lineRule="auto"/>
              <w:ind w:left="-249" w:right="-108"/>
              <w:jc w:val="center"/>
              <w:rPr>
                <w:b/>
                <w:szCs w:val="20"/>
              </w:rPr>
            </w:pPr>
            <w:r w:rsidRPr="00111A7C">
              <w:rPr>
                <w:b/>
                <w:szCs w:val="20"/>
              </w:rPr>
              <w:t>Spolu</w:t>
            </w:r>
          </w:p>
        </w:tc>
      </w:tr>
      <w:tr w:rsidR="00552BD1" w:rsidRPr="00A23027" w:rsidTr="006743BE"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b/>
                <w:sz w:val="18"/>
                <w:szCs w:val="20"/>
              </w:rPr>
              <w:t>Prvotné ocenenie</w:t>
            </w:r>
            <w:r w:rsidRPr="006743BE">
              <w:rPr>
                <w:sz w:val="18"/>
                <w:szCs w:val="20"/>
              </w:rPr>
              <w:t xml:space="preserve"> - stav na začiatku bežného účtovného obdobia</w:t>
            </w: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4A6F4B" w:rsidP="00012AEA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7962</w:t>
            </w:r>
          </w:p>
        </w:tc>
        <w:tc>
          <w:tcPr>
            <w:tcW w:w="851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4A6F4B" w:rsidP="00012AEA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7962</w:t>
            </w:r>
          </w:p>
        </w:tc>
      </w:tr>
      <w:tr w:rsidR="00552BD1" w:rsidRPr="00A23027" w:rsidTr="006743BE">
        <w:trPr>
          <w:trHeight w:val="401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552BD1" w:rsidRPr="00A23027" w:rsidTr="006743BE">
        <w:trPr>
          <w:trHeight w:val="421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552BD1" w:rsidRPr="00A23027" w:rsidTr="006743BE">
        <w:trPr>
          <w:trHeight w:val="421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>presuny</w:t>
            </w: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552BD1" w:rsidRPr="00A23027" w:rsidTr="006743BE"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>Stav na konci bežného účtovného obdobia</w:t>
            </w: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4A6F4B" w:rsidP="00012AEA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7962</w:t>
            </w:r>
          </w:p>
        </w:tc>
        <w:tc>
          <w:tcPr>
            <w:tcW w:w="851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4A6F4B" w:rsidP="00012AEA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7962</w:t>
            </w:r>
          </w:p>
        </w:tc>
      </w:tr>
      <w:tr w:rsidR="00552BD1" w:rsidRPr="00A23027" w:rsidTr="006743BE"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b/>
                <w:sz w:val="18"/>
                <w:szCs w:val="20"/>
              </w:rPr>
            </w:pPr>
            <w:r w:rsidRPr="006743BE">
              <w:rPr>
                <w:b/>
                <w:sz w:val="18"/>
                <w:szCs w:val="20"/>
              </w:rPr>
              <w:t xml:space="preserve">Oprávky – </w:t>
            </w:r>
            <w:r w:rsidRPr="006743BE">
              <w:rPr>
                <w:sz w:val="18"/>
                <w:szCs w:val="20"/>
              </w:rPr>
              <w:t>stav na začiatku bežného účtovného obdobia</w:t>
            </w: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4A6F4B" w:rsidP="00012AEA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2489</w:t>
            </w:r>
          </w:p>
        </w:tc>
        <w:tc>
          <w:tcPr>
            <w:tcW w:w="851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92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111A7C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111A7C" w:rsidRDefault="004A6F4B" w:rsidP="00012AEA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2489</w:t>
            </w:r>
          </w:p>
        </w:tc>
      </w:tr>
      <w:tr w:rsidR="00552BD1" w:rsidRPr="00A23027" w:rsidTr="006743BE">
        <w:trPr>
          <w:trHeight w:val="426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4A6F4B" w:rsidP="00012AEA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1991</w:t>
            </w: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4A6F4B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1991</w:t>
            </w:r>
          </w:p>
        </w:tc>
      </w:tr>
      <w:tr w:rsidR="00552BD1" w:rsidRPr="00A23027" w:rsidTr="006743BE">
        <w:trPr>
          <w:trHeight w:val="439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2BD1" w:rsidRPr="00A23027" w:rsidTr="006743BE"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>Stav na konci bežného účtovného obdobia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4A6F4B" w:rsidP="00012AEA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4480</w:t>
            </w: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4A6F4B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4480</w:t>
            </w:r>
          </w:p>
        </w:tc>
      </w:tr>
      <w:tr w:rsidR="00552BD1" w:rsidRPr="00A23027" w:rsidTr="006743BE"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b/>
                <w:sz w:val="18"/>
                <w:szCs w:val="20"/>
              </w:rPr>
              <w:lastRenderedPageBreak/>
              <w:t>Opravné položky</w:t>
            </w:r>
            <w:r w:rsidRPr="006743BE">
              <w:rPr>
                <w:sz w:val="18"/>
                <w:szCs w:val="20"/>
              </w:rPr>
              <w:t xml:space="preserve"> – stav na začiatku bežného účtovného obdobia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2BD1" w:rsidRPr="00A23027" w:rsidTr="006743BE">
        <w:trPr>
          <w:trHeight w:val="309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2BD1" w:rsidRPr="00A23027" w:rsidTr="006743BE">
        <w:trPr>
          <w:trHeight w:val="337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2BD1" w:rsidRPr="00A23027" w:rsidTr="006743BE">
        <w:trPr>
          <w:trHeight w:val="337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>Stav na konci bežného účtovného obdobia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102E" w:rsidRPr="00A23027" w:rsidTr="006743BE">
        <w:trPr>
          <w:trHeight w:val="361"/>
        </w:trPr>
        <w:tc>
          <w:tcPr>
            <w:tcW w:w="11199" w:type="dxa"/>
            <w:gridSpan w:val="12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b/>
                <w:sz w:val="18"/>
                <w:szCs w:val="20"/>
              </w:rPr>
            </w:pPr>
            <w:r w:rsidRPr="006743BE">
              <w:rPr>
                <w:b/>
                <w:sz w:val="18"/>
                <w:szCs w:val="20"/>
              </w:rPr>
              <w:t>Zostatková hodnota</w:t>
            </w:r>
          </w:p>
        </w:tc>
      </w:tr>
      <w:tr w:rsidR="00552BD1" w:rsidRPr="00A23027" w:rsidTr="006743BE">
        <w:trPr>
          <w:trHeight w:val="361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>Stav na začiatku bežného účtovného obdobia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4A6F4B" w:rsidP="00012AEA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5473</w:t>
            </w: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4A6F4B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5473</w:t>
            </w:r>
          </w:p>
        </w:tc>
      </w:tr>
      <w:tr w:rsidR="00552BD1" w:rsidRPr="00A23027" w:rsidTr="006743BE">
        <w:trPr>
          <w:trHeight w:val="361"/>
        </w:trPr>
        <w:tc>
          <w:tcPr>
            <w:tcW w:w="1135" w:type="dxa"/>
            <w:vAlign w:val="center"/>
          </w:tcPr>
          <w:p w:rsidR="00F3102E" w:rsidRPr="006743BE" w:rsidRDefault="00F3102E" w:rsidP="00043616">
            <w:pPr>
              <w:spacing w:before="0" w:after="0" w:line="240" w:lineRule="auto"/>
              <w:ind w:left="-38"/>
              <w:jc w:val="left"/>
              <w:rPr>
                <w:sz w:val="18"/>
                <w:szCs w:val="20"/>
              </w:rPr>
            </w:pPr>
            <w:r w:rsidRPr="006743BE">
              <w:rPr>
                <w:sz w:val="18"/>
                <w:szCs w:val="20"/>
              </w:rPr>
              <w:t>Stav na konci bežného účtovného obdobia</w:t>
            </w: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F3102E" w:rsidRPr="006743BE" w:rsidRDefault="00F3102E" w:rsidP="00012AEA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4" w:type="dxa"/>
          </w:tcPr>
          <w:p w:rsidR="00F3102E" w:rsidRPr="006743BE" w:rsidRDefault="004A6F4B" w:rsidP="00012AEA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3482</w:t>
            </w:r>
          </w:p>
        </w:tc>
        <w:tc>
          <w:tcPr>
            <w:tcW w:w="851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F3102E" w:rsidRPr="00A23027" w:rsidRDefault="00F3102E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F3102E" w:rsidRPr="00A23027" w:rsidRDefault="004A6F4B" w:rsidP="00012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3482</w:t>
            </w:r>
          </w:p>
        </w:tc>
      </w:tr>
    </w:tbl>
    <w:p w:rsidR="00F3102E" w:rsidRPr="00A23027" w:rsidRDefault="00F3102E" w:rsidP="00F3102E">
      <w:pPr>
        <w:spacing w:before="0" w:line="240" w:lineRule="auto"/>
        <w:rPr>
          <w:sz w:val="22"/>
          <w:szCs w:val="22"/>
        </w:rPr>
      </w:pPr>
    </w:p>
    <w:tbl>
      <w:tblPr>
        <w:tblStyle w:val="TableGrid"/>
        <w:tblW w:w="10644" w:type="dxa"/>
        <w:tblInd w:w="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2"/>
        <w:gridCol w:w="5322"/>
      </w:tblGrid>
      <w:tr w:rsidR="00A23027" w:rsidTr="00A23027">
        <w:trPr>
          <w:trHeight w:val="630"/>
        </w:trPr>
        <w:tc>
          <w:tcPr>
            <w:tcW w:w="10644" w:type="dxa"/>
            <w:gridSpan w:val="2"/>
          </w:tcPr>
          <w:p w:rsidR="00A23027" w:rsidRPr="006743BE" w:rsidRDefault="00A23027" w:rsidP="00A23027">
            <w:pPr>
              <w:numPr>
                <w:ilvl w:val="0"/>
                <w:numId w:val="11"/>
              </w:numPr>
              <w:spacing w:before="0" w:after="0" w:line="240" w:lineRule="auto"/>
              <w:ind w:left="68" w:firstLine="0"/>
              <w:rPr>
                <w:b/>
                <w:szCs w:val="22"/>
              </w:rPr>
            </w:pPr>
            <w:r w:rsidRPr="006743BE">
              <w:rPr>
                <w:szCs w:val="22"/>
              </w:rPr>
              <w:t xml:space="preserve"> </w:t>
            </w:r>
            <w:r w:rsidRPr="006743BE">
              <w:rPr>
                <w:b/>
                <w:szCs w:val="22"/>
              </w:rPr>
              <w:t>Prehľad dlhodobého majetku, na ktorý je zriadené záložné právo a dlhodobého majetku, pri ktorom má účtovná jednotka obmedzené právo s ním nakladať.</w:t>
            </w:r>
          </w:p>
        </w:tc>
      </w:tr>
      <w:tr w:rsidR="00DE218B" w:rsidRPr="00A23027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322" w:type="dxa"/>
          </w:tcPr>
          <w:p w:rsidR="00DE218B" w:rsidRPr="006743BE" w:rsidRDefault="00DB1285" w:rsidP="00F3102E">
            <w:pPr>
              <w:spacing w:before="0" w:line="240" w:lineRule="auto"/>
              <w:rPr>
                <w:szCs w:val="22"/>
              </w:rPr>
            </w:pPr>
            <w:r w:rsidRPr="006743BE">
              <w:rPr>
                <w:szCs w:val="22"/>
              </w:rPr>
              <w:t xml:space="preserve"> </w:t>
            </w:r>
            <w:r w:rsidR="00DE218B" w:rsidRPr="006743BE">
              <w:rPr>
                <w:szCs w:val="22"/>
              </w:rPr>
              <w:t>Druh dlhodobého majetku</w:t>
            </w:r>
          </w:p>
        </w:tc>
        <w:tc>
          <w:tcPr>
            <w:tcW w:w="5322" w:type="dxa"/>
          </w:tcPr>
          <w:p w:rsidR="00DE218B" w:rsidRPr="006743BE" w:rsidRDefault="00DE218B" w:rsidP="00F3102E">
            <w:pPr>
              <w:spacing w:before="0" w:line="240" w:lineRule="auto"/>
              <w:rPr>
                <w:szCs w:val="22"/>
              </w:rPr>
            </w:pPr>
            <w:r w:rsidRPr="006743BE">
              <w:rPr>
                <w:szCs w:val="22"/>
              </w:rPr>
              <w:t>Hodnota dlhodobého majetku</w:t>
            </w:r>
          </w:p>
        </w:tc>
      </w:tr>
      <w:tr w:rsidR="00DE218B" w:rsidRPr="00A23027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322" w:type="dxa"/>
          </w:tcPr>
          <w:p w:rsidR="00DE218B" w:rsidRPr="006743BE" w:rsidRDefault="00DE218B" w:rsidP="00F3102E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5322" w:type="dxa"/>
          </w:tcPr>
          <w:p w:rsidR="00DE218B" w:rsidRPr="006743BE" w:rsidRDefault="00DE218B" w:rsidP="00F3102E">
            <w:pPr>
              <w:spacing w:before="0" w:line="240" w:lineRule="auto"/>
              <w:rPr>
                <w:szCs w:val="22"/>
              </w:rPr>
            </w:pPr>
          </w:p>
        </w:tc>
      </w:tr>
      <w:tr w:rsidR="00DE218B" w:rsidRPr="00A23027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322" w:type="dxa"/>
          </w:tcPr>
          <w:p w:rsidR="00DE218B" w:rsidRPr="006743BE" w:rsidRDefault="00DE218B" w:rsidP="00F3102E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5322" w:type="dxa"/>
          </w:tcPr>
          <w:p w:rsidR="00DE218B" w:rsidRPr="006743BE" w:rsidRDefault="00DE218B" w:rsidP="00F3102E">
            <w:pPr>
              <w:spacing w:before="0" w:line="240" w:lineRule="auto"/>
              <w:rPr>
                <w:szCs w:val="22"/>
              </w:rPr>
            </w:pPr>
          </w:p>
        </w:tc>
      </w:tr>
    </w:tbl>
    <w:p w:rsidR="00F3102E" w:rsidRPr="00A23027" w:rsidRDefault="00F3102E" w:rsidP="00F3102E">
      <w:pPr>
        <w:spacing w:before="0" w:line="240" w:lineRule="auto"/>
        <w:rPr>
          <w:sz w:val="22"/>
          <w:szCs w:val="22"/>
        </w:rPr>
      </w:pPr>
    </w:p>
    <w:tbl>
      <w:tblPr>
        <w:tblStyle w:val="TableGrid"/>
        <w:tblW w:w="10644" w:type="dxa"/>
        <w:tblInd w:w="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8"/>
        <w:gridCol w:w="3543"/>
        <w:gridCol w:w="3543"/>
      </w:tblGrid>
      <w:tr w:rsidR="00A23027" w:rsidRPr="006743BE" w:rsidTr="00A23027">
        <w:trPr>
          <w:trHeight w:val="330"/>
        </w:trPr>
        <w:tc>
          <w:tcPr>
            <w:tcW w:w="10644" w:type="dxa"/>
            <w:gridSpan w:val="3"/>
          </w:tcPr>
          <w:p w:rsidR="00A23027" w:rsidRPr="006743BE" w:rsidRDefault="00A23027" w:rsidP="00A23027">
            <w:pPr>
              <w:numPr>
                <w:ilvl w:val="0"/>
                <w:numId w:val="11"/>
              </w:numPr>
              <w:spacing w:before="0" w:after="0" w:line="240" w:lineRule="auto"/>
              <w:ind w:left="68" w:firstLine="0"/>
              <w:rPr>
                <w:b/>
                <w:szCs w:val="22"/>
              </w:rPr>
            </w:pPr>
            <w:r w:rsidRPr="006743BE">
              <w:rPr>
                <w:szCs w:val="22"/>
              </w:rPr>
              <w:t xml:space="preserve"> </w:t>
            </w:r>
            <w:r w:rsidRPr="006743BE">
              <w:rPr>
                <w:b/>
                <w:szCs w:val="22"/>
              </w:rPr>
              <w:t>Údaje o spôsobe a výške poistenia dlhodobého nehmotného majetku a dlhodobého hmotného majetku.</w:t>
            </w:r>
          </w:p>
        </w:tc>
      </w:tr>
      <w:tr w:rsidR="00DE218B" w:rsidRPr="006743BE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558" w:type="dxa"/>
          </w:tcPr>
          <w:p w:rsidR="00DE218B" w:rsidRPr="006743BE" w:rsidRDefault="00DE218B" w:rsidP="00DE218B">
            <w:pPr>
              <w:spacing w:before="0" w:line="240" w:lineRule="auto"/>
              <w:rPr>
                <w:szCs w:val="22"/>
              </w:rPr>
            </w:pPr>
            <w:r w:rsidRPr="006743BE">
              <w:rPr>
                <w:szCs w:val="22"/>
              </w:rPr>
              <w:t>Dlhodobý majetok</w:t>
            </w:r>
          </w:p>
        </w:tc>
        <w:tc>
          <w:tcPr>
            <w:tcW w:w="3543" w:type="dxa"/>
            <w:vAlign w:val="center"/>
          </w:tcPr>
          <w:p w:rsidR="00DE218B" w:rsidRPr="006743BE" w:rsidRDefault="00DE218B" w:rsidP="00DE218B">
            <w:pPr>
              <w:spacing w:before="0" w:line="240" w:lineRule="auto"/>
              <w:jc w:val="center"/>
              <w:rPr>
                <w:szCs w:val="22"/>
              </w:rPr>
            </w:pPr>
            <w:r w:rsidRPr="006743BE">
              <w:rPr>
                <w:szCs w:val="22"/>
              </w:rPr>
              <w:t>Spôsob poistenia</w:t>
            </w:r>
          </w:p>
        </w:tc>
        <w:tc>
          <w:tcPr>
            <w:tcW w:w="3543" w:type="dxa"/>
            <w:vAlign w:val="center"/>
          </w:tcPr>
          <w:p w:rsidR="00DE218B" w:rsidRPr="006743BE" w:rsidRDefault="00DE218B" w:rsidP="00DE218B">
            <w:pPr>
              <w:spacing w:before="0" w:line="240" w:lineRule="auto"/>
              <w:jc w:val="center"/>
              <w:rPr>
                <w:szCs w:val="22"/>
              </w:rPr>
            </w:pPr>
            <w:r w:rsidRPr="006743BE">
              <w:rPr>
                <w:szCs w:val="22"/>
              </w:rPr>
              <w:t>Výška poistenia</w:t>
            </w:r>
          </w:p>
        </w:tc>
      </w:tr>
      <w:tr w:rsidR="00DE218B" w:rsidRPr="006743BE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558" w:type="dxa"/>
          </w:tcPr>
          <w:p w:rsidR="00DE218B" w:rsidRPr="006743BE" w:rsidRDefault="00DE218B" w:rsidP="00DE218B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3543" w:type="dxa"/>
          </w:tcPr>
          <w:p w:rsidR="00DE218B" w:rsidRPr="006743BE" w:rsidRDefault="00DE218B" w:rsidP="00DE218B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3543" w:type="dxa"/>
          </w:tcPr>
          <w:p w:rsidR="00DE218B" w:rsidRPr="006743BE" w:rsidRDefault="00DE218B" w:rsidP="00DE218B">
            <w:pPr>
              <w:spacing w:before="0" w:line="240" w:lineRule="auto"/>
              <w:rPr>
                <w:szCs w:val="22"/>
              </w:rPr>
            </w:pPr>
          </w:p>
        </w:tc>
      </w:tr>
      <w:tr w:rsidR="00DE218B" w:rsidRPr="006743BE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558" w:type="dxa"/>
          </w:tcPr>
          <w:p w:rsidR="00DE218B" w:rsidRPr="006743BE" w:rsidRDefault="00DE218B" w:rsidP="00DE218B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3543" w:type="dxa"/>
          </w:tcPr>
          <w:p w:rsidR="00DE218B" w:rsidRPr="006743BE" w:rsidRDefault="00DE218B" w:rsidP="00DE218B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3543" w:type="dxa"/>
          </w:tcPr>
          <w:p w:rsidR="00DE218B" w:rsidRPr="006743BE" w:rsidRDefault="00DE218B" w:rsidP="00DE218B">
            <w:pPr>
              <w:spacing w:before="0" w:line="240" w:lineRule="auto"/>
              <w:rPr>
                <w:szCs w:val="22"/>
              </w:rPr>
            </w:pPr>
          </w:p>
        </w:tc>
      </w:tr>
    </w:tbl>
    <w:p w:rsidR="00DE218B" w:rsidRPr="00A23027" w:rsidRDefault="00DE218B" w:rsidP="00DE218B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89"/>
        <w:gridCol w:w="1400"/>
        <w:gridCol w:w="1268"/>
        <w:gridCol w:w="1533"/>
        <w:gridCol w:w="1830"/>
        <w:gridCol w:w="1262"/>
        <w:gridCol w:w="1974"/>
      </w:tblGrid>
      <w:tr w:rsidR="00A23027" w:rsidTr="00A23027">
        <w:trPr>
          <w:trHeight w:val="1140"/>
        </w:trPr>
        <w:tc>
          <w:tcPr>
            <w:tcW w:w="10560" w:type="dxa"/>
            <w:gridSpan w:val="7"/>
          </w:tcPr>
          <w:p w:rsidR="00A23027" w:rsidRPr="006743BE" w:rsidRDefault="00A23027" w:rsidP="00A23027">
            <w:pPr>
              <w:spacing w:before="0" w:after="0" w:line="240" w:lineRule="auto"/>
              <w:ind w:left="68"/>
              <w:rPr>
                <w:szCs w:val="20"/>
              </w:rPr>
            </w:pPr>
          </w:p>
          <w:p w:rsidR="00A23027" w:rsidRPr="006743BE" w:rsidRDefault="00A23027" w:rsidP="00A23027">
            <w:pPr>
              <w:numPr>
                <w:ilvl w:val="0"/>
                <w:numId w:val="11"/>
              </w:numPr>
              <w:spacing w:before="0" w:after="0" w:line="240" w:lineRule="auto"/>
              <w:ind w:left="68" w:firstLine="0"/>
              <w:rPr>
                <w:b/>
                <w:szCs w:val="20"/>
              </w:rPr>
            </w:pPr>
            <w:r w:rsidRPr="006743BE">
              <w:rPr>
                <w:szCs w:val="20"/>
              </w:rPr>
              <w:t xml:space="preserve"> </w:t>
            </w:r>
            <w:r w:rsidRPr="006743BE">
              <w:rPr>
                <w:b/>
                <w:szCs w:val="20"/>
              </w:rPr>
              <w:t>Údaje o štruktúre dlhodobého finančného majetku za bežné účtovné obdobie a jeho umiestnenie v členení podľa položiek súvahy a o zmenách, ktoré sa uskutočnili v priebehu bežného účtovného obdobia v jednotlivých položkách dlhodobého finančného  majetku.</w:t>
            </w:r>
          </w:p>
        </w:tc>
      </w:tr>
      <w:tr w:rsidR="00DE218B" w:rsidRPr="00A23027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99"/>
        </w:trPr>
        <w:tc>
          <w:tcPr>
            <w:tcW w:w="1204" w:type="dxa"/>
            <w:vMerge w:val="restart"/>
            <w:vAlign w:val="center"/>
          </w:tcPr>
          <w:p w:rsidR="00DE218B" w:rsidRPr="00A23027" w:rsidRDefault="00177903" w:rsidP="00A23027">
            <w:pPr>
              <w:spacing w:before="0" w:after="0" w:line="240" w:lineRule="auto"/>
              <w:ind w:left="-180" w:right="-108"/>
              <w:jc w:val="center"/>
              <w:rPr>
                <w:bCs/>
                <w:szCs w:val="22"/>
              </w:rPr>
            </w:pPr>
            <w:r w:rsidRPr="00A23027">
              <w:rPr>
                <w:szCs w:val="22"/>
              </w:rPr>
              <w:t xml:space="preserve">   </w:t>
            </w:r>
            <w:r w:rsidR="00DE218B" w:rsidRPr="00A23027">
              <w:rPr>
                <w:bCs/>
                <w:szCs w:val="22"/>
              </w:rPr>
              <w:t>Názov spoločnosti</w:t>
            </w:r>
          </w:p>
        </w:tc>
        <w:tc>
          <w:tcPr>
            <w:tcW w:w="1418" w:type="dxa"/>
            <w:vMerge w:val="restart"/>
            <w:vAlign w:val="center"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  <w:r w:rsidRPr="00A23027">
              <w:rPr>
                <w:bCs/>
                <w:szCs w:val="22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  <w:r w:rsidRPr="00A23027">
              <w:rPr>
                <w:bCs/>
                <w:szCs w:val="22"/>
              </w:rPr>
              <w:t>Podiel účtovnej jednotky na hlasovacích právach</w:t>
            </w:r>
          </w:p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  <w:r w:rsidRPr="00A23027">
              <w:rPr>
                <w:bCs/>
                <w:szCs w:val="22"/>
              </w:rPr>
              <w:t>(v %)</w:t>
            </w:r>
          </w:p>
        </w:tc>
        <w:tc>
          <w:tcPr>
            <w:tcW w:w="3402" w:type="dxa"/>
            <w:gridSpan w:val="2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Hodnota vlastného imania ku koncu</w:t>
            </w:r>
          </w:p>
        </w:tc>
        <w:tc>
          <w:tcPr>
            <w:tcW w:w="3260" w:type="dxa"/>
            <w:gridSpan w:val="2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Účtovná hodnota ku koncu</w:t>
            </w:r>
          </w:p>
        </w:tc>
      </w:tr>
      <w:tr w:rsidR="00DE218B" w:rsidRPr="00A23027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73"/>
        </w:trPr>
        <w:tc>
          <w:tcPr>
            <w:tcW w:w="1204" w:type="dxa"/>
            <w:vMerge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8" w:type="dxa"/>
            <w:vMerge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276" w:type="dxa"/>
            <w:vMerge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bežného účtovného obdobia</w:t>
            </w:r>
          </w:p>
        </w:tc>
        <w:tc>
          <w:tcPr>
            <w:tcW w:w="1843" w:type="dxa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bezprostredne predchádzajúceho účtovného obdobia</w:t>
            </w:r>
          </w:p>
        </w:tc>
        <w:tc>
          <w:tcPr>
            <w:tcW w:w="1275" w:type="dxa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bežného účtovného obdobia</w:t>
            </w:r>
          </w:p>
        </w:tc>
        <w:tc>
          <w:tcPr>
            <w:tcW w:w="1985" w:type="dxa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ind w:right="176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bezprostredne predchádzajúceho účtovného obdobia</w:t>
            </w:r>
          </w:p>
        </w:tc>
      </w:tr>
      <w:tr w:rsidR="00DE218B" w:rsidRPr="00A23027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204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418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DE218B" w:rsidRPr="006743BE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DE218B" w:rsidRPr="006743BE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5" w:type="dxa"/>
          </w:tcPr>
          <w:p w:rsidR="00DE218B" w:rsidRPr="006743BE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DE218B" w:rsidRPr="006743BE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A23027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204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DE218B" w:rsidRPr="006743BE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DE218B" w:rsidRPr="006743BE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5" w:type="dxa"/>
          </w:tcPr>
          <w:p w:rsidR="00DE218B" w:rsidRPr="006743BE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DE218B" w:rsidRPr="006743BE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A23027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204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DE218B" w:rsidRPr="00A23027" w:rsidRDefault="00DE218B" w:rsidP="00012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DE218B" w:rsidRDefault="00DE218B" w:rsidP="00DE218B">
      <w:pPr>
        <w:spacing w:before="0" w:line="240" w:lineRule="auto"/>
        <w:rPr>
          <w:sz w:val="22"/>
          <w:szCs w:val="22"/>
        </w:rPr>
      </w:pPr>
    </w:p>
    <w:p w:rsidR="006743BE" w:rsidRDefault="006743BE" w:rsidP="00DE218B">
      <w:pPr>
        <w:spacing w:before="0" w:line="240" w:lineRule="auto"/>
        <w:rPr>
          <w:sz w:val="22"/>
          <w:szCs w:val="22"/>
        </w:rPr>
      </w:pPr>
    </w:p>
    <w:p w:rsidR="006743BE" w:rsidRPr="00A23027" w:rsidRDefault="006743BE" w:rsidP="00DE218B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3"/>
        <w:gridCol w:w="1155"/>
        <w:gridCol w:w="1344"/>
        <w:gridCol w:w="1145"/>
        <w:gridCol w:w="1041"/>
        <w:gridCol w:w="894"/>
        <w:gridCol w:w="1199"/>
        <w:gridCol w:w="1113"/>
        <w:gridCol w:w="662"/>
      </w:tblGrid>
      <w:tr w:rsidR="00A23027" w:rsidTr="006743BE">
        <w:trPr>
          <w:trHeight w:val="705"/>
          <w:jc w:val="center"/>
        </w:trPr>
        <w:tc>
          <w:tcPr>
            <w:tcW w:w="10686" w:type="dxa"/>
            <w:gridSpan w:val="9"/>
            <w:vAlign w:val="center"/>
          </w:tcPr>
          <w:p w:rsidR="00A23027" w:rsidRPr="006743BE" w:rsidRDefault="00A23027" w:rsidP="006743BE">
            <w:pPr>
              <w:numPr>
                <w:ilvl w:val="0"/>
                <w:numId w:val="11"/>
              </w:numPr>
              <w:spacing w:before="0" w:after="0" w:line="240" w:lineRule="auto"/>
              <w:ind w:left="68" w:firstLine="0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lastRenderedPageBreak/>
              <w:t xml:space="preserve"> </w:t>
            </w:r>
            <w:r w:rsidRPr="006743BE">
              <w:rPr>
                <w:b/>
                <w:szCs w:val="20"/>
              </w:rPr>
              <w:t>Informácia o výške tvorby, zníženia a zúčtovania opravných položiek k dlhodobému finančnému majetku a opis dôvodu ich tvorby, zníženia a zúčtovania.</w:t>
            </w:r>
          </w:p>
        </w:tc>
      </w:tr>
      <w:tr w:rsidR="001D5F36" w:rsidRPr="00A23027" w:rsidTr="00A23027">
        <w:tblPrEx>
          <w:tblCellMar>
            <w:left w:w="30" w:type="dxa"/>
            <w:right w:w="30" w:type="dxa"/>
          </w:tblCellMar>
        </w:tblPrEx>
        <w:trPr>
          <w:trHeight w:val="1393"/>
          <w:jc w:val="center"/>
        </w:trPr>
        <w:tc>
          <w:tcPr>
            <w:tcW w:w="195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78" w:type="dxa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Podielové cenné papiere a podiely v ovládanej obchodnej spoločnosti</w:t>
            </w:r>
          </w:p>
        </w:tc>
        <w:tc>
          <w:tcPr>
            <w:tcW w:w="1370" w:type="dxa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Podielové cenné papiere a podiely v obchodnej spoločnosti s podstatným vplyvom</w:t>
            </w:r>
          </w:p>
        </w:tc>
        <w:tc>
          <w:tcPr>
            <w:tcW w:w="1178" w:type="dxa"/>
            <w:vAlign w:val="center"/>
          </w:tcPr>
          <w:p w:rsidR="00DE218B" w:rsidRPr="006743BE" w:rsidRDefault="00DE218B" w:rsidP="00A2302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743BE">
              <w:rPr>
                <w:bCs/>
                <w:szCs w:val="20"/>
              </w:rPr>
              <w:t>Dlhové cenné papiere držané do splatnosti</w:t>
            </w:r>
          </w:p>
        </w:tc>
        <w:tc>
          <w:tcPr>
            <w:tcW w:w="1064" w:type="dxa"/>
            <w:vAlign w:val="center"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  <w:r w:rsidRPr="00A23027">
              <w:rPr>
                <w:bCs/>
                <w:szCs w:val="22"/>
              </w:rPr>
              <w:t>Pôžičky podnikom v skupine a ostatné pôžičky</w:t>
            </w:r>
          </w:p>
        </w:tc>
        <w:tc>
          <w:tcPr>
            <w:tcW w:w="908" w:type="dxa"/>
            <w:vAlign w:val="center"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  <w:r w:rsidRPr="00A23027">
              <w:rPr>
                <w:bCs/>
                <w:szCs w:val="22"/>
              </w:rPr>
              <w:t>Ostatný dlhodobý finančný majetok</w:t>
            </w:r>
          </w:p>
        </w:tc>
        <w:tc>
          <w:tcPr>
            <w:tcW w:w="1223" w:type="dxa"/>
            <w:vAlign w:val="center"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  <w:r w:rsidRPr="00A23027">
              <w:rPr>
                <w:bCs/>
                <w:szCs w:val="22"/>
              </w:rPr>
              <w:t>Obstaranie dlhodobého finančného majetku</w:t>
            </w:r>
          </w:p>
        </w:tc>
        <w:tc>
          <w:tcPr>
            <w:tcW w:w="1134" w:type="dxa"/>
            <w:vAlign w:val="center"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  <w:r w:rsidRPr="00A23027">
              <w:rPr>
                <w:bCs/>
                <w:szCs w:val="22"/>
              </w:rPr>
              <w:t>Poskytnuté preddavky na dlhodobý finančný  majetok</w:t>
            </w:r>
          </w:p>
        </w:tc>
        <w:tc>
          <w:tcPr>
            <w:tcW w:w="678" w:type="dxa"/>
            <w:vAlign w:val="center"/>
          </w:tcPr>
          <w:p w:rsidR="00DE218B" w:rsidRPr="00A23027" w:rsidRDefault="00DE218B" w:rsidP="00A23027">
            <w:pPr>
              <w:spacing w:before="0" w:after="0" w:line="240" w:lineRule="auto"/>
              <w:jc w:val="center"/>
              <w:rPr>
                <w:bCs/>
                <w:szCs w:val="22"/>
              </w:rPr>
            </w:pPr>
            <w:r w:rsidRPr="00A23027">
              <w:rPr>
                <w:bCs/>
                <w:szCs w:val="22"/>
              </w:rPr>
              <w:t>Spolu</w:t>
            </w:r>
          </w:p>
        </w:tc>
      </w:tr>
      <w:tr w:rsidR="00DE218B" w:rsidRPr="00A23027" w:rsidTr="00A23027">
        <w:tblPrEx>
          <w:tblCellMar>
            <w:left w:w="30" w:type="dxa"/>
            <w:right w:w="30" w:type="dxa"/>
          </w:tblCellMar>
        </w:tblPrEx>
        <w:trPr>
          <w:trHeight w:val="278"/>
          <w:jc w:val="center"/>
        </w:trPr>
        <w:tc>
          <w:tcPr>
            <w:tcW w:w="10686" w:type="dxa"/>
            <w:gridSpan w:val="9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Prvotné ocenenie</w:t>
            </w:r>
          </w:p>
        </w:tc>
      </w:tr>
      <w:tr w:rsidR="001D5F36" w:rsidRPr="00A23027" w:rsidTr="00A23027">
        <w:tblPrEx>
          <w:tblCellMar>
            <w:left w:w="3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  na začiatku bežného účtovného obdobia</w:t>
            </w:r>
          </w:p>
        </w:tc>
        <w:tc>
          <w:tcPr>
            <w:tcW w:w="1178" w:type="dxa"/>
            <w:vAlign w:val="center"/>
          </w:tcPr>
          <w:p w:rsidR="00DE218B" w:rsidRPr="006743BE" w:rsidRDefault="00DE218B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370" w:type="dxa"/>
            <w:vAlign w:val="center"/>
          </w:tcPr>
          <w:p w:rsidR="00DE218B" w:rsidRPr="006743BE" w:rsidRDefault="00DE218B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178" w:type="dxa"/>
          </w:tcPr>
          <w:p w:rsidR="00DE218B" w:rsidRPr="006743BE" w:rsidRDefault="00DE218B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A23027">
        <w:tblPrEx>
          <w:tblCellMar>
            <w:left w:w="3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Prírastky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A23027">
        <w:tblPrEx>
          <w:tblCellMar>
            <w:left w:w="3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Úbytky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A23027">
        <w:tblPrEx>
          <w:tblCellMar>
            <w:left w:w="3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Presuny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A23027">
        <w:tblPrEx>
          <w:tblCellMar>
            <w:left w:w="3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 na konci bežného účtovného obdobia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E218B" w:rsidRPr="00A23027" w:rsidTr="00A23027">
        <w:tblPrEx>
          <w:tblCellMar>
            <w:left w:w="30" w:type="dxa"/>
            <w:right w:w="30" w:type="dxa"/>
          </w:tblCellMar>
        </w:tblPrEx>
        <w:trPr>
          <w:trHeight w:val="278"/>
          <w:jc w:val="center"/>
        </w:trPr>
        <w:tc>
          <w:tcPr>
            <w:tcW w:w="10686" w:type="dxa"/>
            <w:gridSpan w:val="9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Opravné položky</w:t>
            </w:r>
          </w:p>
        </w:tc>
      </w:tr>
      <w:tr w:rsidR="001D5F36" w:rsidRPr="00A23027" w:rsidTr="00A23027">
        <w:tblPrEx>
          <w:tblCellMar>
            <w:left w:w="3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 na začiatku bežného účtovného obdobia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A23027">
        <w:tblPrEx>
          <w:tblCellMar>
            <w:left w:w="3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Prírastky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A23027">
        <w:tblPrEx>
          <w:tblCellMar>
            <w:left w:w="3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Úbytky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A23027">
        <w:tblPrEx>
          <w:tblCellMar>
            <w:left w:w="3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 na konci bežného účtovného obdobia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E218B" w:rsidRPr="00A23027" w:rsidTr="00A23027">
        <w:tblPrEx>
          <w:tblCellMar>
            <w:left w:w="30" w:type="dxa"/>
            <w:right w:w="30" w:type="dxa"/>
          </w:tblCellMar>
        </w:tblPrEx>
        <w:trPr>
          <w:trHeight w:val="278"/>
          <w:jc w:val="center"/>
        </w:trPr>
        <w:tc>
          <w:tcPr>
            <w:tcW w:w="10686" w:type="dxa"/>
            <w:gridSpan w:val="9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Zostatková hodnota </w:t>
            </w:r>
          </w:p>
        </w:tc>
      </w:tr>
      <w:tr w:rsidR="001D5F36" w:rsidRPr="00A23027" w:rsidTr="00A23027">
        <w:tblPrEx>
          <w:tblCellMar>
            <w:left w:w="30" w:type="dxa"/>
            <w:right w:w="30" w:type="dxa"/>
          </w:tblCellMar>
        </w:tblPrEx>
        <w:trPr>
          <w:trHeight w:val="278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 na začiatku bežného účtovného obdobia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A23027">
        <w:tblPrEx>
          <w:tblCellMar>
            <w:left w:w="30" w:type="dxa"/>
            <w:right w:w="30" w:type="dxa"/>
          </w:tblCellMar>
        </w:tblPrEx>
        <w:trPr>
          <w:trHeight w:val="290"/>
          <w:jc w:val="center"/>
        </w:trPr>
        <w:tc>
          <w:tcPr>
            <w:tcW w:w="1953" w:type="dxa"/>
            <w:vAlign w:val="center"/>
          </w:tcPr>
          <w:p w:rsidR="00DE218B" w:rsidRPr="006743BE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743BE">
              <w:rPr>
                <w:szCs w:val="20"/>
              </w:rPr>
              <w:t>Stav na konci bežného účtovného obdobia</w:t>
            </w:r>
          </w:p>
        </w:tc>
        <w:tc>
          <w:tcPr>
            <w:tcW w:w="11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70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78" w:type="dxa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06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23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78" w:type="dxa"/>
            <w:vAlign w:val="center"/>
          </w:tcPr>
          <w:p w:rsidR="00DE218B" w:rsidRPr="00A23027" w:rsidRDefault="00DE218B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DE218B" w:rsidRPr="00A23027" w:rsidRDefault="00DE218B" w:rsidP="00DE218B">
      <w:pPr>
        <w:spacing w:before="0" w:line="240" w:lineRule="auto"/>
        <w:rPr>
          <w:sz w:val="22"/>
          <w:szCs w:val="22"/>
        </w:rPr>
      </w:pPr>
    </w:p>
    <w:p w:rsidR="00043616" w:rsidRPr="00A23027" w:rsidRDefault="00043616" w:rsidP="00DE218B">
      <w:pPr>
        <w:spacing w:before="0" w:line="240" w:lineRule="auto"/>
        <w:rPr>
          <w:sz w:val="22"/>
          <w:szCs w:val="22"/>
        </w:rPr>
      </w:pPr>
    </w:p>
    <w:p w:rsidR="00043616" w:rsidRPr="00A23027" w:rsidRDefault="00043616" w:rsidP="00DE218B">
      <w:pPr>
        <w:spacing w:before="0" w:line="240" w:lineRule="auto"/>
        <w:rPr>
          <w:sz w:val="22"/>
          <w:szCs w:val="22"/>
        </w:rPr>
      </w:pPr>
    </w:p>
    <w:tbl>
      <w:tblPr>
        <w:tblStyle w:val="TableGrid"/>
        <w:tblW w:w="0" w:type="auto"/>
        <w:tblInd w:w="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18"/>
        <w:gridCol w:w="2384"/>
        <w:gridCol w:w="1686"/>
        <w:gridCol w:w="1544"/>
        <w:gridCol w:w="2524"/>
      </w:tblGrid>
      <w:tr w:rsidR="00A23027" w:rsidRPr="006179DA" w:rsidTr="00A23027">
        <w:trPr>
          <w:trHeight w:val="855"/>
        </w:trPr>
        <w:tc>
          <w:tcPr>
            <w:tcW w:w="10560" w:type="dxa"/>
            <w:gridSpan w:val="5"/>
          </w:tcPr>
          <w:p w:rsidR="00A23027" w:rsidRPr="006179DA" w:rsidRDefault="00A23027" w:rsidP="00B37444">
            <w:pPr>
              <w:numPr>
                <w:ilvl w:val="0"/>
                <w:numId w:val="11"/>
              </w:numPr>
              <w:spacing w:before="0" w:after="0" w:line="240" w:lineRule="auto"/>
              <w:ind w:left="68" w:firstLine="0"/>
              <w:rPr>
                <w:szCs w:val="22"/>
              </w:rPr>
            </w:pPr>
            <w:r w:rsidRPr="006179DA">
              <w:rPr>
                <w:szCs w:val="22"/>
              </w:rPr>
              <w:t xml:space="preserve"> </w:t>
            </w:r>
            <w:r w:rsidRPr="006179DA">
              <w:rPr>
                <w:b/>
                <w:szCs w:val="22"/>
              </w:rPr>
              <w:t>Prehľad o významných položkách krátkodobého finančného majetku a  o ocenení krátkodobého finančného majetku  reálnou</w:t>
            </w:r>
            <w:r w:rsidR="00B37444" w:rsidRPr="006179DA">
              <w:rPr>
                <w:b/>
                <w:szCs w:val="22"/>
              </w:rPr>
              <w:t xml:space="preserve"> </w:t>
            </w:r>
            <w:r w:rsidRPr="006179DA">
              <w:rPr>
                <w:b/>
                <w:szCs w:val="22"/>
              </w:rPr>
              <w:t>hodnotou ku dňu, ku ktorému sa zostavuje účtovná závierka, pričom sa uvádza vplyv takéhoto ocenenia na výsledok hospodárenia</w:t>
            </w:r>
            <w:r w:rsidR="00B37444" w:rsidRPr="006179DA">
              <w:rPr>
                <w:b/>
                <w:szCs w:val="22"/>
              </w:rPr>
              <w:t xml:space="preserve"> </w:t>
            </w:r>
            <w:r w:rsidRPr="006179DA">
              <w:rPr>
                <w:b/>
                <w:szCs w:val="22"/>
              </w:rPr>
              <w:t>účtovnej jednotky.</w:t>
            </w:r>
          </w:p>
        </w:tc>
      </w:tr>
      <w:tr w:rsidR="001D5F36" w:rsidRPr="006179DA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338" w:type="dxa"/>
            <w:vAlign w:val="center"/>
          </w:tcPr>
          <w:p w:rsidR="00DE218B" w:rsidRPr="006179DA" w:rsidRDefault="00E774EB" w:rsidP="00012AEA">
            <w:pPr>
              <w:spacing w:before="0" w:line="240" w:lineRule="auto"/>
              <w:jc w:val="center"/>
              <w:rPr>
                <w:szCs w:val="22"/>
              </w:rPr>
            </w:pPr>
            <w:r w:rsidRPr="006179DA">
              <w:rPr>
                <w:szCs w:val="22"/>
              </w:rPr>
              <w:t xml:space="preserve">  </w:t>
            </w:r>
            <w:r w:rsidR="00DE218B" w:rsidRPr="006179DA">
              <w:rPr>
                <w:szCs w:val="22"/>
              </w:rPr>
              <w:t>Krátkodobý finančný majetok</w:t>
            </w:r>
          </w:p>
        </w:tc>
        <w:tc>
          <w:tcPr>
            <w:tcW w:w="2410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center"/>
              <w:rPr>
                <w:szCs w:val="22"/>
              </w:rPr>
            </w:pPr>
            <w:r w:rsidRPr="006179DA">
              <w:rPr>
                <w:szCs w:val="22"/>
              </w:rPr>
              <w:t>Stav na začiatku bežného účtovného obdobia</w:t>
            </w:r>
          </w:p>
        </w:tc>
        <w:tc>
          <w:tcPr>
            <w:tcW w:w="1701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center"/>
              <w:rPr>
                <w:szCs w:val="22"/>
              </w:rPr>
            </w:pPr>
            <w:r w:rsidRPr="006179DA">
              <w:rPr>
                <w:szCs w:val="22"/>
              </w:rPr>
              <w:t>Prírastky</w:t>
            </w:r>
          </w:p>
        </w:tc>
        <w:tc>
          <w:tcPr>
            <w:tcW w:w="1559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center"/>
              <w:rPr>
                <w:szCs w:val="22"/>
              </w:rPr>
            </w:pPr>
            <w:r w:rsidRPr="006179DA">
              <w:rPr>
                <w:szCs w:val="22"/>
              </w:rPr>
              <w:t>Úbytky</w:t>
            </w:r>
          </w:p>
        </w:tc>
        <w:tc>
          <w:tcPr>
            <w:tcW w:w="255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center"/>
              <w:rPr>
                <w:szCs w:val="22"/>
              </w:rPr>
            </w:pPr>
            <w:r w:rsidRPr="006179DA">
              <w:rPr>
                <w:szCs w:val="22"/>
              </w:rPr>
              <w:t>Stav na konci bežného účtovného obdobia</w:t>
            </w:r>
          </w:p>
        </w:tc>
      </w:tr>
      <w:tr w:rsidR="001D5F36" w:rsidRPr="006179DA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338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  <w:r w:rsidRPr="006179DA">
              <w:rPr>
                <w:szCs w:val="22"/>
              </w:rPr>
              <w:t>Majetkové cenné papiere na obchodovanie</w:t>
            </w:r>
          </w:p>
        </w:tc>
        <w:tc>
          <w:tcPr>
            <w:tcW w:w="2410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701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2552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</w:tr>
      <w:tr w:rsidR="001D5F36" w:rsidRPr="006179DA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338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  <w:r w:rsidRPr="006179DA">
              <w:rPr>
                <w:szCs w:val="22"/>
              </w:rPr>
              <w:t xml:space="preserve">Dlhové cenné papiere na obchodovanie </w:t>
            </w:r>
          </w:p>
        </w:tc>
        <w:tc>
          <w:tcPr>
            <w:tcW w:w="2410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701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2552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</w:tr>
      <w:tr w:rsidR="001D5F36" w:rsidRPr="006179DA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338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  <w:r w:rsidRPr="006179DA">
              <w:rPr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2410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701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2552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</w:tr>
      <w:tr w:rsidR="001D5F36" w:rsidRPr="006179DA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338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  <w:r w:rsidRPr="006179DA">
              <w:rPr>
                <w:szCs w:val="22"/>
              </w:rPr>
              <w:t>Ostatné realizovateľné cenné papiere</w:t>
            </w:r>
          </w:p>
        </w:tc>
        <w:tc>
          <w:tcPr>
            <w:tcW w:w="2410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701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2552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</w:tr>
      <w:tr w:rsidR="001D5F36" w:rsidRPr="006179DA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338" w:type="dxa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2"/>
              </w:rPr>
            </w:pPr>
            <w:r w:rsidRPr="006179DA">
              <w:rPr>
                <w:szCs w:val="22"/>
              </w:rPr>
              <w:t>Obstarávanie krátkodobého finančného majetku</w:t>
            </w:r>
          </w:p>
        </w:tc>
        <w:tc>
          <w:tcPr>
            <w:tcW w:w="2410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701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  <w:tc>
          <w:tcPr>
            <w:tcW w:w="2552" w:type="dxa"/>
          </w:tcPr>
          <w:p w:rsidR="00DE218B" w:rsidRPr="006179DA" w:rsidRDefault="00DE218B" w:rsidP="00012AEA">
            <w:pPr>
              <w:spacing w:before="0" w:line="240" w:lineRule="auto"/>
              <w:rPr>
                <w:szCs w:val="22"/>
              </w:rPr>
            </w:pPr>
          </w:p>
        </w:tc>
      </w:tr>
      <w:tr w:rsidR="001D5F36" w:rsidRPr="006179DA" w:rsidTr="00A2302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338" w:type="dxa"/>
          </w:tcPr>
          <w:p w:rsidR="00DE218B" w:rsidRPr="006179DA" w:rsidRDefault="00DE218B" w:rsidP="00012AEA">
            <w:pPr>
              <w:spacing w:before="0" w:line="240" w:lineRule="auto"/>
              <w:rPr>
                <w:b/>
                <w:szCs w:val="22"/>
              </w:rPr>
            </w:pPr>
            <w:r w:rsidRPr="006179DA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2410" w:type="dxa"/>
          </w:tcPr>
          <w:p w:rsidR="00DE218B" w:rsidRPr="006179DA" w:rsidRDefault="00DE218B" w:rsidP="00012AEA">
            <w:pPr>
              <w:spacing w:before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</w:tcPr>
          <w:p w:rsidR="00DE218B" w:rsidRPr="006179DA" w:rsidRDefault="00DE218B" w:rsidP="00012AEA">
            <w:pPr>
              <w:spacing w:before="0" w:line="240" w:lineRule="auto"/>
              <w:rPr>
                <w:b/>
                <w:szCs w:val="22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line="240" w:lineRule="auto"/>
              <w:rPr>
                <w:b/>
                <w:szCs w:val="22"/>
              </w:rPr>
            </w:pPr>
          </w:p>
        </w:tc>
        <w:tc>
          <w:tcPr>
            <w:tcW w:w="2552" w:type="dxa"/>
          </w:tcPr>
          <w:p w:rsidR="00DE218B" w:rsidRPr="006179DA" w:rsidRDefault="00DE218B" w:rsidP="00012AEA">
            <w:pPr>
              <w:spacing w:before="0" w:line="240" w:lineRule="auto"/>
              <w:rPr>
                <w:b/>
                <w:szCs w:val="22"/>
              </w:rPr>
            </w:pPr>
          </w:p>
        </w:tc>
      </w:tr>
    </w:tbl>
    <w:p w:rsidR="00DE218B" w:rsidRPr="00A23027" w:rsidRDefault="00DE218B" w:rsidP="00DE218B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268"/>
        <w:gridCol w:w="2693"/>
        <w:gridCol w:w="2835"/>
      </w:tblGrid>
      <w:tr w:rsidR="001D5F36" w:rsidRPr="00A23027" w:rsidTr="006179DA">
        <w:tc>
          <w:tcPr>
            <w:tcW w:w="2622" w:type="dxa"/>
            <w:vAlign w:val="center"/>
          </w:tcPr>
          <w:p w:rsidR="00DE218B" w:rsidRPr="006179DA" w:rsidRDefault="00DE218B" w:rsidP="006179DA">
            <w:pPr>
              <w:spacing w:before="0" w:line="240" w:lineRule="auto"/>
              <w:jc w:val="center"/>
              <w:rPr>
                <w:b/>
                <w:bCs/>
                <w:szCs w:val="22"/>
              </w:rPr>
            </w:pPr>
            <w:r w:rsidRPr="006179DA">
              <w:rPr>
                <w:b/>
                <w:bCs/>
                <w:szCs w:val="22"/>
              </w:rPr>
              <w:t>Krátkodobý finančný  majetok</w:t>
            </w:r>
          </w:p>
        </w:tc>
        <w:tc>
          <w:tcPr>
            <w:tcW w:w="2268" w:type="dxa"/>
            <w:vAlign w:val="center"/>
          </w:tcPr>
          <w:p w:rsidR="00DE218B" w:rsidRPr="006179DA" w:rsidRDefault="00DE218B" w:rsidP="006179DA">
            <w:pPr>
              <w:spacing w:before="0" w:line="240" w:lineRule="auto"/>
              <w:jc w:val="center"/>
              <w:rPr>
                <w:b/>
                <w:bCs/>
                <w:szCs w:val="22"/>
              </w:rPr>
            </w:pPr>
            <w:r w:rsidRPr="006179DA">
              <w:rPr>
                <w:b/>
                <w:bCs/>
                <w:szCs w:val="22"/>
              </w:rPr>
              <w:t>Zvýšenie/ zníženie hodnoty</w:t>
            </w:r>
          </w:p>
          <w:p w:rsidR="00DE218B" w:rsidRPr="006179DA" w:rsidRDefault="00DE218B" w:rsidP="006179DA">
            <w:pPr>
              <w:spacing w:before="0" w:line="240" w:lineRule="auto"/>
              <w:jc w:val="center"/>
              <w:rPr>
                <w:b/>
                <w:bCs/>
                <w:szCs w:val="22"/>
              </w:rPr>
            </w:pPr>
            <w:r w:rsidRPr="006179DA">
              <w:rPr>
                <w:b/>
                <w:bCs/>
                <w:szCs w:val="22"/>
              </w:rPr>
              <w:t>(+/-)</w:t>
            </w:r>
          </w:p>
        </w:tc>
        <w:tc>
          <w:tcPr>
            <w:tcW w:w="2693" w:type="dxa"/>
            <w:vAlign w:val="center"/>
          </w:tcPr>
          <w:p w:rsidR="00DE218B" w:rsidRPr="006179DA" w:rsidRDefault="00DE218B" w:rsidP="006179DA">
            <w:pPr>
              <w:spacing w:before="0" w:line="240" w:lineRule="auto"/>
              <w:jc w:val="center"/>
              <w:rPr>
                <w:b/>
                <w:bCs/>
                <w:szCs w:val="22"/>
              </w:rPr>
            </w:pPr>
            <w:r w:rsidRPr="006179DA">
              <w:rPr>
                <w:b/>
                <w:bCs/>
                <w:szCs w:val="22"/>
              </w:rPr>
              <w:t>Vplyv ocenenia na výsledok hospodárenia bežného účtovného obdobia</w:t>
            </w:r>
          </w:p>
        </w:tc>
        <w:tc>
          <w:tcPr>
            <w:tcW w:w="2835" w:type="dxa"/>
            <w:vAlign w:val="center"/>
          </w:tcPr>
          <w:p w:rsidR="00DE218B" w:rsidRPr="006179DA" w:rsidRDefault="00DE218B" w:rsidP="006179DA">
            <w:pPr>
              <w:spacing w:before="0" w:line="240" w:lineRule="auto"/>
              <w:jc w:val="center"/>
              <w:rPr>
                <w:b/>
                <w:bCs/>
                <w:szCs w:val="22"/>
              </w:rPr>
            </w:pPr>
            <w:r w:rsidRPr="006179DA">
              <w:rPr>
                <w:b/>
                <w:bCs/>
                <w:szCs w:val="22"/>
              </w:rPr>
              <w:t>Vplyv ocenenia na vlastné imanie</w:t>
            </w:r>
          </w:p>
        </w:tc>
      </w:tr>
      <w:tr w:rsidR="001D5F36" w:rsidRPr="00A23027" w:rsidTr="006179DA">
        <w:tc>
          <w:tcPr>
            <w:tcW w:w="262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2"/>
              </w:rPr>
            </w:pPr>
            <w:r w:rsidRPr="006179DA">
              <w:rPr>
                <w:szCs w:val="22"/>
              </w:rPr>
              <w:t>Majetkové cenné papiere na obchodovanie</w:t>
            </w: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69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835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</w:tr>
      <w:tr w:rsidR="001D5F36" w:rsidRPr="00A23027" w:rsidTr="006179DA">
        <w:tc>
          <w:tcPr>
            <w:tcW w:w="262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2"/>
              </w:rPr>
            </w:pPr>
            <w:r w:rsidRPr="006179DA">
              <w:rPr>
                <w:szCs w:val="22"/>
              </w:rPr>
              <w:t>Dlhové cenné papiere na obchodovanie</w:t>
            </w: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69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835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</w:tr>
      <w:tr w:rsidR="001D5F36" w:rsidRPr="00A23027" w:rsidTr="006179DA">
        <w:tc>
          <w:tcPr>
            <w:tcW w:w="262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2"/>
              </w:rPr>
            </w:pPr>
            <w:r w:rsidRPr="006179DA">
              <w:rPr>
                <w:szCs w:val="22"/>
              </w:rPr>
              <w:t>Ostatné realizovateľné cenné papiere</w:t>
            </w: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69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835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2"/>
              </w:rPr>
            </w:pPr>
          </w:p>
        </w:tc>
      </w:tr>
      <w:tr w:rsidR="001D5F36" w:rsidRPr="006179DA" w:rsidTr="006179DA">
        <w:tc>
          <w:tcPr>
            <w:tcW w:w="262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Krátkodobý finančný  majetok spolu</w:t>
            </w: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835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</w:tbl>
    <w:p w:rsidR="00DE218B" w:rsidRPr="006179DA" w:rsidRDefault="00DE218B" w:rsidP="00DE218B">
      <w:pPr>
        <w:spacing w:before="0" w:line="240" w:lineRule="auto"/>
        <w:rPr>
          <w:szCs w:val="20"/>
        </w:rPr>
      </w:pPr>
    </w:p>
    <w:p w:rsidR="009B4F0F" w:rsidRPr="006179DA" w:rsidRDefault="009B4F0F" w:rsidP="00B37444">
      <w:pPr>
        <w:spacing w:before="0" w:line="240" w:lineRule="auto"/>
        <w:rPr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58"/>
        <w:gridCol w:w="1547"/>
        <w:gridCol w:w="1545"/>
        <w:gridCol w:w="1543"/>
        <w:gridCol w:w="1409"/>
        <w:gridCol w:w="2654"/>
      </w:tblGrid>
      <w:tr w:rsidR="00B37444" w:rsidRPr="006179DA" w:rsidTr="00B37444">
        <w:trPr>
          <w:trHeight w:val="975"/>
        </w:trPr>
        <w:tc>
          <w:tcPr>
            <w:tcW w:w="10560" w:type="dxa"/>
            <w:gridSpan w:val="6"/>
          </w:tcPr>
          <w:p w:rsidR="00B37444" w:rsidRPr="006179DA" w:rsidRDefault="00B37444" w:rsidP="00B37444">
            <w:pPr>
              <w:numPr>
                <w:ilvl w:val="0"/>
                <w:numId w:val="11"/>
              </w:numPr>
              <w:spacing w:before="0" w:after="0" w:line="240" w:lineRule="auto"/>
              <w:ind w:left="68" w:firstLine="0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      </w: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771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Druh zásob</w:t>
            </w:r>
          </w:p>
        </w:tc>
        <w:tc>
          <w:tcPr>
            <w:tcW w:w="1560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559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  <w:lang w:eastAsia="sk-SK"/>
              </w:rPr>
              <w:t>Tvorba opravnej položky (zvýšenie)</w:t>
            </w:r>
          </w:p>
        </w:tc>
        <w:tc>
          <w:tcPr>
            <w:tcW w:w="1559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  <w:lang w:eastAsia="sk-SK"/>
              </w:rPr>
              <w:t>Stav na konci bežného účtovného obdobia</w:t>
            </w: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77"/>
        </w:trPr>
        <w:tc>
          <w:tcPr>
            <w:tcW w:w="1771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Materiál</w:t>
            </w:r>
          </w:p>
        </w:tc>
        <w:tc>
          <w:tcPr>
            <w:tcW w:w="1560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771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Nedokončená výroba  a polotovary vlastnej výroby</w:t>
            </w:r>
          </w:p>
        </w:tc>
        <w:tc>
          <w:tcPr>
            <w:tcW w:w="1560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1771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 xml:space="preserve">Výrobky </w:t>
            </w:r>
          </w:p>
        </w:tc>
        <w:tc>
          <w:tcPr>
            <w:tcW w:w="1560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1771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Zvieratá</w:t>
            </w:r>
          </w:p>
        </w:tc>
        <w:tc>
          <w:tcPr>
            <w:tcW w:w="1560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1771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Tovar</w:t>
            </w:r>
          </w:p>
        </w:tc>
        <w:tc>
          <w:tcPr>
            <w:tcW w:w="1560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1771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Poskytnutý preddavok na zásoby</w:t>
            </w:r>
          </w:p>
        </w:tc>
        <w:tc>
          <w:tcPr>
            <w:tcW w:w="1560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1771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Zásoby spolu</w:t>
            </w:r>
          </w:p>
        </w:tc>
        <w:tc>
          <w:tcPr>
            <w:tcW w:w="1560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269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</w:tr>
    </w:tbl>
    <w:p w:rsidR="00DE218B" w:rsidRPr="006179DA" w:rsidRDefault="00DE218B" w:rsidP="00DE218B">
      <w:pPr>
        <w:spacing w:before="0" w:line="240" w:lineRule="auto"/>
        <w:rPr>
          <w:szCs w:val="20"/>
        </w:rPr>
      </w:pPr>
    </w:p>
    <w:tbl>
      <w:tblPr>
        <w:tblStyle w:val="TableGrid"/>
        <w:tblW w:w="0" w:type="auto"/>
        <w:tblInd w:w="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91"/>
        <w:gridCol w:w="2958"/>
        <w:gridCol w:w="2507"/>
      </w:tblGrid>
      <w:tr w:rsidR="00B37444" w:rsidRPr="006179DA" w:rsidTr="00B37444">
        <w:trPr>
          <w:trHeight w:val="562"/>
        </w:trPr>
        <w:tc>
          <w:tcPr>
            <w:tcW w:w="10530" w:type="dxa"/>
            <w:gridSpan w:val="3"/>
          </w:tcPr>
          <w:p w:rsidR="00B37444" w:rsidRPr="006179DA" w:rsidRDefault="00B37444" w:rsidP="00B37444">
            <w:pPr>
              <w:numPr>
                <w:ilvl w:val="0"/>
                <w:numId w:val="11"/>
              </w:numPr>
              <w:spacing w:before="0" w:line="240" w:lineRule="auto"/>
              <w:ind w:left="0" w:firstLine="0"/>
              <w:rPr>
                <w:szCs w:val="20"/>
              </w:rPr>
            </w:pPr>
            <w:r w:rsidRPr="006179DA">
              <w:rPr>
                <w:b/>
                <w:szCs w:val="20"/>
              </w:rPr>
              <w:t>Opis významných pohľadávok v nadväznosti na položky súvahy a v členení na</w:t>
            </w:r>
          </w:p>
          <w:p w:rsidR="00B37444" w:rsidRPr="006179DA" w:rsidRDefault="00B37444" w:rsidP="00B37444">
            <w:pPr>
              <w:spacing w:before="0" w:line="240" w:lineRule="auto"/>
              <w:rPr>
                <w:szCs w:val="20"/>
              </w:rPr>
            </w:pPr>
            <w:r w:rsidRPr="006179DA">
              <w:rPr>
                <w:b/>
                <w:szCs w:val="20"/>
              </w:rPr>
              <w:t xml:space="preserve"> pohľadávky za hlavnú nezdaňovanú  činnosť,  zdaňovanú činnosť a podnikateľskú činnosť</w:t>
            </w:r>
            <w:r w:rsidRPr="006179DA">
              <w:rPr>
                <w:szCs w:val="20"/>
              </w:rPr>
              <w:t>.</w:t>
            </w:r>
          </w:p>
        </w:tc>
      </w:tr>
      <w:tr w:rsidR="00B37444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032" w:type="dxa"/>
          </w:tcPr>
          <w:p w:rsidR="00B37444" w:rsidRPr="006179DA" w:rsidRDefault="00B37444" w:rsidP="00B37444">
            <w:pPr>
              <w:spacing w:before="0" w:line="240" w:lineRule="auto"/>
              <w:rPr>
                <w:szCs w:val="20"/>
              </w:rPr>
            </w:pPr>
            <w:r w:rsidRPr="006179DA">
              <w:rPr>
                <w:szCs w:val="20"/>
              </w:rPr>
              <w:t>Opis významnej pohľadávky</w:t>
            </w:r>
          </w:p>
        </w:tc>
        <w:tc>
          <w:tcPr>
            <w:tcW w:w="2976" w:type="dxa"/>
          </w:tcPr>
          <w:p w:rsidR="00B37444" w:rsidRPr="006179DA" w:rsidRDefault="00B37444" w:rsidP="00B37444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Hlavnú nezdaňovaná  činnosť- suma</w:t>
            </w:r>
          </w:p>
        </w:tc>
        <w:tc>
          <w:tcPr>
            <w:tcW w:w="2522" w:type="dxa"/>
          </w:tcPr>
          <w:p w:rsidR="00B37444" w:rsidRPr="006179DA" w:rsidRDefault="00B37444" w:rsidP="00B37444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 xml:space="preserve">Zdaňovaná  činnosť- suma </w:t>
            </w:r>
          </w:p>
        </w:tc>
      </w:tr>
      <w:tr w:rsidR="00B37444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032" w:type="dxa"/>
          </w:tcPr>
          <w:p w:rsidR="00B37444" w:rsidRPr="006179DA" w:rsidRDefault="00B37444" w:rsidP="00B37444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976" w:type="dxa"/>
          </w:tcPr>
          <w:p w:rsidR="00B37444" w:rsidRPr="006179DA" w:rsidRDefault="00B37444" w:rsidP="00B37444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2522" w:type="dxa"/>
          </w:tcPr>
          <w:p w:rsidR="00B37444" w:rsidRPr="006179DA" w:rsidRDefault="00B37444" w:rsidP="00B37444">
            <w:pPr>
              <w:spacing w:before="0" w:line="240" w:lineRule="auto"/>
              <w:jc w:val="center"/>
              <w:rPr>
                <w:szCs w:val="20"/>
              </w:rPr>
            </w:pPr>
          </w:p>
        </w:tc>
      </w:tr>
      <w:tr w:rsidR="00B37444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032" w:type="dxa"/>
          </w:tcPr>
          <w:p w:rsidR="00B37444" w:rsidRPr="006179DA" w:rsidRDefault="00B37444" w:rsidP="00B37444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976" w:type="dxa"/>
          </w:tcPr>
          <w:p w:rsidR="00B37444" w:rsidRPr="006179DA" w:rsidRDefault="00B37444" w:rsidP="00B37444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2522" w:type="dxa"/>
          </w:tcPr>
          <w:p w:rsidR="00B37444" w:rsidRPr="006179DA" w:rsidRDefault="00B37444" w:rsidP="00B37444">
            <w:pPr>
              <w:spacing w:before="0" w:line="240" w:lineRule="auto"/>
              <w:jc w:val="center"/>
              <w:rPr>
                <w:szCs w:val="20"/>
              </w:rPr>
            </w:pPr>
          </w:p>
        </w:tc>
      </w:tr>
    </w:tbl>
    <w:p w:rsidR="00DB1285" w:rsidRDefault="00DB1285" w:rsidP="00B37444">
      <w:pPr>
        <w:spacing w:before="0" w:line="240" w:lineRule="auto"/>
        <w:rPr>
          <w:szCs w:val="20"/>
        </w:rPr>
      </w:pPr>
    </w:p>
    <w:p w:rsidR="007934A8" w:rsidRDefault="007934A8" w:rsidP="00B37444">
      <w:pPr>
        <w:spacing w:before="0" w:line="240" w:lineRule="auto"/>
        <w:rPr>
          <w:szCs w:val="20"/>
        </w:rPr>
      </w:pPr>
    </w:p>
    <w:p w:rsidR="007934A8" w:rsidRPr="006179DA" w:rsidRDefault="007934A8" w:rsidP="00B37444">
      <w:pPr>
        <w:spacing w:before="0" w:line="240" w:lineRule="auto"/>
        <w:rPr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1559"/>
        <w:gridCol w:w="1559"/>
        <w:gridCol w:w="1276"/>
        <w:gridCol w:w="1843"/>
        <w:gridCol w:w="1984"/>
      </w:tblGrid>
      <w:tr w:rsidR="00B37444" w:rsidRPr="006179DA" w:rsidTr="00B37444">
        <w:trPr>
          <w:trHeight w:val="1020"/>
        </w:trPr>
        <w:tc>
          <w:tcPr>
            <w:tcW w:w="10418" w:type="dxa"/>
            <w:gridSpan w:val="6"/>
          </w:tcPr>
          <w:p w:rsidR="00B37444" w:rsidRPr="006179DA" w:rsidRDefault="00B37444" w:rsidP="00B37444">
            <w:pPr>
              <w:numPr>
                <w:ilvl w:val="0"/>
                <w:numId w:val="11"/>
              </w:numPr>
              <w:spacing w:before="0" w:line="240" w:lineRule="auto"/>
              <w:ind w:left="0" w:firstLine="0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lastRenderedPageBreak/>
      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      </w: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197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Druh pohľadávok</w:t>
            </w:r>
          </w:p>
        </w:tc>
        <w:tc>
          <w:tcPr>
            <w:tcW w:w="1559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559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Tvorba opravnej položky (zvýšenie)</w:t>
            </w:r>
          </w:p>
        </w:tc>
        <w:tc>
          <w:tcPr>
            <w:tcW w:w="1276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Zníženie opravnej položky</w:t>
            </w:r>
          </w:p>
        </w:tc>
        <w:tc>
          <w:tcPr>
            <w:tcW w:w="1843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Zúčtovanie  opravnej položky</w:t>
            </w:r>
          </w:p>
        </w:tc>
        <w:tc>
          <w:tcPr>
            <w:tcW w:w="1984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197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Pohľadávky z obchodného styku</w:t>
            </w: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984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2197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Ostatné pohľadávky</w:t>
            </w: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984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2197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Pohľadávky voči účastníkom združení</w:t>
            </w: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984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2197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Iné pohľadávky</w:t>
            </w: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984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2197" w:type="dxa"/>
            <w:vAlign w:val="center"/>
          </w:tcPr>
          <w:p w:rsidR="00DE218B" w:rsidRPr="006179DA" w:rsidRDefault="00DE218B" w:rsidP="00B37444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Pohľadávky spolu</w:t>
            </w: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276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843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984" w:type="dxa"/>
          </w:tcPr>
          <w:p w:rsidR="00DE218B" w:rsidRPr="006179DA" w:rsidRDefault="00DE218B" w:rsidP="00B37444">
            <w:pPr>
              <w:spacing w:before="0" w:after="0" w:line="240" w:lineRule="auto"/>
              <w:rPr>
                <w:b/>
                <w:szCs w:val="20"/>
              </w:rPr>
            </w:pPr>
          </w:p>
        </w:tc>
      </w:tr>
    </w:tbl>
    <w:p w:rsidR="00DE218B" w:rsidRPr="006179DA" w:rsidRDefault="00DE218B" w:rsidP="00DE218B">
      <w:pPr>
        <w:spacing w:before="0" w:line="240" w:lineRule="auto"/>
        <w:rPr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3402"/>
        <w:gridCol w:w="4111"/>
      </w:tblGrid>
      <w:tr w:rsidR="00B37444" w:rsidRPr="006179DA" w:rsidTr="00B37444">
        <w:trPr>
          <w:trHeight w:val="480"/>
        </w:trPr>
        <w:tc>
          <w:tcPr>
            <w:tcW w:w="10418" w:type="dxa"/>
            <w:gridSpan w:val="3"/>
          </w:tcPr>
          <w:p w:rsidR="00B37444" w:rsidRPr="006179DA" w:rsidRDefault="00B37444" w:rsidP="00B37444">
            <w:pPr>
              <w:numPr>
                <w:ilvl w:val="0"/>
                <w:numId w:val="11"/>
              </w:numPr>
              <w:spacing w:before="0" w:after="0" w:line="240" w:lineRule="auto"/>
              <w:ind w:left="68" w:firstLine="0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 xml:space="preserve"> Prehľad  pohľadávok do lehoty splatnosti a po lehote splatnosti.</w:t>
            </w: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2905" w:type="dxa"/>
            <w:vMerge w:val="restart"/>
          </w:tcPr>
          <w:p w:rsidR="00DE218B" w:rsidRPr="006179DA" w:rsidRDefault="00DE218B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7513" w:type="dxa"/>
            <w:gridSpan w:val="2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  <w:lang w:eastAsia="sk-SK"/>
              </w:rPr>
              <w:t>Stav na konci</w:t>
            </w: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905" w:type="dxa"/>
            <w:vMerge/>
          </w:tcPr>
          <w:p w:rsidR="00DE218B" w:rsidRPr="006179DA" w:rsidRDefault="00DE218B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center"/>
              <w:rPr>
                <w:szCs w:val="20"/>
                <w:lang w:eastAsia="sk-SK"/>
              </w:rPr>
            </w:pPr>
            <w:r w:rsidRPr="006179DA">
              <w:rPr>
                <w:szCs w:val="20"/>
                <w:lang w:eastAsia="sk-SK"/>
              </w:rPr>
              <w:t>bežného účtovného obdobia</w:t>
            </w:r>
          </w:p>
        </w:tc>
        <w:tc>
          <w:tcPr>
            <w:tcW w:w="4111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center"/>
              <w:rPr>
                <w:szCs w:val="20"/>
                <w:lang w:eastAsia="sk-SK"/>
              </w:rPr>
            </w:pPr>
            <w:r w:rsidRPr="006179DA">
              <w:rPr>
                <w:szCs w:val="20"/>
                <w:lang w:eastAsia="sk-SK"/>
              </w:rPr>
              <w:t>bezprostredne predchádzajúceho účtovného obdobia</w:t>
            </w: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905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Pohľadávky do lehoty splatnosti</w:t>
            </w:r>
          </w:p>
        </w:tc>
        <w:tc>
          <w:tcPr>
            <w:tcW w:w="340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4111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905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Pohľadávky po lehote splatnosti</w:t>
            </w:r>
          </w:p>
        </w:tc>
        <w:tc>
          <w:tcPr>
            <w:tcW w:w="340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4111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</w:tr>
      <w:tr w:rsidR="00DE21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905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Pohľadávky spolu</w:t>
            </w:r>
          </w:p>
        </w:tc>
        <w:tc>
          <w:tcPr>
            <w:tcW w:w="3402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4111" w:type="dxa"/>
            <w:vAlign w:val="center"/>
          </w:tcPr>
          <w:p w:rsidR="00DE218B" w:rsidRPr="006179DA" w:rsidRDefault="00DE218B" w:rsidP="00012AEA">
            <w:pPr>
              <w:spacing w:before="0" w:line="240" w:lineRule="auto"/>
              <w:jc w:val="left"/>
              <w:rPr>
                <w:b/>
                <w:szCs w:val="20"/>
              </w:rPr>
            </w:pPr>
          </w:p>
        </w:tc>
      </w:tr>
    </w:tbl>
    <w:p w:rsidR="00DE218B" w:rsidRPr="006179DA" w:rsidRDefault="00DE218B" w:rsidP="00DE218B">
      <w:pPr>
        <w:spacing w:before="0" w:line="240" w:lineRule="auto"/>
        <w:rPr>
          <w:szCs w:val="20"/>
        </w:rPr>
      </w:pPr>
    </w:p>
    <w:tbl>
      <w:tblPr>
        <w:tblStyle w:val="TableGrid"/>
        <w:tblW w:w="0" w:type="auto"/>
        <w:tblInd w:w="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3"/>
        <w:gridCol w:w="5300"/>
        <w:gridCol w:w="2563"/>
      </w:tblGrid>
      <w:tr w:rsidR="00B37444" w:rsidRPr="006179DA" w:rsidTr="00B37444">
        <w:trPr>
          <w:trHeight w:val="423"/>
        </w:trPr>
        <w:tc>
          <w:tcPr>
            <w:tcW w:w="10606" w:type="dxa"/>
            <w:gridSpan w:val="3"/>
          </w:tcPr>
          <w:p w:rsidR="00B37444" w:rsidRPr="006179DA" w:rsidRDefault="00B37444" w:rsidP="00B37444">
            <w:pPr>
              <w:numPr>
                <w:ilvl w:val="0"/>
                <w:numId w:val="11"/>
              </w:numPr>
              <w:spacing w:before="0" w:after="0" w:line="240" w:lineRule="auto"/>
              <w:ind w:left="68" w:firstLine="0"/>
              <w:rPr>
                <w:szCs w:val="20"/>
              </w:rPr>
            </w:pPr>
            <w:r w:rsidRPr="006179DA">
              <w:rPr>
                <w:szCs w:val="20"/>
              </w:rPr>
              <w:t xml:space="preserve"> </w:t>
            </w:r>
            <w:r w:rsidRPr="006179DA">
              <w:rPr>
                <w:b/>
                <w:szCs w:val="20"/>
              </w:rPr>
              <w:t>Prehľad významných položiek časového rozlíšenia nákladov budúcich období a príjmov budúcich období.</w:t>
            </w:r>
          </w:p>
        </w:tc>
      </w:tr>
      <w:tr w:rsidR="00CC76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622" w:type="dxa"/>
            <w:vAlign w:val="center"/>
          </w:tcPr>
          <w:p w:rsidR="00CC768B" w:rsidRPr="006179DA" w:rsidRDefault="00CC768B" w:rsidP="00CC768B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Významné položky časového rozlíšenia</w:t>
            </w:r>
          </w:p>
        </w:tc>
        <w:tc>
          <w:tcPr>
            <w:tcW w:w="5386" w:type="dxa"/>
            <w:vAlign w:val="center"/>
          </w:tcPr>
          <w:p w:rsidR="00CC768B" w:rsidRPr="006179DA" w:rsidRDefault="00CC768B" w:rsidP="00CC768B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Opis</w:t>
            </w:r>
          </w:p>
        </w:tc>
        <w:tc>
          <w:tcPr>
            <w:tcW w:w="2598" w:type="dxa"/>
            <w:vAlign w:val="center"/>
          </w:tcPr>
          <w:p w:rsidR="00CC768B" w:rsidRPr="006179DA" w:rsidRDefault="00CC768B" w:rsidP="00CC768B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Suma</w:t>
            </w:r>
          </w:p>
        </w:tc>
      </w:tr>
      <w:tr w:rsidR="00CC76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622" w:type="dxa"/>
          </w:tcPr>
          <w:p w:rsidR="00CC768B" w:rsidRPr="006179DA" w:rsidRDefault="00CC768B" w:rsidP="00CC768B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Náklady budúcich období</w:t>
            </w:r>
          </w:p>
        </w:tc>
        <w:tc>
          <w:tcPr>
            <w:tcW w:w="5386" w:type="dxa"/>
          </w:tcPr>
          <w:p w:rsidR="00CC768B" w:rsidRPr="006179DA" w:rsidRDefault="00CC768B" w:rsidP="00CC768B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598" w:type="dxa"/>
          </w:tcPr>
          <w:p w:rsidR="00CC768B" w:rsidRPr="006179DA" w:rsidRDefault="00CC768B" w:rsidP="00CC768B">
            <w:pPr>
              <w:spacing w:before="0" w:line="240" w:lineRule="auto"/>
              <w:rPr>
                <w:szCs w:val="20"/>
              </w:rPr>
            </w:pPr>
          </w:p>
        </w:tc>
      </w:tr>
      <w:tr w:rsidR="00CC768B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622" w:type="dxa"/>
          </w:tcPr>
          <w:p w:rsidR="00CC768B" w:rsidRPr="006179DA" w:rsidRDefault="00CC768B" w:rsidP="00CC768B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Príjmy budúcich období</w:t>
            </w:r>
          </w:p>
        </w:tc>
        <w:tc>
          <w:tcPr>
            <w:tcW w:w="5386" w:type="dxa"/>
          </w:tcPr>
          <w:p w:rsidR="00CC768B" w:rsidRPr="006179DA" w:rsidRDefault="00CC768B" w:rsidP="00CC768B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598" w:type="dxa"/>
          </w:tcPr>
          <w:p w:rsidR="00CC768B" w:rsidRPr="006179DA" w:rsidRDefault="00CC768B" w:rsidP="00CC768B">
            <w:pPr>
              <w:spacing w:before="0" w:line="240" w:lineRule="auto"/>
              <w:rPr>
                <w:szCs w:val="20"/>
              </w:rPr>
            </w:pPr>
          </w:p>
        </w:tc>
      </w:tr>
    </w:tbl>
    <w:p w:rsidR="00CC768B" w:rsidRPr="00B37444" w:rsidRDefault="00CC768B" w:rsidP="00CC768B">
      <w:pPr>
        <w:spacing w:before="0" w:line="240" w:lineRule="auto"/>
        <w:rPr>
          <w:sz w:val="22"/>
          <w:szCs w:val="22"/>
        </w:rPr>
      </w:pPr>
    </w:p>
    <w:p w:rsidR="00922A1B" w:rsidRPr="00A23027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A23027">
        <w:rPr>
          <w:sz w:val="22"/>
          <w:szCs w:val="22"/>
        </w:rPr>
        <w:t xml:space="preserve"> </w:t>
      </w:r>
      <w:r w:rsidR="00922A1B" w:rsidRPr="00A23027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A23027">
        <w:rPr>
          <w:sz w:val="22"/>
          <w:szCs w:val="22"/>
        </w:rPr>
        <w:t xml:space="preserve">bežné </w:t>
      </w:r>
      <w:r w:rsidR="00922A1B" w:rsidRPr="00A23027">
        <w:rPr>
          <w:sz w:val="22"/>
          <w:szCs w:val="22"/>
        </w:rPr>
        <w:t xml:space="preserve">účtovné obdobie, a to </w:t>
      </w:r>
    </w:p>
    <w:p w:rsidR="00922A1B" w:rsidRPr="00A23027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A23027">
        <w:rPr>
          <w:sz w:val="22"/>
          <w:szCs w:val="22"/>
        </w:rPr>
        <w:t>a) opis základného imania, nadačného imania v nadáciách, výška vkladov zakladateľov</w:t>
      </w:r>
      <w:r w:rsidR="00F914BA" w:rsidRPr="00A23027">
        <w:rPr>
          <w:sz w:val="22"/>
          <w:szCs w:val="22"/>
        </w:rPr>
        <w:t xml:space="preserve"> alebo zriaďovateľov</w:t>
      </w:r>
      <w:r w:rsidRPr="00A23027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A23027">
        <w:rPr>
          <w:sz w:val="22"/>
          <w:szCs w:val="22"/>
        </w:rPr>
        <w:t>účtovnej jednotky</w:t>
      </w:r>
      <w:r w:rsidRPr="00A23027">
        <w:rPr>
          <w:sz w:val="22"/>
          <w:szCs w:val="22"/>
        </w:rPr>
        <w:t xml:space="preserve"> a podobne; za jednotlivé položky sa uvádza stav na začiatku </w:t>
      </w:r>
      <w:r w:rsidR="00F914BA" w:rsidRPr="00A23027">
        <w:rPr>
          <w:sz w:val="22"/>
          <w:szCs w:val="22"/>
        </w:rPr>
        <w:t xml:space="preserve">bežného </w:t>
      </w:r>
      <w:r w:rsidRPr="00A23027">
        <w:rPr>
          <w:sz w:val="22"/>
          <w:szCs w:val="22"/>
        </w:rPr>
        <w:t xml:space="preserve">účtovného obdobia, jednotlivé prírastky, úbytky, presuny a zostatok na konci </w:t>
      </w:r>
      <w:r w:rsidR="00F914BA" w:rsidRPr="00A23027">
        <w:rPr>
          <w:sz w:val="22"/>
          <w:szCs w:val="22"/>
        </w:rPr>
        <w:t xml:space="preserve">bežného </w:t>
      </w:r>
      <w:r w:rsidRPr="00A23027">
        <w:rPr>
          <w:sz w:val="22"/>
          <w:szCs w:val="22"/>
        </w:rPr>
        <w:t>účtovného obdobia,</w:t>
      </w:r>
    </w:p>
    <w:p w:rsidR="009B4F0F" w:rsidRPr="00A23027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A23027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A23027">
        <w:rPr>
          <w:sz w:val="22"/>
          <w:szCs w:val="22"/>
        </w:rPr>
        <w:t xml:space="preserve">bežného </w:t>
      </w:r>
      <w:r w:rsidRPr="00A23027">
        <w:rPr>
          <w:sz w:val="22"/>
          <w:szCs w:val="22"/>
        </w:rPr>
        <w:t xml:space="preserve">účtovného obdobia, prírastky, úbytky, presuny a zostatok na konci </w:t>
      </w:r>
      <w:r w:rsidR="00F914BA" w:rsidRPr="00A23027">
        <w:rPr>
          <w:sz w:val="22"/>
          <w:szCs w:val="22"/>
        </w:rPr>
        <w:t xml:space="preserve">bežného </w:t>
      </w:r>
      <w:r w:rsidRPr="00A23027">
        <w:rPr>
          <w:sz w:val="22"/>
          <w:szCs w:val="22"/>
        </w:rPr>
        <w:t>účtovného obdobia.</w:t>
      </w:r>
      <w:r w:rsidR="009B4F0F" w:rsidRPr="00A23027">
        <w:rPr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3"/>
        <w:gridCol w:w="1818"/>
        <w:gridCol w:w="1539"/>
        <w:gridCol w:w="1397"/>
        <w:gridCol w:w="1401"/>
        <w:gridCol w:w="2230"/>
      </w:tblGrid>
      <w:tr w:rsidR="001D5F36" w:rsidRPr="006179DA" w:rsidTr="0083239E"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Prírastky</w:t>
            </w:r>
          </w:p>
          <w:p w:rsidR="00DE218B" w:rsidRPr="006179DA" w:rsidRDefault="00DE218B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(+)</w:t>
            </w: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Úbytky</w:t>
            </w:r>
          </w:p>
          <w:p w:rsidR="00DE218B" w:rsidRPr="006179DA" w:rsidRDefault="00DE218B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(-)</w:t>
            </w: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Presuny</w:t>
            </w:r>
          </w:p>
          <w:p w:rsidR="00DE218B" w:rsidRPr="006179DA" w:rsidRDefault="00DE218B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(+, -)</w:t>
            </w: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DE218B" w:rsidRPr="006179DA" w:rsidTr="0083239E">
        <w:trPr>
          <w:trHeight w:val="391"/>
        </w:trPr>
        <w:tc>
          <w:tcPr>
            <w:tcW w:w="10560" w:type="dxa"/>
            <w:gridSpan w:val="6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6179DA">
              <w:rPr>
                <w:b/>
                <w:szCs w:val="20"/>
              </w:rPr>
              <w:t>Imanie a fondy</w:t>
            </w:r>
          </w:p>
        </w:tc>
      </w:tr>
      <w:tr w:rsidR="001D5F36" w:rsidRPr="006179DA" w:rsidTr="0083239E">
        <w:trPr>
          <w:trHeight w:val="391"/>
        </w:trPr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Základné imanie</w:t>
            </w:r>
          </w:p>
        </w:tc>
        <w:tc>
          <w:tcPr>
            <w:tcW w:w="1843" w:type="dxa"/>
          </w:tcPr>
          <w:p w:rsidR="00DE218B" w:rsidRPr="006179DA" w:rsidRDefault="004A6F4B" w:rsidP="00012AEA">
            <w:pPr>
              <w:spacing w:before="0" w:after="0" w:line="240" w:lineRule="auto"/>
              <w:rPr>
                <w:szCs w:val="20"/>
              </w:rPr>
            </w:pPr>
            <w:r>
              <w:rPr>
                <w:szCs w:val="20"/>
              </w:rPr>
              <w:t>21886</w:t>
            </w: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4A6F4B" w:rsidP="00012AEA">
            <w:pPr>
              <w:spacing w:before="0" w:after="0" w:line="240" w:lineRule="auto"/>
              <w:rPr>
                <w:szCs w:val="20"/>
              </w:rPr>
            </w:pPr>
            <w:r>
              <w:rPr>
                <w:szCs w:val="20"/>
              </w:rPr>
              <w:t>21886</w:t>
            </w:r>
          </w:p>
        </w:tc>
      </w:tr>
      <w:tr w:rsidR="001D5F36" w:rsidRPr="006179DA" w:rsidTr="0083239E"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 xml:space="preserve">z toho: </w:t>
            </w:r>
          </w:p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nadačné imanie v nadácii</w:t>
            </w: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6179DA" w:rsidTr="0083239E">
        <w:trPr>
          <w:trHeight w:val="391"/>
        </w:trPr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lastRenderedPageBreak/>
              <w:t>vklady zakladateľov</w:t>
            </w:r>
          </w:p>
        </w:tc>
        <w:tc>
          <w:tcPr>
            <w:tcW w:w="1843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1D5F36" w:rsidRPr="006179DA" w:rsidTr="0083239E">
        <w:trPr>
          <w:trHeight w:val="391"/>
        </w:trPr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prioritný majetok</w:t>
            </w:r>
          </w:p>
        </w:tc>
        <w:tc>
          <w:tcPr>
            <w:tcW w:w="1843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1D5F36" w:rsidRPr="006179DA" w:rsidTr="0083239E"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Fondy tvorené podľa osobitného predpisu</w:t>
            </w: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6179DA" w:rsidTr="0083239E">
        <w:trPr>
          <w:trHeight w:val="391"/>
        </w:trPr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Fond reprodukcie</w:t>
            </w: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6179DA" w:rsidTr="0083239E"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Oceňovacie rozdiely z precenenia majetku a záväzkov</w:t>
            </w: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6179DA" w:rsidTr="0083239E"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Oceňovacie rozdiely z precenenia kapitálových účastín</w:t>
            </w: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DE218B" w:rsidRPr="006179DA" w:rsidTr="0083239E">
        <w:trPr>
          <w:trHeight w:val="391"/>
        </w:trPr>
        <w:tc>
          <w:tcPr>
            <w:tcW w:w="10560" w:type="dxa"/>
            <w:gridSpan w:val="6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  <w:r w:rsidRPr="006179DA">
              <w:rPr>
                <w:b/>
                <w:szCs w:val="20"/>
              </w:rPr>
              <w:t>Fondy zo zisku</w:t>
            </w:r>
          </w:p>
        </w:tc>
      </w:tr>
      <w:tr w:rsidR="001D5F36" w:rsidRPr="006179DA" w:rsidTr="0083239E">
        <w:trPr>
          <w:trHeight w:val="391"/>
        </w:trPr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Rezervný fond</w:t>
            </w: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6179DA" w:rsidTr="0083239E">
        <w:trPr>
          <w:trHeight w:val="391"/>
        </w:trPr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Fondy tvorené zo zisku</w:t>
            </w: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6179DA" w:rsidTr="0083239E">
        <w:trPr>
          <w:trHeight w:val="391"/>
        </w:trPr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Ostatné fondy</w:t>
            </w:r>
          </w:p>
        </w:tc>
        <w:tc>
          <w:tcPr>
            <w:tcW w:w="1843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6179DA" w:rsidTr="0083239E"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Nevysporiadaný výsledok hospodárenia minulých rokov</w:t>
            </w:r>
          </w:p>
        </w:tc>
        <w:tc>
          <w:tcPr>
            <w:tcW w:w="1843" w:type="dxa"/>
          </w:tcPr>
          <w:p w:rsidR="00DE218B" w:rsidRPr="006179DA" w:rsidRDefault="004A6F4B" w:rsidP="00012AEA">
            <w:pPr>
              <w:spacing w:before="0" w:after="0" w:line="240" w:lineRule="auto"/>
              <w:rPr>
                <w:szCs w:val="20"/>
              </w:rPr>
            </w:pPr>
            <w:r>
              <w:rPr>
                <w:szCs w:val="20"/>
              </w:rPr>
              <w:t>-46123</w:t>
            </w: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4A6F4B" w:rsidP="00012AEA">
            <w:pPr>
              <w:spacing w:before="0" w:after="0" w:line="240" w:lineRule="auto"/>
              <w:rPr>
                <w:szCs w:val="20"/>
              </w:rPr>
            </w:pPr>
            <w:r>
              <w:rPr>
                <w:szCs w:val="20"/>
              </w:rPr>
              <w:t>-234</w:t>
            </w: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4A6F4B" w:rsidP="00012AEA">
            <w:pPr>
              <w:spacing w:before="0" w:after="0" w:line="240" w:lineRule="auto"/>
              <w:rPr>
                <w:szCs w:val="20"/>
              </w:rPr>
            </w:pPr>
            <w:r>
              <w:rPr>
                <w:szCs w:val="20"/>
              </w:rPr>
              <w:t>-46357</w:t>
            </w:r>
          </w:p>
        </w:tc>
      </w:tr>
      <w:tr w:rsidR="001D5F36" w:rsidRPr="006179DA" w:rsidTr="0083239E"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Výsledok hospodárenia za účtovné obdobie</w:t>
            </w:r>
          </w:p>
        </w:tc>
        <w:tc>
          <w:tcPr>
            <w:tcW w:w="1843" w:type="dxa"/>
          </w:tcPr>
          <w:p w:rsidR="00DE218B" w:rsidRPr="006179DA" w:rsidRDefault="004A6F4B" w:rsidP="00012AEA">
            <w:pPr>
              <w:spacing w:before="0" w:after="0" w:line="240" w:lineRule="auto"/>
              <w:rPr>
                <w:szCs w:val="20"/>
              </w:rPr>
            </w:pPr>
            <w:r>
              <w:rPr>
                <w:szCs w:val="20"/>
              </w:rPr>
              <w:t>-235</w:t>
            </w: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4A6F4B" w:rsidP="00012AEA">
            <w:pPr>
              <w:spacing w:before="0" w:after="0" w:line="240" w:lineRule="auto"/>
              <w:rPr>
                <w:szCs w:val="20"/>
              </w:rPr>
            </w:pPr>
            <w:r>
              <w:rPr>
                <w:szCs w:val="20"/>
              </w:rPr>
              <w:t>-235</w:t>
            </w:r>
          </w:p>
        </w:tc>
      </w:tr>
      <w:tr w:rsidR="001D5F36" w:rsidRPr="006179DA" w:rsidTr="0083239E">
        <w:trPr>
          <w:trHeight w:val="391"/>
        </w:trPr>
        <w:tc>
          <w:tcPr>
            <w:tcW w:w="2055" w:type="dxa"/>
            <w:vAlign w:val="center"/>
          </w:tcPr>
          <w:p w:rsidR="00DE218B" w:rsidRPr="006179DA" w:rsidRDefault="00DE218B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Spolu</w:t>
            </w:r>
          </w:p>
        </w:tc>
        <w:tc>
          <w:tcPr>
            <w:tcW w:w="1843" w:type="dxa"/>
          </w:tcPr>
          <w:p w:rsidR="00DE218B" w:rsidRPr="006179DA" w:rsidRDefault="004A6F4B" w:rsidP="00012AEA">
            <w:pPr>
              <w:spacing w:before="0" w:after="0" w:line="240" w:lineRule="auto"/>
              <w:rPr>
                <w:b/>
                <w:szCs w:val="20"/>
              </w:rPr>
            </w:pPr>
            <w:r>
              <w:rPr>
                <w:b/>
                <w:szCs w:val="20"/>
              </w:rPr>
              <w:t>-24472</w:t>
            </w:r>
          </w:p>
        </w:tc>
        <w:tc>
          <w:tcPr>
            <w:tcW w:w="1559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417" w:type="dxa"/>
          </w:tcPr>
          <w:p w:rsidR="00DE218B" w:rsidRPr="006179DA" w:rsidRDefault="004A6F4B" w:rsidP="00012AEA">
            <w:pPr>
              <w:spacing w:before="0" w:after="0" w:line="240" w:lineRule="auto"/>
              <w:rPr>
                <w:b/>
                <w:szCs w:val="20"/>
              </w:rPr>
            </w:pPr>
            <w:r>
              <w:rPr>
                <w:b/>
                <w:szCs w:val="20"/>
              </w:rPr>
              <w:t>-234</w:t>
            </w:r>
          </w:p>
        </w:tc>
        <w:tc>
          <w:tcPr>
            <w:tcW w:w="1418" w:type="dxa"/>
          </w:tcPr>
          <w:p w:rsidR="00DE218B" w:rsidRPr="006179DA" w:rsidRDefault="00DE218B" w:rsidP="00012AEA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2268" w:type="dxa"/>
          </w:tcPr>
          <w:p w:rsidR="00DE218B" w:rsidRPr="006179DA" w:rsidRDefault="004A6F4B" w:rsidP="00012AEA">
            <w:pPr>
              <w:spacing w:before="0" w:after="0" w:line="240" w:lineRule="auto"/>
              <w:rPr>
                <w:b/>
                <w:szCs w:val="20"/>
              </w:rPr>
            </w:pPr>
            <w:r>
              <w:rPr>
                <w:b/>
                <w:szCs w:val="20"/>
              </w:rPr>
              <w:t>-24706</w:t>
            </w:r>
          </w:p>
        </w:tc>
      </w:tr>
    </w:tbl>
    <w:p w:rsidR="00DB1285" w:rsidRPr="006179DA" w:rsidRDefault="00DB1285" w:rsidP="000364A9">
      <w:pPr>
        <w:spacing w:before="0" w:line="240" w:lineRule="auto"/>
        <w:rPr>
          <w:b/>
          <w:szCs w:val="20"/>
        </w:rPr>
      </w:pPr>
    </w:p>
    <w:tbl>
      <w:tblPr>
        <w:tblW w:w="4729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37"/>
        <w:gridCol w:w="4394"/>
      </w:tblGrid>
      <w:tr w:rsidR="00B37444" w:rsidRPr="006179DA" w:rsidTr="006743BE">
        <w:trPr>
          <w:trHeight w:val="570"/>
        </w:trPr>
        <w:tc>
          <w:tcPr>
            <w:tcW w:w="10031" w:type="dxa"/>
            <w:gridSpan w:val="2"/>
            <w:vAlign w:val="center"/>
          </w:tcPr>
          <w:p w:rsidR="00B37444" w:rsidRPr="006179DA" w:rsidRDefault="00B37444" w:rsidP="006743BE">
            <w:pPr>
              <w:numPr>
                <w:ilvl w:val="0"/>
                <w:numId w:val="11"/>
              </w:numPr>
              <w:spacing w:before="0" w:line="240" w:lineRule="auto"/>
              <w:ind w:left="0" w:firstLine="0"/>
              <w:jc w:val="left"/>
              <w:rPr>
                <w:b/>
                <w:szCs w:val="20"/>
              </w:rPr>
            </w:pPr>
            <w:r w:rsidRPr="006179DA">
              <w:rPr>
                <w:b/>
                <w:bCs/>
                <w:szCs w:val="20"/>
              </w:rPr>
              <w:t>Informácia o rozdelení účtovného zisku alebo vysporiadaní účtovnej straty vykázanej v minulých účtovných obdobiach</w:t>
            </w: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6179DA">
              <w:rPr>
                <w:rFonts w:cs="Arial"/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97B96" w:rsidRPr="006179DA" w:rsidRDefault="00997B96" w:rsidP="00B37444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6179DA">
              <w:rPr>
                <w:rFonts w:cs="Arial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b/>
                <w:bCs/>
                <w:color w:val="000000"/>
                <w:szCs w:val="20"/>
              </w:rPr>
            </w:pPr>
            <w:r w:rsidRPr="006179DA">
              <w:rPr>
                <w:b/>
                <w:bCs/>
                <w:color w:val="000000"/>
                <w:szCs w:val="20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10031" w:type="dxa"/>
            <w:gridSpan w:val="2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b/>
                <w:bCs/>
                <w:color w:val="000000"/>
                <w:szCs w:val="20"/>
              </w:rPr>
              <w:t>Rozdelenie účtovného zisku</w:t>
            </w: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Prídel do f</w:t>
            </w:r>
            <w:r w:rsidRPr="006179DA">
              <w:rPr>
                <w:szCs w:val="20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Prevod  do n</w:t>
            </w:r>
            <w:r w:rsidRPr="006179DA">
              <w:rPr>
                <w:szCs w:val="20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b/>
                <w:bCs/>
                <w:color w:val="000000"/>
                <w:szCs w:val="20"/>
              </w:rPr>
            </w:pPr>
            <w:r w:rsidRPr="006179DA">
              <w:rPr>
                <w:b/>
                <w:bCs/>
                <w:color w:val="000000"/>
                <w:szCs w:val="20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4A6F4B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-234</w:t>
            </w: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10031" w:type="dxa"/>
            <w:gridSpan w:val="2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b/>
                <w:bCs/>
                <w:color w:val="000000"/>
                <w:szCs w:val="20"/>
              </w:rPr>
              <w:t>Vysporiadanie účtovnej straty</w:t>
            </w: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>Prevod do n</w:t>
            </w:r>
            <w:r w:rsidRPr="006179DA">
              <w:rPr>
                <w:szCs w:val="20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4A6F4B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-234</w:t>
            </w:r>
          </w:p>
        </w:tc>
      </w:tr>
      <w:tr w:rsidR="00997B96" w:rsidRPr="006179DA" w:rsidTr="00B3744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5637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6179DA">
              <w:rPr>
                <w:color w:val="000000"/>
                <w:szCs w:val="20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97B96" w:rsidRPr="006179DA" w:rsidRDefault="00997B96" w:rsidP="00B37444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</w:tbl>
    <w:p w:rsidR="00DE218B" w:rsidRPr="00A23027" w:rsidRDefault="00DE218B" w:rsidP="00997B96">
      <w:pPr>
        <w:spacing w:before="0" w:line="240" w:lineRule="auto"/>
        <w:rPr>
          <w:sz w:val="22"/>
          <w:szCs w:val="22"/>
        </w:rPr>
      </w:pPr>
    </w:p>
    <w:p w:rsidR="00C43EF0" w:rsidRPr="00A23027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A23027">
        <w:rPr>
          <w:sz w:val="22"/>
          <w:szCs w:val="22"/>
        </w:rPr>
        <w:t xml:space="preserve"> </w:t>
      </w:r>
      <w:r w:rsidR="00C43EF0" w:rsidRPr="00A23027">
        <w:rPr>
          <w:sz w:val="22"/>
          <w:szCs w:val="22"/>
        </w:rPr>
        <w:t>Opis a výška cudzích zdrojov, a</w:t>
      </w:r>
      <w:r w:rsidR="00997B96" w:rsidRPr="00A23027">
        <w:rPr>
          <w:sz w:val="22"/>
          <w:szCs w:val="22"/>
        </w:rPr>
        <w:t> </w:t>
      </w:r>
      <w:r w:rsidR="00C43EF0" w:rsidRPr="00A23027">
        <w:rPr>
          <w:sz w:val="22"/>
          <w:szCs w:val="22"/>
        </w:rPr>
        <w:t>to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8"/>
        <w:gridCol w:w="1842"/>
        <w:gridCol w:w="1843"/>
        <w:gridCol w:w="1843"/>
        <w:gridCol w:w="1276"/>
        <w:gridCol w:w="1559"/>
      </w:tblGrid>
      <w:tr w:rsidR="000364A9" w:rsidTr="00111A7C">
        <w:trPr>
          <w:trHeight w:val="975"/>
        </w:trPr>
        <w:tc>
          <w:tcPr>
            <w:tcW w:w="9851" w:type="dxa"/>
            <w:gridSpan w:val="6"/>
            <w:vAlign w:val="center"/>
          </w:tcPr>
          <w:p w:rsidR="000364A9" w:rsidRPr="006179DA" w:rsidRDefault="000364A9" w:rsidP="00111A7C">
            <w:pPr>
              <w:spacing w:before="0" w:after="0" w:line="240" w:lineRule="auto"/>
              <w:ind w:left="181" w:hanging="181"/>
              <w:jc w:val="left"/>
              <w:rPr>
                <w:b/>
                <w:szCs w:val="20"/>
              </w:rPr>
            </w:pPr>
            <w:r w:rsidRPr="006179DA">
              <w:rPr>
                <w:szCs w:val="20"/>
              </w:rPr>
              <w:t>a</w:t>
            </w:r>
            <w:r w:rsidRPr="006179DA">
              <w:rPr>
                <w:b/>
                <w:szCs w:val="20"/>
              </w:rPr>
              <w:t>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      </w:r>
          </w:p>
          <w:p w:rsidR="000364A9" w:rsidRPr="006179DA" w:rsidRDefault="000364A9" w:rsidP="00111A7C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</w:tr>
      <w:tr w:rsidR="001D5F36" w:rsidRPr="00A23027" w:rsidTr="000364A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88" w:type="dxa"/>
            <w:vAlign w:val="center"/>
          </w:tcPr>
          <w:p w:rsidR="00997B96" w:rsidRPr="000364A9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0364A9">
              <w:rPr>
                <w:b/>
                <w:szCs w:val="20"/>
              </w:rPr>
              <w:t>Druh rezervy</w:t>
            </w:r>
          </w:p>
        </w:tc>
        <w:tc>
          <w:tcPr>
            <w:tcW w:w="1842" w:type="dxa"/>
            <w:vAlign w:val="center"/>
          </w:tcPr>
          <w:p w:rsidR="00997B96" w:rsidRPr="000364A9" w:rsidRDefault="00997B96" w:rsidP="000364A9">
            <w:pPr>
              <w:spacing w:before="0" w:after="0" w:line="240" w:lineRule="auto"/>
              <w:jc w:val="center"/>
              <w:rPr>
                <w:b/>
                <w:szCs w:val="22"/>
              </w:rPr>
            </w:pPr>
            <w:r w:rsidRPr="000364A9">
              <w:rPr>
                <w:b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843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Použitie rezerv</w:t>
            </w:r>
          </w:p>
        </w:tc>
        <w:tc>
          <w:tcPr>
            <w:tcW w:w="127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Zrušenie alebo zníženie rezerv</w:t>
            </w:r>
          </w:p>
        </w:tc>
        <w:tc>
          <w:tcPr>
            <w:tcW w:w="1559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1D5F36" w:rsidRPr="00A23027" w:rsidTr="000364A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88" w:type="dxa"/>
            <w:vAlign w:val="center"/>
          </w:tcPr>
          <w:p w:rsidR="00997B96" w:rsidRPr="000364A9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842" w:type="dxa"/>
          </w:tcPr>
          <w:p w:rsidR="00997B96" w:rsidRPr="00A23027" w:rsidRDefault="00997B96" w:rsidP="000364A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A23027" w:rsidTr="000364A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88" w:type="dxa"/>
            <w:vAlign w:val="center"/>
          </w:tcPr>
          <w:p w:rsidR="00997B96" w:rsidRPr="000364A9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842" w:type="dxa"/>
          </w:tcPr>
          <w:p w:rsidR="00997B96" w:rsidRPr="00A23027" w:rsidRDefault="00997B96" w:rsidP="000364A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A23027" w:rsidTr="000364A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88" w:type="dxa"/>
            <w:vAlign w:val="center"/>
          </w:tcPr>
          <w:p w:rsidR="00997B96" w:rsidRPr="000364A9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0364A9">
              <w:rPr>
                <w:b/>
                <w:szCs w:val="20"/>
              </w:rPr>
              <w:t>Zákonné rezervy spolu</w:t>
            </w:r>
          </w:p>
        </w:tc>
        <w:tc>
          <w:tcPr>
            <w:tcW w:w="1842" w:type="dxa"/>
          </w:tcPr>
          <w:p w:rsidR="00997B96" w:rsidRPr="00A23027" w:rsidRDefault="004A6F4B" w:rsidP="000364A9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2911</w:t>
            </w:r>
          </w:p>
        </w:tc>
        <w:tc>
          <w:tcPr>
            <w:tcW w:w="1843" w:type="dxa"/>
          </w:tcPr>
          <w:p w:rsidR="00997B96" w:rsidRPr="006179DA" w:rsidRDefault="004A6F4B" w:rsidP="000364A9">
            <w:pPr>
              <w:spacing w:before="0" w:after="0" w:line="240" w:lineRule="auto"/>
              <w:rPr>
                <w:b/>
                <w:szCs w:val="20"/>
              </w:rPr>
            </w:pPr>
            <w:r>
              <w:rPr>
                <w:b/>
                <w:szCs w:val="20"/>
              </w:rPr>
              <w:t>3828</w:t>
            </w:r>
          </w:p>
        </w:tc>
        <w:tc>
          <w:tcPr>
            <w:tcW w:w="1843" w:type="dxa"/>
          </w:tcPr>
          <w:p w:rsidR="00997B96" w:rsidRPr="006179DA" w:rsidRDefault="004A6F4B" w:rsidP="000364A9">
            <w:pPr>
              <w:spacing w:before="0" w:after="0" w:line="240" w:lineRule="auto"/>
              <w:rPr>
                <w:b/>
                <w:szCs w:val="20"/>
              </w:rPr>
            </w:pPr>
            <w:r>
              <w:rPr>
                <w:b/>
                <w:szCs w:val="20"/>
              </w:rPr>
              <w:t>2911</w:t>
            </w:r>
          </w:p>
        </w:tc>
        <w:tc>
          <w:tcPr>
            <w:tcW w:w="1276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1559" w:type="dxa"/>
          </w:tcPr>
          <w:p w:rsidR="00997B96" w:rsidRPr="006179DA" w:rsidRDefault="004A6F4B" w:rsidP="000364A9">
            <w:pPr>
              <w:spacing w:before="0" w:after="0" w:line="240" w:lineRule="auto"/>
              <w:rPr>
                <w:b/>
                <w:szCs w:val="20"/>
              </w:rPr>
            </w:pPr>
            <w:r>
              <w:rPr>
                <w:b/>
                <w:szCs w:val="20"/>
              </w:rPr>
              <w:t>3828</w:t>
            </w:r>
          </w:p>
        </w:tc>
      </w:tr>
      <w:tr w:rsidR="001D5F36" w:rsidRPr="00A23027" w:rsidTr="000364A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88" w:type="dxa"/>
            <w:vAlign w:val="center"/>
          </w:tcPr>
          <w:p w:rsidR="00997B96" w:rsidRPr="000364A9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842" w:type="dxa"/>
          </w:tcPr>
          <w:p w:rsidR="00997B96" w:rsidRPr="00A23027" w:rsidRDefault="00997B96" w:rsidP="000364A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A23027" w:rsidTr="000364A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88" w:type="dxa"/>
            <w:vAlign w:val="center"/>
          </w:tcPr>
          <w:p w:rsidR="00997B96" w:rsidRPr="000364A9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842" w:type="dxa"/>
          </w:tcPr>
          <w:p w:rsidR="00997B96" w:rsidRPr="00A23027" w:rsidRDefault="00997B96" w:rsidP="000364A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A23027" w:rsidTr="000364A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88" w:type="dxa"/>
            <w:vAlign w:val="center"/>
          </w:tcPr>
          <w:p w:rsidR="00997B96" w:rsidRPr="000364A9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0364A9">
              <w:rPr>
                <w:b/>
                <w:szCs w:val="20"/>
              </w:rPr>
              <w:t>Ostatné rezervy spolu</w:t>
            </w:r>
          </w:p>
        </w:tc>
        <w:tc>
          <w:tcPr>
            <w:tcW w:w="1842" w:type="dxa"/>
          </w:tcPr>
          <w:p w:rsidR="00997B96" w:rsidRPr="00A23027" w:rsidRDefault="00997B96" w:rsidP="000364A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76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59" w:type="dxa"/>
          </w:tcPr>
          <w:p w:rsidR="00997B96" w:rsidRPr="006179DA" w:rsidRDefault="00997B96" w:rsidP="000364A9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D5F36" w:rsidRPr="00A23027" w:rsidTr="000364A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89"/>
        </w:trPr>
        <w:tc>
          <w:tcPr>
            <w:tcW w:w="1488" w:type="dxa"/>
            <w:vAlign w:val="center"/>
          </w:tcPr>
          <w:p w:rsidR="00997B96" w:rsidRPr="000364A9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0364A9">
              <w:rPr>
                <w:b/>
                <w:szCs w:val="20"/>
              </w:rPr>
              <w:t>Rezervy spolu</w:t>
            </w:r>
          </w:p>
        </w:tc>
        <w:tc>
          <w:tcPr>
            <w:tcW w:w="1842" w:type="dxa"/>
            <w:vAlign w:val="center"/>
          </w:tcPr>
          <w:p w:rsidR="00997B96" w:rsidRPr="00A23027" w:rsidRDefault="004A6F4B" w:rsidP="000364A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2911</w:t>
            </w:r>
          </w:p>
        </w:tc>
        <w:tc>
          <w:tcPr>
            <w:tcW w:w="1843" w:type="dxa"/>
            <w:vAlign w:val="center"/>
          </w:tcPr>
          <w:p w:rsidR="00997B96" w:rsidRPr="006179DA" w:rsidRDefault="004A6F4B" w:rsidP="000364A9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3828</w:t>
            </w:r>
          </w:p>
        </w:tc>
        <w:tc>
          <w:tcPr>
            <w:tcW w:w="1843" w:type="dxa"/>
            <w:vAlign w:val="center"/>
          </w:tcPr>
          <w:p w:rsidR="00997B96" w:rsidRPr="006179DA" w:rsidRDefault="004A6F4B" w:rsidP="000364A9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2911</w:t>
            </w:r>
          </w:p>
        </w:tc>
        <w:tc>
          <w:tcPr>
            <w:tcW w:w="127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997B96" w:rsidRPr="006179DA" w:rsidRDefault="004A6F4B" w:rsidP="000364A9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3828</w:t>
            </w:r>
          </w:p>
        </w:tc>
      </w:tr>
    </w:tbl>
    <w:p w:rsidR="00C43EF0" w:rsidRPr="00A23027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A23027">
        <w:rPr>
          <w:sz w:val="22"/>
          <w:szCs w:val="22"/>
        </w:rPr>
        <w:t>b) údaje o</w:t>
      </w:r>
      <w:r w:rsidR="001313A2" w:rsidRPr="00A23027">
        <w:rPr>
          <w:sz w:val="22"/>
          <w:szCs w:val="22"/>
        </w:rPr>
        <w:t xml:space="preserve"> významných položkách na účtoch 325 - </w:t>
      </w:r>
      <w:r w:rsidRPr="00A23027">
        <w:rPr>
          <w:sz w:val="22"/>
          <w:szCs w:val="22"/>
        </w:rPr>
        <w:t> </w:t>
      </w:r>
      <w:r w:rsidR="001313A2" w:rsidRPr="00A23027">
        <w:rPr>
          <w:sz w:val="22"/>
          <w:szCs w:val="22"/>
        </w:rPr>
        <w:t xml:space="preserve">Ostatné záväzky a 379 – Iné </w:t>
      </w:r>
      <w:r w:rsidRPr="00A23027">
        <w:rPr>
          <w:sz w:val="22"/>
          <w:szCs w:val="22"/>
        </w:rPr>
        <w:t>záväzk</w:t>
      </w:r>
      <w:r w:rsidR="001313A2" w:rsidRPr="00A23027">
        <w:rPr>
          <w:sz w:val="22"/>
          <w:szCs w:val="22"/>
        </w:rPr>
        <w:t>y</w:t>
      </w:r>
      <w:r w:rsidRPr="00A23027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A23027" w:rsidRDefault="00C43EF0" w:rsidP="00C43EF0">
      <w:pPr>
        <w:spacing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c) prehľad  o výške záväzkov do lehoty splatnosti a po lehote splatnosti,</w:t>
      </w:r>
    </w:p>
    <w:p w:rsidR="00997B96" w:rsidRPr="00A23027" w:rsidRDefault="00997B96" w:rsidP="00997B96">
      <w:pPr>
        <w:spacing w:line="240" w:lineRule="auto"/>
        <w:ind w:left="180" w:hanging="180"/>
        <w:rPr>
          <w:sz w:val="22"/>
          <w:szCs w:val="22"/>
        </w:rPr>
      </w:pPr>
      <w:r w:rsidRPr="00A23027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997B96" w:rsidRPr="00A23027" w:rsidRDefault="00997B96" w:rsidP="00997B96">
      <w:pPr>
        <w:spacing w:line="240" w:lineRule="auto"/>
        <w:ind w:left="180" w:hanging="180"/>
        <w:rPr>
          <w:sz w:val="22"/>
          <w:szCs w:val="22"/>
        </w:rPr>
      </w:pPr>
      <w:r w:rsidRPr="00A23027">
        <w:rPr>
          <w:sz w:val="22"/>
          <w:szCs w:val="22"/>
        </w:rPr>
        <w:tab/>
        <w:t>1. do jedného roka vrátane,</w:t>
      </w:r>
    </w:p>
    <w:p w:rsidR="00997B96" w:rsidRPr="00A23027" w:rsidRDefault="00997B96" w:rsidP="00997B96">
      <w:pPr>
        <w:spacing w:line="240" w:lineRule="auto"/>
        <w:ind w:left="180" w:hanging="180"/>
        <w:rPr>
          <w:sz w:val="22"/>
          <w:szCs w:val="22"/>
        </w:rPr>
      </w:pPr>
      <w:r w:rsidRPr="00A23027">
        <w:rPr>
          <w:sz w:val="22"/>
          <w:szCs w:val="22"/>
        </w:rPr>
        <w:tab/>
        <w:t>2. od jedného roka do piatich rokov vrátane,</w:t>
      </w:r>
    </w:p>
    <w:p w:rsidR="00997B96" w:rsidRPr="00A23027" w:rsidRDefault="00997B96" w:rsidP="00997B96">
      <w:pPr>
        <w:spacing w:line="240" w:lineRule="auto"/>
        <w:ind w:left="180" w:hanging="180"/>
        <w:rPr>
          <w:sz w:val="22"/>
          <w:szCs w:val="22"/>
        </w:rPr>
      </w:pPr>
      <w:r w:rsidRPr="00A23027">
        <w:rPr>
          <w:sz w:val="22"/>
          <w:szCs w:val="22"/>
        </w:rPr>
        <w:tab/>
        <w:t>3. viac ako päť rokov,</w:t>
      </w:r>
    </w:p>
    <w:tbl>
      <w:tblPr>
        <w:tblW w:w="9993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3686"/>
        <w:gridCol w:w="3969"/>
      </w:tblGrid>
      <w:tr w:rsidR="00997B96" w:rsidRPr="00A23027" w:rsidTr="006743BE">
        <w:trPr>
          <w:trHeight w:val="397"/>
        </w:trPr>
        <w:tc>
          <w:tcPr>
            <w:tcW w:w="2338" w:type="dxa"/>
            <w:vMerge w:val="restart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Druh záväzkov</w:t>
            </w:r>
          </w:p>
        </w:tc>
        <w:tc>
          <w:tcPr>
            <w:tcW w:w="7655" w:type="dxa"/>
            <w:gridSpan w:val="2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</w:t>
            </w:r>
          </w:p>
        </w:tc>
      </w:tr>
      <w:tr w:rsidR="00997B96" w:rsidRPr="00A23027" w:rsidTr="006743BE">
        <w:tc>
          <w:tcPr>
            <w:tcW w:w="2338" w:type="dxa"/>
            <w:vMerge/>
          </w:tcPr>
          <w:p w:rsidR="00997B96" w:rsidRPr="006179DA" w:rsidRDefault="00997B96" w:rsidP="00012AEA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3686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bežného účtovného obdobia</w:t>
            </w:r>
          </w:p>
        </w:tc>
        <w:tc>
          <w:tcPr>
            <w:tcW w:w="3969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bezprostredne predchádzajúceho účtovného obdobia</w:t>
            </w:r>
          </w:p>
        </w:tc>
      </w:tr>
      <w:tr w:rsidR="00997B96" w:rsidRPr="00A23027" w:rsidTr="006743BE">
        <w:trPr>
          <w:trHeight w:val="391"/>
        </w:trPr>
        <w:tc>
          <w:tcPr>
            <w:tcW w:w="233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Záväzky po lehote splatnosti</w:t>
            </w:r>
          </w:p>
        </w:tc>
        <w:tc>
          <w:tcPr>
            <w:tcW w:w="3686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969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997B96" w:rsidRPr="00A23027" w:rsidTr="006743BE">
        <w:trPr>
          <w:trHeight w:val="391"/>
        </w:trPr>
        <w:tc>
          <w:tcPr>
            <w:tcW w:w="233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Záväzky do lehoty splatnosti so zostatkovou dobou splatnosti do jedného  roka</w:t>
            </w:r>
          </w:p>
        </w:tc>
        <w:tc>
          <w:tcPr>
            <w:tcW w:w="3686" w:type="dxa"/>
            <w:vAlign w:val="center"/>
          </w:tcPr>
          <w:p w:rsidR="00997B96" w:rsidRPr="006179DA" w:rsidRDefault="004A6F4B" w:rsidP="00012AE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1193</w:t>
            </w:r>
          </w:p>
        </w:tc>
        <w:tc>
          <w:tcPr>
            <w:tcW w:w="3969" w:type="dxa"/>
            <w:vAlign w:val="center"/>
          </w:tcPr>
          <w:p w:rsidR="00997B96" w:rsidRPr="006179DA" w:rsidRDefault="004A6F4B" w:rsidP="00012AE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1724</w:t>
            </w:r>
          </w:p>
        </w:tc>
      </w:tr>
      <w:tr w:rsidR="00997B96" w:rsidRPr="00A23027" w:rsidTr="006743BE">
        <w:trPr>
          <w:trHeight w:val="447"/>
        </w:trPr>
        <w:tc>
          <w:tcPr>
            <w:tcW w:w="233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Krátkodobé záväzky spolu</w:t>
            </w:r>
          </w:p>
        </w:tc>
        <w:tc>
          <w:tcPr>
            <w:tcW w:w="3686" w:type="dxa"/>
            <w:vAlign w:val="center"/>
          </w:tcPr>
          <w:p w:rsidR="00997B96" w:rsidRPr="006179DA" w:rsidRDefault="004A6F4B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1193</w:t>
            </w:r>
          </w:p>
        </w:tc>
        <w:tc>
          <w:tcPr>
            <w:tcW w:w="3969" w:type="dxa"/>
            <w:vAlign w:val="center"/>
          </w:tcPr>
          <w:p w:rsidR="00997B96" w:rsidRPr="006179DA" w:rsidRDefault="004A6F4B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1724</w:t>
            </w:r>
          </w:p>
        </w:tc>
      </w:tr>
      <w:tr w:rsidR="00997B96" w:rsidRPr="00A23027" w:rsidTr="006743BE">
        <w:tc>
          <w:tcPr>
            <w:tcW w:w="233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 xml:space="preserve">Záväzky so zostatkovou dobou splatnosti od  jedného  do piatich  rokov  vrátane </w:t>
            </w:r>
          </w:p>
        </w:tc>
        <w:tc>
          <w:tcPr>
            <w:tcW w:w="3686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3969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997B96" w:rsidRPr="00A23027" w:rsidTr="006743BE">
        <w:trPr>
          <w:trHeight w:val="478"/>
        </w:trPr>
        <w:tc>
          <w:tcPr>
            <w:tcW w:w="233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3686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3969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997B96" w:rsidRPr="00A23027" w:rsidTr="006743BE">
        <w:trPr>
          <w:trHeight w:val="409"/>
        </w:trPr>
        <w:tc>
          <w:tcPr>
            <w:tcW w:w="233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Dlhodobé záväzky spolu</w:t>
            </w:r>
          </w:p>
        </w:tc>
        <w:tc>
          <w:tcPr>
            <w:tcW w:w="3686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3969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</w:tr>
      <w:tr w:rsidR="00997B96" w:rsidRPr="00A23027" w:rsidTr="006743BE">
        <w:trPr>
          <w:trHeight w:val="409"/>
        </w:trPr>
        <w:tc>
          <w:tcPr>
            <w:tcW w:w="233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Krátkodobé a dlhodobé záväzky spolu</w:t>
            </w:r>
          </w:p>
        </w:tc>
        <w:tc>
          <w:tcPr>
            <w:tcW w:w="3686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3969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</w:tr>
    </w:tbl>
    <w:p w:rsidR="00997B96" w:rsidRPr="00A23027" w:rsidRDefault="00997B96" w:rsidP="00C43EF0">
      <w:pPr>
        <w:spacing w:line="240" w:lineRule="auto"/>
        <w:rPr>
          <w:sz w:val="22"/>
          <w:szCs w:val="22"/>
        </w:rPr>
      </w:pP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4111"/>
        <w:gridCol w:w="3685"/>
      </w:tblGrid>
      <w:tr w:rsidR="000364A9" w:rsidTr="006743BE">
        <w:trPr>
          <w:trHeight w:val="555"/>
        </w:trPr>
        <w:tc>
          <w:tcPr>
            <w:tcW w:w="10134" w:type="dxa"/>
            <w:gridSpan w:val="3"/>
            <w:vAlign w:val="center"/>
          </w:tcPr>
          <w:p w:rsidR="000364A9" w:rsidRPr="006179DA" w:rsidRDefault="000364A9" w:rsidP="00111A7C">
            <w:pPr>
              <w:spacing w:before="0" w:after="0" w:line="240" w:lineRule="auto"/>
              <w:ind w:left="180" w:hanging="180"/>
              <w:jc w:val="left"/>
              <w:rPr>
                <w:b/>
                <w:szCs w:val="22"/>
              </w:rPr>
            </w:pPr>
            <w:r w:rsidRPr="006179DA">
              <w:rPr>
                <w:b/>
                <w:szCs w:val="22"/>
              </w:rPr>
              <w:lastRenderedPageBreak/>
              <w:t>e) prehľad o záväzkoch zo sociálneho fondu; uvádza sa začiatočný stav, tvorba a čerpanie sociálneho fondu počas účtovného obdobia a zostatok na konci účtovného obdobia,</w:t>
            </w:r>
          </w:p>
          <w:p w:rsidR="000364A9" w:rsidRPr="006179DA" w:rsidRDefault="000364A9" w:rsidP="00111A7C">
            <w:pPr>
              <w:spacing w:before="0" w:after="0" w:line="240" w:lineRule="auto"/>
              <w:jc w:val="left"/>
              <w:rPr>
                <w:b/>
                <w:szCs w:val="22"/>
              </w:rPr>
            </w:pPr>
          </w:p>
        </w:tc>
      </w:tr>
      <w:tr w:rsidR="00997B96" w:rsidRPr="00A23027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33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2"/>
              </w:rPr>
            </w:pPr>
            <w:r w:rsidRPr="006179DA">
              <w:rPr>
                <w:b/>
                <w:szCs w:val="22"/>
              </w:rPr>
              <w:t>Sociálny fond</w:t>
            </w:r>
          </w:p>
        </w:tc>
        <w:tc>
          <w:tcPr>
            <w:tcW w:w="4111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2"/>
              </w:rPr>
            </w:pPr>
            <w:r w:rsidRPr="006179DA">
              <w:rPr>
                <w:b/>
                <w:szCs w:val="22"/>
                <w:lang w:eastAsia="sk-SK"/>
              </w:rPr>
              <w:t>Bežné  účtovné obdobie</w:t>
            </w:r>
          </w:p>
        </w:tc>
        <w:tc>
          <w:tcPr>
            <w:tcW w:w="3685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2"/>
              </w:rPr>
            </w:pPr>
            <w:r w:rsidRPr="006179DA">
              <w:rPr>
                <w:b/>
                <w:szCs w:val="22"/>
                <w:lang w:eastAsia="sk-SK"/>
              </w:rPr>
              <w:t>Bezprostredne predchádzajúce účtovné  obdobie</w:t>
            </w:r>
          </w:p>
        </w:tc>
      </w:tr>
      <w:tr w:rsidR="00997B96" w:rsidRPr="00A23027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10"/>
        </w:trPr>
        <w:tc>
          <w:tcPr>
            <w:tcW w:w="233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2"/>
              </w:rPr>
            </w:pPr>
            <w:r w:rsidRPr="006179DA">
              <w:rPr>
                <w:b/>
                <w:szCs w:val="22"/>
              </w:rPr>
              <w:t>Stav k prvému dňu účtovného obdobia</w:t>
            </w:r>
          </w:p>
        </w:tc>
        <w:tc>
          <w:tcPr>
            <w:tcW w:w="4111" w:type="dxa"/>
            <w:vAlign w:val="center"/>
          </w:tcPr>
          <w:p w:rsidR="00997B96" w:rsidRPr="006179DA" w:rsidRDefault="00393B4D" w:rsidP="000364A9">
            <w:pPr>
              <w:spacing w:before="0" w:after="0" w:line="240" w:lineRule="auto"/>
              <w:jc w:val="left"/>
              <w:rPr>
                <w:b/>
                <w:szCs w:val="22"/>
              </w:rPr>
            </w:pPr>
            <w:r>
              <w:rPr>
                <w:b/>
                <w:szCs w:val="22"/>
              </w:rPr>
              <w:t>845</w:t>
            </w:r>
          </w:p>
        </w:tc>
        <w:tc>
          <w:tcPr>
            <w:tcW w:w="3685" w:type="dxa"/>
            <w:vAlign w:val="center"/>
          </w:tcPr>
          <w:p w:rsidR="00997B96" w:rsidRPr="006179DA" w:rsidRDefault="00393B4D" w:rsidP="000364A9">
            <w:pPr>
              <w:spacing w:before="0" w:after="0" w:line="240" w:lineRule="auto"/>
              <w:jc w:val="left"/>
              <w:rPr>
                <w:b/>
                <w:szCs w:val="22"/>
              </w:rPr>
            </w:pPr>
            <w:r>
              <w:rPr>
                <w:b/>
                <w:szCs w:val="22"/>
              </w:rPr>
              <w:t>669</w:t>
            </w:r>
          </w:p>
        </w:tc>
      </w:tr>
      <w:tr w:rsidR="00997B96" w:rsidRPr="00A23027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75"/>
        </w:trPr>
        <w:tc>
          <w:tcPr>
            <w:tcW w:w="233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2"/>
              </w:rPr>
            </w:pPr>
            <w:r w:rsidRPr="006179DA">
              <w:rPr>
                <w:szCs w:val="22"/>
              </w:rPr>
              <w:t>Tvorba na ťarchu nákladov</w:t>
            </w:r>
          </w:p>
        </w:tc>
        <w:tc>
          <w:tcPr>
            <w:tcW w:w="4111" w:type="dxa"/>
            <w:vAlign w:val="center"/>
          </w:tcPr>
          <w:p w:rsidR="00997B96" w:rsidRPr="006179DA" w:rsidRDefault="00393B4D" w:rsidP="000364A9">
            <w:pPr>
              <w:spacing w:before="0" w:after="0" w:line="240" w:lineRule="auto"/>
              <w:jc w:val="left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3685" w:type="dxa"/>
            <w:vAlign w:val="center"/>
          </w:tcPr>
          <w:p w:rsidR="00997B96" w:rsidRPr="006179DA" w:rsidRDefault="00393B4D" w:rsidP="000364A9">
            <w:pPr>
              <w:spacing w:before="0" w:after="0" w:line="240" w:lineRule="auto"/>
              <w:jc w:val="left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997B96" w:rsidRPr="00A23027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40"/>
        </w:trPr>
        <w:tc>
          <w:tcPr>
            <w:tcW w:w="233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2"/>
              </w:rPr>
            </w:pPr>
            <w:r w:rsidRPr="006179DA">
              <w:rPr>
                <w:szCs w:val="22"/>
              </w:rPr>
              <w:t>Tvorba zo zisku</w:t>
            </w:r>
          </w:p>
        </w:tc>
        <w:tc>
          <w:tcPr>
            <w:tcW w:w="4111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2"/>
              </w:rPr>
            </w:pPr>
          </w:p>
        </w:tc>
        <w:tc>
          <w:tcPr>
            <w:tcW w:w="3685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2"/>
              </w:rPr>
            </w:pPr>
          </w:p>
        </w:tc>
      </w:tr>
      <w:tr w:rsidR="00997B96" w:rsidRPr="00A23027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11"/>
        </w:trPr>
        <w:tc>
          <w:tcPr>
            <w:tcW w:w="233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2"/>
              </w:rPr>
            </w:pPr>
            <w:r w:rsidRPr="006179DA">
              <w:rPr>
                <w:szCs w:val="22"/>
              </w:rPr>
              <w:t>Čerpanie</w:t>
            </w:r>
          </w:p>
        </w:tc>
        <w:tc>
          <w:tcPr>
            <w:tcW w:w="4111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2"/>
              </w:rPr>
            </w:pPr>
          </w:p>
        </w:tc>
        <w:tc>
          <w:tcPr>
            <w:tcW w:w="3685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2"/>
              </w:rPr>
            </w:pPr>
          </w:p>
        </w:tc>
      </w:tr>
      <w:tr w:rsidR="00997B96" w:rsidRPr="00A23027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57"/>
        </w:trPr>
        <w:tc>
          <w:tcPr>
            <w:tcW w:w="233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2"/>
              </w:rPr>
            </w:pPr>
            <w:r w:rsidRPr="006179DA">
              <w:rPr>
                <w:b/>
                <w:szCs w:val="22"/>
              </w:rPr>
              <w:t>Stav k poslednému dňu účtovného obdobia</w:t>
            </w:r>
          </w:p>
        </w:tc>
        <w:tc>
          <w:tcPr>
            <w:tcW w:w="4111" w:type="dxa"/>
            <w:vAlign w:val="center"/>
          </w:tcPr>
          <w:p w:rsidR="00997B96" w:rsidRPr="006179DA" w:rsidRDefault="00393B4D" w:rsidP="000364A9">
            <w:pPr>
              <w:spacing w:before="0" w:after="0" w:line="240" w:lineRule="auto"/>
              <w:jc w:val="left"/>
              <w:rPr>
                <w:b/>
                <w:szCs w:val="22"/>
              </w:rPr>
            </w:pPr>
            <w:r>
              <w:rPr>
                <w:b/>
                <w:szCs w:val="22"/>
              </w:rPr>
              <w:t>1377</w:t>
            </w:r>
          </w:p>
        </w:tc>
        <w:tc>
          <w:tcPr>
            <w:tcW w:w="3685" w:type="dxa"/>
            <w:vAlign w:val="center"/>
          </w:tcPr>
          <w:p w:rsidR="00997B96" w:rsidRPr="006179DA" w:rsidRDefault="00393B4D" w:rsidP="000364A9">
            <w:pPr>
              <w:spacing w:before="0" w:after="0" w:line="240" w:lineRule="auto"/>
              <w:jc w:val="left"/>
              <w:rPr>
                <w:b/>
                <w:szCs w:val="22"/>
              </w:rPr>
            </w:pPr>
            <w:r>
              <w:rPr>
                <w:b/>
                <w:szCs w:val="22"/>
              </w:rPr>
              <w:t>845</w:t>
            </w:r>
          </w:p>
        </w:tc>
      </w:tr>
    </w:tbl>
    <w:p w:rsidR="00997B96" w:rsidRPr="00A23027" w:rsidRDefault="00997B96" w:rsidP="00C43EF0">
      <w:pPr>
        <w:spacing w:line="240" w:lineRule="auto"/>
        <w:ind w:left="180" w:hanging="180"/>
        <w:rPr>
          <w:sz w:val="22"/>
          <w:szCs w:val="22"/>
        </w:rPr>
      </w:pPr>
    </w:p>
    <w:p w:rsidR="0083239E" w:rsidRPr="00A23027" w:rsidRDefault="0083239E" w:rsidP="00C43EF0">
      <w:pPr>
        <w:spacing w:line="240" w:lineRule="auto"/>
        <w:ind w:left="180" w:hanging="180"/>
        <w:rPr>
          <w:sz w:val="22"/>
          <w:szCs w:val="22"/>
        </w:rPr>
      </w:pP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9"/>
        <w:gridCol w:w="993"/>
        <w:gridCol w:w="850"/>
        <w:gridCol w:w="1134"/>
        <w:gridCol w:w="1418"/>
        <w:gridCol w:w="2126"/>
        <w:gridCol w:w="2126"/>
      </w:tblGrid>
      <w:tr w:rsidR="000364A9" w:rsidRPr="006179DA" w:rsidTr="006743BE">
        <w:trPr>
          <w:trHeight w:val="915"/>
        </w:trPr>
        <w:tc>
          <w:tcPr>
            <w:tcW w:w="10276" w:type="dxa"/>
            <w:gridSpan w:val="7"/>
            <w:vAlign w:val="center"/>
          </w:tcPr>
          <w:p w:rsidR="000364A9" w:rsidRPr="006179DA" w:rsidRDefault="000364A9" w:rsidP="00111A7C">
            <w:pPr>
              <w:spacing w:before="0" w:after="0" w:line="240" w:lineRule="auto"/>
              <w:ind w:left="181" w:hanging="181"/>
              <w:jc w:val="left"/>
              <w:rPr>
                <w:b/>
                <w:szCs w:val="20"/>
              </w:rPr>
            </w:pPr>
            <w:r w:rsidRPr="006179DA">
              <w:rPr>
                <w:szCs w:val="20"/>
              </w:rPr>
              <w:t xml:space="preserve">f) </w:t>
            </w:r>
            <w:r w:rsidRPr="006179DA">
              <w:rPr>
                <w:b/>
                <w:szCs w:val="20"/>
              </w:rPr>
      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      </w:r>
          </w:p>
          <w:p w:rsidR="000364A9" w:rsidRPr="006179DA" w:rsidRDefault="000364A9" w:rsidP="00111A7C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</w:tr>
      <w:tr w:rsidR="0004361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29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Druh cudzieho zdroja</w:t>
            </w:r>
          </w:p>
        </w:tc>
        <w:tc>
          <w:tcPr>
            <w:tcW w:w="993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6179DA">
              <w:rPr>
                <w:b/>
                <w:szCs w:val="20"/>
                <w:lang w:eastAsia="sk-SK"/>
              </w:rPr>
              <w:t>Mena</w:t>
            </w:r>
          </w:p>
        </w:tc>
        <w:tc>
          <w:tcPr>
            <w:tcW w:w="850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Splatnosť</w:t>
            </w:r>
          </w:p>
        </w:tc>
        <w:tc>
          <w:tcPr>
            <w:tcW w:w="141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Forma zabezpečenia</w:t>
            </w: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Suma istiny na konci bežného účtovného obdobia</w:t>
            </w: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Suma istiny na konci bezprostredne predchádzajúceho účtovného obdobia</w:t>
            </w:r>
          </w:p>
        </w:tc>
      </w:tr>
      <w:tr w:rsidR="0004361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29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Krátkodobý bankový úver</w:t>
            </w:r>
          </w:p>
        </w:tc>
        <w:tc>
          <w:tcPr>
            <w:tcW w:w="993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850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04361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91"/>
        </w:trPr>
        <w:tc>
          <w:tcPr>
            <w:tcW w:w="1629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Pôžička</w:t>
            </w:r>
          </w:p>
        </w:tc>
        <w:tc>
          <w:tcPr>
            <w:tcW w:w="993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850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04361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29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Návratná finančná výpomoc</w:t>
            </w:r>
          </w:p>
        </w:tc>
        <w:tc>
          <w:tcPr>
            <w:tcW w:w="993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850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04361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29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Dlhodobý bankový úver</w:t>
            </w:r>
          </w:p>
        </w:tc>
        <w:tc>
          <w:tcPr>
            <w:tcW w:w="993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850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04361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75"/>
        </w:trPr>
        <w:tc>
          <w:tcPr>
            <w:tcW w:w="1629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Spolu</w:t>
            </w:r>
          </w:p>
        </w:tc>
        <w:tc>
          <w:tcPr>
            <w:tcW w:w="993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997B96" w:rsidRPr="006179DA" w:rsidRDefault="00997B96" w:rsidP="000364A9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</w:tr>
    </w:tbl>
    <w:p w:rsidR="00997B96" w:rsidRPr="006179DA" w:rsidRDefault="00997B96" w:rsidP="00C43EF0">
      <w:pPr>
        <w:spacing w:line="240" w:lineRule="auto"/>
        <w:ind w:left="180" w:hanging="180"/>
        <w:rPr>
          <w:szCs w:val="20"/>
        </w:rPr>
      </w:pPr>
    </w:p>
    <w:tbl>
      <w:tblPr>
        <w:tblStyle w:val="TableGrid"/>
        <w:tblW w:w="0" w:type="auto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13"/>
        <w:gridCol w:w="2835"/>
      </w:tblGrid>
      <w:tr w:rsidR="000364A9" w:rsidRPr="006179DA" w:rsidTr="006743BE">
        <w:trPr>
          <w:trHeight w:val="555"/>
        </w:trPr>
        <w:tc>
          <w:tcPr>
            <w:tcW w:w="10348" w:type="dxa"/>
            <w:gridSpan w:val="2"/>
            <w:vAlign w:val="center"/>
          </w:tcPr>
          <w:p w:rsidR="000364A9" w:rsidRPr="006179DA" w:rsidRDefault="000364A9" w:rsidP="00111A7C">
            <w:pPr>
              <w:spacing w:before="0" w:after="0" w:line="240" w:lineRule="auto"/>
              <w:ind w:left="68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g) prehľad o významných položkách časového rozlíšenia výdavkov budúcich období.</w:t>
            </w:r>
          </w:p>
        </w:tc>
      </w:tr>
      <w:tr w:rsidR="00CC768B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7513" w:type="dxa"/>
            <w:vAlign w:val="center"/>
          </w:tcPr>
          <w:p w:rsidR="00CC768B" w:rsidRPr="006179DA" w:rsidRDefault="00CC768B" w:rsidP="00CC768B">
            <w:pPr>
              <w:spacing w:before="0" w:after="24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Opis významných položiek časového rozlíšenia výdavkov budúcich období</w:t>
            </w:r>
          </w:p>
        </w:tc>
        <w:tc>
          <w:tcPr>
            <w:tcW w:w="2835" w:type="dxa"/>
            <w:vAlign w:val="center"/>
          </w:tcPr>
          <w:p w:rsidR="00CC768B" w:rsidRPr="006179DA" w:rsidRDefault="00CC768B" w:rsidP="00CC768B">
            <w:pPr>
              <w:spacing w:before="0" w:after="24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Suma</w:t>
            </w:r>
          </w:p>
        </w:tc>
      </w:tr>
      <w:tr w:rsidR="00CC768B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7513" w:type="dxa"/>
          </w:tcPr>
          <w:p w:rsidR="00CC768B" w:rsidRPr="006179DA" w:rsidRDefault="00CC768B" w:rsidP="009E383F">
            <w:pPr>
              <w:spacing w:before="0" w:after="240" w:line="240" w:lineRule="auto"/>
              <w:rPr>
                <w:szCs w:val="20"/>
              </w:rPr>
            </w:pPr>
          </w:p>
        </w:tc>
        <w:tc>
          <w:tcPr>
            <w:tcW w:w="2835" w:type="dxa"/>
          </w:tcPr>
          <w:p w:rsidR="00CC768B" w:rsidRPr="006179DA" w:rsidRDefault="00CC768B" w:rsidP="009E383F">
            <w:pPr>
              <w:spacing w:before="0" w:after="240" w:line="240" w:lineRule="auto"/>
              <w:rPr>
                <w:szCs w:val="20"/>
              </w:rPr>
            </w:pPr>
          </w:p>
        </w:tc>
      </w:tr>
      <w:tr w:rsidR="00CC768B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7513" w:type="dxa"/>
          </w:tcPr>
          <w:p w:rsidR="00CC768B" w:rsidRPr="006179DA" w:rsidRDefault="00CC768B" w:rsidP="009E383F">
            <w:pPr>
              <w:spacing w:before="0" w:after="240" w:line="240" w:lineRule="auto"/>
              <w:rPr>
                <w:szCs w:val="20"/>
              </w:rPr>
            </w:pPr>
          </w:p>
        </w:tc>
        <w:tc>
          <w:tcPr>
            <w:tcW w:w="2835" w:type="dxa"/>
          </w:tcPr>
          <w:p w:rsidR="00CC768B" w:rsidRPr="006179DA" w:rsidRDefault="00CC768B" w:rsidP="009E383F">
            <w:pPr>
              <w:spacing w:before="0" w:after="240" w:line="240" w:lineRule="auto"/>
              <w:rPr>
                <w:szCs w:val="20"/>
              </w:rPr>
            </w:pPr>
          </w:p>
        </w:tc>
      </w:tr>
    </w:tbl>
    <w:p w:rsidR="00CC768B" w:rsidRPr="006179DA" w:rsidRDefault="00CC768B" w:rsidP="000364A9">
      <w:pPr>
        <w:spacing w:before="0" w:after="0" w:line="240" w:lineRule="auto"/>
        <w:rPr>
          <w:b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2126"/>
        <w:gridCol w:w="1985"/>
        <w:gridCol w:w="1701"/>
        <w:gridCol w:w="2126"/>
      </w:tblGrid>
      <w:tr w:rsidR="000364A9" w:rsidRPr="006179DA" w:rsidTr="006743BE">
        <w:trPr>
          <w:trHeight w:val="525"/>
        </w:trPr>
        <w:tc>
          <w:tcPr>
            <w:tcW w:w="10348" w:type="dxa"/>
            <w:gridSpan w:val="5"/>
            <w:vAlign w:val="center"/>
          </w:tcPr>
          <w:p w:rsidR="000364A9" w:rsidRPr="006179DA" w:rsidRDefault="000364A9" w:rsidP="00111A7C">
            <w:pPr>
              <w:numPr>
                <w:ilvl w:val="0"/>
                <w:numId w:val="11"/>
              </w:numPr>
              <w:spacing w:before="0" w:after="0" w:line="240" w:lineRule="auto"/>
              <w:ind w:left="0" w:firstLine="0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 xml:space="preserve"> Prehľad o významných položkách výnosov budúcich období v členení najmä na</w:t>
            </w:r>
          </w:p>
        </w:tc>
      </w:tr>
      <w:tr w:rsidR="001D5F3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Položky výnosov budúcich období z dôvodu</w:t>
            </w:r>
          </w:p>
        </w:tc>
        <w:tc>
          <w:tcPr>
            <w:tcW w:w="2126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 bezprostredne predchádzajúceho účtovného obdobia</w:t>
            </w:r>
          </w:p>
        </w:tc>
        <w:tc>
          <w:tcPr>
            <w:tcW w:w="1985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  <w:lang w:eastAsia="sk-SK"/>
              </w:rPr>
            </w:pPr>
            <w:r w:rsidRPr="006179DA">
              <w:rPr>
                <w:b/>
                <w:szCs w:val="20"/>
                <w:lang w:eastAsia="sk-SK"/>
              </w:rPr>
              <w:t>Prírastky</w:t>
            </w:r>
          </w:p>
        </w:tc>
        <w:tc>
          <w:tcPr>
            <w:tcW w:w="1701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  <w:lang w:eastAsia="sk-SK"/>
              </w:rPr>
            </w:pPr>
            <w:r w:rsidRPr="006179DA">
              <w:rPr>
                <w:b/>
                <w:szCs w:val="20"/>
                <w:lang w:eastAsia="sk-SK"/>
              </w:rPr>
              <w:t>Úbytky</w:t>
            </w:r>
          </w:p>
        </w:tc>
        <w:tc>
          <w:tcPr>
            <w:tcW w:w="2126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1D5F3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bezodplatne nadobudnutého dlhodobého majetku</w:t>
            </w: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701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dlhodobého majetku obstaraného z dotácie</w:t>
            </w:r>
          </w:p>
        </w:tc>
        <w:tc>
          <w:tcPr>
            <w:tcW w:w="2126" w:type="dxa"/>
          </w:tcPr>
          <w:p w:rsidR="00997B96" w:rsidRPr="006179DA" w:rsidRDefault="00393B4D" w:rsidP="00012AEA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4571</w:t>
            </w:r>
          </w:p>
        </w:tc>
        <w:tc>
          <w:tcPr>
            <w:tcW w:w="1985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701" w:type="dxa"/>
          </w:tcPr>
          <w:p w:rsidR="00997B96" w:rsidRPr="006179DA" w:rsidRDefault="00393B4D" w:rsidP="00012AEA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1991</w:t>
            </w:r>
          </w:p>
        </w:tc>
        <w:tc>
          <w:tcPr>
            <w:tcW w:w="2126" w:type="dxa"/>
          </w:tcPr>
          <w:p w:rsidR="00997B96" w:rsidRPr="006179DA" w:rsidRDefault="00393B4D" w:rsidP="00012AEA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2580</w:t>
            </w:r>
          </w:p>
        </w:tc>
      </w:tr>
      <w:tr w:rsidR="001D5F3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lastRenderedPageBreak/>
              <w:t xml:space="preserve">dlhodobého majetku  obstaraného z finančného daru </w:t>
            </w: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701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dotácie zo štátneho rozpočtu alebo  z prostriedkov Európskej únie</w:t>
            </w: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701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dotácie z rozpočtu obce alebo z rozpočtu vyššieho územného celku</w:t>
            </w: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701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  <w:r w:rsidRPr="006179DA">
              <w:rPr>
                <w:szCs w:val="20"/>
              </w:rPr>
              <w:t>zostatku grantu</w:t>
            </w: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701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  <w:r w:rsidRPr="006179DA">
              <w:rPr>
                <w:szCs w:val="20"/>
              </w:rPr>
              <w:t>zostatku podielu zaplatenej dane</w:t>
            </w: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985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701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</w:tr>
      <w:tr w:rsidR="001D5F36" w:rsidRPr="00A23027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</w:tcPr>
          <w:p w:rsidR="00997B96" w:rsidRPr="000364A9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0364A9">
              <w:rPr>
                <w:szCs w:val="20"/>
              </w:rPr>
              <w:t>dlhodobého  majetku  obstaraného z podielu zaplatenej dane</w:t>
            </w:r>
          </w:p>
        </w:tc>
        <w:tc>
          <w:tcPr>
            <w:tcW w:w="2126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</w:tcPr>
          <w:p w:rsidR="00997B96" w:rsidRPr="000364A9" w:rsidRDefault="00997B96" w:rsidP="00012AEA">
            <w:pPr>
              <w:spacing w:before="0" w:line="240" w:lineRule="auto"/>
              <w:jc w:val="left"/>
              <w:rPr>
                <w:b/>
                <w:szCs w:val="20"/>
              </w:rPr>
            </w:pPr>
            <w:r w:rsidRPr="000364A9">
              <w:rPr>
                <w:b/>
                <w:szCs w:val="20"/>
              </w:rPr>
              <w:t>nepoužitého sponzorského</w:t>
            </w:r>
          </w:p>
        </w:tc>
        <w:tc>
          <w:tcPr>
            <w:tcW w:w="2126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D5F36" w:rsidRPr="00A23027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10" w:type="dxa"/>
          </w:tcPr>
          <w:p w:rsidR="00997B96" w:rsidRPr="000364A9" w:rsidRDefault="00997B96" w:rsidP="00012AEA">
            <w:pPr>
              <w:spacing w:before="0" w:line="240" w:lineRule="auto"/>
              <w:jc w:val="left"/>
              <w:rPr>
                <w:b/>
                <w:szCs w:val="20"/>
              </w:rPr>
            </w:pPr>
            <w:r w:rsidRPr="000364A9">
              <w:rPr>
                <w:b/>
                <w:szCs w:val="20"/>
              </w:rPr>
              <w:t>dlhodobého majetku obstaraného zo sponzorského</w:t>
            </w:r>
          </w:p>
        </w:tc>
        <w:tc>
          <w:tcPr>
            <w:tcW w:w="2126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97B96" w:rsidRPr="00A23027" w:rsidRDefault="00997B96" w:rsidP="00012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997B96" w:rsidRPr="00A23027" w:rsidRDefault="00997B96" w:rsidP="00997B9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2126"/>
        <w:gridCol w:w="1843"/>
        <w:gridCol w:w="1984"/>
        <w:gridCol w:w="2268"/>
      </w:tblGrid>
      <w:tr w:rsidR="000364A9" w:rsidRPr="006179DA" w:rsidTr="006743BE">
        <w:trPr>
          <w:trHeight w:val="510"/>
        </w:trPr>
        <w:tc>
          <w:tcPr>
            <w:tcW w:w="10348" w:type="dxa"/>
            <w:gridSpan w:val="5"/>
            <w:vAlign w:val="center"/>
          </w:tcPr>
          <w:p w:rsidR="000364A9" w:rsidRPr="006179DA" w:rsidRDefault="000364A9" w:rsidP="00111A7C">
            <w:pPr>
              <w:numPr>
                <w:ilvl w:val="0"/>
                <w:numId w:val="11"/>
              </w:numPr>
              <w:spacing w:before="0" w:after="0" w:line="240" w:lineRule="auto"/>
              <w:ind w:left="0" w:firstLine="0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Údaje o majetku prenajatom formou finančného prenájmu, a to</w:t>
            </w:r>
          </w:p>
        </w:tc>
      </w:tr>
      <w:tr w:rsidR="001D5F3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127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Záväzok</w:t>
            </w:r>
          </w:p>
        </w:tc>
        <w:tc>
          <w:tcPr>
            <w:tcW w:w="2126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 bezprostredne predchádzajúceho účtovného obdobia</w:t>
            </w:r>
          </w:p>
        </w:tc>
        <w:tc>
          <w:tcPr>
            <w:tcW w:w="1843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Istina</w:t>
            </w:r>
          </w:p>
        </w:tc>
        <w:tc>
          <w:tcPr>
            <w:tcW w:w="1984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Finančný náklad</w:t>
            </w:r>
          </w:p>
        </w:tc>
        <w:tc>
          <w:tcPr>
            <w:tcW w:w="2268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1D5F3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127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  <w:r w:rsidRPr="006179DA">
              <w:rPr>
                <w:szCs w:val="20"/>
              </w:rPr>
              <w:t>Celková suma dohodnutých platieb</w:t>
            </w:r>
          </w:p>
        </w:tc>
        <w:tc>
          <w:tcPr>
            <w:tcW w:w="2126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843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1984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268" w:type="dxa"/>
          </w:tcPr>
          <w:p w:rsidR="00997B96" w:rsidRPr="006179DA" w:rsidRDefault="00997B96" w:rsidP="00012AEA">
            <w:pPr>
              <w:spacing w:before="0" w:line="240" w:lineRule="auto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127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do jedného roka vrátane</w:t>
            </w:r>
          </w:p>
        </w:tc>
        <w:tc>
          <w:tcPr>
            <w:tcW w:w="2126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127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od jedného roka do piatich  rokov vrátane</w:t>
            </w:r>
          </w:p>
        </w:tc>
        <w:tc>
          <w:tcPr>
            <w:tcW w:w="2126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</w:tr>
      <w:tr w:rsidR="001D5F36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127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viac ako päť rokov</w:t>
            </w:r>
          </w:p>
        </w:tc>
        <w:tc>
          <w:tcPr>
            <w:tcW w:w="2126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7B96" w:rsidRPr="006179DA" w:rsidRDefault="00997B96" w:rsidP="00012AEA">
            <w:pPr>
              <w:spacing w:before="0" w:line="240" w:lineRule="auto"/>
              <w:jc w:val="left"/>
              <w:rPr>
                <w:szCs w:val="20"/>
              </w:rPr>
            </w:pPr>
          </w:p>
        </w:tc>
      </w:tr>
    </w:tbl>
    <w:p w:rsidR="00997B96" w:rsidRPr="006179DA" w:rsidRDefault="00997B96" w:rsidP="00997B96">
      <w:pPr>
        <w:spacing w:before="0" w:line="240" w:lineRule="auto"/>
        <w:rPr>
          <w:szCs w:val="20"/>
        </w:rPr>
      </w:pPr>
    </w:p>
    <w:p w:rsidR="00DB1285" w:rsidRPr="006179DA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0"/>
        </w:rPr>
      </w:pPr>
      <w:r w:rsidRPr="006179DA">
        <w:rPr>
          <w:b/>
          <w:bCs/>
          <w:kern w:val="32"/>
          <w:sz w:val="22"/>
          <w:szCs w:val="20"/>
        </w:rPr>
        <w:t xml:space="preserve">Čl. </w:t>
      </w:r>
      <w:r w:rsidR="00DB1285" w:rsidRPr="006179DA">
        <w:rPr>
          <w:b/>
          <w:bCs/>
          <w:kern w:val="32"/>
          <w:sz w:val="22"/>
          <w:szCs w:val="20"/>
        </w:rPr>
        <w:t>IV</w:t>
      </w:r>
    </w:p>
    <w:p w:rsidR="00DB1285" w:rsidRPr="006179DA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0"/>
        </w:rPr>
      </w:pPr>
      <w:r w:rsidRPr="006179DA">
        <w:rPr>
          <w:b/>
          <w:bCs/>
          <w:sz w:val="22"/>
          <w:szCs w:val="20"/>
        </w:rPr>
        <w:t>Informácie, ktoré dopĺňajú a vysvetľujú údaje vo výkaze ziskov a strát</w:t>
      </w:r>
    </w:p>
    <w:tbl>
      <w:tblPr>
        <w:tblStyle w:val="TableGrid"/>
        <w:tblW w:w="0" w:type="auto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9"/>
        <w:gridCol w:w="3497"/>
        <w:gridCol w:w="3460"/>
      </w:tblGrid>
      <w:tr w:rsidR="000364A9" w:rsidRPr="006179DA" w:rsidTr="006743BE">
        <w:trPr>
          <w:trHeight w:val="615"/>
        </w:trPr>
        <w:tc>
          <w:tcPr>
            <w:tcW w:w="10490" w:type="dxa"/>
            <w:gridSpan w:val="3"/>
          </w:tcPr>
          <w:p w:rsidR="000364A9" w:rsidRPr="006179DA" w:rsidRDefault="000364A9" w:rsidP="000364A9">
            <w:pPr>
              <w:spacing w:before="0" w:after="0" w:line="240" w:lineRule="auto"/>
              <w:ind w:left="68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(1) Prehľad tržieb za vlastné výkony a tovar s uvedením ich opisu a vyčíslením hodnoty tržieb podľa jednotlivých hlavných druhov výrobkov,  služieb hlavnej činnosti a podnikateľskej činnosti účtovnej jednotky.</w:t>
            </w:r>
          </w:p>
        </w:tc>
      </w:tr>
      <w:tr w:rsidR="00CC768B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465" w:type="dxa"/>
          </w:tcPr>
          <w:p w:rsidR="00CC768B" w:rsidRPr="006179DA" w:rsidRDefault="00DB1285" w:rsidP="001159B1">
            <w:pPr>
              <w:spacing w:before="0" w:line="240" w:lineRule="auto"/>
              <w:rPr>
                <w:szCs w:val="20"/>
              </w:rPr>
            </w:pPr>
            <w:r w:rsidRPr="006179DA">
              <w:rPr>
                <w:szCs w:val="20"/>
              </w:rPr>
              <w:t xml:space="preserve"> </w:t>
            </w:r>
            <w:r w:rsidR="001159B1" w:rsidRPr="006179DA">
              <w:rPr>
                <w:szCs w:val="20"/>
              </w:rPr>
              <w:t>Prehľad tržieb za vlastné výkony a tovar – podľa hlavných druhov výrobkov a služieb (opis)</w:t>
            </w:r>
          </w:p>
        </w:tc>
        <w:tc>
          <w:tcPr>
            <w:tcW w:w="3535" w:type="dxa"/>
            <w:vAlign w:val="center"/>
          </w:tcPr>
          <w:p w:rsidR="00CC768B" w:rsidRPr="006179DA" w:rsidRDefault="001159B1" w:rsidP="001159B1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Hlavná činnosť</w:t>
            </w:r>
          </w:p>
          <w:p w:rsidR="001159B1" w:rsidRPr="006179DA" w:rsidRDefault="001159B1" w:rsidP="001159B1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suma</w:t>
            </w:r>
          </w:p>
        </w:tc>
        <w:tc>
          <w:tcPr>
            <w:tcW w:w="3490" w:type="dxa"/>
            <w:vAlign w:val="center"/>
          </w:tcPr>
          <w:p w:rsidR="00CC768B" w:rsidRPr="006179DA" w:rsidRDefault="001159B1" w:rsidP="001159B1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Zdaňovaná (podnikateľská) činnosť</w:t>
            </w:r>
          </w:p>
          <w:p w:rsidR="001159B1" w:rsidRPr="006179DA" w:rsidRDefault="001159B1" w:rsidP="001159B1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suma</w:t>
            </w:r>
          </w:p>
        </w:tc>
      </w:tr>
      <w:tr w:rsidR="00CC768B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465" w:type="dxa"/>
          </w:tcPr>
          <w:p w:rsidR="00CC768B" w:rsidRPr="006179DA" w:rsidRDefault="00CC768B" w:rsidP="00CD361E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3535" w:type="dxa"/>
          </w:tcPr>
          <w:p w:rsidR="00CC768B" w:rsidRPr="006179DA" w:rsidRDefault="00CC768B" w:rsidP="00CD361E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3490" w:type="dxa"/>
          </w:tcPr>
          <w:p w:rsidR="00CC768B" w:rsidRPr="006179DA" w:rsidRDefault="00CC768B" w:rsidP="00CD361E">
            <w:pPr>
              <w:spacing w:before="0" w:line="240" w:lineRule="auto"/>
              <w:rPr>
                <w:szCs w:val="20"/>
              </w:rPr>
            </w:pPr>
          </w:p>
        </w:tc>
      </w:tr>
      <w:tr w:rsidR="00CC768B" w:rsidRPr="006179DA" w:rsidTr="006743B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465" w:type="dxa"/>
          </w:tcPr>
          <w:p w:rsidR="00CC768B" w:rsidRPr="006179DA" w:rsidRDefault="00CC768B" w:rsidP="00CD361E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3535" w:type="dxa"/>
          </w:tcPr>
          <w:p w:rsidR="00CC768B" w:rsidRPr="006179DA" w:rsidRDefault="00CC768B" w:rsidP="00CD361E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3490" w:type="dxa"/>
          </w:tcPr>
          <w:p w:rsidR="00CC768B" w:rsidRPr="006179DA" w:rsidRDefault="00CC768B" w:rsidP="00CD361E">
            <w:pPr>
              <w:spacing w:before="0" w:line="240" w:lineRule="auto"/>
              <w:rPr>
                <w:szCs w:val="20"/>
              </w:rPr>
            </w:pPr>
          </w:p>
        </w:tc>
      </w:tr>
    </w:tbl>
    <w:p w:rsidR="00CC768B" w:rsidRPr="006179DA" w:rsidRDefault="00CC768B" w:rsidP="00CD361E">
      <w:pPr>
        <w:spacing w:before="0" w:line="240" w:lineRule="auto"/>
        <w:rPr>
          <w:szCs w:val="20"/>
        </w:rPr>
      </w:pP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8004"/>
        <w:gridCol w:w="2414"/>
      </w:tblGrid>
      <w:tr w:rsidR="001159B1" w:rsidRPr="006179DA" w:rsidTr="003221E3">
        <w:tc>
          <w:tcPr>
            <w:tcW w:w="8150" w:type="dxa"/>
          </w:tcPr>
          <w:p w:rsidR="001159B1" w:rsidRPr="006179DA" w:rsidRDefault="00FE1A4B" w:rsidP="003221E3">
            <w:pPr>
              <w:spacing w:before="0" w:line="240" w:lineRule="auto"/>
              <w:rPr>
                <w:b/>
                <w:szCs w:val="20"/>
              </w:rPr>
            </w:pPr>
            <w:r w:rsidRPr="006179DA">
              <w:rPr>
                <w:szCs w:val="20"/>
              </w:rPr>
              <w:t xml:space="preserve"> </w:t>
            </w:r>
            <w:r w:rsidR="003221E3" w:rsidRPr="006179DA">
              <w:rPr>
                <w:b/>
                <w:szCs w:val="20"/>
              </w:rPr>
              <w:t xml:space="preserve"> (2) Opis a vyčíslenie hodnoty významných položiek prijatých darov, osobitných výnosov, zákonných poplatkov a iných ostatných výnosov.</w:t>
            </w:r>
          </w:p>
        </w:tc>
        <w:tc>
          <w:tcPr>
            <w:tcW w:w="2456" w:type="dxa"/>
            <w:vAlign w:val="center"/>
          </w:tcPr>
          <w:p w:rsidR="001159B1" w:rsidRPr="006179DA" w:rsidRDefault="001159B1" w:rsidP="001159B1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Suma</w:t>
            </w:r>
          </w:p>
        </w:tc>
      </w:tr>
      <w:tr w:rsidR="001159B1" w:rsidRPr="006179DA" w:rsidTr="003221E3">
        <w:tc>
          <w:tcPr>
            <w:tcW w:w="8150" w:type="dxa"/>
          </w:tcPr>
          <w:p w:rsidR="001159B1" w:rsidRPr="006179DA" w:rsidRDefault="001159B1" w:rsidP="001159B1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456" w:type="dxa"/>
          </w:tcPr>
          <w:p w:rsidR="001159B1" w:rsidRPr="006179DA" w:rsidRDefault="001159B1" w:rsidP="00CD361E">
            <w:pPr>
              <w:spacing w:before="0" w:line="240" w:lineRule="auto"/>
              <w:rPr>
                <w:szCs w:val="20"/>
              </w:rPr>
            </w:pPr>
          </w:p>
        </w:tc>
      </w:tr>
      <w:tr w:rsidR="001159B1" w:rsidRPr="006179DA" w:rsidTr="003221E3">
        <w:tc>
          <w:tcPr>
            <w:tcW w:w="8150" w:type="dxa"/>
          </w:tcPr>
          <w:p w:rsidR="001159B1" w:rsidRPr="006179DA" w:rsidRDefault="001159B1" w:rsidP="001159B1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456" w:type="dxa"/>
          </w:tcPr>
          <w:p w:rsidR="001159B1" w:rsidRPr="006179DA" w:rsidRDefault="001159B1" w:rsidP="00CD361E">
            <w:pPr>
              <w:spacing w:before="0" w:line="240" w:lineRule="auto"/>
              <w:rPr>
                <w:szCs w:val="20"/>
              </w:rPr>
            </w:pPr>
          </w:p>
        </w:tc>
      </w:tr>
      <w:tr w:rsidR="001159B1" w:rsidRPr="006179DA" w:rsidTr="003221E3">
        <w:tc>
          <w:tcPr>
            <w:tcW w:w="8150" w:type="dxa"/>
          </w:tcPr>
          <w:p w:rsidR="001159B1" w:rsidRPr="006179DA" w:rsidRDefault="001159B1" w:rsidP="00CD361E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456" w:type="dxa"/>
          </w:tcPr>
          <w:p w:rsidR="001159B1" w:rsidRPr="006179DA" w:rsidRDefault="001159B1" w:rsidP="00CD361E">
            <w:pPr>
              <w:spacing w:before="0" w:line="240" w:lineRule="auto"/>
              <w:rPr>
                <w:szCs w:val="20"/>
              </w:rPr>
            </w:pPr>
          </w:p>
        </w:tc>
      </w:tr>
      <w:tr w:rsidR="001159B1" w:rsidRPr="006179DA" w:rsidTr="003221E3">
        <w:tc>
          <w:tcPr>
            <w:tcW w:w="8150" w:type="dxa"/>
          </w:tcPr>
          <w:p w:rsidR="001159B1" w:rsidRPr="006179DA" w:rsidRDefault="001159B1" w:rsidP="00CD361E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456" w:type="dxa"/>
          </w:tcPr>
          <w:p w:rsidR="001159B1" w:rsidRPr="006179DA" w:rsidRDefault="001159B1" w:rsidP="00CD361E">
            <w:pPr>
              <w:spacing w:before="0" w:line="240" w:lineRule="auto"/>
              <w:rPr>
                <w:szCs w:val="20"/>
              </w:rPr>
            </w:pPr>
          </w:p>
        </w:tc>
      </w:tr>
    </w:tbl>
    <w:p w:rsidR="003221E3" w:rsidRPr="006179DA" w:rsidRDefault="003221E3" w:rsidP="00CD361E">
      <w:pPr>
        <w:spacing w:before="0" w:line="240" w:lineRule="auto"/>
        <w:rPr>
          <w:szCs w:val="20"/>
        </w:rPr>
      </w:pPr>
    </w:p>
    <w:p w:rsidR="003221E3" w:rsidRPr="006179DA" w:rsidRDefault="003221E3" w:rsidP="00CD361E">
      <w:pPr>
        <w:spacing w:before="0" w:line="240" w:lineRule="auto"/>
        <w:rPr>
          <w:szCs w:val="20"/>
        </w:rPr>
      </w:pPr>
    </w:p>
    <w:tbl>
      <w:tblPr>
        <w:tblStyle w:val="TableGrid"/>
        <w:tblW w:w="0" w:type="auto"/>
        <w:tblInd w:w="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11"/>
        <w:gridCol w:w="11"/>
        <w:gridCol w:w="2134"/>
      </w:tblGrid>
      <w:tr w:rsidR="003221E3" w:rsidRPr="006179DA" w:rsidTr="003221E3">
        <w:trPr>
          <w:trHeight w:val="405"/>
        </w:trPr>
        <w:tc>
          <w:tcPr>
            <w:tcW w:w="8445" w:type="dxa"/>
            <w:gridSpan w:val="2"/>
          </w:tcPr>
          <w:p w:rsidR="003221E3" w:rsidRPr="006179DA" w:rsidRDefault="003221E3" w:rsidP="003221E3">
            <w:pPr>
              <w:ind w:left="70"/>
              <w:rPr>
                <w:szCs w:val="20"/>
              </w:rPr>
            </w:pPr>
            <w:r w:rsidRPr="006179DA">
              <w:rPr>
                <w:szCs w:val="20"/>
              </w:rPr>
              <w:t>(3</w:t>
            </w:r>
            <w:r w:rsidRPr="006179DA">
              <w:rPr>
                <w:b/>
                <w:szCs w:val="20"/>
              </w:rPr>
              <w:t>) Prehľad  dotácií a grantov, ktoré účtovná jednotka prijala v priebehu bežného účtovného obdobia.</w:t>
            </w:r>
          </w:p>
        </w:tc>
        <w:tc>
          <w:tcPr>
            <w:tcW w:w="2161" w:type="dxa"/>
          </w:tcPr>
          <w:p w:rsidR="003221E3" w:rsidRPr="006179DA" w:rsidRDefault="003221E3" w:rsidP="003221E3">
            <w:pPr>
              <w:rPr>
                <w:szCs w:val="20"/>
              </w:rPr>
            </w:pPr>
            <w:r w:rsidRPr="006179DA">
              <w:rPr>
                <w:szCs w:val="20"/>
              </w:rPr>
              <w:t>Suma</w:t>
            </w:r>
          </w:p>
        </w:tc>
      </w:tr>
      <w:tr w:rsidR="001159B1" w:rsidRPr="006179DA" w:rsidTr="003221E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434" w:type="dxa"/>
          </w:tcPr>
          <w:p w:rsidR="001159B1" w:rsidRPr="006179DA" w:rsidRDefault="001159B1" w:rsidP="00CD361E">
            <w:pPr>
              <w:spacing w:before="0" w:line="240" w:lineRule="auto"/>
              <w:rPr>
                <w:b/>
                <w:szCs w:val="20"/>
              </w:rPr>
            </w:pPr>
          </w:p>
        </w:tc>
        <w:tc>
          <w:tcPr>
            <w:tcW w:w="2172" w:type="dxa"/>
            <w:gridSpan w:val="2"/>
            <w:vAlign w:val="center"/>
          </w:tcPr>
          <w:p w:rsidR="001159B1" w:rsidRPr="006179DA" w:rsidRDefault="001159B1" w:rsidP="0083239E">
            <w:pPr>
              <w:spacing w:before="0" w:line="240" w:lineRule="auto"/>
              <w:jc w:val="center"/>
              <w:rPr>
                <w:b/>
                <w:szCs w:val="20"/>
              </w:rPr>
            </w:pPr>
          </w:p>
        </w:tc>
      </w:tr>
      <w:tr w:rsidR="001159B1" w:rsidRPr="006179DA" w:rsidTr="003221E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434" w:type="dxa"/>
          </w:tcPr>
          <w:p w:rsidR="001159B1" w:rsidRPr="006179DA" w:rsidRDefault="001159B1" w:rsidP="00CD361E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172" w:type="dxa"/>
            <w:gridSpan w:val="2"/>
          </w:tcPr>
          <w:p w:rsidR="001159B1" w:rsidRPr="006179DA" w:rsidRDefault="001159B1" w:rsidP="00CD361E">
            <w:pPr>
              <w:spacing w:before="0" w:line="240" w:lineRule="auto"/>
              <w:rPr>
                <w:szCs w:val="20"/>
              </w:rPr>
            </w:pPr>
          </w:p>
        </w:tc>
      </w:tr>
      <w:tr w:rsidR="001159B1" w:rsidRPr="006179DA" w:rsidTr="003221E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434" w:type="dxa"/>
          </w:tcPr>
          <w:p w:rsidR="001159B1" w:rsidRPr="006179DA" w:rsidRDefault="001159B1" w:rsidP="00CD361E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172" w:type="dxa"/>
            <w:gridSpan w:val="2"/>
          </w:tcPr>
          <w:p w:rsidR="001159B1" w:rsidRPr="006179DA" w:rsidRDefault="001159B1" w:rsidP="00CD361E">
            <w:pPr>
              <w:spacing w:before="0" w:line="240" w:lineRule="auto"/>
              <w:rPr>
                <w:szCs w:val="20"/>
              </w:rPr>
            </w:pPr>
          </w:p>
        </w:tc>
      </w:tr>
    </w:tbl>
    <w:p w:rsidR="001159B1" w:rsidRPr="006179DA" w:rsidRDefault="001159B1" w:rsidP="00CD361E">
      <w:pPr>
        <w:spacing w:before="0" w:line="240" w:lineRule="auto"/>
        <w:rPr>
          <w:szCs w:val="20"/>
        </w:rPr>
      </w:pPr>
    </w:p>
    <w:p w:rsidR="00FE1A4B" w:rsidRPr="00A23027" w:rsidRDefault="00DB1285" w:rsidP="00CD361E">
      <w:pPr>
        <w:spacing w:before="0"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(4) Opis a suma významných položiek finančných výnosov; uvádza sa a</w:t>
      </w:r>
      <w:r w:rsidR="00C113D7" w:rsidRPr="00A23027">
        <w:rPr>
          <w:sz w:val="22"/>
          <w:szCs w:val="22"/>
        </w:rPr>
        <w:t xml:space="preserve">j celková suma kurzových ziskov, pričom </w:t>
      </w:r>
      <w:r w:rsidRPr="00A23027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8001"/>
        <w:gridCol w:w="2417"/>
      </w:tblGrid>
      <w:tr w:rsidR="001159B1" w:rsidRPr="006179DA" w:rsidTr="003221E3">
        <w:trPr>
          <w:trHeight w:val="604"/>
        </w:trPr>
        <w:tc>
          <w:tcPr>
            <w:tcW w:w="8150" w:type="dxa"/>
          </w:tcPr>
          <w:p w:rsidR="001159B1" w:rsidRPr="006179DA" w:rsidRDefault="003221E3" w:rsidP="003221E3">
            <w:pPr>
              <w:spacing w:before="0" w:after="0" w:line="240" w:lineRule="auto"/>
              <w:rPr>
                <w:b/>
                <w:szCs w:val="20"/>
              </w:rPr>
            </w:pPr>
            <w:r w:rsidRPr="006179DA">
              <w:rPr>
                <w:szCs w:val="20"/>
              </w:rPr>
              <w:t xml:space="preserve"> (</w:t>
            </w:r>
            <w:r w:rsidRPr="006179DA">
              <w:rPr>
                <w:b/>
                <w:szCs w:val="20"/>
              </w:rPr>
              <w:t xml:space="preserve">5) Opis a vyčíslenie hodnoty významných položiek nákladov, nákladov na ostatné služby, osobitných nákladov a iných ostatných nákladov. </w:t>
            </w:r>
          </w:p>
        </w:tc>
        <w:tc>
          <w:tcPr>
            <w:tcW w:w="2456" w:type="dxa"/>
            <w:vAlign w:val="center"/>
          </w:tcPr>
          <w:p w:rsidR="001159B1" w:rsidRPr="006179DA" w:rsidRDefault="0083239E" w:rsidP="0083239E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Suma</w:t>
            </w:r>
          </w:p>
        </w:tc>
      </w:tr>
      <w:tr w:rsidR="001159B1" w:rsidRPr="006179DA" w:rsidTr="0083239E">
        <w:tc>
          <w:tcPr>
            <w:tcW w:w="8150" w:type="dxa"/>
          </w:tcPr>
          <w:p w:rsidR="001159B1" w:rsidRPr="006179DA" w:rsidRDefault="001159B1" w:rsidP="00CD361E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456" w:type="dxa"/>
          </w:tcPr>
          <w:p w:rsidR="001159B1" w:rsidRPr="006179DA" w:rsidRDefault="001159B1" w:rsidP="00CD361E">
            <w:pPr>
              <w:spacing w:before="0" w:line="240" w:lineRule="auto"/>
              <w:rPr>
                <w:szCs w:val="20"/>
              </w:rPr>
            </w:pPr>
          </w:p>
        </w:tc>
      </w:tr>
      <w:tr w:rsidR="001159B1" w:rsidRPr="006179DA" w:rsidTr="0083239E">
        <w:tc>
          <w:tcPr>
            <w:tcW w:w="8150" w:type="dxa"/>
          </w:tcPr>
          <w:p w:rsidR="001159B1" w:rsidRPr="006179DA" w:rsidRDefault="001159B1" w:rsidP="00CD361E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456" w:type="dxa"/>
          </w:tcPr>
          <w:p w:rsidR="001159B1" w:rsidRPr="006179DA" w:rsidRDefault="001159B1" w:rsidP="00CD361E">
            <w:pPr>
              <w:spacing w:before="0" w:line="240" w:lineRule="auto"/>
              <w:rPr>
                <w:szCs w:val="20"/>
              </w:rPr>
            </w:pPr>
          </w:p>
        </w:tc>
      </w:tr>
    </w:tbl>
    <w:p w:rsidR="001159B1" w:rsidRPr="006179DA" w:rsidRDefault="001159B1" w:rsidP="00CD361E">
      <w:pPr>
        <w:spacing w:before="0" w:line="240" w:lineRule="auto"/>
        <w:rPr>
          <w:szCs w:val="20"/>
        </w:rPr>
      </w:pPr>
    </w:p>
    <w:tbl>
      <w:tblPr>
        <w:tblW w:w="1070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32"/>
        <w:gridCol w:w="3118"/>
        <w:gridCol w:w="2552"/>
      </w:tblGrid>
      <w:tr w:rsidR="00997B96" w:rsidRPr="006179DA" w:rsidTr="001159B1">
        <w:tc>
          <w:tcPr>
            <w:tcW w:w="5032" w:type="dxa"/>
            <w:vAlign w:val="center"/>
          </w:tcPr>
          <w:p w:rsidR="00997B96" w:rsidRPr="006179DA" w:rsidRDefault="003221E3" w:rsidP="003221E3">
            <w:pPr>
              <w:spacing w:before="0" w:line="240" w:lineRule="auto"/>
              <w:rPr>
                <w:szCs w:val="20"/>
              </w:rPr>
            </w:pPr>
            <w:r w:rsidRPr="006179DA">
              <w:rPr>
                <w:szCs w:val="20"/>
              </w:rPr>
              <w:t>(</w:t>
            </w:r>
            <w:r w:rsidRPr="006179DA">
              <w:rPr>
                <w:b/>
                <w:szCs w:val="20"/>
              </w:rPr>
              <w:t>6) Prehľad o účele a výške použitia podielu zaplatenej dane za bežné účtovné obdobie.</w:t>
            </w:r>
          </w:p>
        </w:tc>
        <w:tc>
          <w:tcPr>
            <w:tcW w:w="311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Použitá suma z bezprostredne predchádzajúceho účtovného obdobia</w:t>
            </w:r>
          </w:p>
        </w:tc>
        <w:tc>
          <w:tcPr>
            <w:tcW w:w="2552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Použitá suma bežného účtovného obdobia</w:t>
            </w:r>
          </w:p>
        </w:tc>
      </w:tr>
      <w:tr w:rsidR="00997B96" w:rsidRPr="006179DA" w:rsidTr="001159B1">
        <w:trPr>
          <w:trHeight w:val="397"/>
        </w:trPr>
        <w:tc>
          <w:tcPr>
            <w:tcW w:w="5032" w:type="dxa"/>
            <w:vAlign w:val="center"/>
          </w:tcPr>
          <w:p w:rsidR="00997B96" w:rsidRPr="006179DA" w:rsidRDefault="00393B4D" w:rsidP="00012AEA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2% dane</w:t>
            </w:r>
          </w:p>
        </w:tc>
        <w:tc>
          <w:tcPr>
            <w:tcW w:w="3118" w:type="dxa"/>
            <w:vAlign w:val="center"/>
          </w:tcPr>
          <w:p w:rsidR="00997B96" w:rsidRPr="006179DA" w:rsidRDefault="00393B4D" w:rsidP="00012AEA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584</w:t>
            </w:r>
          </w:p>
        </w:tc>
        <w:tc>
          <w:tcPr>
            <w:tcW w:w="2552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997B96" w:rsidRPr="006179DA" w:rsidTr="001159B1">
        <w:trPr>
          <w:trHeight w:val="397"/>
        </w:trPr>
        <w:tc>
          <w:tcPr>
            <w:tcW w:w="5032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997B96" w:rsidRPr="006179DA" w:rsidTr="001159B1">
        <w:trPr>
          <w:trHeight w:val="397"/>
        </w:trPr>
        <w:tc>
          <w:tcPr>
            <w:tcW w:w="5032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997B96" w:rsidRPr="006179DA" w:rsidTr="001159B1">
        <w:trPr>
          <w:trHeight w:val="397"/>
        </w:trPr>
        <w:tc>
          <w:tcPr>
            <w:tcW w:w="8150" w:type="dxa"/>
            <w:gridSpan w:val="2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Zostatok podielu zaplatenej dane bežného účtovného obdobia</w:t>
            </w:r>
          </w:p>
        </w:tc>
        <w:tc>
          <w:tcPr>
            <w:tcW w:w="2552" w:type="dxa"/>
            <w:vAlign w:val="center"/>
          </w:tcPr>
          <w:p w:rsidR="00997B96" w:rsidRPr="006179DA" w:rsidRDefault="00997B96" w:rsidP="00012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</w:tr>
    </w:tbl>
    <w:p w:rsidR="00997B96" w:rsidRPr="00A23027" w:rsidRDefault="00997B96" w:rsidP="00CD361E">
      <w:pPr>
        <w:spacing w:before="0" w:line="240" w:lineRule="auto"/>
        <w:rPr>
          <w:sz w:val="22"/>
          <w:szCs w:val="22"/>
        </w:rPr>
      </w:pPr>
    </w:p>
    <w:p w:rsidR="00DB1285" w:rsidRPr="00A23027" w:rsidRDefault="00DB1285" w:rsidP="00CD361E">
      <w:pPr>
        <w:spacing w:before="0"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(</w:t>
      </w:r>
      <w:r w:rsidR="006F4A29" w:rsidRPr="00A23027">
        <w:rPr>
          <w:sz w:val="22"/>
          <w:szCs w:val="22"/>
        </w:rPr>
        <w:t>7</w:t>
      </w:r>
      <w:r w:rsidRPr="00A23027">
        <w:rPr>
          <w:sz w:val="22"/>
          <w:szCs w:val="22"/>
        </w:rPr>
        <w:t>) Opis a suma významných položiek finančných nákladov; uvádza sa aj celková suma kurzových strát</w:t>
      </w:r>
      <w:r w:rsidR="00C113D7" w:rsidRPr="00A23027">
        <w:rPr>
          <w:sz w:val="22"/>
          <w:szCs w:val="22"/>
        </w:rPr>
        <w:t>, pričom</w:t>
      </w:r>
      <w:r w:rsidRPr="00A23027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997B96" w:rsidRPr="00A23027" w:rsidRDefault="0072048D" w:rsidP="00C96AEB">
      <w:pPr>
        <w:spacing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(</w:t>
      </w:r>
      <w:r w:rsidR="006F4A29" w:rsidRPr="00A23027">
        <w:rPr>
          <w:sz w:val="22"/>
          <w:szCs w:val="22"/>
        </w:rPr>
        <w:t>8</w:t>
      </w:r>
      <w:r w:rsidRPr="00A23027">
        <w:rPr>
          <w:sz w:val="22"/>
          <w:szCs w:val="22"/>
        </w:rPr>
        <w:t xml:space="preserve">) </w:t>
      </w:r>
      <w:r w:rsidR="00B867C2" w:rsidRPr="00A23027">
        <w:rPr>
          <w:sz w:val="22"/>
          <w:szCs w:val="22"/>
        </w:rPr>
        <w:t>V ú</w:t>
      </w:r>
      <w:r w:rsidRPr="00A23027">
        <w:rPr>
          <w:sz w:val="22"/>
          <w:szCs w:val="22"/>
        </w:rPr>
        <w:t>čtovn</w:t>
      </w:r>
      <w:r w:rsidR="00B867C2" w:rsidRPr="00A23027">
        <w:rPr>
          <w:sz w:val="22"/>
          <w:szCs w:val="22"/>
        </w:rPr>
        <w:t>ej</w:t>
      </w:r>
      <w:r w:rsidRPr="00A23027">
        <w:rPr>
          <w:sz w:val="22"/>
          <w:szCs w:val="22"/>
        </w:rPr>
        <w:t xml:space="preserve"> jednotk</w:t>
      </w:r>
      <w:r w:rsidR="00B867C2" w:rsidRPr="00A23027">
        <w:rPr>
          <w:sz w:val="22"/>
          <w:szCs w:val="22"/>
        </w:rPr>
        <w:t>e</w:t>
      </w:r>
      <w:r w:rsidRPr="00A23027">
        <w:rPr>
          <w:sz w:val="22"/>
          <w:szCs w:val="22"/>
        </w:rPr>
        <w:t xml:space="preserve">, ktorá má povinnosť overenia účtovnej závierky audítorom, </w:t>
      </w:r>
      <w:r w:rsidR="00B867C2" w:rsidRPr="00A23027">
        <w:rPr>
          <w:sz w:val="22"/>
          <w:szCs w:val="22"/>
        </w:rPr>
        <w:t xml:space="preserve">sa </w:t>
      </w:r>
      <w:r w:rsidR="00C96AEB" w:rsidRPr="00A23027">
        <w:rPr>
          <w:sz w:val="22"/>
          <w:szCs w:val="22"/>
        </w:rPr>
        <w:t xml:space="preserve">uvedie vymedzenie a suma nákladov za účtovné obdobie v členení na </w:t>
      </w:r>
    </w:p>
    <w:tbl>
      <w:tblPr>
        <w:tblW w:w="1070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8"/>
        <w:gridCol w:w="2694"/>
      </w:tblGrid>
      <w:tr w:rsidR="00997B96" w:rsidRPr="00A23027" w:rsidTr="0083239E">
        <w:tc>
          <w:tcPr>
            <w:tcW w:w="8008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A23027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694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23027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997B96" w:rsidRPr="00A23027" w:rsidTr="0083239E">
        <w:tc>
          <w:tcPr>
            <w:tcW w:w="8008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694" w:type="dxa"/>
            <w:vAlign w:val="center"/>
          </w:tcPr>
          <w:p w:rsidR="00997B96" w:rsidRPr="00A23027" w:rsidRDefault="00393B4D" w:rsidP="00012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</w:t>
            </w:r>
          </w:p>
        </w:tc>
      </w:tr>
      <w:tr w:rsidR="00997B96" w:rsidRPr="00A23027" w:rsidTr="0083239E">
        <w:tc>
          <w:tcPr>
            <w:tcW w:w="8008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694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97B96" w:rsidRPr="00A23027" w:rsidTr="0083239E">
        <w:tc>
          <w:tcPr>
            <w:tcW w:w="8008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97B96" w:rsidRPr="00A23027" w:rsidTr="0083239E">
        <w:tc>
          <w:tcPr>
            <w:tcW w:w="8008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97B96" w:rsidRPr="00A23027" w:rsidTr="0083239E">
        <w:tc>
          <w:tcPr>
            <w:tcW w:w="8008" w:type="dxa"/>
            <w:vAlign w:val="center"/>
          </w:tcPr>
          <w:p w:rsidR="00997B96" w:rsidRPr="00A23027" w:rsidRDefault="00997B96" w:rsidP="00012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A23027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694" w:type="dxa"/>
            <w:vAlign w:val="center"/>
          </w:tcPr>
          <w:p w:rsidR="00997B96" w:rsidRPr="00A23027" w:rsidRDefault="00393B4D" w:rsidP="00012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800</w:t>
            </w:r>
          </w:p>
        </w:tc>
      </w:tr>
    </w:tbl>
    <w:p w:rsidR="00997B96" w:rsidRPr="00A23027" w:rsidRDefault="00997B96" w:rsidP="00C96AEB">
      <w:pPr>
        <w:spacing w:line="240" w:lineRule="auto"/>
        <w:rPr>
          <w:sz w:val="22"/>
          <w:szCs w:val="22"/>
        </w:rPr>
      </w:pPr>
    </w:p>
    <w:p w:rsidR="0083239E" w:rsidRPr="00A23027" w:rsidRDefault="0083239E" w:rsidP="00C96AEB">
      <w:pPr>
        <w:spacing w:line="240" w:lineRule="auto"/>
        <w:rPr>
          <w:sz w:val="22"/>
          <w:szCs w:val="22"/>
        </w:rPr>
      </w:pPr>
    </w:p>
    <w:p w:rsidR="00DB1285" w:rsidRPr="00A23027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A23027">
        <w:rPr>
          <w:b/>
          <w:bCs/>
          <w:kern w:val="32"/>
          <w:sz w:val="22"/>
          <w:szCs w:val="22"/>
        </w:rPr>
        <w:t>Čl. V</w:t>
      </w:r>
    </w:p>
    <w:p w:rsidR="00DB1285" w:rsidRPr="00A23027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A23027">
        <w:rPr>
          <w:b/>
          <w:bCs/>
          <w:sz w:val="22"/>
          <w:szCs w:val="22"/>
        </w:rPr>
        <w:t>Opis údajov na podsúvahových účtoch</w:t>
      </w:r>
    </w:p>
    <w:p w:rsidR="00DB1285" w:rsidRPr="00A23027" w:rsidRDefault="00DB1285" w:rsidP="00CD361E">
      <w:pPr>
        <w:spacing w:before="0"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83239E" w:rsidRPr="00A23027" w:rsidRDefault="0083239E" w:rsidP="00CD361E">
      <w:pPr>
        <w:spacing w:before="0" w:line="240" w:lineRule="auto"/>
        <w:rPr>
          <w:sz w:val="22"/>
          <w:szCs w:val="22"/>
        </w:rPr>
      </w:pPr>
    </w:p>
    <w:p w:rsidR="00DB1285" w:rsidRPr="00A2302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A23027">
        <w:rPr>
          <w:b/>
          <w:bCs/>
          <w:sz w:val="22"/>
          <w:szCs w:val="22"/>
        </w:rPr>
        <w:lastRenderedPageBreak/>
        <w:t xml:space="preserve">Čl. </w:t>
      </w:r>
      <w:r w:rsidR="00DB1285" w:rsidRPr="00A23027">
        <w:rPr>
          <w:b/>
          <w:bCs/>
          <w:sz w:val="22"/>
          <w:szCs w:val="22"/>
        </w:rPr>
        <w:t>VI</w:t>
      </w:r>
    </w:p>
    <w:p w:rsidR="00DB1285" w:rsidRPr="00A23027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A23027">
        <w:rPr>
          <w:b/>
          <w:bCs/>
          <w:sz w:val="22"/>
          <w:szCs w:val="22"/>
        </w:rPr>
        <w:t>Ďalšie informácie</w:t>
      </w:r>
    </w:p>
    <w:p w:rsidR="00CC7A3D" w:rsidRPr="00A23027" w:rsidRDefault="00DB1285" w:rsidP="00CC7A3D">
      <w:pPr>
        <w:pStyle w:val="Textopatrenia"/>
        <w:numPr>
          <w:ilvl w:val="0"/>
          <w:numId w:val="0"/>
        </w:numPr>
      </w:pPr>
      <w:r w:rsidRPr="00A23027">
        <w:t xml:space="preserve">(1) </w:t>
      </w:r>
      <w:r w:rsidR="00CC7A3D" w:rsidRPr="00A23027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8137"/>
        <w:gridCol w:w="2281"/>
      </w:tblGrid>
      <w:tr w:rsidR="0083239E" w:rsidRPr="00A23027" w:rsidTr="0083239E">
        <w:tc>
          <w:tcPr>
            <w:tcW w:w="8292" w:type="dxa"/>
          </w:tcPr>
          <w:p w:rsidR="0083239E" w:rsidRPr="00A23027" w:rsidRDefault="0083239E" w:rsidP="00CC7A3D">
            <w:pPr>
              <w:pStyle w:val="Textopatrenia"/>
              <w:numPr>
                <w:ilvl w:val="0"/>
                <w:numId w:val="0"/>
              </w:numPr>
              <w:rPr>
                <w:b/>
              </w:rPr>
            </w:pPr>
            <w:r w:rsidRPr="00A23027">
              <w:rPr>
                <w:b/>
              </w:rPr>
              <w:t>Opis iných aktív</w:t>
            </w:r>
          </w:p>
        </w:tc>
        <w:tc>
          <w:tcPr>
            <w:tcW w:w="2314" w:type="dxa"/>
            <w:vAlign w:val="center"/>
          </w:tcPr>
          <w:p w:rsidR="0083239E" w:rsidRPr="00A23027" w:rsidRDefault="0083239E" w:rsidP="0083239E">
            <w:pPr>
              <w:pStyle w:val="Textopatrenia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A23027">
              <w:rPr>
                <w:b/>
              </w:rPr>
              <w:t>Suma</w:t>
            </w:r>
          </w:p>
        </w:tc>
      </w:tr>
      <w:tr w:rsidR="0083239E" w:rsidRPr="00A23027" w:rsidTr="0083239E">
        <w:tc>
          <w:tcPr>
            <w:tcW w:w="8292" w:type="dxa"/>
          </w:tcPr>
          <w:p w:rsidR="0083239E" w:rsidRPr="00A23027" w:rsidRDefault="0083239E" w:rsidP="00CC7A3D">
            <w:pPr>
              <w:pStyle w:val="Textopatrenia"/>
              <w:numPr>
                <w:ilvl w:val="0"/>
                <w:numId w:val="0"/>
              </w:numPr>
            </w:pPr>
          </w:p>
        </w:tc>
        <w:tc>
          <w:tcPr>
            <w:tcW w:w="2314" w:type="dxa"/>
          </w:tcPr>
          <w:p w:rsidR="0083239E" w:rsidRPr="00A23027" w:rsidRDefault="0083239E" w:rsidP="00CC7A3D">
            <w:pPr>
              <w:pStyle w:val="Textopatrenia"/>
              <w:numPr>
                <w:ilvl w:val="0"/>
                <w:numId w:val="0"/>
              </w:numPr>
            </w:pPr>
          </w:p>
        </w:tc>
      </w:tr>
      <w:tr w:rsidR="0083239E" w:rsidRPr="00A23027" w:rsidTr="0083239E">
        <w:tc>
          <w:tcPr>
            <w:tcW w:w="8292" w:type="dxa"/>
          </w:tcPr>
          <w:p w:rsidR="0083239E" w:rsidRPr="00A23027" w:rsidRDefault="0083239E" w:rsidP="00CC7A3D">
            <w:pPr>
              <w:pStyle w:val="Textopatrenia"/>
              <w:numPr>
                <w:ilvl w:val="0"/>
                <w:numId w:val="0"/>
              </w:numPr>
            </w:pPr>
          </w:p>
        </w:tc>
        <w:tc>
          <w:tcPr>
            <w:tcW w:w="2314" w:type="dxa"/>
          </w:tcPr>
          <w:p w:rsidR="0083239E" w:rsidRPr="00A23027" w:rsidRDefault="0083239E" w:rsidP="00CC7A3D">
            <w:pPr>
              <w:pStyle w:val="Textopatrenia"/>
              <w:numPr>
                <w:ilvl w:val="0"/>
                <w:numId w:val="0"/>
              </w:numPr>
            </w:pPr>
          </w:p>
        </w:tc>
      </w:tr>
    </w:tbl>
    <w:p w:rsidR="0083239E" w:rsidRPr="00A23027" w:rsidRDefault="0083239E" w:rsidP="00CC7A3D">
      <w:pPr>
        <w:pStyle w:val="Textopatrenia"/>
        <w:numPr>
          <w:ilvl w:val="0"/>
          <w:numId w:val="0"/>
        </w:numPr>
      </w:pPr>
    </w:p>
    <w:p w:rsidR="00CC7A3D" w:rsidRPr="00A23027" w:rsidRDefault="00CC7A3D" w:rsidP="00CC7A3D">
      <w:pPr>
        <w:pStyle w:val="Textopatrenia"/>
        <w:numPr>
          <w:ilvl w:val="0"/>
          <w:numId w:val="0"/>
        </w:numPr>
      </w:pPr>
      <w:r w:rsidRPr="00A23027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A23027">
        <w:t>:</w:t>
      </w:r>
    </w:p>
    <w:p w:rsidR="00CC7A3D" w:rsidRPr="00A23027" w:rsidRDefault="00CC7A3D" w:rsidP="00CC7A3D">
      <w:pPr>
        <w:pStyle w:val="Textopatrenia"/>
        <w:numPr>
          <w:ilvl w:val="0"/>
          <w:numId w:val="0"/>
        </w:numPr>
      </w:pPr>
      <w:r w:rsidRPr="00A23027">
        <w:rPr>
          <w:lang w:eastAsia="sk-SK"/>
        </w:rPr>
        <w:t>a</w:t>
      </w:r>
      <w:r w:rsidR="00C113D7" w:rsidRPr="00A23027">
        <w:rPr>
          <w:lang w:eastAsia="sk-SK"/>
        </w:rPr>
        <w:t>)</w:t>
      </w:r>
      <w:r w:rsidRPr="00A23027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A23027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A23027">
        <w:rPr>
          <w:lang w:eastAsia="sk-SK"/>
        </w:rPr>
        <w:t>b)</w:t>
      </w:r>
      <w:r w:rsidR="00CC7A3D" w:rsidRPr="00A2302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8137"/>
        <w:gridCol w:w="2281"/>
      </w:tblGrid>
      <w:tr w:rsidR="0083239E" w:rsidRPr="00A23027" w:rsidTr="00536110">
        <w:tc>
          <w:tcPr>
            <w:tcW w:w="8292" w:type="dxa"/>
          </w:tcPr>
          <w:p w:rsidR="0083239E" w:rsidRPr="00A23027" w:rsidRDefault="0083239E" w:rsidP="0083239E">
            <w:pPr>
              <w:pStyle w:val="Textopatrenia"/>
              <w:numPr>
                <w:ilvl w:val="0"/>
                <w:numId w:val="0"/>
              </w:numPr>
              <w:rPr>
                <w:b/>
              </w:rPr>
            </w:pPr>
            <w:r w:rsidRPr="00A23027">
              <w:rPr>
                <w:b/>
              </w:rPr>
              <w:t>Opis iných pasív</w:t>
            </w:r>
          </w:p>
        </w:tc>
        <w:tc>
          <w:tcPr>
            <w:tcW w:w="2314" w:type="dxa"/>
            <w:vAlign w:val="center"/>
          </w:tcPr>
          <w:p w:rsidR="0083239E" w:rsidRPr="00A23027" w:rsidRDefault="0083239E" w:rsidP="00536110">
            <w:pPr>
              <w:pStyle w:val="Textopatrenia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A23027">
              <w:rPr>
                <w:b/>
              </w:rPr>
              <w:t>Suma</w:t>
            </w:r>
          </w:p>
        </w:tc>
      </w:tr>
      <w:tr w:rsidR="0083239E" w:rsidRPr="00A23027" w:rsidTr="00536110">
        <w:tc>
          <w:tcPr>
            <w:tcW w:w="8292" w:type="dxa"/>
          </w:tcPr>
          <w:p w:rsidR="0083239E" w:rsidRPr="00A23027" w:rsidRDefault="0083239E" w:rsidP="00536110">
            <w:pPr>
              <w:pStyle w:val="Textopatrenia"/>
              <w:numPr>
                <w:ilvl w:val="0"/>
                <w:numId w:val="0"/>
              </w:numPr>
            </w:pPr>
          </w:p>
        </w:tc>
        <w:tc>
          <w:tcPr>
            <w:tcW w:w="2314" w:type="dxa"/>
          </w:tcPr>
          <w:p w:rsidR="0083239E" w:rsidRPr="00A23027" w:rsidRDefault="0083239E" w:rsidP="00536110">
            <w:pPr>
              <w:pStyle w:val="Textopatrenia"/>
              <w:numPr>
                <w:ilvl w:val="0"/>
                <w:numId w:val="0"/>
              </w:numPr>
            </w:pPr>
          </w:p>
        </w:tc>
      </w:tr>
      <w:tr w:rsidR="0083239E" w:rsidRPr="00A23027" w:rsidTr="00536110">
        <w:tc>
          <w:tcPr>
            <w:tcW w:w="8292" w:type="dxa"/>
          </w:tcPr>
          <w:p w:rsidR="0083239E" w:rsidRPr="00A23027" w:rsidRDefault="0083239E" w:rsidP="00536110">
            <w:pPr>
              <w:pStyle w:val="Textopatrenia"/>
              <w:numPr>
                <w:ilvl w:val="0"/>
                <w:numId w:val="0"/>
              </w:numPr>
            </w:pPr>
          </w:p>
        </w:tc>
        <w:tc>
          <w:tcPr>
            <w:tcW w:w="2314" w:type="dxa"/>
          </w:tcPr>
          <w:p w:rsidR="0083239E" w:rsidRPr="00A23027" w:rsidRDefault="0083239E" w:rsidP="00536110">
            <w:pPr>
              <w:pStyle w:val="Textopatrenia"/>
              <w:numPr>
                <w:ilvl w:val="0"/>
                <w:numId w:val="0"/>
              </w:numPr>
            </w:pPr>
          </w:p>
        </w:tc>
      </w:tr>
    </w:tbl>
    <w:p w:rsidR="0083239E" w:rsidRPr="00A23027" w:rsidRDefault="0083239E" w:rsidP="00CC7A3D">
      <w:pPr>
        <w:pStyle w:val="Textopatrenia"/>
        <w:numPr>
          <w:ilvl w:val="0"/>
          <w:numId w:val="0"/>
        </w:numPr>
      </w:pPr>
    </w:p>
    <w:p w:rsidR="00CC7A3D" w:rsidRPr="00A23027" w:rsidRDefault="00CC7A3D" w:rsidP="00CC7A3D">
      <w:pPr>
        <w:pStyle w:val="Textopatrenia"/>
        <w:numPr>
          <w:ilvl w:val="0"/>
          <w:numId w:val="0"/>
        </w:numPr>
      </w:pPr>
      <w:r w:rsidRPr="00A23027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3027" w:rsidRDefault="00CC7A3D" w:rsidP="00CC7A3D">
      <w:pPr>
        <w:pStyle w:val="Textopatrenia"/>
        <w:numPr>
          <w:ilvl w:val="0"/>
          <w:numId w:val="0"/>
        </w:numPr>
      </w:pPr>
      <w:r w:rsidRPr="00A23027">
        <w:t>a) povinnosť z devízových termínovaných obchodov a iných finančných derivátov,</w:t>
      </w:r>
    </w:p>
    <w:p w:rsidR="00CC7A3D" w:rsidRPr="00A23027" w:rsidRDefault="00CC7A3D" w:rsidP="00CC7A3D">
      <w:pPr>
        <w:pStyle w:val="Textopatrenia"/>
        <w:numPr>
          <w:ilvl w:val="0"/>
          <w:numId w:val="0"/>
        </w:numPr>
      </w:pPr>
      <w:r w:rsidRPr="00A23027">
        <w:t>b) povinnosť z opčných obchodov,</w:t>
      </w:r>
    </w:p>
    <w:p w:rsidR="00CC7A3D" w:rsidRPr="00A23027" w:rsidRDefault="00CC7A3D" w:rsidP="00CC7A3D">
      <w:pPr>
        <w:pStyle w:val="Textopatrenia"/>
        <w:numPr>
          <w:ilvl w:val="0"/>
          <w:numId w:val="0"/>
        </w:numPr>
      </w:pPr>
      <w:r w:rsidRPr="00A23027">
        <w:t>c) zákonná povinnosť alebo zmluvná povinnosť odobrať určité produkty alebo služby, napríklad z dodávateľských alebo odberateľských zmlúv,</w:t>
      </w:r>
    </w:p>
    <w:p w:rsidR="00CC7A3D" w:rsidRPr="00A23027" w:rsidRDefault="00CC7A3D" w:rsidP="00CC7A3D">
      <w:pPr>
        <w:pStyle w:val="Textopatrenia"/>
        <w:numPr>
          <w:ilvl w:val="0"/>
          <w:numId w:val="0"/>
        </w:numPr>
      </w:pPr>
      <w:r w:rsidRPr="00A23027">
        <w:t>d) povinnosť z leasingových, nájomných, servisných, poistných, koncesionárskych, licenčných zmlúv a podobných zmlúv,</w:t>
      </w:r>
    </w:p>
    <w:p w:rsidR="00CC7A3D" w:rsidRPr="00A23027" w:rsidRDefault="00CC7A3D" w:rsidP="00CC7A3D">
      <w:pPr>
        <w:pStyle w:val="Textopatrenia"/>
        <w:numPr>
          <w:ilvl w:val="0"/>
          <w:numId w:val="0"/>
        </w:numPr>
      </w:pPr>
      <w:r w:rsidRPr="00A23027">
        <w:t xml:space="preserve">e) iné povinnosti. </w:t>
      </w:r>
    </w:p>
    <w:p w:rsidR="00DB1285" w:rsidRPr="00A23027" w:rsidRDefault="00DB1285" w:rsidP="00CC7A3D">
      <w:pPr>
        <w:spacing w:before="0"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(</w:t>
      </w:r>
      <w:r w:rsidR="009E383F" w:rsidRPr="00A23027">
        <w:rPr>
          <w:sz w:val="22"/>
          <w:szCs w:val="22"/>
        </w:rPr>
        <w:t>4</w:t>
      </w:r>
      <w:r w:rsidRPr="00A23027">
        <w:rPr>
          <w:sz w:val="22"/>
          <w:szCs w:val="22"/>
        </w:rPr>
        <w:t xml:space="preserve">) Prehľad nehnuteľných kultúrnych pamiatok, ktoré sú v správe alebo </w:t>
      </w:r>
      <w:r w:rsidR="000D2853" w:rsidRPr="00A23027">
        <w:rPr>
          <w:sz w:val="22"/>
          <w:szCs w:val="22"/>
        </w:rPr>
        <w:t>vo</w:t>
      </w:r>
      <w:r w:rsidR="00E03790" w:rsidRPr="00A23027">
        <w:rPr>
          <w:sz w:val="22"/>
          <w:szCs w:val="22"/>
        </w:rPr>
        <w:t xml:space="preserve"> </w:t>
      </w:r>
      <w:r w:rsidRPr="00A23027">
        <w:rPr>
          <w:sz w:val="22"/>
          <w:szCs w:val="22"/>
        </w:rPr>
        <w:t>vlastníctve účtovnej jednotky.</w:t>
      </w:r>
    </w:p>
    <w:p w:rsidR="00F722A3" w:rsidRPr="00A23027" w:rsidRDefault="009E383F" w:rsidP="00CD361E">
      <w:pPr>
        <w:spacing w:before="0"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(5</w:t>
      </w:r>
      <w:r w:rsidR="00963659" w:rsidRPr="00A23027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CD361E" w:rsidRPr="00A23027" w:rsidRDefault="00CD361E" w:rsidP="00997B96">
      <w:pPr>
        <w:spacing w:before="0" w:line="240" w:lineRule="auto"/>
        <w:rPr>
          <w:sz w:val="22"/>
          <w:szCs w:val="22"/>
        </w:rPr>
      </w:pPr>
    </w:p>
    <w:p w:rsidR="00A23027" w:rsidRPr="00A23027" w:rsidRDefault="00A23027">
      <w:pPr>
        <w:spacing w:before="0" w:line="240" w:lineRule="auto"/>
        <w:rPr>
          <w:sz w:val="22"/>
          <w:szCs w:val="22"/>
        </w:rPr>
      </w:pPr>
    </w:p>
    <w:sectPr w:rsidR="00A23027" w:rsidRPr="00A23027" w:rsidSect="00552BD1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4B33" w:rsidRDefault="006F4B33" w:rsidP="00347C39">
      <w:pPr>
        <w:spacing w:before="0" w:after="0" w:line="240" w:lineRule="auto"/>
      </w:pPr>
      <w:r>
        <w:separator/>
      </w:r>
    </w:p>
  </w:endnote>
  <w:endnote w:type="continuationSeparator" w:id="0">
    <w:p w:rsidR="006F4B33" w:rsidRDefault="006F4B3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C1AA2">
      <w:rPr>
        <w:noProof/>
      </w:rPr>
      <w:t>14</w:t>
    </w:r>
    <w:r>
      <w:fldChar w:fldCharType="end"/>
    </w:r>
  </w:p>
  <w:p w:rsidR="00587A0B" w:rsidRDefault="00587A0B" w:rsidP="00D4369A">
    <w:pPr>
      <w:pStyle w:val="Footer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97B96">
      <w:rPr>
        <w:noProof/>
      </w:rPr>
      <w:t>24</w:t>
    </w:r>
    <w:r>
      <w:fldChar w:fldCharType="end"/>
    </w:r>
  </w:p>
  <w:p w:rsidR="00D4369A" w:rsidRDefault="00D4369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4B33" w:rsidRDefault="006F4B33" w:rsidP="00347C39">
      <w:pPr>
        <w:spacing w:before="0" w:after="0" w:line="240" w:lineRule="auto"/>
      </w:pPr>
      <w:r>
        <w:separator/>
      </w:r>
    </w:p>
  </w:footnote>
  <w:footnote w:type="continuationSeparator" w:id="0">
    <w:p w:rsidR="006F4B33" w:rsidRDefault="006F4B3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024" w:rsidRDefault="00335024">
    <w:pPr>
      <w:pStyle w:val="Header"/>
      <w:jc w:val="right"/>
    </w:pPr>
  </w:p>
  <w:p w:rsidR="00335024" w:rsidRDefault="0033502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5F1FA0"/>
    <w:multiLevelType w:val="hybridMultilevel"/>
    <w:tmpl w:val="66008DAC"/>
    <w:lvl w:ilvl="0" w:tplc="55086412">
      <w:start w:val="1"/>
      <w:numFmt w:val="decimal"/>
      <w:lvlText w:val="(%1)"/>
      <w:lvlJc w:val="left"/>
      <w:pPr>
        <w:ind w:left="786" w:hanging="360"/>
      </w:pPr>
      <w:rPr>
        <w:rFonts w:cs="Times New Roman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F558B560"/>
    <w:lvl w:ilvl="0" w:tplc="B0424ECC">
      <w:start w:val="1"/>
      <w:numFmt w:val="decimal"/>
      <w:lvlText w:val="(%1)"/>
      <w:lvlJc w:val="left"/>
      <w:pPr>
        <w:ind w:left="1778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11"/>
  </w:num>
  <w:num w:numId="5">
    <w:abstractNumId w:val="3"/>
  </w:num>
  <w:num w:numId="6">
    <w:abstractNumId w:val="4"/>
  </w:num>
  <w:num w:numId="7">
    <w:abstractNumId w:val="7"/>
  </w:num>
  <w:num w:numId="8">
    <w:abstractNumId w:val="9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  <w:num w:numId="13">
    <w:abstractNumId w:val="7"/>
  </w:num>
  <w:num w:numId="14">
    <w:abstractNumId w:val="10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172D"/>
    <w:rsid w:val="00012AEA"/>
    <w:rsid w:val="00025306"/>
    <w:rsid w:val="000364A9"/>
    <w:rsid w:val="00036D51"/>
    <w:rsid w:val="0003706B"/>
    <w:rsid w:val="00043616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657A"/>
    <w:rsid w:val="00111A7C"/>
    <w:rsid w:val="001159B1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5F36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6C99"/>
    <w:rsid w:val="0025538D"/>
    <w:rsid w:val="0029167C"/>
    <w:rsid w:val="002917C7"/>
    <w:rsid w:val="00293AE7"/>
    <w:rsid w:val="002945C6"/>
    <w:rsid w:val="002A4EDB"/>
    <w:rsid w:val="002B58C2"/>
    <w:rsid w:val="002C0794"/>
    <w:rsid w:val="002C2ADA"/>
    <w:rsid w:val="002C6F1A"/>
    <w:rsid w:val="002D3341"/>
    <w:rsid w:val="002D701F"/>
    <w:rsid w:val="002F03BF"/>
    <w:rsid w:val="003159EB"/>
    <w:rsid w:val="003166FF"/>
    <w:rsid w:val="003221E3"/>
    <w:rsid w:val="00322D87"/>
    <w:rsid w:val="00332CC7"/>
    <w:rsid w:val="00335024"/>
    <w:rsid w:val="00347C39"/>
    <w:rsid w:val="00347F69"/>
    <w:rsid w:val="00350A9F"/>
    <w:rsid w:val="003621F4"/>
    <w:rsid w:val="003764E6"/>
    <w:rsid w:val="003858BF"/>
    <w:rsid w:val="003912C4"/>
    <w:rsid w:val="00393B4D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09AD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6ACF"/>
    <w:rsid w:val="00497057"/>
    <w:rsid w:val="004A32A4"/>
    <w:rsid w:val="004A6F4B"/>
    <w:rsid w:val="004B091D"/>
    <w:rsid w:val="004B20C5"/>
    <w:rsid w:val="004B4FEF"/>
    <w:rsid w:val="004D797C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6110"/>
    <w:rsid w:val="00537983"/>
    <w:rsid w:val="00550A76"/>
    <w:rsid w:val="00552BD1"/>
    <w:rsid w:val="00557E46"/>
    <w:rsid w:val="00563A3E"/>
    <w:rsid w:val="005711EE"/>
    <w:rsid w:val="005724D6"/>
    <w:rsid w:val="00576E34"/>
    <w:rsid w:val="00584420"/>
    <w:rsid w:val="00587A0B"/>
    <w:rsid w:val="00595DE0"/>
    <w:rsid w:val="005A15BD"/>
    <w:rsid w:val="005C0D84"/>
    <w:rsid w:val="005D3B38"/>
    <w:rsid w:val="005E285B"/>
    <w:rsid w:val="006179DA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743BE"/>
    <w:rsid w:val="0068569D"/>
    <w:rsid w:val="00691DCC"/>
    <w:rsid w:val="006D5959"/>
    <w:rsid w:val="006D630A"/>
    <w:rsid w:val="006F25A7"/>
    <w:rsid w:val="006F4A29"/>
    <w:rsid w:val="006F4B33"/>
    <w:rsid w:val="007002DC"/>
    <w:rsid w:val="00700624"/>
    <w:rsid w:val="0072048D"/>
    <w:rsid w:val="007243D4"/>
    <w:rsid w:val="00724989"/>
    <w:rsid w:val="00732D9B"/>
    <w:rsid w:val="0074467C"/>
    <w:rsid w:val="0075172B"/>
    <w:rsid w:val="007621A8"/>
    <w:rsid w:val="007713BE"/>
    <w:rsid w:val="00781B64"/>
    <w:rsid w:val="00783246"/>
    <w:rsid w:val="007934A8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239E"/>
    <w:rsid w:val="00840020"/>
    <w:rsid w:val="008528F5"/>
    <w:rsid w:val="00857C4B"/>
    <w:rsid w:val="008601BD"/>
    <w:rsid w:val="00863CBA"/>
    <w:rsid w:val="008807A2"/>
    <w:rsid w:val="008814C7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24B1"/>
    <w:rsid w:val="00935EE7"/>
    <w:rsid w:val="00953F35"/>
    <w:rsid w:val="00954CF3"/>
    <w:rsid w:val="00963659"/>
    <w:rsid w:val="00990219"/>
    <w:rsid w:val="00997B96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027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72CA"/>
    <w:rsid w:val="00B31455"/>
    <w:rsid w:val="00B37444"/>
    <w:rsid w:val="00B46E31"/>
    <w:rsid w:val="00B514C1"/>
    <w:rsid w:val="00B613CF"/>
    <w:rsid w:val="00B6568B"/>
    <w:rsid w:val="00B7198A"/>
    <w:rsid w:val="00B81256"/>
    <w:rsid w:val="00B81382"/>
    <w:rsid w:val="00B83931"/>
    <w:rsid w:val="00B867C2"/>
    <w:rsid w:val="00BB0CD4"/>
    <w:rsid w:val="00BB1114"/>
    <w:rsid w:val="00BC0647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36D5"/>
    <w:rsid w:val="00C953EB"/>
    <w:rsid w:val="00C96AEB"/>
    <w:rsid w:val="00CA17C9"/>
    <w:rsid w:val="00CA4F0B"/>
    <w:rsid w:val="00CC08A4"/>
    <w:rsid w:val="00CC768B"/>
    <w:rsid w:val="00CC7A3D"/>
    <w:rsid w:val="00CD04FC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1AA2"/>
    <w:rsid w:val="00DC4CA6"/>
    <w:rsid w:val="00DE218B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4972"/>
    <w:rsid w:val="00EC748F"/>
    <w:rsid w:val="00ED293C"/>
    <w:rsid w:val="00EE4EC7"/>
    <w:rsid w:val="00F101CF"/>
    <w:rsid w:val="00F139AD"/>
    <w:rsid w:val="00F3102E"/>
    <w:rsid w:val="00F33C07"/>
    <w:rsid w:val="00F34521"/>
    <w:rsid w:val="00F35DE7"/>
    <w:rsid w:val="00F43965"/>
    <w:rsid w:val="00F47645"/>
    <w:rsid w:val="00F530C7"/>
    <w:rsid w:val="00F559D0"/>
    <w:rsid w:val="00F722A3"/>
    <w:rsid w:val="00F7279E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623C"/>
    <w:rsid w:val="00FF3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424241E-B83C-4D79-BF8D-B7AE724A0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Heading1Char">
    <w:name w:val="Heading 1 Char"/>
    <w:aliases w:val="Nadpis opatrenia 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ListParagraph">
    <w:name w:val="List Paragraph"/>
    <w:basedOn w:val="Normal"/>
    <w:link w:val="ListParagraphChar"/>
    <w:uiPriority w:val="99"/>
    <w:qFormat/>
    <w:rsid w:val="004D797C"/>
    <w:pPr>
      <w:spacing w:before="0" w:after="200" w:line="276" w:lineRule="auto"/>
      <w:ind w:left="720"/>
      <w:contextualSpacing/>
      <w:jc w:val="left"/>
    </w:pPr>
    <w:rPr>
      <w:rFonts w:cs="Times New Roman"/>
      <w:sz w:val="22"/>
      <w:szCs w:val="36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ListParagraphChar">
    <w:name w:val="List Paragraph Char"/>
    <w:link w:val="ListParagraph"/>
    <w:uiPriority w:val="99"/>
    <w:locked/>
    <w:rsid w:val="009324B1"/>
    <w:rPr>
      <w:rFonts w:ascii="Arial Narrow" w:hAnsi="Arial Narrow"/>
      <w:sz w:val="36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330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0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0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0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0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3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30944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6330945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309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3309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33094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330945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33094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3309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330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0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0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EBE772-4E90-4A87-92B0-0A6C87281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3032</Words>
  <Characters>17288</Characters>
  <Application>Microsoft Office Word</Application>
  <DocSecurity>0</DocSecurity>
  <Lines>144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20280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Baloghovci</cp:lastModifiedBy>
  <cp:revision>2</cp:revision>
  <cp:lastPrinted>2017-01-08T10:27:00Z</cp:lastPrinted>
  <dcterms:created xsi:type="dcterms:W3CDTF">2017-03-16T17:49:00Z</dcterms:created>
  <dcterms:modified xsi:type="dcterms:W3CDTF">2017-03-16T17:49:00Z</dcterms:modified>
</cp:coreProperties>
</file>