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690F" w:rsidRPr="00AF690F" w:rsidRDefault="00AF690F" w:rsidP="00AF690F">
      <w:pPr>
        <w:spacing w:line="240" w:lineRule="auto"/>
        <w:rPr>
          <w:b/>
        </w:rPr>
      </w:pPr>
      <w:r w:rsidRPr="00AF690F">
        <w:rPr>
          <w:b/>
        </w:rPr>
        <w:t>Poznámky k účtovnej závierke spoločnosti INTERTREND, s.r.o. v konkurze</w:t>
      </w:r>
    </w:p>
    <w:p w:rsidR="00AF690F" w:rsidRPr="00AF690F" w:rsidRDefault="00AF690F" w:rsidP="00AF690F">
      <w:pPr>
        <w:spacing w:line="240" w:lineRule="auto"/>
        <w:rPr>
          <w:b/>
        </w:rPr>
      </w:pPr>
      <w:r w:rsidRPr="00AF690F">
        <w:rPr>
          <w:b/>
        </w:rPr>
        <w:t>DIČ:</w:t>
      </w:r>
      <w:r w:rsidRPr="00AF690F">
        <w:rPr>
          <w:b/>
        </w:rPr>
        <w:tab/>
        <w:t>2020465964</w:t>
      </w:r>
    </w:p>
    <w:p w:rsidR="00AF690F" w:rsidRDefault="00AF690F" w:rsidP="00AF690F">
      <w:pPr>
        <w:spacing w:line="240" w:lineRule="auto"/>
      </w:pPr>
    </w:p>
    <w:p w:rsidR="00AF690F" w:rsidRDefault="00AF690F" w:rsidP="00AF690F">
      <w:pPr>
        <w:spacing w:line="240" w:lineRule="auto"/>
      </w:pPr>
      <w:r>
        <w:t>Spoločnosť poznámky nevypracúva, nako</w:t>
      </w:r>
      <w:bookmarkStart w:id="0" w:name="_GoBack"/>
      <w:bookmarkEnd w:id="0"/>
      <w:r>
        <w:t>ľko nevykonáva žiadnu činnosť.</w:t>
      </w:r>
    </w:p>
    <w:sectPr w:rsidR="00AF69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690F"/>
    <w:rsid w:val="0072643D"/>
    <w:rsid w:val="00A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6257B6"/>
  <w15:chartTrackingRefBased/>
  <w15:docId w15:val="{E7B40FA3-30A8-4C47-A2E1-123819EE6D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</Words>
  <Characters>133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2017-03-29T14:23:00Z</dcterms:created>
  <dcterms:modified xsi:type="dcterms:W3CDTF">2017-03-29T14:26:00Z</dcterms:modified>
</cp:coreProperties>
</file>