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20017">
        <w:rPr>
          <w:rFonts w:ascii="Arial Narrow" w:hAnsi="Arial Narrow"/>
          <w:b/>
        </w:rPr>
        <w:t>2016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COSMETICS </w:t>
            </w:r>
            <w:r w:rsidR="007F095A">
              <w:rPr>
                <w:rFonts w:ascii="Arial" w:hAnsi="Arial" w:cs="Arial"/>
              </w:rPr>
              <w:t>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45466491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 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01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01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BDC">
      <w:rPr>
        <w:rFonts w:ascii="Arial" w:hAnsi="Arial" w:cs="Arial"/>
        <w:sz w:val="22"/>
        <w:szCs w:val="22"/>
        <w:bdr w:val="single" w:sz="4" w:space="0" w:color="auto"/>
      </w:rPr>
      <w:t>45466491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BDC">
      <w:rPr>
        <w:rFonts w:ascii="Arial" w:hAnsi="Arial" w:cs="Arial"/>
        <w:sz w:val="22"/>
        <w:szCs w:val="22"/>
        <w:bdr w:val="single" w:sz="4" w:space="0" w:color="auto"/>
      </w:rPr>
      <w:t>2023006249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0017"/>
    <w:rsid w:val="001406AD"/>
    <w:rsid w:val="001A1B05"/>
    <w:rsid w:val="002401F1"/>
    <w:rsid w:val="002C12B4"/>
    <w:rsid w:val="002D2BDC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84BECF7"/>
  <w15:docId w15:val="{50C7E47F-6722-4588-B7A0-C451FB39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2017-03-29T14:17:00Z</dcterms:created>
  <dcterms:modified xsi:type="dcterms:W3CDTF">2017-03-29T14:17:00Z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