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Insite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Monarská alej 3455/56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900 25  Chorvátsky Grob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9"/>
      <w:gridCol w:w="280"/>
      <w:gridCol w:w="280"/>
      <w:gridCol w:w="280"/>
      <w:gridCol w:w="560"/>
      <w:gridCol w:w="280"/>
      <w:gridCol w:w="280"/>
      <w:gridCol w:w="277"/>
      <w:gridCol w:w="279"/>
      <w:gridCol w:w="280"/>
      <w:gridCol w:w="280"/>
      <w:gridCol w:w="279"/>
      <w:gridCol w:w="278"/>
      <w:gridCol w:w="279"/>
      <w:gridCol w:w="289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LibreOffice/5.2.5.1$Windows_x86 LibreOffice_project/0312e1a284a7d50ca85a365c316c7abbf20a4d22</Application>
  <Pages>3</Pages>
  <Words>433</Words>
  <Characters>2681</Characters>
  <CharactersWithSpaces>3095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2017-03-30T12:51:32Z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