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783A" w:rsidRDefault="0011783A" w:rsidP="0011783A">
      <w:pPr>
        <w:pStyle w:val="Default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Poznámky k </w:t>
      </w:r>
      <w:proofErr w:type="spellStart"/>
      <w:r>
        <w:rPr>
          <w:b/>
          <w:sz w:val="40"/>
          <w:szCs w:val="40"/>
        </w:rPr>
        <w:t>mikro</w:t>
      </w:r>
      <w:proofErr w:type="spellEnd"/>
      <w:r>
        <w:rPr>
          <w:b/>
          <w:sz w:val="40"/>
          <w:szCs w:val="40"/>
        </w:rPr>
        <w:t xml:space="preserve"> účtovnej závierke za rok 201</w:t>
      </w:r>
      <w:r w:rsidR="00593FE0">
        <w:rPr>
          <w:b/>
          <w:sz w:val="40"/>
          <w:szCs w:val="40"/>
        </w:rPr>
        <w:t>6</w:t>
      </w:r>
    </w:p>
    <w:p w:rsidR="0011783A" w:rsidRDefault="0011783A" w:rsidP="0011783A">
      <w:pPr>
        <w:pStyle w:val="Default"/>
        <w:rPr>
          <w:b/>
          <w:sz w:val="40"/>
          <w:szCs w:val="40"/>
        </w:rPr>
      </w:pPr>
    </w:p>
    <w:p w:rsidR="0011783A" w:rsidRDefault="0011783A" w:rsidP="0011783A">
      <w:pPr>
        <w:pStyle w:val="Default"/>
      </w:pPr>
    </w:p>
    <w:p w:rsidR="0011783A" w:rsidRDefault="0011783A" w:rsidP="0011783A">
      <w:pPr>
        <w:pStyle w:val="Default"/>
        <w:rPr>
          <w:sz w:val="28"/>
          <w:szCs w:val="28"/>
        </w:rPr>
      </w:pPr>
      <w:r>
        <w:t xml:space="preserve"> </w:t>
      </w:r>
      <w:r w:rsidRPr="0011783A">
        <w:rPr>
          <w:sz w:val="28"/>
          <w:szCs w:val="28"/>
        </w:rPr>
        <w:t xml:space="preserve">Poznámky </w:t>
      </w:r>
      <w:proofErr w:type="spellStart"/>
      <w:r w:rsidRPr="0011783A">
        <w:rPr>
          <w:sz w:val="28"/>
          <w:szCs w:val="28"/>
        </w:rPr>
        <w:t>Úč</w:t>
      </w:r>
      <w:proofErr w:type="spellEnd"/>
      <w:r w:rsidRPr="0011783A">
        <w:rPr>
          <w:sz w:val="28"/>
          <w:szCs w:val="28"/>
        </w:rPr>
        <w:t xml:space="preserve"> MÚJ 3 - 01 IČO: </w:t>
      </w:r>
      <w:r w:rsidR="00593FE0">
        <w:rPr>
          <w:sz w:val="28"/>
          <w:szCs w:val="28"/>
        </w:rPr>
        <w:t>48108219</w:t>
      </w:r>
      <w:r w:rsidRPr="0011783A">
        <w:rPr>
          <w:sz w:val="28"/>
          <w:szCs w:val="28"/>
        </w:rPr>
        <w:t xml:space="preserve"> DIČ :</w:t>
      </w:r>
      <w:r w:rsidR="00593FE0">
        <w:rPr>
          <w:sz w:val="28"/>
          <w:szCs w:val="28"/>
        </w:rPr>
        <w:t xml:space="preserve"> 2120049580</w:t>
      </w:r>
      <w:r w:rsidRPr="0011783A">
        <w:rPr>
          <w:sz w:val="28"/>
          <w:szCs w:val="28"/>
        </w:rPr>
        <w:t xml:space="preserve"> </w:t>
      </w:r>
    </w:p>
    <w:p w:rsidR="0011783A" w:rsidRPr="0011783A" w:rsidRDefault="0011783A" w:rsidP="0011783A">
      <w:pPr>
        <w:pStyle w:val="Default"/>
        <w:rPr>
          <w:sz w:val="28"/>
          <w:szCs w:val="28"/>
        </w:rPr>
      </w:pPr>
    </w:p>
    <w:p w:rsidR="0011783A" w:rsidRPr="0011783A" w:rsidRDefault="0011783A" w:rsidP="0011783A">
      <w:pPr>
        <w:pStyle w:val="Default"/>
        <w:rPr>
          <w:sz w:val="28"/>
          <w:szCs w:val="28"/>
        </w:rPr>
      </w:pPr>
      <w:r w:rsidRPr="0011783A">
        <w:rPr>
          <w:b/>
          <w:bCs/>
          <w:sz w:val="28"/>
          <w:szCs w:val="28"/>
        </w:rPr>
        <w:t xml:space="preserve">Všeobecné údaje : </w:t>
      </w:r>
    </w:p>
    <w:p w:rsidR="0011783A" w:rsidRPr="0011783A" w:rsidRDefault="0011783A" w:rsidP="0011783A">
      <w:pPr>
        <w:pStyle w:val="Default"/>
        <w:rPr>
          <w:sz w:val="28"/>
          <w:szCs w:val="28"/>
        </w:rPr>
      </w:pPr>
      <w:r w:rsidRPr="0011783A">
        <w:rPr>
          <w:sz w:val="28"/>
          <w:szCs w:val="28"/>
        </w:rPr>
        <w:t xml:space="preserve">Názov právnickej osoby a jej sídlo: </w:t>
      </w:r>
      <w:r w:rsidR="00593FE0">
        <w:rPr>
          <w:sz w:val="28"/>
          <w:szCs w:val="28"/>
        </w:rPr>
        <w:t xml:space="preserve">HARA </w:t>
      </w:r>
      <w:proofErr w:type="spellStart"/>
      <w:r w:rsidRPr="0011783A">
        <w:rPr>
          <w:sz w:val="28"/>
          <w:szCs w:val="28"/>
        </w:rPr>
        <w:t>sro</w:t>
      </w:r>
      <w:proofErr w:type="spellEnd"/>
      <w:r w:rsidRPr="0011783A">
        <w:rPr>
          <w:sz w:val="28"/>
          <w:szCs w:val="28"/>
        </w:rPr>
        <w:t xml:space="preserve">, </w:t>
      </w:r>
      <w:r w:rsidR="00593FE0">
        <w:rPr>
          <w:sz w:val="28"/>
          <w:szCs w:val="28"/>
        </w:rPr>
        <w:t>Kremnická 2531/11, Zvolen 96001</w:t>
      </w:r>
      <w:r w:rsidRPr="0011783A">
        <w:rPr>
          <w:sz w:val="28"/>
          <w:szCs w:val="28"/>
        </w:rPr>
        <w:t xml:space="preserve"> </w:t>
      </w:r>
    </w:p>
    <w:p w:rsidR="0011783A" w:rsidRPr="0011783A" w:rsidRDefault="0011783A" w:rsidP="0011783A">
      <w:pPr>
        <w:pStyle w:val="Default"/>
        <w:rPr>
          <w:sz w:val="28"/>
          <w:szCs w:val="28"/>
        </w:rPr>
      </w:pPr>
      <w:r w:rsidRPr="0011783A">
        <w:rPr>
          <w:sz w:val="28"/>
          <w:szCs w:val="28"/>
        </w:rPr>
        <w:t xml:space="preserve">Hlavná činnosť: </w:t>
      </w:r>
      <w:r w:rsidR="00593FE0">
        <w:rPr>
          <w:sz w:val="28"/>
          <w:szCs w:val="28"/>
        </w:rPr>
        <w:t>Činnosti súvisiace s krajinnou úpravou</w:t>
      </w:r>
      <w:r w:rsidRPr="0011783A">
        <w:rPr>
          <w:sz w:val="28"/>
          <w:szCs w:val="28"/>
        </w:rPr>
        <w:t xml:space="preserve"> </w:t>
      </w:r>
    </w:p>
    <w:p w:rsidR="0011783A" w:rsidRDefault="0011783A" w:rsidP="0011783A">
      <w:pPr>
        <w:pStyle w:val="Default"/>
        <w:rPr>
          <w:sz w:val="28"/>
          <w:szCs w:val="28"/>
        </w:rPr>
      </w:pPr>
      <w:r w:rsidRPr="0011783A">
        <w:rPr>
          <w:sz w:val="28"/>
          <w:szCs w:val="28"/>
        </w:rPr>
        <w:t>Priemerný prepočítaný počet zamestnancov:</w:t>
      </w:r>
      <w:r w:rsidR="00593FE0">
        <w:rPr>
          <w:sz w:val="28"/>
          <w:szCs w:val="28"/>
        </w:rPr>
        <w:t xml:space="preserve"> 9 na DPČ</w:t>
      </w:r>
      <w:r w:rsidRPr="0011783A">
        <w:rPr>
          <w:sz w:val="28"/>
          <w:szCs w:val="28"/>
        </w:rPr>
        <w:t xml:space="preserve"> </w:t>
      </w:r>
    </w:p>
    <w:p w:rsidR="0011783A" w:rsidRPr="0011783A" w:rsidRDefault="0011783A" w:rsidP="0011783A">
      <w:pPr>
        <w:pStyle w:val="Default"/>
        <w:rPr>
          <w:sz w:val="28"/>
          <w:szCs w:val="28"/>
        </w:rPr>
      </w:pPr>
    </w:p>
    <w:p w:rsidR="0011783A" w:rsidRPr="0011783A" w:rsidRDefault="0011783A" w:rsidP="0011783A">
      <w:pPr>
        <w:pStyle w:val="Default"/>
        <w:rPr>
          <w:sz w:val="28"/>
          <w:szCs w:val="28"/>
        </w:rPr>
      </w:pPr>
      <w:r w:rsidRPr="0011783A">
        <w:rPr>
          <w:b/>
          <w:bCs/>
          <w:sz w:val="28"/>
          <w:szCs w:val="28"/>
        </w:rPr>
        <w:t xml:space="preserve">Informácie o prijatých postupoch : </w:t>
      </w:r>
    </w:p>
    <w:p w:rsidR="0011783A" w:rsidRDefault="0011783A" w:rsidP="0011783A">
      <w:pPr>
        <w:pStyle w:val="Default"/>
        <w:rPr>
          <w:sz w:val="28"/>
          <w:szCs w:val="28"/>
        </w:rPr>
      </w:pPr>
      <w:r w:rsidRPr="0011783A">
        <w:rPr>
          <w:sz w:val="28"/>
          <w:szCs w:val="28"/>
        </w:rPr>
        <w:t xml:space="preserve">1) Účtovná závierka je zostavená ,účtovná jednotka bude nepretržite pokračovať vo svojej činnosti. </w:t>
      </w:r>
    </w:p>
    <w:p w:rsidR="0011783A" w:rsidRPr="0011783A" w:rsidRDefault="0011783A" w:rsidP="0011783A">
      <w:pPr>
        <w:pStyle w:val="Default"/>
        <w:rPr>
          <w:sz w:val="28"/>
          <w:szCs w:val="28"/>
        </w:rPr>
      </w:pPr>
    </w:p>
    <w:p w:rsidR="0011783A" w:rsidRPr="0011783A" w:rsidRDefault="0011783A" w:rsidP="0011783A">
      <w:pPr>
        <w:pStyle w:val="Default"/>
        <w:rPr>
          <w:sz w:val="28"/>
          <w:szCs w:val="28"/>
        </w:rPr>
      </w:pPr>
      <w:r w:rsidRPr="0011783A">
        <w:rPr>
          <w:sz w:val="28"/>
          <w:szCs w:val="28"/>
        </w:rPr>
        <w:t xml:space="preserve">2)Oceňovanie jednotlivých položiek majetku a záväzkov: </w:t>
      </w:r>
    </w:p>
    <w:p w:rsidR="0011783A" w:rsidRPr="0011783A" w:rsidRDefault="0011783A" w:rsidP="0011783A">
      <w:pPr>
        <w:pStyle w:val="Default"/>
        <w:rPr>
          <w:sz w:val="28"/>
          <w:szCs w:val="28"/>
        </w:rPr>
      </w:pPr>
      <w:r w:rsidRPr="0011783A">
        <w:rPr>
          <w:sz w:val="28"/>
          <w:szCs w:val="28"/>
        </w:rPr>
        <w:t xml:space="preserve">a) dlhodobý nehmotný a dlhodobý hmotný majetok je oceňovaný obstarávacou cenou </w:t>
      </w:r>
    </w:p>
    <w:p w:rsidR="0011783A" w:rsidRPr="0011783A" w:rsidRDefault="0011783A" w:rsidP="0011783A">
      <w:pPr>
        <w:pStyle w:val="Default"/>
        <w:rPr>
          <w:sz w:val="28"/>
          <w:szCs w:val="28"/>
        </w:rPr>
      </w:pPr>
      <w:r w:rsidRPr="0011783A">
        <w:rPr>
          <w:sz w:val="28"/>
          <w:szCs w:val="28"/>
        </w:rPr>
        <w:t xml:space="preserve">b) zásoby sú ocenené obstarávacou cenou </w:t>
      </w:r>
    </w:p>
    <w:p w:rsidR="0011783A" w:rsidRPr="0011783A" w:rsidRDefault="0011783A" w:rsidP="0011783A">
      <w:pPr>
        <w:pStyle w:val="Default"/>
        <w:rPr>
          <w:sz w:val="28"/>
          <w:szCs w:val="28"/>
        </w:rPr>
      </w:pPr>
      <w:r w:rsidRPr="0011783A">
        <w:rPr>
          <w:sz w:val="28"/>
          <w:szCs w:val="28"/>
        </w:rPr>
        <w:t xml:space="preserve">c) pohľadávky a záväzky sú ocenené menovitou hodnotou </w:t>
      </w:r>
    </w:p>
    <w:p w:rsidR="0011783A" w:rsidRPr="0011783A" w:rsidRDefault="0011783A" w:rsidP="0011783A">
      <w:pPr>
        <w:pStyle w:val="Default"/>
        <w:rPr>
          <w:sz w:val="28"/>
          <w:szCs w:val="28"/>
        </w:rPr>
      </w:pPr>
      <w:r w:rsidRPr="0011783A">
        <w:rPr>
          <w:sz w:val="28"/>
          <w:szCs w:val="28"/>
        </w:rPr>
        <w:t xml:space="preserve">d) krátkodobý finančný majetok je ocenený menovitou hodnotou </w:t>
      </w:r>
    </w:p>
    <w:p w:rsidR="0011783A" w:rsidRPr="0011783A" w:rsidRDefault="0011783A" w:rsidP="0011783A">
      <w:pPr>
        <w:pStyle w:val="Default"/>
        <w:rPr>
          <w:sz w:val="28"/>
          <w:szCs w:val="28"/>
        </w:rPr>
      </w:pPr>
      <w:r w:rsidRPr="0011783A">
        <w:rPr>
          <w:sz w:val="28"/>
          <w:szCs w:val="28"/>
        </w:rPr>
        <w:t xml:space="preserve">e) rezervy, dlhopisy, pôžičky a úvery sú ocenené menovitou hodnotou </w:t>
      </w:r>
    </w:p>
    <w:p w:rsidR="0011783A" w:rsidRPr="0011783A" w:rsidRDefault="0011783A" w:rsidP="0011783A">
      <w:pPr>
        <w:pStyle w:val="Default"/>
        <w:rPr>
          <w:sz w:val="28"/>
          <w:szCs w:val="28"/>
        </w:rPr>
      </w:pPr>
      <w:r w:rsidRPr="0011783A">
        <w:rPr>
          <w:sz w:val="28"/>
          <w:szCs w:val="28"/>
        </w:rPr>
        <w:t xml:space="preserve">Pohľadávky krátkodobé: </w:t>
      </w:r>
      <w:r w:rsidR="00593FE0">
        <w:rPr>
          <w:sz w:val="28"/>
          <w:szCs w:val="28"/>
        </w:rPr>
        <w:t>29.744,72</w:t>
      </w:r>
      <w:r w:rsidRPr="0011783A">
        <w:rPr>
          <w:sz w:val="28"/>
          <w:szCs w:val="28"/>
        </w:rPr>
        <w:t xml:space="preserve"> </w:t>
      </w:r>
      <w:r w:rsidR="00593FE0">
        <w:rPr>
          <w:sz w:val="28"/>
          <w:szCs w:val="28"/>
        </w:rPr>
        <w:t>EUR</w:t>
      </w:r>
    </w:p>
    <w:p w:rsidR="0011783A" w:rsidRPr="0011783A" w:rsidRDefault="0011783A" w:rsidP="0011783A">
      <w:pPr>
        <w:pStyle w:val="Default"/>
        <w:rPr>
          <w:sz w:val="28"/>
          <w:szCs w:val="28"/>
        </w:rPr>
      </w:pPr>
      <w:r w:rsidRPr="0011783A">
        <w:rPr>
          <w:sz w:val="28"/>
          <w:szCs w:val="28"/>
        </w:rPr>
        <w:t xml:space="preserve">Záväzky v lehote splatnosti: </w:t>
      </w:r>
      <w:r w:rsidR="00593FE0">
        <w:rPr>
          <w:sz w:val="28"/>
          <w:szCs w:val="28"/>
        </w:rPr>
        <w:t>240,06 EUR</w:t>
      </w:r>
      <w:r w:rsidRPr="0011783A">
        <w:rPr>
          <w:sz w:val="28"/>
          <w:szCs w:val="28"/>
        </w:rPr>
        <w:t xml:space="preserve"> </w:t>
      </w:r>
    </w:p>
    <w:p w:rsidR="0011783A" w:rsidRPr="0011783A" w:rsidRDefault="0011783A" w:rsidP="0011783A">
      <w:pPr>
        <w:pStyle w:val="Default"/>
        <w:rPr>
          <w:sz w:val="28"/>
          <w:szCs w:val="28"/>
        </w:rPr>
      </w:pPr>
      <w:r w:rsidRPr="0011783A">
        <w:rPr>
          <w:sz w:val="28"/>
          <w:szCs w:val="28"/>
        </w:rPr>
        <w:t>Úver dlhodobý:</w:t>
      </w:r>
      <w:r w:rsidR="00593FE0">
        <w:rPr>
          <w:sz w:val="28"/>
          <w:szCs w:val="28"/>
        </w:rPr>
        <w:t xml:space="preserve"> </w:t>
      </w:r>
      <w:r w:rsidRPr="0011783A">
        <w:rPr>
          <w:sz w:val="28"/>
          <w:szCs w:val="28"/>
        </w:rPr>
        <w:t xml:space="preserve"> </w:t>
      </w:r>
      <w:r w:rsidR="00593FE0">
        <w:rPr>
          <w:sz w:val="28"/>
          <w:szCs w:val="28"/>
        </w:rPr>
        <w:t>0</w:t>
      </w:r>
      <w:r w:rsidRPr="0011783A">
        <w:rPr>
          <w:sz w:val="28"/>
          <w:szCs w:val="28"/>
        </w:rPr>
        <w:t xml:space="preserve"> </w:t>
      </w:r>
    </w:p>
    <w:p w:rsidR="0011783A" w:rsidRDefault="0011783A" w:rsidP="0011783A">
      <w:pPr>
        <w:pStyle w:val="Default"/>
        <w:rPr>
          <w:sz w:val="28"/>
          <w:szCs w:val="28"/>
        </w:rPr>
      </w:pPr>
      <w:r w:rsidRPr="0011783A">
        <w:rPr>
          <w:sz w:val="28"/>
          <w:szCs w:val="28"/>
        </w:rPr>
        <w:t xml:space="preserve">Záväzky voči spoločníkom: </w:t>
      </w:r>
      <w:r w:rsidR="00593FE0">
        <w:rPr>
          <w:sz w:val="28"/>
          <w:szCs w:val="28"/>
        </w:rPr>
        <w:t>48.500,-EUR</w:t>
      </w:r>
      <w:r w:rsidRPr="0011783A">
        <w:rPr>
          <w:sz w:val="28"/>
          <w:szCs w:val="28"/>
        </w:rPr>
        <w:t xml:space="preserve"> </w:t>
      </w:r>
    </w:p>
    <w:p w:rsidR="0011783A" w:rsidRPr="0011783A" w:rsidRDefault="0011783A" w:rsidP="0011783A">
      <w:pPr>
        <w:pStyle w:val="Default"/>
        <w:rPr>
          <w:sz w:val="28"/>
          <w:szCs w:val="28"/>
        </w:rPr>
      </w:pPr>
    </w:p>
    <w:p w:rsidR="0011783A" w:rsidRPr="0011783A" w:rsidRDefault="0011783A" w:rsidP="0011783A">
      <w:pPr>
        <w:pStyle w:val="Default"/>
        <w:rPr>
          <w:sz w:val="28"/>
          <w:szCs w:val="28"/>
        </w:rPr>
      </w:pPr>
      <w:r w:rsidRPr="0011783A">
        <w:rPr>
          <w:sz w:val="28"/>
          <w:szCs w:val="28"/>
        </w:rPr>
        <w:t xml:space="preserve">3)Odpisový plán pre jednotlivé druhy dlhodobého hmotného majetku a dlhodobého nehmotného majetku: </w:t>
      </w:r>
    </w:p>
    <w:p w:rsidR="0011783A" w:rsidRPr="0011783A" w:rsidRDefault="0011783A" w:rsidP="0011783A">
      <w:pPr>
        <w:pStyle w:val="Default"/>
        <w:rPr>
          <w:sz w:val="28"/>
          <w:szCs w:val="28"/>
        </w:rPr>
      </w:pPr>
      <w:r w:rsidRPr="0011783A">
        <w:rPr>
          <w:sz w:val="28"/>
          <w:szCs w:val="28"/>
        </w:rPr>
        <w:t xml:space="preserve">a)odpisové sadzby pre účtovné a daňové odpisy sa </w:t>
      </w:r>
      <w:r w:rsidR="00974898">
        <w:rPr>
          <w:sz w:val="28"/>
          <w:szCs w:val="28"/>
        </w:rPr>
        <w:t>ne</w:t>
      </w:r>
      <w:bookmarkStart w:id="0" w:name="_GoBack"/>
      <w:bookmarkEnd w:id="0"/>
      <w:r w:rsidRPr="0011783A">
        <w:rPr>
          <w:sz w:val="28"/>
          <w:szCs w:val="28"/>
        </w:rPr>
        <w:t xml:space="preserve">rovnajú </w:t>
      </w:r>
    </w:p>
    <w:p w:rsidR="0011783A" w:rsidRPr="0011783A" w:rsidRDefault="0011783A" w:rsidP="0011783A">
      <w:pPr>
        <w:pStyle w:val="Default"/>
        <w:rPr>
          <w:sz w:val="28"/>
          <w:szCs w:val="28"/>
        </w:rPr>
      </w:pPr>
      <w:r w:rsidRPr="0011783A">
        <w:rPr>
          <w:sz w:val="28"/>
          <w:szCs w:val="28"/>
        </w:rPr>
        <w:t xml:space="preserve">b)firma odpisovala majetok rovnomerne po zaradení do odpisovej skupiny </w:t>
      </w:r>
    </w:p>
    <w:p w:rsidR="0011783A" w:rsidRPr="0011783A" w:rsidRDefault="00593FE0" w:rsidP="0011783A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              </w:t>
      </w:r>
      <w:r w:rsidR="0011783A">
        <w:rPr>
          <w:sz w:val="28"/>
          <w:szCs w:val="28"/>
        </w:rPr>
        <w:t xml:space="preserve"> </w:t>
      </w:r>
      <w:r w:rsidR="0011783A" w:rsidRPr="0011783A">
        <w:rPr>
          <w:sz w:val="28"/>
          <w:szCs w:val="28"/>
        </w:rPr>
        <w:t xml:space="preserve">Firma vlastní </w:t>
      </w:r>
      <w:r>
        <w:rPr>
          <w:sz w:val="28"/>
          <w:szCs w:val="28"/>
        </w:rPr>
        <w:t xml:space="preserve">hnuteľný majetok </w:t>
      </w:r>
      <w:r w:rsidR="0011783A" w:rsidRPr="0011783A">
        <w:rPr>
          <w:sz w:val="28"/>
          <w:szCs w:val="28"/>
        </w:rPr>
        <w:t xml:space="preserve">: </w:t>
      </w:r>
      <w:r>
        <w:rPr>
          <w:sz w:val="28"/>
          <w:szCs w:val="28"/>
        </w:rPr>
        <w:t>motorové vozidlá v</w:t>
      </w:r>
      <w:r w:rsidR="0011783A" w:rsidRPr="0011783A">
        <w:rPr>
          <w:sz w:val="28"/>
          <w:szCs w:val="28"/>
        </w:rPr>
        <w:t xml:space="preserve"> OC </w:t>
      </w:r>
      <w:r>
        <w:rPr>
          <w:sz w:val="28"/>
          <w:szCs w:val="28"/>
        </w:rPr>
        <w:t>23.600,-EUR</w:t>
      </w:r>
      <w:r w:rsidR="0011783A" w:rsidRPr="0011783A">
        <w:rPr>
          <w:sz w:val="28"/>
          <w:szCs w:val="28"/>
        </w:rPr>
        <w:t xml:space="preserve"> </w:t>
      </w:r>
    </w:p>
    <w:p w:rsidR="0011783A" w:rsidRPr="0011783A" w:rsidRDefault="0011783A" w:rsidP="00593FE0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                  </w:t>
      </w:r>
    </w:p>
    <w:p w:rsidR="0011783A" w:rsidRDefault="0011783A" w:rsidP="0011783A">
      <w:pPr>
        <w:pStyle w:val="Default"/>
        <w:rPr>
          <w:sz w:val="28"/>
          <w:szCs w:val="28"/>
        </w:rPr>
      </w:pPr>
      <w:r w:rsidRPr="0011783A">
        <w:rPr>
          <w:sz w:val="28"/>
          <w:szCs w:val="28"/>
        </w:rPr>
        <w:t>4)Firma nečerpala žiadne dotácie</w:t>
      </w:r>
    </w:p>
    <w:p w:rsidR="0011783A" w:rsidRPr="0011783A" w:rsidRDefault="0011783A" w:rsidP="0011783A">
      <w:pPr>
        <w:pStyle w:val="Default"/>
        <w:rPr>
          <w:sz w:val="28"/>
          <w:szCs w:val="28"/>
        </w:rPr>
      </w:pPr>
      <w:r w:rsidRPr="0011783A">
        <w:rPr>
          <w:sz w:val="28"/>
          <w:szCs w:val="28"/>
        </w:rPr>
        <w:t xml:space="preserve"> </w:t>
      </w:r>
    </w:p>
    <w:p w:rsidR="00D91FD5" w:rsidRPr="0011783A" w:rsidRDefault="0011783A" w:rsidP="0011783A">
      <w:pPr>
        <w:rPr>
          <w:rFonts w:ascii="Times New Roman" w:hAnsi="Times New Roman" w:cs="Times New Roman"/>
          <w:sz w:val="28"/>
          <w:szCs w:val="28"/>
        </w:rPr>
      </w:pPr>
      <w:r w:rsidRPr="0011783A">
        <w:rPr>
          <w:rFonts w:ascii="Times New Roman" w:hAnsi="Times New Roman" w:cs="Times New Roman"/>
          <w:sz w:val="28"/>
          <w:szCs w:val="28"/>
        </w:rPr>
        <w:t>5)Opravy chýb minulých účtovných období v bežnom účtovnom období neboli vykonané</w:t>
      </w:r>
    </w:p>
    <w:sectPr w:rsidR="00D91FD5" w:rsidRPr="0011783A" w:rsidSect="00D91F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783A"/>
    <w:rsid w:val="0011783A"/>
    <w:rsid w:val="00593FE0"/>
    <w:rsid w:val="00665888"/>
    <w:rsid w:val="00974898"/>
    <w:rsid w:val="00D91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B8FAC7E-9891-4F9E-B0DF-6144F009D3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91FD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1783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0509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208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Selecka</dc:creator>
  <cp:lastModifiedBy>Jana</cp:lastModifiedBy>
  <cp:revision>3</cp:revision>
  <dcterms:created xsi:type="dcterms:W3CDTF">2017-03-30T10:13:00Z</dcterms:created>
  <dcterms:modified xsi:type="dcterms:W3CDTF">2017-03-30T10:23:00Z</dcterms:modified>
</cp:coreProperties>
</file>