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46" w:rsidRPr="00A6137D" w:rsidRDefault="00FC3946" w:rsidP="00FC3946">
      <w:pPr>
        <w:jc w:val="center"/>
        <w:rPr>
          <w:b/>
          <w:sz w:val="36"/>
        </w:rPr>
      </w:pPr>
      <w:r>
        <w:rPr>
          <w:b/>
          <w:sz w:val="36"/>
        </w:rPr>
        <w:t xml:space="preserve">Poznámky </w:t>
      </w:r>
      <w:r w:rsidRPr="00A6137D">
        <w:rPr>
          <w:b/>
          <w:sz w:val="36"/>
        </w:rPr>
        <w:t>k 31.12.</w:t>
      </w:r>
      <w:r w:rsidR="006F7D27">
        <w:rPr>
          <w:b/>
          <w:sz w:val="36"/>
        </w:rPr>
        <w:t>2016</w:t>
      </w:r>
      <w:r w:rsidR="00031543">
        <w:rPr>
          <w:b/>
          <w:sz w:val="36"/>
        </w:rPr>
        <w:t xml:space="preserve"> </w:t>
      </w:r>
    </w:p>
    <w:p w:rsidR="00FC3946" w:rsidRPr="00C45D3F" w:rsidRDefault="00FC3946" w:rsidP="00FC3946">
      <w:pPr>
        <w:rPr>
          <w:b/>
          <w:sz w:val="24"/>
          <w:szCs w:val="24"/>
          <w:u w:val="single"/>
        </w:rPr>
      </w:pP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</w:t>
      </w:r>
    </w:p>
    <w:p w:rsidR="00FC3946" w:rsidRPr="00C45D3F" w:rsidRDefault="00FC3946" w:rsidP="00FC3946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Všeobecné údaje</w:t>
      </w:r>
    </w:p>
    <w:p w:rsidR="00621E74" w:rsidRDefault="001F3097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Identifikačné údaje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BF476D" w:rsidRPr="00563E6B" w:rsidTr="00855435">
        <w:tc>
          <w:tcPr>
            <w:tcW w:w="4781" w:type="dxa"/>
            <w:shd w:val="clear" w:color="auto" w:fill="F2F2F2"/>
          </w:tcPr>
          <w:p w:rsidR="00BF476D" w:rsidRPr="00C65DE4" w:rsidRDefault="00BF476D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5479" w:type="dxa"/>
          </w:tcPr>
          <w:p w:rsidR="00BF476D" w:rsidRPr="003D0CF2" w:rsidRDefault="00BF476D" w:rsidP="0061750D">
            <w:pPr>
              <w:rPr>
                <w:sz w:val="24"/>
                <w:szCs w:val="24"/>
              </w:rPr>
            </w:pP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930F58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účtovnej jednotky</w:t>
            </w:r>
          </w:p>
        </w:tc>
        <w:tc>
          <w:tcPr>
            <w:tcW w:w="5479" w:type="dxa"/>
          </w:tcPr>
          <w:p w:rsidR="00930F58" w:rsidRPr="003D0CF2" w:rsidRDefault="0029208E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Základná škola Hlavná 120 Pohronský Ruskov</w:t>
            </w:r>
          </w:p>
        </w:tc>
      </w:tr>
      <w:tr w:rsidR="00930F58" w:rsidRPr="00563E6B" w:rsidTr="00855435">
        <w:tc>
          <w:tcPr>
            <w:tcW w:w="4781" w:type="dxa"/>
            <w:shd w:val="clear" w:color="auto" w:fill="F2F2F2"/>
          </w:tcPr>
          <w:p w:rsidR="00930F58" w:rsidRPr="00C65DE4" w:rsidRDefault="00621E74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účtovnej jednotky</w:t>
            </w:r>
          </w:p>
        </w:tc>
        <w:tc>
          <w:tcPr>
            <w:tcW w:w="5479" w:type="dxa"/>
          </w:tcPr>
          <w:p w:rsidR="00930F58" w:rsidRPr="003D0CF2" w:rsidRDefault="0029208E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Hlavná 120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IČO</w:t>
            </w:r>
          </w:p>
        </w:tc>
        <w:tc>
          <w:tcPr>
            <w:tcW w:w="5479" w:type="dxa"/>
          </w:tcPr>
          <w:p w:rsidR="00F65C53" w:rsidRPr="003D0CF2" w:rsidRDefault="0029208E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37864475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 xml:space="preserve">Dátum zriadenia </w:t>
            </w:r>
          </w:p>
        </w:tc>
        <w:tc>
          <w:tcPr>
            <w:tcW w:w="5479" w:type="dxa"/>
          </w:tcPr>
          <w:p w:rsidR="00F65C53" w:rsidRPr="00BA64CA" w:rsidRDefault="00BA64CA" w:rsidP="00825C3D">
            <w:pPr>
              <w:rPr>
                <w:sz w:val="24"/>
                <w:szCs w:val="24"/>
              </w:rPr>
            </w:pPr>
            <w:r w:rsidRPr="00BA64CA">
              <w:rPr>
                <w:sz w:val="24"/>
                <w:szCs w:val="24"/>
              </w:rPr>
              <w:t>Zriaďovacou listinou 1.4.2002</w:t>
            </w:r>
            <w:r w:rsidR="00825C3D" w:rsidRPr="00BA64CA">
              <w:rPr>
                <w:sz w:val="24"/>
                <w:szCs w:val="24"/>
              </w:rPr>
              <w:t xml:space="preserve">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5C5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Spôsob zriadenia</w:t>
            </w:r>
          </w:p>
        </w:tc>
        <w:tc>
          <w:tcPr>
            <w:tcW w:w="5479" w:type="dxa"/>
          </w:tcPr>
          <w:p w:rsidR="00825C3D" w:rsidRPr="0016654A" w:rsidRDefault="00825C3D" w:rsidP="00825C3D">
            <w:pPr>
              <w:rPr>
                <w:sz w:val="24"/>
                <w:szCs w:val="24"/>
              </w:rPr>
            </w:pPr>
            <w:r w:rsidRPr="0016654A">
              <w:rPr>
                <w:sz w:val="24"/>
                <w:szCs w:val="24"/>
              </w:rPr>
              <w:t xml:space="preserve">rozhodnutím zriaďovateľa v súlade so zákonom o rozpočtových pravidlách verejnej správy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Názov zriaďovateľa</w:t>
            </w:r>
          </w:p>
        </w:tc>
        <w:tc>
          <w:tcPr>
            <w:tcW w:w="5479" w:type="dxa"/>
          </w:tcPr>
          <w:p w:rsidR="00F65C53" w:rsidRPr="003D0CF2" w:rsidRDefault="0016654A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Pohronský Ruskov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F65C5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Sídlo zriaďovateľa</w:t>
            </w:r>
          </w:p>
        </w:tc>
        <w:tc>
          <w:tcPr>
            <w:tcW w:w="5479" w:type="dxa"/>
          </w:tcPr>
          <w:p w:rsidR="00F65C53" w:rsidRPr="003D0CF2" w:rsidRDefault="0016654A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Hlavná 74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F65C53" w:rsidRPr="00C65DE4">
              <w:rPr>
                <w:sz w:val="24"/>
                <w:szCs w:val="24"/>
              </w:rPr>
              <w:t xml:space="preserve">Právny dôvod na zostavenie účtovnej závierky </w:t>
            </w:r>
          </w:p>
        </w:tc>
        <w:tc>
          <w:tcPr>
            <w:tcW w:w="5479" w:type="dxa"/>
          </w:tcPr>
          <w:p w:rsidR="00F65C53" w:rsidRPr="00563E6B" w:rsidRDefault="00FC69CF" w:rsidP="0061750D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654A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b/>
                <w:sz w:val="24"/>
                <w:szCs w:val="24"/>
              </w:rPr>
              <w:t xml:space="preserve">    </w:t>
            </w:r>
            <w:r w:rsidR="00F65C53" w:rsidRPr="00563E6B">
              <w:rPr>
                <w:sz w:val="24"/>
                <w:szCs w:val="24"/>
              </w:rPr>
              <w:t>riadna</w:t>
            </w:r>
          </w:p>
          <w:p w:rsidR="00F65C53" w:rsidRPr="00563E6B" w:rsidRDefault="00FC69CF" w:rsidP="0061750D">
            <w:pPr>
              <w:rPr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C53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sz w:val="24"/>
                <w:szCs w:val="24"/>
              </w:rPr>
              <w:t xml:space="preserve">    mimoriadna </w:t>
            </w:r>
          </w:p>
        </w:tc>
      </w:tr>
      <w:tr w:rsidR="00F65C53" w:rsidRPr="00563E6B" w:rsidTr="00855435">
        <w:tc>
          <w:tcPr>
            <w:tcW w:w="4781" w:type="dxa"/>
            <w:shd w:val="clear" w:color="auto" w:fill="F2F2F2"/>
          </w:tcPr>
          <w:p w:rsidR="00F65C53" w:rsidRPr="00C65DE4" w:rsidRDefault="008F22C4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F65C53" w:rsidRPr="00C65DE4">
              <w:rPr>
                <w:sz w:val="24"/>
                <w:szCs w:val="24"/>
              </w:rPr>
              <w:t>Účtovná jednotka je súčasťou konsolidovaného celku</w:t>
            </w:r>
          </w:p>
        </w:tc>
        <w:tc>
          <w:tcPr>
            <w:tcW w:w="5479" w:type="dxa"/>
          </w:tcPr>
          <w:p w:rsidR="00F65C53" w:rsidRPr="00563E6B" w:rsidRDefault="00FC69CF" w:rsidP="00F65C53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654A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b/>
                <w:sz w:val="24"/>
                <w:szCs w:val="24"/>
              </w:rPr>
              <w:t xml:space="preserve">    </w:t>
            </w:r>
            <w:r w:rsidR="00F65C53">
              <w:rPr>
                <w:sz w:val="24"/>
                <w:szCs w:val="24"/>
              </w:rPr>
              <w:t>áno</w:t>
            </w:r>
          </w:p>
          <w:p w:rsidR="00F65C53" w:rsidRPr="00563E6B" w:rsidRDefault="00FC69CF" w:rsidP="00F65C53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C53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F65C53" w:rsidRPr="00563E6B">
              <w:rPr>
                <w:sz w:val="24"/>
                <w:szCs w:val="24"/>
              </w:rPr>
              <w:t xml:space="preserve">    </w:t>
            </w:r>
            <w:r w:rsidR="00F65C53">
              <w:rPr>
                <w:sz w:val="24"/>
                <w:szCs w:val="24"/>
              </w:rPr>
              <w:t>nie</w:t>
            </w:r>
          </w:p>
        </w:tc>
      </w:tr>
      <w:tr w:rsidR="00873872" w:rsidRPr="00563E6B" w:rsidTr="00855435">
        <w:tc>
          <w:tcPr>
            <w:tcW w:w="4781" w:type="dxa"/>
            <w:shd w:val="clear" w:color="auto" w:fill="F2F2F2"/>
          </w:tcPr>
          <w:p w:rsidR="00873872" w:rsidRDefault="00873872" w:rsidP="00F62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 w:rsidR="00E16E19">
              <w:rPr>
                <w:sz w:val="24"/>
                <w:szCs w:val="24"/>
              </w:rPr>
              <w:t xml:space="preserve"> </w:t>
            </w:r>
            <w:r w:rsidRPr="00C65DE4">
              <w:rPr>
                <w:sz w:val="24"/>
                <w:szCs w:val="24"/>
              </w:rPr>
              <w:t xml:space="preserve">Účtovná jednotka je súčasťou </w:t>
            </w:r>
            <w:r>
              <w:rPr>
                <w:sz w:val="24"/>
                <w:szCs w:val="24"/>
              </w:rPr>
              <w:t>súhrnného celku verejnej správy</w:t>
            </w:r>
          </w:p>
        </w:tc>
        <w:tc>
          <w:tcPr>
            <w:tcW w:w="5479" w:type="dxa"/>
          </w:tcPr>
          <w:p w:rsidR="00873872" w:rsidRPr="00563E6B" w:rsidRDefault="00FC69CF" w:rsidP="00873872">
            <w:pPr>
              <w:rPr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654A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873872" w:rsidRPr="00563E6B">
              <w:rPr>
                <w:b/>
                <w:sz w:val="24"/>
                <w:szCs w:val="24"/>
              </w:rPr>
              <w:t xml:space="preserve">    </w:t>
            </w:r>
            <w:r w:rsidR="00873872">
              <w:rPr>
                <w:sz w:val="24"/>
                <w:szCs w:val="24"/>
              </w:rPr>
              <w:t>áno</w:t>
            </w:r>
          </w:p>
          <w:p w:rsidR="00873872" w:rsidRPr="00563E6B" w:rsidRDefault="00FC69CF" w:rsidP="00873872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872" w:rsidRPr="00563E6B">
              <w:rPr>
                <w:rFonts w:cs="Tahoma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cs="Tahoma"/>
                <w:b/>
                <w:bCs/>
                <w:sz w:val="24"/>
                <w:szCs w:val="24"/>
              </w:rPr>
            </w:r>
            <w:r>
              <w:rPr>
                <w:rFonts w:cs="Tahoma"/>
                <w:b/>
                <w:bCs/>
                <w:sz w:val="24"/>
                <w:szCs w:val="24"/>
              </w:rPr>
              <w:fldChar w:fldCharType="separate"/>
            </w:r>
            <w:r w:rsidRPr="00563E6B">
              <w:rPr>
                <w:rFonts w:cs="Tahoma"/>
                <w:b/>
                <w:bCs/>
                <w:sz w:val="24"/>
                <w:szCs w:val="24"/>
              </w:rPr>
              <w:fldChar w:fldCharType="end"/>
            </w:r>
            <w:r w:rsidR="00873872" w:rsidRPr="00563E6B">
              <w:rPr>
                <w:sz w:val="24"/>
                <w:szCs w:val="24"/>
              </w:rPr>
              <w:t xml:space="preserve">    </w:t>
            </w:r>
            <w:r w:rsidR="00873872">
              <w:rPr>
                <w:sz w:val="24"/>
                <w:szCs w:val="24"/>
              </w:rPr>
              <w:t>nie</w:t>
            </w:r>
          </w:p>
        </w:tc>
      </w:tr>
    </w:tbl>
    <w:p w:rsidR="00FC6367" w:rsidRDefault="00FC6367" w:rsidP="00FC3946">
      <w:pPr>
        <w:jc w:val="center"/>
        <w:rPr>
          <w:b/>
          <w:sz w:val="24"/>
          <w:szCs w:val="24"/>
        </w:rPr>
      </w:pPr>
    </w:p>
    <w:p w:rsidR="00F65C53" w:rsidRDefault="006E481D" w:rsidP="00F65C5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činnosti účtovnej jednotky </w:t>
      </w:r>
    </w:p>
    <w:p w:rsidR="006E481D" w:rsidRDefault="006E481D" w:rsidP="006E481D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6E481D" w:rsidRPr="00563E6B" w:rsidTr="00855435">
        <w:tc>
          <w:tcPr>
            <w:tcW w:w="4781" w:type="dxa"/>
            <w:shd w:val="clear" w:color="auto" w:fill="F2F2F2"/>
          </w:tcPr>
          <w:p w:rsidR="006E481D" w:rsidRPr="00C65DE4" w:rsidRDefault="006E481D" w:rsidP="003715B4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Hlavná činnosť účtovnej jednotky</w:t>
            </w:r>
          </w:p>
        </w:tc>
        <w:tc>
          <w:tcPr>
            <w:tcW w:w="5479" w:type="dxa"/>
          </w:tcPr>
          <w:p w:rsidR="00011FCC" w:rsidRPr="000C0441" w:rsidRDefault="000C0441" w:rsidP="00011FCC">
            <w:pPr>
              <w:rPr>
                <w:sz w:val="24"/>
                <w:szCs w:val="24"/>
              </w:rPr>
            </w:pPr>
            <w:r w:rsidRPr="000C0441">
              <w:rPr>
                <w:sz w:val="24"/>
                <w:szCs w:val="24"/>
              </w:rPr>
              <w:t>vzdelávanie</w:t>
            </w:r>
          </w:p>
        </w:tc>
      </w:tr>
    </w:tbl>
    <w:p w:rsidR="006E481D" w:rsidRDefault="006E481D" w:rsidP="006E481D">
      <w:pPr>
        <w:rPr>
          <w:b/>
          <w:sz w:val="24"/>
          <w:szCs w:val="24"/>
        </w:rPr>
      </w:pPr>
    </w:p>
    <w:p w:rsidR="003347AA" w:rsidRDefault="001F3097" w:rsidP="00C65DE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Informácie o</w:t>
      </w:r>
      <w:r w:rsidR="00921C9D">
        <w:rPr>
          <w:b/>
          <w:sz w:val="24"/>
          <w:szCs w:val="24"/>
        </w:rPr>
        <w:t xml:space="preserve"> štatutárnych zástupcoch </w:t>
      </w:r>
      <w:r>
        <w:rPr>
          <w:b/>
          <w:sz w:val="24"/>
          <w:szCs w:val="24"/>
        </w:rPr>
        <w:t xml:space="preserve">a o organizačnej štruktúre účtovnej jednotky </w:t>
      </w:r>
    </w:p>
    <w:p w:rsidR="00EF314E" w:rsidRPr="007E2317" w:rsidRDefault="00EF314E" w:rsidP="00EF314E">
      <w:pPr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Štatutárny zástupca</w:t>
            </w:r>
            <w:r w:rsidR="00133BA9" w:rsidRPr="00C65DE4">
              <w:rPr>
                <w:sz w:val="24"/>
                <w:szCs w:val="24"/>
              </w:rPr>
              <w:t xml:space="preserve"> </w:t>
            </w:r>
            <w:r w:rsidR="0058497E" w:rsidRPr="00C65DE4">
              <w:rPr>
                <w:sz w:val="24"/>
                <w:szCs w:val="24"/>
              </w:rPr>
              <w:t>(</w:t>
            </w:r>
            <w:r w:rsidR="007E6CA7" w:rsidRPr="00C65DE4">
              <w:rPr>
                <w:sz w:val="24"/>
                <w:szCs w:val="24"/>
              </w:rPr>
              <w:t>meno a</w:t>
            </w:r>
            <w:r w:rsidR="0058497E" w:rsidRPr="00C65DE4">
              <w:rPr>
                <w:sz w:val="24"/>
                <w:szCs w:val="24"/>
              </w:rPr>
              <w:t> </w:t>
            </w:r>
            <w:r w:rsidR="007E6CA7" w:rsidRPr="00C65DE4">
              <w:rPr>
                <w:sz w:val="24"/>
                <w:szCs w:val="24"/>
              </w:rPr>
              <w:t>priezvisko</w:t>
            </w:r>
            <w:r w:rsidR="0058497E" w:rsidRPr="00C65DE4">
              <w:rPr>
                <w:sz w:val="24"/>
                <w:szCs w:val="24"/>
              </w:rPr>
              <w:t>)</w:t>
            </w:r>
          </w:p>
          <w:p w:rsidR="00921C9D" w:rsidRPr="00C65DE4" w:rsidRDefault="00921C9D" w:rsidP="0058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5479" w:type="dxa"/>
          </w:tcPr>
          <w:p w:rsidR="003347AA" w:rsidRDefault="000C0441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Ildikó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Burínová</w:t>
            </w:r>
            <w:proofErr w:type="spellEnd"/>
          </w:p>
          <w:p w:rsidR="00815435" w:rsidRPr="00B452D4" w:rsidRDefault="00815435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riaditeľka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3347AA" w:rsidRPr="00C65DE4" w:rsidRDefault="003301C3" w:rsidP="00F62523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Priemerný počet zamestnancov počas účtovného obdobia</w:t>
            </w:r>
          </w:p>
        </w:tc>
        <w:tc>
          <w:tcPr>
            <w:tcW w:w="5479" w:type="dxa"/>
          </w:tcPr>
          <w:p w:rsidR="003347AA" w:rsidRPr="00B452D4" w:rsidRDefault="00815435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347AA" w:rsidRPr="00563E6B" w:rsidTr="00855435">
        <w:tc>
          <w:tcPr>
            <w:tcW w:w="4781" w:type="dxa"/>
            <w:shd w:val="clear" w:color="auto" w:fill="F2F2F2"/>
          </w:tcPr>
          <w:p w:rsidR="00ED7105" w:rsidRDefault="00006A66" w:rsidP="00BF36DA">
            <w:pPr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Počet zamestnancov ku dňu, ku ktorému sa zostavuje účtovná závierka účtovnej jednotky z toho:</w:t>
            </w:r>
            <w:r w:rsidR="00B452D4">
              <w:rPr>
                <w:sz w:val="24"/>
                <w:szCs w:val="24"/>
              </w:rPr>
              <w:t xml:space="preserve">  </w:t>
            </w:r>
          </w:p>
          <w:p w:rsidR="003347AA" w:rsidRPr="00C65DE4" w:rsidRDefault="00006A66" w:rsidP="0053470B">
            <w:pPr>
              <w:numPr>
                <w:ilvl w:val="0"/>
                <w:numId w:val="26"/>
              </w:numPr>
              <w:ind w:left="176" w:hanging="142"/>
              <w:rPr>
                <w:sz w:val="24"/>
                <w:szCs w:val="24"/>
              </w:rPr>
            </w:pPr>
            <w:r w:rsidRPr="00C65DE4">
              <w:rPr>
                <w:sz w:val="24"/>
                <w:szCs w:val="24"/>
              </w:rPr>
              <w:t>p</w:t>
            </w:r>
            <w:r w:rsidR="004C4C7A" w:rsidRPr="00C65DE4">
              <w:rPr>
                <w:sz w:val="24"/>
                <w:szCs w:val="24"/>
              </w:rPr>
              <w:t xml:space="preserve">očet </w:t>
            </w:r>
            <w:r w:rsidR="00BF36DA">
              <w:rPr>
                <w:sz w:val="24"/>
                <w:szCs w:val="24"/>
              </w:rPr>
              <w:t>vedúcich</w:t>
            </w:r>
            <w:r w:rsidR="004C4C7A" w:rsidRPr="00C65DE4">
              <w:rPr>
                <w:sz w:val="24"/>
                <w:szCs w:val="24"/>
              </w:rPr>
              <w:t xml:space="preserve"> zamestnancov </w:t>
            </w:r>
          </w:p>
        </w:tc>
        <w:tc>
          <w:tcPr>
            <w:tcW w:w="5479" w:type="dxa"/>
          </w:tcPr>
          <w:p w:rsidR="00571640" w:rsidRPr="00B452D4" w:rsidRDefault="00815435" w:rsidP="00617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60D71" w:rsidRDefault="00760D71" w:rsidP="00915208">
      <w:pPr>
        <w:jc w:val="center"/>
        <w:rPr>
          <w:b/>
          <w:sz w:val="24"/>
          <w:szCs w:val="24"/>
        </w:rPr>
      </w:pP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</w:t>
      </w:r>
    </w:p>
    <w:p w:rsidR="00915208" w:rsidRPr="00C45D3F" w:rsidRDefault="00915208" w:rsidP="00915208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 xml:space="preserve">Informácie o účtovných zásadách a účtovných metódach </w:t>
      </w:r>
    </w:p>
    <w:p w:rsidR="00F34A7F" w:rsidRDefault="00F34A7F" w:rsidP="00F34A7F">
      <w:pPr>
        <w:rPr>
          <w:sz w:val="24"/>
          <w:szCs w:val="24"/>
        </w:rPr>
      </w:pPr>
    </w:p>
    <w:p w:rsidR="00F34A7F" w:rsidRPr="000A217D" w:rsidRDefault="00F34A7F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>Účtovná závierka je zostavená za</w:t>
      </w:r>
      <w:r w:rsidR="004857E5">
        <w:rPr>
          <w:b/>
          <w:sz w:val="24"/>
          <w:szCs w:val="24"/>
        </w:rPr>
        <w:t xml:space="preserve"> splnenia </w:t>
      </w:r>
      <w:r w:rsidRPr="000A217D">
        <w:rPr>
          <w:b/>
          <w:sz w:val="24"/>
          <w:szCs w:val="24"/>
        </w:rPr>
        <w:t xml:space="preserve">predpokladu nepretržitého pokračovania účtovnej jednotky vo svojej činnosti                </w:t>
      </w:r>
      <w:r w:rsidRPr="000A217D">
        <w:rPr>
          <w:rFonts w:cs="Tahoma"/>
          <w:b/>
          <w:bCs/>
          <w:sz w:val="22"/>
          <w:szCs w:val="22"/>
        </w:rPr>
        <w:t xml:space="preserve">                                  </w:t>
      </w:r>
      <w:r w:rsidR="00C85B5D">
        <w:rPr>
          <w:rFonts w:cs="Tahoma"/>
          <w:b/>
          <w:bCs/>
          <w:sz w:val="22"/>
          <w:szCs w:val="22"/>
        </w:rPr>
        <w:t xml:space="preserve">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 w:rsidR="0044388D">
        <w:rPr>
          <w:rFonts w:cs="Tahoma"/>
          <w:b/>
          <w:bCs/>
          <w:sz w:val="22"/>
          <w:szCs w:val="22"/>
        </w:rPr>
        <w:t xml:space="preserve">                 </w:t>
      </w:r>
      <w:r w:rsidRPr="000A217D">
        <w:rPr>
          <w:rFonts w:cs="Tahoma"/>
          <w:b/>
          <w:bCs/>
          <w:sz w:val="22"/>
          <w:szCs w:val="22"/>
        </w:rPr>
        <w:t xml:space="preserve">    </w:t>
      </w:r>
      <w:r w:rsidR="00FC69C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D0B2F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 w:rsidR="00FC69C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A41D74" w:rsidRDefault="00A41D74" w:rsidP="00345954">
      <w:pPr>
        <w:spacing w:line="360" w:lineRule="auto"/>
        <w:jc w:val="both"/>
        <w:rPr>
          <w:sz w:val="24"/>
          <w:szCs w:val="24"/>
        </w:rPr>
      </w:pPr>
    </w:p>
    <w:p w:rsidR="00A41D74" w:rsidRPr="000A217D" w:rsidRDefault="00A41D74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0A217D">
        <w:rPr>
          <w:b/>
          <w:sz w:val="24"/>
          <w:szCs w:val="24"/>
        </w:rPr>
        <w:t xml:space="preserve">Zmeny účtovných metód a účtovných zásad </w:t>
      </w:r>
    </w:p>
    <w:p w:rsidR="00A41D74" w:rsidRDefault="00A41D74" w:rsidP="00E7794A">
      <w:pPr>
        <w:ind w:left="284"/>
        <w:jc w:val="both"/>
        <w:rPr>
          <w:rFonts w:cs="Tahoma"/>
          <w:b/>
          <w:bCs/>
          <w:sz w:val="22"/>
          <w:szCs w:val="22"/>
        </w:rPr>
      </w:pPr>
      <w:r>
        <w:rPr>
          <w:sz w:val="24"/>
          <w:szCs w:val="24"/>
        </w:rPr>
        <w:t xml:space="preserve">Účtovná jednotka zmenila účtovné metódy, účtovné zásady oproti predchádzajúcemu účtovnému obdobiu                                                                         </w:t>
      </w:r>
      <w:r w:rsidR="0075401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</w:t>
      </w:r>
      <w:r w:rsidRPr="000A217D">
        <w:rPr>
          <w:rFonts w:cs="Tahoma"/>
          <w:b/>
          <w:bCs/>
          <w:sz w:val="22"/>
          <w:szCs w:val="22"/>
        </w:rPr>
        <w:t xml:space="preserve"> </w:t>
      </w:r>
      <w:r w:rsidR="00FC69C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DD0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áno            </w:t>
      </w:r>
      <w:r w:rsidR="00FC69C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D0B2F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>
        <w:rPr>
          <w:rFonts w:cs="Tahoma"/>
          <w:b/>
          <w:bCs/>
          <w:sz w:val="22"/>
          <w:szCs w:val="22"/>
        </w:rPr>
        <w:fldChar w:fldCharType="end"/>
      </w:r>
      <w:r w:rsidRPr="000A217D">
        <w:rPr>
          <w:rFonts w:cs="Tahoma"/>
          <w:b/>
          <w:bCs/>
          <w:sz w:val="22"/>
          <w:szCs w:val="22"/>
        </w:rPr>
        <w:t xml:space="preserve">  nie</w:t>
      </w:r>
    </w:p>
    <w:p w:rsidR="00345954" w:rsidRDefault="00345954" w:rsidP="00345954">
      <w:pPr>
        <w:ind w:left="357"/>
        <w:jc w:val="both"/>
        <w:rPr>
          <w:rFonts w:cs="Tahoma"/>
          <w:b/>
          <w:bCs/>
          <w:sz w:val="22"/>
          <w:szCs w:val="22"/>
        </w:rPr>
      </w:pPr>
    </w:p>
    <w:p w:rsidR="004D0B2F" w:rsidRDefault="004D0B2F" w:rsidP="001E1F25">
      <w:pPr>
        <w:jc w:val="both"/>
        <w:rPr>
          <w:rFonts w:cs="Tahoma"/>
          <w:b/>
          <w:bCs/>
          <w:sz w:val="22"/>
          <w:szCs w:val="22"/>
        </w:rPr>
      </w:pPr>
    </w:p>
    <w:p w:rsidR="001C38F2" w:rsidRDefault="001C38F2" w:rsidP="001E1F25">
      <w:pPr>
        <w:jc w:val="both"/>
        <w:rPr>
          <w:rFonts w:cs="Tahoma"/>
          <w:b/>
          <w:bCs/>
          <w:sz w:val="22"/>
          <w:szCs w:val="22"/>
        </w:rPr>
      </w:pPr>
    </w:p>
    <w:p w:rsidR="001C38F2" w:rsidRDefault="001C38F2" w:rsidP="001E1F25">
      <w:pPr>
        <w:jc w:val="both"/>
        <w:rPr>
          <w:rFonts w:cs="Tahoma"/>
          <w:b/>
          <w:bCs/>
          <w:sz w:val="22"/>
          <w:szCs w:val="22"/>
        </w:rPr>
      </w:pPr>
    </w:p>
    <w:p w:rsidR="000D28A4" w:rsidRPr="001C38F2" w:rsidRDefault="00A41D74" w:rsidP="001C38F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1C38F2">
        <w:rPr>
          <w:b/>
          <w:sz w:val="24"/>
          <w:szCs w:val="24"/>
        </w:rPr>
        <w:lastRenderedPageBreak/>
        <w:t>Spôsob ocenenia jednotlivých položiek</w:t>
      </w:r>
    </w:p>
    <w:p w:rsidR="00BE109D" w:rsidRDefault="00BE109D" w:rsidP="00BE109D">
      <w:pPr>
        <w:jc w:val="both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881"/>
      </w:tblGrid>
      <w:tr w:rsidR="00BE109D" w:rsidRPr="00B452D4" w:rsidTr="00D809EC">
        <w:tc>
          <w:tcPr>
            <w:tcW w:w="6379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BE109D" w:rsidRPr="00855435" w:rsidRDefault="00BE109D" w:rsidP="00BE109D">
            <w:pPr>
              <w:jc w:val="center"/>
              <w:rPr>
                <w:b/>
                <w:sz w:val="24"/>
                <w:szCs w:val="24"/>
              </w:rPr>
            </w:pPr>
            <w:r w:rsidRPr="00855435">
              <w:rPr>
                <w:b/>
                <w:sz w:val="24"/>
                <w:szCs w:val="24"/>
              </w:rPr>
              <w:t>Spôsob oceňovania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BE109D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E109D" w:rsidRPr="00BE109D">
              <w:rPr>
                <w:sz w:val="24"/>
                <w:szCs w:val="24"/>
              </w:rPr>
              <w:t xml:space="preserve">lhodobý nehmotný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>lhodobý nehmotný majetok</w:t>
            </w:r>
            <w:r w:rsidR="00BB5345">
              <w:rPr>
                <w:sz w:val="24"/>
                <w:szCs w:val="24"/>
              </w:rPr>
              <w:t xml:space="preserve"> </w:t>
            </w:r>
            <w:r w:rsidR="00BB5345" w:rsidRPr="00BB5345">
              <w:rPr>
                <w:sz w:val="24"/>
              </w:rPr>
              <w:t>vytvorený vlastnou činnosťou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 xml:space="preserve">lastnými nákladmi </w:t>
            </w:r>
          </w:p>
        </w:tc>
      </w:tr>
      <w:tr w:rsidR="00BE109D" w:rsidRPr="00B452D4" w:rsidTr="00BB5345">
        <w:tc>
          <w:tcPr>
            <w:tcW w:w="6379" w:type="dxa"/>
          </w:tcPr>
          <w:p w:rsidR="00BE109D" w:rsidRPr="00C65DE4" w:rsidRDefault="007F7F29" w:rsidP="007F7F29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E109D">
              <w:rPr>
                <w:sz w:val="24"/>
                <w:szCs w:val="24"/>
              </w:rPr>
              <w:t xml:space="preserve">lhodobý hmotný majetok </w:t>
            </w:r>
            <w:r>
              <w:rPr>
                <w:sz w:val="24"/>
                <w:szCs w:val="24"/>
              </w:rPr>
              <w:t>nakupovaný</w:t>
            </w:r>
            <w:r w:rsidR="00BB5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E109D" w:rsidRPr="00B452D4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hmotný majetok vytvorený vlastnou činnosťou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B5345" w:rsidRPr="00BB5345">
              <w:rPr>
                <w:sz w:val="24"/>
                <w:szCs w:val="24"/>
              </w:rPr>
              <w:t>lhodobý nehmotný majetok a dlhodobý hmotný majetok získaný bezodplatne</w:t>
            </w:r>
          </w:p>
        </w:tc>
        <w:tc>
          <w:tcPr>
            <w:tcW w:w="3881" w:type="dxa"/>
          </w:tcPr>
          <w:p w:rsidR="00BB5345" w:rsidRPr="00071342" w:rsidRDefault="00F07F54" w:rsidP="0050053A">
            <w:pPr>
              <w:rPr>
                <w:sz w:val="24"/>
                <w:szCs w:val="24"/>
              </w:rPr>
            </w:pPr>
            <w:r w:rsidRPr="00071342">
              <w:rPr>
                <w:sz w:val="24"/>
                <w:szCs w:val="24"/>
              </w:rPr>
              <w:t>reálnou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rPr>
                <w:sz w:val="24"/>
                <w:szCs w:val="24"/>
              </w:rPr>
            </w:pPr>
            <w:r>
              <w:rPr>
                <w:sz w:val="24"/>
              </w:rPr>
              <w:t>d</w:t>
            </w:r>
            <w:r w:rsidR="00BB5345" w:rsidRPr="00BB5345">
              <w:rPr>
                <w:sz w:val="24"/>
              </w:rPr>
              <w:t>lhodobý finančný majetok</w:t>
            </w:r>
          </w:p>
        </w:tc>
        <w:tc>
          <w:tcPr>
            <w:tcW w:w="3881" w:type="dxa"/>
          </w:tcPr>
          <w:p w:rsidR="00BB5345" w:rsidRP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 xml:space="preserve">ásoby </w:t>
            </w:r>
            <w:r>
              <w:rPr>
                <w:sz w:val="24"/>
                <w:szCs w:val="24"/>
              </w:rPr>
              <w:t>nakupované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B5345">
              <w:rPr>
                <w:sz w:val="24"/>
                <w:szCs w:val="24"/>
              </w:rPr>
              <w:t>bstarávacou cenou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 w:rsidRPr="00BB5345">
              <w:rPr>
                <w:sz w:val="24"/>
              </w:rPr>
              <w:t>ásoby vytvorené vlastnou činnosťou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B5345">
              <w:rPr>
                <w:sz w:val="24"/>
                <w:szCs w:val="24"/>
              </w:rPr>
              <w:t>lastnými nákladmi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071342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 w:rsidRPr="00071342">
              <w:rPr>
                <w:sz w:val="24"/>
              </w:rPr>
              <w:t>z</w:t>
            </w:r>
            <w:r w:rsidR="00BB5345" w:rsidRPr="00071342">
              <w:rPr>
                <w:sz w:val="24"/>
              </w:rPr>
              <w:t>ásoby získané bezodplatne</w:t>
            </w:r>
          </w:p>
        </w:tc>
        <w:tc>
          <w:tcPr>
            <w:tcW w:w="3881" w:type="dxa"/>
          </w:tcPr>
          <w:p w:rsidR="00BB5345" w:rsidRPr="00071342" w:rsidRDefault="00F07F54" w:rsidP="0050053A">
            <w:pPr>
              <w:rPr>
                <w:sz w:val="24"/>
                <w:szCs w:val="24"/>
              </w:rPr>
            </w:pPr>
            <w:r w:rsidRPr="00071342">
              <w:rPr>
                <w:sz w:val="24"/>
                <w:szCs w:val="24"/>
              </w:rPr>
              <w:t>reálnou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BB5345" w:rsidRPr="00BB5345">
              <w:rPr>
                <w:sz w:val="24"/>
              </w:rPr>
              <w:t xml:space="preserve">ohľadávky </w:t>
            </w:r>
          </w:p>
        </w:tc>
        <w:tc>
          <w:tcPr>
            <w:tcW w:w="3881" w:type="dxa"/>
          </w:tcPr>
          <w:p w:rsidR="00BB5345" w:rsidRPr="00BB5345" w:rsidRDefault="007F7F29" w:rsidP="0050053A">
            <w:pPr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  <w:r w:rsidR="00BB5345" w:rsidRPr="00BB5345">
              <w:rPr>
                <w:sz w:val="24"/>
              </w:rPr>
              <w:t xml:space="preserve">rátkodobý finančný majetok </w:t>
            </w:r>
          </w:p>
        </w:tc>
        <w:tc>
          <w:tcPr>
            <w:tcW w:w="3881" w:type="dxa"/>
          </w:tcPr>
          <w:p w:rsidR="00BB5345" w:rsidRDefault="007F7F29" w:rsidP="0050053A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BB5345" w:rsidRPr="00BB5345">
              <w:rPr>
                <w:sz w:val="24"/>
              </w:rPr>
              <w:t xml:space="preserve">asové rozlíšenie na strane </w:t>
            </w:r>
            <w:r w:rsidR="00BB5345" w:rsidRPr="00BB5345">
              <w:rPr>
                <w:sz w:val="24"/>
                <w:szCs w:val="24"/>
              </w:rPr>
              <w:t>aktív</w:t>
            </w:r>
          </w:p>
        </w:tc>
        <w:tc>
          <w:tcPr>
            <w:tcW w:w="3881" w:type="dxa"/>
          </w:tcPr>
          <w:p w:rsidR="00BB5345" w:rsidRDefault="007F7F29" w:rsidP="0050053A">
            <w:pPr>
              <w:pStyle w:val="Zkladntext"/>
              <w:ind w:left="1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n</w:t>
            </w:r>
            <w:r w:rsidR="00BB5345" w:rsidRPr="00C36DF8">
              <w:rPr>
                <w:sz w:val="24"/>
                <w:szCs w:val="24"/>
              </w:rPr>
              <w:t>áklady budúcich období a príjmy budúcich období sa vykazujú vo výške, ktorá je potrebná na dodržanie zásady vecnej a časovej súvislosti s účtovným obdobím.</w:t>
            </w:r>
          </w:p>
        </w:tc>
      </w:tr>
      <w:tr w:rsidR="00BB5345" w:rsidRPr="00B452D4" w:rsidTr="00BB5345">
        <w:tc>
          <w:tcPr>
            <w:tcW w:w="6379" w:type="dxa"/>
          </w:tcPr>
          <w:p w:rsidR="00BB5345" w:rsidRPr="00BB5345" w:rsidRDefault="007F7F29" w:rsidP="007F7F29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 w:rsidR="00BB5345">
              <w:rPr>
                <w:sz w:val="24"/>
              </w:rPr>
              <w:t>áväzky</w:t>
            </w:r>
            <w:r w:rsidR="00375F92">
              <w:rPr>
                <w:sz w:val="24"/>
              </w:rPr>
              <w:t xml:space="preserve">, vrátane dlhopisov, pôžičiek a úverov </w:t>
            </w:r>
          </w:p>
        </w:tc>
        <w:tc>
          <w:tcPr>
            <w:tcW w:w="3881" w:type="dxa"/>
          </w:tcPr>
          <w:p w:rsidR="00BB5345" w:rsidRPr="00C36DF8" w:rsidRDefault="007F7F29" w:rsidP="0050053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m</w:t>
            </w:r>
            <w:r w:rsidR="00BB5345" w:rsidRPr="00EE3F5D">
              <w:rPr>
                <w:sz w:val="24"/>
              </w:rPr>
              <w:t>enovitou hodnotou</w:t>
            </w:r>
          </w:p>
        </w:tc>
      </w:tr>
      <w:tr w:rsidR="00375F92" w:rsidRPr="00B452D4" w:rsidTr="00BB5345">
        <w:tc>
          <w:tcPr>
            <w:tcW w:w="6379" w:type="dxa"/>
          </w:tcPr>
          <w:p w:rsidR="00375F92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  <w:r w:rsidR="00375F92">
              <w:rPr>
                <w:sz w:val="24"/>
              </w:rPr>
              <w:t xml:space="preserve">ezervy </w:t>
            </w:r>
          </w:p>
        </w:tc>
        <w:tc>
          <w:tcPr>
            <w:tcW w:w="3881" w:type="dxa"/>
          </w:tcPr>
          <w:p w:rsidR="00375F92" w:rsidRDefault="007F7F29" w:rsidP="0050053A">
            <w:pPr>
              <w:pStyle w:val="Zkladntext"/>
              <w:ind w:left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75F92" w:rsidRPr="00CB4D4A">
              <w:rPr>
                <w:sz w:val="24"/>
                <w:szCs w:val="24"/>
              </w:rPr>
              <w:t>ceňujú sa v očakávanej výške záväzku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Default="007F7F29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č</w:t>
            </w:r>
            <w:r w:rsidR="00E607DE" w:rsidRPr="00BB5345">
              <w:rPr>
                <w:sz w:val="24"/>
              </w:rPr>
              <w:t xml:space="preserve">asové rozlíšenie na strane </w:t>
            </w:r>
            <w:r w:rsidR="00E607DE">
              <w:rPr>
                <w:sz w:val="24"/>
                <w:szCs w:val="24"/>
              </w:rPr>
              <w:t>pasív</w:t>
            </w:r>
          </w:p>
        </w:tc>
        <w:tc>
          <w:tcPr>
            <w:tcW w:w="3881" w:type="dxa"/>
          </w:tcPr>
          <w:p w:rsidR="00E607DE" w:rsidRPr="00CB4D4A" w:rsidRDefault="007F7F29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E607DE" w:rsidRPr="0006578D">
              <w:rPr>
                <w:sz w:val="24"/>
                <w:szCs w:val="24"/>
              </w:rPr>
              <w:t>ýdavky budúcich období a výnosy budúcich období sa vykazujú vo výške, ktorá je potrebná na dodržanie zásady vecnej a časovej súvislosti s účtovným obdobím.</w:t>
            </w:r>
          </w:p>
        </w:tc>
      </w:tr>
      <w:tr w:rsidR="00E607DE" w:rsidRPr="00B452D4" w:rsidTr="00BB5345">
        <w:tc>
          <w:tcPr>
            <w:tcW w:w="6379" w:type="dxa"/>
          </w:tcPr>
          <w:p w:rsidR="00E607DE" w:rsidRPr="00BB5345" w:rsidRDefault="00657C42" w:rsidP="0053470B">
            <w:pPr>
              <w:numPr>
                <w:ilvl w:val="0"/>
                <w:numId w:val="4"/>
              </w:numPr>
              <w:ind w:left="284" w:hanging="283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  <w:r w:rsidR="00E607DE">
              <w:rPr>
                <w:sz w:val="24"/>
              </w:rPr>
              <w:t>eriváty</w:t>
            </w:r>
            <w:r>
              <w:rPr>
                <w:sz w:val="24"/>
              </w:rPr>
              <w:t xml:space="preserve"> pri nadobudnutí </w:t>
            </w:r>
          </w:p>
        </w:tc>
        <w:tc>
          <w:tcPr>
            <w:tcW w:w="3881" w:type="dxa"/>
          </w:tcPr>
          <w:p w:rsidR="00E607DE" w:rsidRPr="0006578D" w:rsidRDefault="00657C42" w:rsidP="0050053A">
            <w:pPr>
              <w:pStyle w:val="Zkladntext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obstarávacou cenou</w:t>
            </w:r>
          </w:p>
        </w:tc>
      </w:tr>
    </w:tbl>
    <w:p w:rsidR="00DC4FB8" w:rsidRPr="00657C42" w:rsidRDefault="00DC4FB8" w:rsidP="00657C42">
      <w:pPr>
        <w:ind w:left="284"/>
        <w:jc w:val="both"/>
        <w:rPr>
          <w:rFonts w:cs="Tahoma"/>
          <w:bCs/>
          <w:sz w:val="22"/>
          <w:szCs w:val="22"/>
        </w:rPr>
      </w:pPr>
    </w:p>
    <w:p w:rsidR="002B21DE" w:rsidRPr="001C38F2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cs="Tahoma"/>
          <w:bCs/>
          <w:sz w:val="22"/>
          <w:szCs w:val="22"/>
        </w:rPr>
      </w:pPr>
      <w:r>
        <w:rPr>
          <w:b/>
          <w:sz w:val="24"/>
          <w:szCs w:val="24"/>
        </w:rPr>
        <w:t>Spôsob zostavenia odpisového plánu pre dlhodobý majetok, doba odpisovania, sadzby odpisov a odpisové metódy pri stanovení účtovných odpisov</w:t>
      </w:r>
    </w:p>
    <w:p w:rsidR="001C38F2" w:rsidRPr="00F42190" w:rsidRDefault="001C38F2" w:rsidP="001C38F2">
      <w:pPr>
        <w:ind w:left="284"/>
        <w:jc w:val="both"/>
        <w:rPr>
          <w:rFonts w:cs="Tahoma"/>
          <w:bCs/>
          <w:sz w:val="22"/>
          <w:szCs w:val="22"/>
        </w:rPr>
      </w:pPr>
    </w:p>
    <w:p w:rsidR="00816145" w:rsidRPr="00F42190" w:rsidRDefault="00816145" w:rsidP="00F42190">
      <w:pPr>
        <w:jc w:val="both"/>
        <w:rPr>
          <w:color w:val="FF0000"/>
          <w:sz w:val="24"/>
          <w:szCs w:val="24"/>
        </w:rPr>
      </w:pPr>
      <w:r w:rsidRPr="00737A65">
        <w:rPr>
          <w:sz w:val="24"/>
          <w:szCs w:val="24"/>
        </w:rPr>
        <w:t>Odpisy dlhodobého nehmotného majetku a dlhodobého hmotného majetku sú stanovené tak, že</w:t>
      </w:r>
      <w:r w:rsidRPr="004C09A8">
        <w:rPr>
          <w:i/>
          <w:sz w:val="24"/>
          <w:szCs w:val="24"/>
        </w:rPr>
        <w:t xml:space="preserve"> </w:t>
      </w:r>
      <w:r w:rsidRPr="00737A65">
        <w:rPr>
          <w:sz w:val="24"/>
          <w:szCs w:val="24"/>
        </w:rPr>
        <w:t>sa vy</w:t>
      </w:r>
      <w:r w:rsidRPr="004D0B2F">
        <w:rPr>
          <w:sz w:val="24"/>
          <w:szCs w:val="24"/>
        </w:rPr>
        <w:t>chádza z predpokladanej doby jeho užívania a predpokladaného priebehu jeho opotrebenia. Odpisovať sa začína</w:t>
      </w:r>
      <w:r w:rsidRPr="004D0B2F">
        <w:rPr>
          <w:rFonts w:cs="Tahoma"/>
          <w:b/>
          <w:bCs/>
          <w:sz w:val="22"/>
          <w:szCs w:val="22"/>
        </w:rPr>
        <w:t xml:space="preserve"> </w:t>
      </w:r>
      <w:r w:rsidRPr="004D0B2F">
        <w:rPr>
          <w:rFonts w:cs="Tahoma"/>
          <w:bCs/>
          <w:sz w:val="22"/>
          <w:szCs w:val="22"/>
        </w:rPr>
        <w:t xml:space="preserve">odo </w:t>
      </w:r>
      <w:r w:rsidRPr="004D0B2F">
        <w:rPr>
          <w:sz w:val="24"/>
          <w:szCs w:val="24"/>
        </w:rPr>
        <w:t>dňa jeho zaradenia do používania</w:t>
      </w:r>
      <w:r w:rsidR="00F42190" w:rsidRPr="004D0B2F">
        <w:rPr>
          <w:sz w:val="24"/>
          <w:szCs w:val="24"/>
        </w:rPr>
        <w:t xml:space="preserve">. </w:t>
      </w:r>
    </w:p>
    <w:p w:rsidR="004039B5" w:rsidRDefault="00816145" w:rsidP="00816145">
      <w:pPr>
        <w:pStyle w:val="Zkladntext"/>
        <w:ind w:left="0"/>
        <w:rPr>
          <w:sz w:val="24"/>
          <w:szCs w:val="24"/>
        </w:rPr>
      </w:pPr>
      <w:r w:rsidRPr="00737A65">
        <w:rPr>
          <w:sz w:val="24"/>
          <w:szCs w:val="24"/>
        </w:rPr>
        <w:t xml:space="preserve">Účtovné odpisy sa zaokrúhľujú na celé </w:t>
      </w:r>
      <w:r>
        <w:rPr>
          <w:sz w:val="24"/>
          <w:szCs w:val="24"/>
        </w:rPr>
        <w:t xml:space="preserve">eurá </w:t>
      </w:r>
      <w:r w:rsidRPr="00737A65">
        <w:rPr>
          <w:sz w:val="24"/>
          <w:szCs w:val="24"/>
        </w:rPr>
        <w:t xml:space="preserve">nahor. </w:t>
      </w:r>
    </w:p>
    <w:p w:rsidR="004039B5" w:rsidRPr="00C677C0" w:rsidRDefault="004039B5" w:rsidP="004039B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Ú</w:t>
      </w:r>
      <w:r w:rsidRPr="00F61B13">
        <w:rPr>
          <w:sz w:val="24"/>
          <w:szCs w:val="24"/>
        </w:rPr>
        <w:t>čtovn</w:t>
      </w:r>
      <w:r>
        <w:rPr>
          <w:sz w:val="24"/>
          <w:szCs w:val="24"/>
        </w:rPr>
        <w:t>á</w:t>
      </w:r>
      <w:r w:rsidRPr="00F61B13">
        <w:rPr>
          <w:sz w:val="24"/>
          <w:szCs w:val="24"/>
        </w:rPr>
        <w:t xml:space="preserve"> jednotk</w:t>
      </w:r>
      <w:r>
        <w:rPr>
          <w:sz w:val="24"/>
          <w:szCs w:val="24"/>
        </w:rPr>
        <w:t>a</w:t>
      </w:r>
      <w:r w:rsidRPr="00F61B13">
        <w:rPr>
          <w:sz w:val="24"/>
          <w:szCs w:val="24"/>
        </w:rPr>
        <w:t xml:space="preserve"> zaraď</w:t>
      </w:r>
      <w:r>
        <w:rPr>
          <w:sz w:val="24"/>
          <w:szCs w:val="24"/>
        </w:rPr>
        <w:t>uje</w:t>
      </w:r>
      <w:r w:rsidRPr="00F61B13">
        <w:rPr>
          <w:sz w:val="24"/>
          <w:szCs w:val="24"/>
        </w:rPr>
        <w:t xml:space="preserve"> majetok do odpisových skupín v zmysle zákona č.595/2003 </w:t>
      </w:r>
      <w:proofErr w:type="spellStart"/>
      <w:r w:rsidRPr="00F61B13">
        <w:rPr>
          <w:sz w:val="24"/>
          <w:szCs w:val="24"/>
        </w:rPr>
        <w:t>Z.z</w:t>
      </w:r>
      <w:proofErr w:type="spellEnd"/>
      <w:r w:rsidRPr="00F61B13">
        <w:rPr>
          <w:sz w:val="24"/>
          <w:szCs w:val="24"/>
        </w:rPr>
        <w:t>. o dani z</w:t>
      </w:r>
      <w:r>
        <w:rPr>
          <w:sz w:val="24"/>
          <w:szCs w:val="24"/>
        </w:rPr>
        <w:t> </w:t>
      </w:r>
      <w:r w:rsidRPr="00F61B13">
        <w:rPr>
          <w:sz w:val="24"/>
          <w:szCs w:val="24"/>
        </w:rPr>
        <w:t>príjmov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>.</w:t>
      </w:r>
      <w:r w:rsidRPr="00F61B13">
        <w:rPr>
          <w:sz w:val="24"/>
          <w:szCs w:val="24"/>
        </w:rPr>
        <w:t xml:space="preserve"> Ak účtovná jednotka nemôže zaradiť majetok do 1.</w:t>
      </w:r>
      <w:r>
        <w:rPr>
          <w:sz w:val="24"/>
          <w:szCs w:val="24"/>
        </w:rPr>
        <w:t xml:space="preserve"> </w:t>
      </w:r>
      <w:r w:rsidRPr="00F61B1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3566D" w:rsidRPr="00BA64CA">
        <w:rPr>
          <w:sz w:val="24"/>
          <w:szCs w:val="24"/>
        </w:rPr>
        <w:t>6</w:t>
      </w:r>
      <w:r w:rsidRPr="00BA64CA">
        <w:rPr>
          <w:sz w:val="24"/>
          <w:szCs w:val="24"/>
        </w:rPr>
        <w:t>.</w:t>
      </w:r>
      <w:r w:rsidRPr="00F61B13">
        <w:rPr>
          <w:sz w:val="24"/>
          <w:szCs w:val="24"/>
        </w:rPr>
        <w:t xml:space="preserve"> odpisovej skupiny, individuálne prehodnotí odpisový plán konkrétneho </w:t>
      </w:r>
      <w:r w:rsidRPr="004039B5">
        <w:rPr>
          <w:sz w:val="24"/>
          <w:szCs w:val="24"/>
        </w:rPr>
        <w:t>majetku podľa špecifických podmienok používania.</w:t>
      </w:r>
      <w:r w:rsidRPr="00C677C0">
        <w:rPr>
          <w:color w:val="FF0000"/>
          <w:sz w:val="24"/>
          <w:szCs w:val="24"/>
        </w:rPr>
        <w:t xml:space="preserve"> </w:t>
      </w:r>
    </w:p>
    <w:p w:rsidR="004039B5" w:rsidRDefault="004039B5" w:rsidP="00816145">
      <w:pPr>
        <w:pStyle w:val="Zkladntext"/>
        <w:ind w:left="0"/>
        <w:rPr>
          <w:sz w:val="24"/>
          <w:szCs w:val="24"/>
        </w:rPr>
      </w:pPr>
    </w:p>
    <w:p w:rsidR="004D0B2F" w:rsidRDefault="004D0B2F" w:rsidP="00816145">
      <w:pPr>
        <w:pStyle w:val="Zkladntext"/>
        <w:ind w:left="0"/>
        <w:rPr>
          <w:sz w:val="24"/>
          <w:szCs w:val="24"/>
        </w:rPr>
      </w:pPr>
    </w:p>
    <w:p w:rsidR="00816145" w:rsidRDefault="00816145" w:rsidP="00816145">
      <w:pPr>
        <w:pStyle w:val="Zkladntext"/>
        <w:ind w:left="0"/>
        <w:rPr>
          <w:color w:val="FF0000"/>
          <w:sz w:val="24"/>
          <w:szCs w:val="24"/>
        </w:rPr>
      </w:pPr>
      <w:r w:rsidRPr="00737A65">
        <w:rPr>
          <w:sz w:val="24"/>
          <w:szCs w:val="24"/>
        </w:rPr>
        <w:t xml:space="preserve">Predpokladaná doba užívania a odpisové sadzby sú stanovené </w:t>
      </w:r>
      <w:r w:rsidR="004D3C96" w:rsidRPr="00BA64CA">
        <w:rPr>
          <w:sz w:val="24"/>
          <w:szCs w:val="24"/>
        </w:rPr>
        <w:t>vnútorným predpisom:</w:t>
      </w:r>
    </w:p>
    <w:p w:rsidR="00071342" w:rsidRPr="00737A65" w:rsidRDefault="00071342" w:rsidP="00816145">
      <w:pPr>
        <w:pStyle w:val="Zkladntext"/>
        <w:ind w:left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</w:p>
    <w:tbl>
      <w:tblPr>
        <w:tblW w:w="6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</w:tblGrid>
      <w:tr w:rsidR="00071342" w:rsidRPr="00563E6B" w:rsidTr="00071342">
        <w:tc>
          <w:tcPr>
            <w:tcW w:w="2962" w:type="dxa"/>
            <w:shd w:val="clear" w:color="auto" w:fill="F2F2F2"/>
          </w:tcPr>
          <w:p w:rsidR="00071342" w:rsidRPr="00D809EC" w:rsidRDefault="00071342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071342" w:rsidRPr="00D809EC" w:rsidRDefault="00071342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Predpokladaná doba </w:t>
            </w:r>
          </w:p>
          <w:p w:rsidR="00071342" w:rsidRPr="00D809EC" w:rsidRDefault="00071342" w:rsidP="003715B4">
            <w:pPr>
              <w:jc w:val="center"/>
              <w:rPr>
                <w:b/>
              </w:rPr>
            </w:pPr>
            <w:r w:rsidRPr="00D809EC">
              <w:rPr>
                <w:b/>
              </w:rPr>
              <w:t xml:space="preserve">používania v rokoch 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4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6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8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12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5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20</w:t>
            </w:r>
          </w:p>
        </w:tc>
      </w:tr>
      <w:tr w:rsidR="00071342" w:rsidRPr="00563E6B" w:rsidTr="00071342">
        <w:tc>
          <w:tcPr>
            <w:tcW w:w="2962" w:type="dxa"/>
          </w:tcPr>
          <w:p w:rsidR="00071342" w:rsidRPr="004B67DB" w:rsidRDefault="00071342" w:rsidP="004B67DB">
            <w:pPr>
              <w:jc w:val="center"/>
            </w:pPr>
            <w:r>
              <w:t>6</w:t>
            </w:r>
          </w:p>
        </w:tc>
        <w:tc>
          <w:tcPr>
            <w:tcW w:w="3071" w:type="dxa"/>
          </w:tcPr>
          <w:p w:rsidR="00071342" w:rsidRPr="003D0CF2" w:rsidRDefault="00071342" w:rsidP="003D0CF2">
            <w:pPr>
              <w:jc w:val="center"/>
            </w:pPr>
            <w:r>
              <w:t>40</w:t>
            </w:r>
          </w:p>
        </w:tc>
      </w:tr>
    </w:tbl>
    <w:p w:rsidR="00CB687B" w:rsidRPr="00BE3FD4" w:rsidRDefault="00CB687B" w:rsidP="00816145">
      <w:pPr>
        <w:jc w:val="both"/>
        <w:rPr>
          <w:sz w:val="24"/>
        </w:rPr>
      </w:pPr>
    </w:p>
    <w:p w:rsidR="00816145" w:rsidRPr="00554B96" w:rsidRDefault="00816145" w:rsidP="00816145">
      <w:pPr>
        <w:jc w:val="both"/>
        <w:rPr>
          <w:sz w:val="24"/>
        </w:rPr>
      </w:pPr>
      <w:r w:rsidRPr="00BE3FD4">
        <w:rPr>
          <w:sz w:val="24"/>
        </w:rPr>
        <w:t>Drobný nehmo</w:t>
      </w:r>
      <w:r w:rsidR="00BE3FD4" w:rsidRPr="00BE3FD4">
        <w:rPr>
          <w:sz w:val="24"/>
        </w:rPr>
        <w:t>tný majetok od 1,00</w:t>
      </w:r>
      <w:r w:rsidR="008F6383" w:rsidRPr="00BE3FD4">
        <w:rPr>
          <w:sz w:val="24"/>
        </w:rPr>
        <w:t xml:space="preserve"> Eur</w:t>
      </w:r>
      <w:r w:rsidRPr="00BE3FD4">
        <w:rPr>
          <w:sz w:val="24"/>
        </w:rPr>
        <w:t xml:space="preserve"> do </w:t>
      </w:r>
      <w:r w:rsidR="001C38F2">
        <w:rPr>
          <w:sz w:val="24"/>
        </w:rPr>
        <w:t>1 700</w:t>
      </w:r>
      <w:r w:rsidR="00BE3FD4" w:rsidRPr="00BE3FD4">
        <w:rPr>
          <w:sz w:val="24"/>
        </w:rPr>
        <w:t>,-</w:t>
      </w:r>
      <w:r w:rsidRPr="00BE3FD4">
        <w:rPr>
          <w:sz w:val="24"/>
        </w:rPr>
        <w:t xml:space="preserve"> </w:t>
      </w:r>
      <w:r w:rsidR="00C3566D" w:rsidRPr="00BE3FD4">
        <w:rPr>
          <w:sz w:val="24"/>
        </w:rPr>
        <w:t>Eur</w:t>
      </w:r>
      <w:r w:rsidRPr="00BE3FD4">
        <w:rPr>
          <w:sz w:val="24"/>
        </w:rPr>
        <w:t xml:space="preserve">, ktorý podľa </w:t>
      </w:r>
      <w:r w:rsidR="00C3566D" w:rsidRPr="00BE3FD4">
        <w:rPr>
          <w:sz w:val="24"/>
        </w:rPr>
        <w:t>vnútorného predpisu</w:t>
      </w:r>
      <w:r w:rsidR="00C3566D">
        <w:rPr>
          <w:color w:val="FF0000"/>
          <w:sz w:val="24"/>
        </w:rPr>
        <w:t xml:space="preserve"> </w:t>
      </w:r>
      <w:r w:rsidRPr="00554B96">
        <w:rPr>
          <w:sz w:val="24"/>
        </w:rPr>
        <w:t>účtovnej jednotky nie je dlhodobým nehmotným majetkom sa účtuje pri obstaraní do nákladov na účet 518 - Ostatné služby</w:t>
      </w:r>
      <w:r>
        <w:rPr>
          <w:sz w:val="24"/>
        </w:rPr>
        <w:t>.</w:t>
      </w:r>
    </w:p>
    <w:p w:rsidR="00816145" w:rsidRDefault="00816145" w:rsidP="00816145">
      <w:pPr>
        <w:jc w:val="both"/>
        <w:rPr>
          <w:sz w:val="24"/>
        </w:rPr>
      </w:pPr>
      <w:r w:rsidRPr="00554B96">
        <w:rPr>
          <w:sz w:val="24"/>
        </w:rPr>
        <w:t>Drobný hmotný majetok od</w:t>
      </w:r>
      <w:r>
        <w:rPr>
          <w:sz w:val="24"/>
        </w:rPr>
        <w:t xml:space="preserve"> </w:t>
      </w:r>
      <w:r w:rsidR="00BE3FD4">
        <w:rPr>
          <w:sz w:val="24"/>
        </w:rPr>
        <w:t>1,00</w:t>
      </w:r>
      <w:r w:rsidR="008F6383">
        <w:rPr>
          <w:sz w:val="24"/>
        </w:rPr>
        <w:t xml:space="preserve"> Eur</w:t>
      </w:r>
      <w:r w:rsidR="001C38F2">
        <w:rPr>
          <w:sz w:val="24"/>
        </w:rPr>
        <w:t xml:space="preserve"> do 1 700</w:t>
      </w:r>
      <w:r w:rsidR="00BE3FD4">
        <w:rPr>
          <w:sz w:val="24"/>
        </w:rPr>
        <w:t>,-</w:t>
      </w:r>
      <w:r w:rsidRPr="00554B96">
        <w:rPr>
          <w:sz w:val="24"/>
        </w:rPr>
        <w:t xml:space="preserve"> </w:t>
      </w:r>
      <w:r w:rsidR="00C3566D">
        <w:rPr>
          <w:sz w:val="24"/>
        </w:rPr>
        <w:t>Eur</w:t>
      </w:r>
      <w:r w:rsidRPr="00554B96">
        <w:rPr>
          <w:sz w:val="24"/>
        </w:rPr>
        <w:t xml:space="preserve">, ktorý podľa </w:t>
      </w:r>
      <w:r w:rsidR="00C3566D" w:rsidRPr="00BE3FD4">
        <w:rPr>
          <w:sz w:val="24"/>
        </w:rPr>
        <w:t>vnútorného predpisu</w:t>
      </w:r>
      <w:r w:rsidR="00C3566D">
        <w:rPr>
          <w:color w:val="FF0000"/>
          <w:sz w:val="24"/>
        </w:rPr>
        <w:t xml:space="preserve"> </w:t>
      </w:r>
      <w:r w:rsidRPr="00554B96">
        <w:rPr>
          <w:sz w:val="24"/>
        </w:rPr>
        <w:t>účtovnej jednotky nie je dlhodobým hmotn</w:t>
      </w:r>
      <w:r w:rsidR="00BE3FD4">
        <w:rPr>
          <w:sz w:val="24"/>
        </w:rPr>
        <w:t xml:space="preserve">ým majetkom sa účtuje pri obstaraní do nákladov 501 – Spotreba materiálu a súčasne na podsúvahový účet 751 – Podsúvahový </w:t>
      </w:r>
      <w:r w:rsidR="008A2379">
        <w:rPr>
          <w:sz w:val="24"/>
        </w:rPr>
        <w:t>účet</w:t>
      </w:r>
      <w:r w:rsidRPr="00554B96">
        <w:rPr>
          <w:sz w:val="24"/>
        </w:rPr>
        <w:t xml:space="preserve">. </w:t>
      </w:r>
    </w:p>
    <w:p w:rsidR="004039B5" w:rsidRDefault="004039B5" w:rsidP="00816145">
      <w:pPr>
        <w:jc w:val="both"/>
        <w:rPr>
          <w:sz w:val="24"/>
        </w:rPr>
      </w:pPr>
    </w:p>
    <w:p w:rsidR="004039B5" w:rsidRDefault="004039B5" w:rsidP="004039B5">
      <w:pPr>
        <w:pStyle w:val="Pismenka"/>
        <w:tabs>
          <w:tab w:val="clear" w:pos="426"/>
        </w:tabs>
        <w:ind w:left="425" w:hanging="425"/>
        <w:rPr>
          <w:b w:val="0"/>
          <w:sz w:val="24"/>
          <w:szCs w:val="24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665FD6">
        <w:rPr>
          <w:b/>
          <w:sz w:val="24"/>
          <w:szCs w:val="24"/>
        </w:rPr>
        <w:t>Zásady pre zohľadnenie zníženia hodnoty majetku.</w:t>
      </w:r>
    </w:p>
    <w:p w:rsidR="00816145" w:rsidRDefault="00816145" w:rsidP="00816145">
      <w:pPr>
        <w:jc w:val="both"/>
        <w:rPr>
          <w:sz w:val="24"/>
          <w:szCs w:val="24"/>
        </w:rPr>
      </w:pPr>
      <w:r>
        <w:rPr>
          <w:sz w:val="24"/>
          <w:szCs w:val="24"/>
        </w:rPr>
        <w:t>Prechodné z</w:t>
      </w:r>
      <w:r w:rsidRPr="00A95CC9">
        <w:rPr>
          <w:sz w:val="24"/>
          <w:szCs w:val="24"/>
        </w:rPr>
        <w:t xml:space="preserve">níženie hodnoty majetku sa vyjadruje </w:t>
      </w:r>
      <w:r w:rsidRPr="00A95CC9">
        <w:rPr>
          <w:sz w:val="24"/>
          <w:szCs w:val="24"/>
          <w:u w:val="single"/>
        </w:rPr>
        <w:t>opravnou položkou</w:t>
      </w:r>
      <w:r w:rsidRPr="00A95CC9">
        <w:rPr>
          <w:sz w:val="24"/>
          <w:szCs w:val="24"/>
        </w:rPr>
        <w:t xml:space="preserve">. </w:t>
      </w:r>
    </w:p>
    <w:p w:rsidR="00E90378" w:rsidRDefault="00E90378" w:rsidP="00E90378">
      <w:pPr>
        <w:jc w:val="both"/>
        <w:rPr>
          <w:sz w:val="24"/>
          <w:szCs w:val="24"/>
        </w:rPr>
      </w:pPr>
      <w:r>
        <w:rPr>
          <w:sz w:val="24"/>
          <w:szCs w:val="24"/>
        </w:rPr>
        <w:t>Účtovná jednotka tvorila o</w:t>
      </w:r>
      <w:r w:rsidR="00816145" w:rsidRPr="00A95CC9">
        <w:rPr>
          <w:sz w:val="24"/>
          <w:szCs w:val="24"/>
        </w:rPr>
        <w:t xml:space="preserve">pravné položky </w:t>
      </w:r>
      <w:r>
        <w:rPr>
          <w:sz w:val="24"/>
          <w:szCs w:val="24"/>
        </w:rPr>
        <w:t xml:space="preserve">k 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816145"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="00816145"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                                  </w:t>
      </w:r>
      <w:r>
        <w:rPr>
          <w:rFonts w:cs="Tahoma"/>
          <w:b/>
          <w:bCs/>
          <w:sz w:val="22"/>
          <w:szCs w:val="22"/>
        </w:rPr>
        <w:t xml:space="preserve">         </w:t>
      </w:r>
      <w:r w:rsidR="00FC69CF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FC69C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sz w:val="24"/>
          <w:szCs w:val="24"/>
        </w:rPr>
        <w:t>neo</w:t>
      </w:r>
      <w:r w:rsidRPr="00E90378">
        <w:rPr>
          <w:sz w:val="24"/>
          <w:szCs w:val="24"/>
        </w:rPr>
        <w:t>dpisovan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dlhodob</w:t>
      </w:r>
      <w:r>
        <w:rPr>
          <w:sz w:val="24"/>
          <w:szCs w:val="24"/>
        </w:rPr>
        <w:t xml:space="preserve">ému </w:t>
      </w:r>
      <w:r w:rsidRPr="00E90378">
        <w:rPr>
          <w:sz w:val="24"/>
          <w:szCs w:val="24"/>
        </w:rPr>
        <w:t>majetku</w:t>
      </w:r>
      <w:r w:rsidRPr="00E90378">
        <w:rPr>
          <w:rFonts w:cs="Tahoma"/>
          <w:b/>
          <w:bCs/>
          <w:sz w:val="22"/>
          <w:szCs w:val="22"/>
        </w:rPr>
        <w:t xml:space="preserve">                                                    </w:t>
      </w:r>
      <w:r>
        <w:rPr>
          <w:rFonts w:cs="Tahoma"/>
          <w:b/>
          <w:bCs/>
          <w:sz w:val="22"/>
          <w:szCs w:val="22"/>
        </w:rPr>
        <w:t xml:space="preserve">         </w:t>
      </w:r>
      <w:r w:rsidR="00FC69CF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FC69C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</w:rPr>
        <w:t>nedokončeným investíciám</w:t>
      </w:r>
      <w:r w:rsidRPr="00E90378">
        <w:rPr>
          <w:rFonts w:cs="Tahoma"/>
          <w:b/>
          <w:bCs/>
          <w:sz w:val="24"/>
          <w:szCs w:val="24"/>
        </w:rPr>
        <w:t xml:space="preserve">  </w:t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="00FC69CF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FC69C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 w:rsidRPr="00E90378">
        <w:rPr>
          <w:rFonts w:cs="Tahoma"/>
          <w:bCs/>
          <w:sz w:val="24"/>
          <w:szCs w:val="24"/>
        </w:rPr>
        <w:t>dlhodobému finančném</w:t>
      </w:r>
      <w:r>
        <w:rPr>
          <w:rFonts w:cs="Tahoma"/>
          <w:bCs/>
          <w:sz w:val="24"/>
          <w:szCs w:val="24"/>
        </w:rPr>
        <w:t>u majetku</w:t>
      </w:r>
      <w:r w:rsidRPr="00E90378">
        <w:rPr>
          <w:rFonts w:cs="Tahoma"/>
          <w:bCs/>
          <w:sz w:val="24"/>
          <w:szCs w:val="24"/>
        </w:rPr>
        <w:t xml:space="preserve">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="00FC69CF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FC69C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E90378" w:rsidRPr="00E90378" w:rsidRDefault="00E90378" w:rsidP="00E9037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zásobám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="00FC69CF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FC69C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4FB8" w:rsidRPr="00E90378" w:rsidRDefault="00DC4FB8" w:rsidP="00DC4FB8">
      <w:pPr>
        <w:numPr>
          <w:ilvl w:val="0"/>
          <w:numId w:val="26"/>
        </w:numPr>
        <w:rPr>
          <w:b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pohľadávkam                                     </w:t>
      </w:r>
      <w:r w:rsidRPr="00E90378">
        <w:rPr>
          <w:rFonts w:cs="Tahoma"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 w:rsidRPr="00E90378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 xml:space="preserve">                                   </w:t>
      </w:r>
      <w:r w:rsidR="00FC69CF" w:rsidRPr="00E90378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378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 w:rsidRPr="00E90378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áno            </w:t>
      </w:r>
      <w:r w:rsidR="00FC69C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1342">
        <w:rPr>
          <w:rFonts w:cs="Tahoma"/>
          <w:b/>
          <w:bCs/>
          <w:sz w:val="22"/>
          <w:szCs w:val="22"/>
        </w:rPr>
        <w:instrText xml:space="preserve"> FORMCHECKBOX </w:instrText>
      </w:r>
      <w:r w:rsidR="00FC69CF">
        <w:rPr>
          <w:rFonts w:cs="Tahoma"/>
          <w:b/>
          <w:bCs/>
          <w:sz w:val="22"/>
          <w:szCs w:val="22"/>
        </w:rPr>
      </w:r>
      <w:r w:rsidR="00FC69CF">
        <w:rPr>
          <w:rFonts w:cs="Tahoma"/>
          <w:b/>
          <w:bCs/>
          <w:sz w:val="22"/>
          <w:szCs w:val="22"/>
        </w:rPr>
        <w:fldChar w:fldCharType="separate"/>
      </w:r>
      <w:r w:rsidR="00FC69CF">
        <w:rPr>
          <w:rFonts w:cs="Tahoma"/>
          <w:b/>
          <w:bCs/>
          <w:sz w:val="22"/>
          <w:szCs w:val="22"/>
        </w:rPr>
        <w:fldChar w:fldCharType="end"/>
      </w:r>
      <w:r w:rsidRPr="00E90378">
        <w:rPr>
          <w:rFonts w:cs="Tahoma"/>
          <w:b/>
          <w:bCs/>
          <w:sz w:val="22"/>
          <w:szCs w:val="22"/>
        </w:rPr>
        <w:t xml:space="preserve">  nie</w:t>
      </w:r>
    </w:p>
    <w:p w:rsidR="00DC4FB8" w:rsidRDefault="00DC4FB8" w:rsidP="00C45D3F">
      <w:pPr>
        <w:pStyle w:val="Zkladntext"/>
        <w:ind w:left="0"/>
        <w:rPr>
          <w:color w:val="000000"/>
          <w:sz w:val="24"/>
          <w:szCs w:val="24"/>
        </w:rPr>
      </w:pPr>
    </w:p>
    <w:p w:rsidR="004039B5" w:rsidRDefault="004039B5" w:rsidP="00C45D3F">
      <w:pPr>
        <w:pStyle w:val="Zkladntext"/>
        <w:ind w:left="0"/>
        <w:rPr>
          <w:sz w:val="24"/>
          <w:szCs w:val="24"/>
          <w:u w:val="single"/>
        </w:rPr>
      </w:pPr>
    </w:p>
    <w:p w:rsidR="00816145" w:rsidRDefault="00816145" w:rsidP="0053470B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3E0AA1">
        <w:rPr>
          <w:b/>
          <w:sz w:val="24"/>
          <w:szCs w:val="24"/>
        </w:rPr>
        <w:t>Zásady pre vykazovanie transferov.</w:t>
      </w:r>
    </w:p>
    <w:p w:rsidR="00816145" w:rsidRDefault="00816145" w:rsidP="00816145">
      <w:pPr>
        <w:jc w:val="both"/>
        <w:rPr>
          <w:sz w:val="24"/>
          <w:szCs w:val="24"/>
        </w:rPr>
      </w:pPr>
      <w:r w:rsidRPr="008222FD">
        <w:rPr>
          <w:sz w:val="24"/>
          <w:szCs w:val="24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4039B5" w:rsidRDefault="004039B5" w:rsidP="00816145">
      <w:pPr>
        <w:jc w:val="both"/>
        <w:rPr>
          <w:b/>
          <w:sz w:val="24"/>
          <w:szCs w:val="24"/>
        </w:rPr>
      </w:pPr>
    </w:p>
    <w:p w:rsidR="00012015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Bežný transfer</w:t>
      </w:r>
      <w:r w:rsidRPr="002C39D0">
        <w:rPr>
          <w:sz w:val="24"/>
          <w:szCs w:val="24"/>
        </w:rPr>
        <w:t xml:space="preserve"> </w:t>
      </w:r>
    </w:p>
    <w:p w:rsidR="00816145" w:rsidRPr="002C39D0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 w:rsidRPr="002C39D0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 w:rsidRPr="002C39D0">
        <w:rPr>
          <w:sz w:val="24"/>
          <w:szCs w:val="24"/>
        </w:rPr>
        <w:t xml:space="preserve"> </w:t>
      </w:r>
      <w:r w:rsidR="00816145">
        <w:rPr>
          <w:sz w:val="24"/>
          <w:szCs w:val="24"/>
        </w:rPr>
        <w:t xml:space="preserve">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816145">
        <w:rPr>
          <w:sz w:val="24"/>
          <w:szCs w:val="24"/>
        </w:rPr>
        <w:t> </w:t>
      </w:r>
      <w:r w:rsidR="00816145" w:rsidRPr="002C39D0">
        <w:rPr>
          <w:sz w:val="24"/>
          <w:szCs w:val="24"/>
        </w:rPr>
        <w:t>nákladmi</w:t>
      </w:r>
    </w:p>
    <w:p w:rsidR="00816145" w:rsidRDefault="00012015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</w:t>
      </w:r>
      <w:r w:rsidR="00F55D6A">
        <w:rPr>
          <w:sz w:val="24"/>
          <w:szCs w:val="24"/>
        </w:rPr>
        <w:t> výdavkami</w:t>
      </w:r>
    </w:p>
    <w:p w:rsidR="008D5067" w:rsidRPr="008D5067" w:rsidRDefault="008D5067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</w:p>
    <w:p w:rsidR="00ED2346" w:rsidRPr="00012015" w:rsidRDefault="00ED2346" w:rsidP="00012015">
      <w:pPr>
        <w:numPr>
          <w:ilvl w:val="0"/>
          <w:numId w:val="26"/>
        </w:numPr>
        <w:jc w:val="both"/>
        <w:rPr>
          <w:sz w:val="24"/>
          <w:szCs w:val="24"/>
        </w:rPr>
      </w:pPr>
      <w:r w:rsidRPr="00012015">
        <w:rPr>
          <w:sz w:val="24"/>
          <w:szCs w:val="24"/>
        </w:rPr>
        <w:t xml:space="preserve">poskytnutý </w:t>
      </w:r>
      <w:r w:rsidRPr="00012015">
        <w:rPr>
          <w:sz w:val="24"/>
          <w:szCs w:val="24"/>
          <w:u w:val="single"/>
        </w:rPr>
        <w:t>vlastným subjektom</w:t>
      </w:r>
      <w:r w:rsidRPr="00012015">
        <w:rPr>
          <w:sz w:val="24"/>
          <w:szCs w:val="24"/>
        </w:rPr>
        <w:t xml:space="preserve"> - sa  zúčtuje do nák</w:t>
      </w:r>
      <w:r w:rsidR="00F55D6A">
        <w:rPr>
          <w:sz w:val="24"/>
          <w:szCs w:val="24"/>
        </w:rPr>
        <w:t>ladov pri poskytnutí  transferu</w:t>
      </w:r>
    </w:p>
    <w:p w:rsidR="00ED2346" w:rsidRDefault="00ED2346" w:rsidP="00816145">
      <w:pPr>
        <w:jc w:val="both"/>
        <w:rPr>
          <w:b/>
          <w:sz w:val="24"/>
          <w:szCs w:val="24"/>
        </w:rPr>
      </w:pPr>
    </w:p>
    <w:p w:rsidR="00F55D6A" w:rsidRDefault="00816145" w:rsidP="00816145">
      <w:pPr>
        <w:jc w:val="both"/>
        <w:rPr>
          <w:sz w:val="24"/>
          <w:szCs w:val="24"/>
        </w:rPr>
      </w:pPr>
      <w:r w:rsidRPr="002C39D0">
        <w:rPr>
          <w:b/>
          <w:sz w:val="24"/>
          <w:szCs w:val="24"/>
        </w:rPr>
        <w:t>Kapitálový transfer</w:t>
      </w:r>
      <w:r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2C39D0">
        <w:rPr>
          <w:sz w:val="24"/>
          <w:szCs w:val="24"/>
          <w:u w:val="single"/>
        </w:rPr>
        <w:t>cudzích subjektov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16145" w:rsidRPr="002C39D0" w:rsidRDefault="0003437A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prijatý </w:t>
      </w:r>
      <w:r w:rsidR="00816145">
        <w:rPr>
          <w:sz w:val="24"/>
          <w:szCs w:val="24"/>
        </w:rPr>
        <w:t xml:space="preserve">od </w:t>
      </w:r>
      <w:r w:rsidR="00816145" w:rsidRPr="0003437A">
        <w:rPr>
          <w:sz w:val="24"/>
          <w:szCs w:val="24"/>
          <w:u w:val="single"/>
        </w:rPr>
        <w:t>zriaďovateľa</w:t>
      </w:r>
      <w:r w:rsidR="00816145">
        <w:rPr>
          <w:sz w:val="24"/>
          <w:szCs w:val="24"/>
        </w:rPr>
        <w:t xml:space="preserve"> - </w:t>
      </w:r>
      <w:r w:rsidR="00816145" w:rsidRPr="002C39D0">
        <w:rPr>
          <w:sz w:val="24"/>
          <w:szCs w:val="24"/>
        </w:rPr>
        <w:t>sa  zúčtuje do výnosov  vo vecnej a časovej súvislosti s nákladmi (</w:t>
      </w:r>
      <w:r w:rsidR="00816145">
        <w:rPr>
          <w:sz w:val="24"/>
          <w:szCs w:val="24"/>
        </w:rPr>
        <w:t xml:space="preserve">napr. </w:t>
      </w:r>
      <w:r w:rsidR="00816145" w:rsidRPr="002C39D0">
        <w:rPr>
          <w:sz w:val="24"/>
          <w:szCs w:val="24"/>
        </w:rPr>
        <w:t>s odpismi, s</w:t>
      </w:r>
      <w:r w:rsidR="00816145">
        <w:rPr>
          <w:sz w:val="24"/>
          <w:szCs w:val="24"/>
        </w:rPr>
        <w:t> opravnou položkou</w:t>
      </w:r>
      <w:r w:rsidR="00816145" w:rsidRPr="002C39D0">
        <w:rPr>
          <w:sz w:val="24"/>
          <w:szCs w:val="24"/>
        </w:rPr>
        <w:t xml:space="preserve">, </w:t>
      </w:r>
      <w:r w:rsidR="00816145">
        <w:rPr>
          <w:sz w:val="24"/>
          <w:szCs w:val="24"/>
        </w:rPr>
        <w:t xml:space="preserve">so zostatkovou hodnotou </w:t>
      </w:r>
      <w:r w:rsidR="00816145" w:rsidRPr="002C39D0">
        <w:rPr>
          <w:sz w:val="24"/>
          <w:szCs w:val="24"/>
        </w:rPr>
        <w:t xml:space="preserve">vyradeného </w:t>
      </w:r>
      <w:r w:rsidR="00816145">
        <w:rPr>
          <w:sz w:val="24"/>
          <w:szCs w:val="24"/>
        </w:rPr>
        <w:t>dlhodobého majetku</w:t>
      </w:r>
      <w:r w:rsidR="00816145" w:rsidRPr="002C39D0">
        <w:rPr>
          <w:sz w:val="24"/>
          <w:szCs w:val="24"/>
        </w:rPr>
        <w:t>)</w:t>
      </w:r>
      <w:r w:rsidR="00816145">
        <w:rPr>
          <w:sz w:val="24"/>
          <w:szCs w:val="24"/>
        </w:rPr>
        <w:t>.</w:t>
      </w:r>
      <w:r w:rsidR="00816145" w:rsidRPr="002C39D0">
        <w:rPr>
          <w:sz w:val="24"/>
          <w:szCs w:val="24"/>
        </w:rPr>
        <w:t xml:space="preserve"> </w:t>
      </w:r>
    </w:p>
    <w:p w:rsidR="008D5067" w:rsidRPr="008D5067" w:rsidRDefault="008D5067" w:rsidP="00F55D6A">
      <w:pPr>
        <w:numPr>
          <w:ilvl w:val="0"/>
          <w:numId w:val="26"/>
        </w:numPr>
        <w:jc w:val="both"/>
        <w:rPr>
          <w:sz w:val="24"/>
          <w:szCs w:val="24"/>
        </w:rPr>
      </w:pPr>
      <w:r w:rsidRPr="008D5067">
        <w:rPr>
          <w:sz w:val="24"/>
          <w:szCs w:val="24"/>
        </w:rPr>
        <w:t xml:space="preserve">poskytnutý </w:t>
      </w:r>
      <w:r w:rsidRPr="008D5067">
        <w:rPr>
          <w:sz w:val="24"/>
          <w:szCs w:val="24"/>
          <w:u w:val="single"/>
        </w:rPr>
        <w:t>cudzím subjektom</w:t>
      </w:r>
      <w:r w:rsidRPr="008D5067">
        <w:rPr>
          <w:sz w:val="24"/>
          <w:szCs w:val="24"/>
        </w:rPr>
        <w:t xml:space="preserve"> - sa  zúčtuje do nákladov po splnení podmienok</w:t>
      </w:r>
      <w:r>
        <w:rPr>
          <w:sz w:val="24"/>
          <w:szCs w:val="24"/>
        </w:rPr>
        <w:t>.</w:t>
      </w:r>
      <w:r w:rsidRPr="008D5067">
        <w:rPr>
          <w:sz w:val="24"/>
          <w:szCs w:val="24"/>
        </w:rPr>
        <w:t xml:space="preserve"> </w:t>
      </w:r>
    </w:p>
    <w:p w:rsidR="00AE5A3C" w:rsidRDefault="00ED2346" w:rsidP="001C38F2">
      <w:pPr>
        <w:numPr>
          <w:ilvl w:val="0"/>
          <w:numId w:val="26"/>
        </w:numPr>
        <w:jc w:val="both"/>
        <w:rPr>
          <w:sz w:val="24"/>
          <w:szCs w:val="24"/>
        </w:rPr>
      </w:pPr>
      <w:r w:rsidRPr="0003437A">
        <w:rPr>
          <w:sz w:val="24"/>
          <w:szCs w:val="24"/>
        </w:rPr>
        <w:t xml:space="preserve">poskytnutý </w:t>
      </w:r>
      <w:r w:rsidR="00B26A76" w:rsidRPr="0003437A">
        <w:rPr>
          <w:sz w:val="24"/>
          <w:szCs w:val="24"/>
          <w:u w:val="single"/>
        </w:rPr>
        <w:t>vlastn</w:t>
      </w:r>
      <w:r w:rsidRPr="0003437A">
        <w:rPr>
          <w:sz w:val="24"/>
          <w:szCs w:val="24"/>
          <w:u w:val="single"/>
        </w:rPr>
        <w:t>ým subjektom</w:t>
      </w:r>
      <w:r w:rsidRPr="0003437A">
        <w:rPr>
          <w:sz w:val="24"/>
          <w:szCs w:val="24"/>
        </w:rPr>
        <w:t xml:space="preserve"> - sa  zúčtuje do nákladov vo vecnej a časovej súvislosti s </w:t>
      </w:r>
      <w:r w:rsidR="00B26A76" w:rsidRPr="0003437A">
        <w:rPr>
          <w:sz w:val="24"/>
          <w:szCs w:val="24"/>
        </w:rPr>
        <w:t xml:space="preserve"> nákladmi účtovanými v organizáciách v zriaďovateľskej pôsobnosti obce</w:t>
      </w:r>
      <w:r w:rsidR="0003437A" w:rsidRPr="0003437A">
        <w:rPr>
          <w:sz w:val="24"/>
          <w:szCs w:val="24"/>
        </w:rPr>
        <w:t>/mesta</w:t>
      </w:r>
      <w:r w:rsidR="00B26A76" w:rsidRPr="0003437A">
        <w:rPr>
          <w:sz w:val="24"/>
          <w:szCs w:val="24"/>
        </w:rPr>
        <w:t xml:space="preserve">. </w:t>
      </w:r>
    </w:p>
    <w:p w:rsidR="001C38F2" w:rsidRDefault="001C38F2" w:rsidP="001C38F2">
      <w:pPr>
        <w:jc w:val="both"/>
        <w:rPr>
          <w:sz w:val="24"/>
          <w:szCs w:val="24"/>
        </w:rPr>
      </w:pPr>
    </w:p>
    <w:p w:rsidR="001C38F2" w:rsidRDefault="001C38F2" w:rsidP="001C38F2">
      <w:pPr>
        <w:jc w:val="both"/>
        <w:rPr>
          <w:sz w:val="24"/>
          <w:szCs w:val="24"/>
        </w:rPr>
      </w:pPr>
    </w:p>
    <w:p w:rsidR="001C38F2" w:rsidRDefault="001C38F2" w:rsidP="001C38F2">
      <w:pPr>
        <w:jc w:val="both"/>
        <w:rPr>
          <w:sz w:val="24"/>
          <w:szCs w:val="24"/>
        </w:rPr>
      </w:pPr>
    </w:p>
    <w:p w:rsidR="001C38F2" w:rsidRPr="001C38F2" w:rsidRDefault="001C38F2" w:rsidP="001C38F2">
      <w:pPr>
        <w:jc w:val="both"/>
        <w:rPr>
          <w:sz w:val="24"/>
          <w:szCs w:val="24"/>
        </w:rPr>
      </w:pPr>
    </w:p>
    <w:p w:rsidR="00AE5A3C" w:rsidRDefault="00AE5A3C" w:rsidP="003C4255">
      <w:pPr>
        <w:jc w:val="center"/>
        <w:rPr>
          <w:b/>
          <w:sz w:val="24"/>
          <w:szCs w:val="24"/>
        </w:rPr>
      </w:pPr>
    </w:p>
    <w:p w:rsidR="004A7847" w:rsidRPr="00C45D3F" w:rsidRDefault="004A7847" w:rsidP="003C4255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Čl. III</w:t>
      </w:r>
    </w:p>
    <w:p w:rsidR="004A7847" w:rsidRPr="00C45D3F" w:rsidRDefault="004A7847" w:rsidP="004A7847">
      <w:pPr>
        <w:jc w:val="center"/>
        <w:rPr>
          <w:b/>
          <w:sz w:val="24"/>
          <w:szCs w:val="24"/>
        </w:rPr>
      </w:pPr>
      <w:r w:rsidRPr="00C45D3F">
        <w:rPr>
          <w:b/>
          <w:sz w:val="24"/>
          <w:szCs w:val="24"/>
        </w:rPr>
        <w:t>Informácie o</w:t>
      </w:r>
      <w:r w:rsidR="00CE5157" w:rsidRPr="00C45D3F">
        <w:rPr>
          <w:b/>
          <w:sz w:val="24"/>
          <w:szCs w:val="24"/>
        </w:rPr>
        <w:t> údajoch na strane aktív súvahy</w:t>
      </w:r>
    </w:p>
    <w:p w:rsid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</w:p>
    <w:p w:rsidR="00CC4187" w:rsidRPr="00CC4187" w:rsidRDefault="00CC4187" w:rsidP="00C67A40">
      <w:pPr>
        <w:pStyle w:val="Pismenka"/>
        <w:tabs>
          <w:tab w:val="clear" w:pos="426"/>
        </w:tabs>
        <w:ind w:left="425" w:hanging="425"/>
        <w:rPr>
          <w:sz w:val="24"/>
          <w:szCs w:val="24"/>
        </w:rPr>
      </w:pPr>
      <w:r w:rsidRPr="00CC4187">
        <w:rPr>
          <w:sz w:val="24"/>
          <w:szCs w:val="24"/>
        </w:rPr>
        <w:t>A Neobežný majetok</w:t>
      </w:r>
    </w:p>
    <w:p w:rsidR="00CC4187" w:rsidRDefault="00CC4187" w:rsidP="0053470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CC4187">
        <w:rPr>
          <w:b/>
          <w:sz w:val="24"/>
          <w:szCs w:val="24"/>
        </w:rPr>
        <w:t xml:space="preserve">Dlhodobý nehmotný majetok a dlhodobý hmotný majetok </w:t>
      </w:r>
    </w:p>
    <w:p w:rsidR="00CC4187" w:rsidRDefault="008E1DB1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p</w:t>
      </w:r>
      <w:r w:rsidR="00CC4187">
        <w:rPr>
          <w:sz w:val="24"/>
          <w:szCs w:val="24"/>
        </w:rPr>
        <w:t xml:space="preserve">rehľad o pohybe dlhodobého majetku </w:t>
      </w:r>
    </w:p>
    <w:p w:rsidR="00614231" w:rsidRDefault="00614231" w:rsidP="00CC4187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dlhodobom hmotnom a nehmotnom majetku neboli žiadne pohyby</w:t>
      </w:r>
    </w:p>
    <w:p w:rsidR="00056302" w:rsidRDefault="0071585D" w:rsidP="0053470B">
      <w:pPr>
        <w:pStyle w:val="Pismenka"/>
        <w:numPr>
          <w:ilvl w:val="0"/>
          <w:numId w:val="6"/>
        </w:numPr>
        <w:ind w:left="284" w:hanging="284"/>
        <w:rPr>
          <w:b w:val="0"/>
          <w:sz w:val="24"/>
          <w:szCs w:val="24"/>
        </w:rPr>
      </w:pPr>
      <w:r>
        <w:rPr>
          <w:sz w:val="24"/>
          <w:szCs w:val="24"/>
        </w:rPr>
        <w:t>s</w:t>
      </w:r>
      <w:r w:rsidR="00056302" w:rsidRPr="00CC4187">
        <w:rPr>
          <w:sz w:val="24"/>
          <w:szCs w:val="24"/>
        </w:rPr>
        <w:t xml:space="preserve">pôsob a výška poistenia </w:t>
      </w:r>
      <w:r w:rsidR="00CC4187" w:rsidRPr="0071585D">
        <w:rPr>
          <w:b w:val="0"/>
          <w:sz w:val="24"/>
          <w:szCs w:val="24"/>
        </w:rPr>
        <w:t xml:space="preserve">dlhodobého nehmotného majetku a dlhodobého hmotného majetku </w:t>
      </w:r>
    </w:p>
    <w:p w:rsidR="00614231" w:rsidRPr="0071585D" w:rsidRDefault="00614231" w:rsidP="001C38F2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0"/>
      </w:tblGrid>
      <w:tr w:rsidR="006E3870" w:rsidRPr="004F34D5" w:rsidTr="00D809EC">
        <w:tc>
          <w:tcPr>
            <w:tcW w:w="4395" w:type="dxa"/>
            <w:shd w:val="clear" w:color="auto" w:fill="F2F2F2"/>
          </w:tcPr>
          <w:p w:rsidR="006E3870" w:rsidRPr="00312F8D" w:rsidRDefault="006E3870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t>Spôsob poistenia</w:t>
            </w:r>
          </w:p>
        </w:tc>
        <w:tc>
          <w:tcPr>
            <w:tcW w:w="5670" w:type="dxa"/>
            <w:shd w:val="clear" w:color="auto" w:fill="F2F2F2"/>
          </w:tcPr>
          <w:p w:rsidR="006E3870" w:rsidRPr="00312F8D" w:rsidRDefault="006E3870" w:rsidP="00CF6A9E">
            <w:pPr>
              <w:jc w:val="center"/>
              <w:rPr>
                <w:b/>
              </w:rPr>
            </w:pPr>
            <w:r w:rsidRPr="00312F8D">
              <w:rPr>
                <w:b/>
              </w:rPr>
              <w:t>Výška poistenia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614231" w:rsidP="00C0630D">
            <w:r>
              <w:t xml:space="preserve">Poistenie </w:t>
            </w:r>
            <w:r w:rsidR="001C38F2">
              <w:t>majetku</w:t>
            </w:r>
          </w:p>
        </w:tc>
        <w:tc>
          <w:tcPr>
            <w:tcW w:w="5670" w:type="dxa"/>
          </w:tcPr>
          <w:p w:rsidR="006E3870" w:rsidRPr="00312F8D" w:rsidRDefault="001C38F2" w:rsidP="00A153BA">
            <w:pPr>
              <w:jc w:val="right"/>
            </w:pPr>
            <w:r>
              <w:t>148,18/štvrťrok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614231" w:rsidP="00C0630D">
            <w:r>
              <w:t xml:space="preserve">Proti </w:t>
            </w:r>
            <w:r w:rsidR="00804673">
              <w:t>PC</w:t>
            </w:r>
          </w:p>
        </w:tc>
        <w:tc>
          <w:tcPr>
            <w:tcW w:w="5670" w:type="dxa"/>
          </w:tcPr>
          <w:p w:rsidR="006E3870" w:rsidRPr="00312F8D" w:rsidRDefault="00804673" w:rsidP="00A153BA">
            <w:pPr>
              <w:jc w:val="right"/>
            </w:pPr>
            <w:r>
              <w:t>66,39/rok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1C38F2" w:rsidP="00C0630D">
            <w:r>
              <w:t>Úrazové poistenie</w:t>
            </w:r>
          </w:p>
        </w:tc>
        <w:tc>
          <w:tcPr>
            <w:tcW w:w="5670" w:type="dxa"/>
          </w:tcPr>
          <w:p w:rsidR="006E3870" w:rsidRPr="00312F8D" w:rsidRDefault="001C38F2" w:rsidP="00A153BA">
            <w:pPr>
              <w:jc w:val="right"/>
            </w:pPr>
            <w:r>
              <w:t>229,04/rok</w:t>
            </w: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6E3870" w:rsidP="00C0630D"/>
        </w:tc>
        <w:tc>
          <w:tcPr>
            <w:tcW w:w="5670" w:type="dxa"/>
          </w:tcPr>
          <w:p w:rsidR="006E3870" w:rsidRPr="00312F8D" w:rsidRDefault="006E3870" w:rsidP="00A153BA">
            <w:pPr>
              <w:jc w:val="right"/>
            </w:pPr>
          </w:p>
        </w:tc>
      </w:tr>
      <w:tr w:rsidR="006E3870" w:rsidRPr="004F34D5" w:rsidTr="006E3870">
        <w:tc>
          <w:tcPr>
            <w:tcW w:w="4395" w:type="dxa"/>
          </w:tcPr>
          <w:p w:rsidR="006E3870" w:rsidRPr="00312F8D" w:rsidRDefault="006E3870" w:rsidP="00C0630D"/>
        </w:tc>
        <w:tc>
          <w:tcPr>
            <w:tcW w:w="5670" w:type="dxa"/>
          </w:tcPr>
          <w:p w:rsidR="006E3870" w:rsidRPr="00312F8D" w:rsidRDefault="006E3870" w:rsidP="00A153BA">
            <w:pPr>
              <w:jc w:val="right"/>
            </w:pPr>
          </w:p>
        </w:tc>
      </w:tr>
    </w:tbl>
    <w:p w:rsidR="000F186C" w:rsidRDefault="000F186C" w:rsidP="0071585D">
      <w:pPr>
        <w:ind w:left="426"/>
        <w:jc w:val="both"/>
        <w:rPr>
          <w:sz w:val="24"/>
          <w:szCs w:val="24"/>
        </w:rPr>
      </w:pPr>
    </w:p>
    <w:p w:rsidR="0071585D" w:rsidRPr="0071585D" w:rsidRDefault="0071585D" w:rsidP="0053470B">
      <w:pPr>
        <w:pStyle w:val="Pismenka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585D">
        <w:rPr>
          <w:sz w:val="24"/>
          <w:szCs w:val="24"/>
        </w:rPr>
        <w:t xml:space="preserve">opis a hodnota dlhodobého majetku vo vlastníctve účtovnej jednotky </w:t>
      </w:r>
      <w:r w:rsidR="005E62E2">
        <w:rPr>
          <w:sz w:val="24"/>
          <w:szCs w:val="24"/>
        </w:rPr>
        <w:t xml:space="preserve">alebo v správe účtovnej jednotky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71585D" w:rsidRPr="00563E6B" w:rsidTr="00D809EC">
        <w:tc>
          <w:tcPr>
            <w:tcW w:w="5220" w:type="dxa"/>
            <w:shd w:val="clear" w:color="auto" w:fill="F2F2F2"/>
          </w:tcPr>
          <w:p w:rsidR="0004109B" w:rsidRDefault="0071585D" w:rsidP="00CF6A9E">
            <w:pPr>
              <w:jc w:val="center"/>
              <w:rPr>
                <w:b/>
              </w:rPr>
            </w:pPr>
            <w:r w:rsidRPr="00563E6B">
              <w:rPr>
                <w:b/>
              </w:rPr>
              <w:t xml:space="preserve">Majetok, </w:t>
            </w:r>
          </w:p>
          <w:p w:rsidR="0071585D" w:rsidRPr="00563E6B" w:rsidRDefault="0071585D" w:rsidP="0004109B">
            <w:pPr>
              <w:jc w:val="center"/>
              <w:rPr>
                <w:b/>
              </w:rPr>
            </w:pPr>
            <w:r w:rsidRPr="0004109B">
              <w:t>ku ktorému</w:t>
            </w:r>
            <w:r w:rsidRPr="00563E6B">
              <w:rPr>
                <w:b/>
              </w:rPr>
              <w:t xml:space="preserve"> </w:t>
            </w:r>
            <w:r w:rsidRPr="0004109B">
              <w:rPr>
                <w:b/>
              </w:rPr>
              <w:t>má</w:t>
            </w:r>
            <w:r w:rsidRPr="0004109B"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71585D" w:rsidRPr="00563E6B" w:rsidRDefault="009978F5" w:rsidP="00CF6A9E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Pozemky</w:t>
            </w:r>
          </w:p>
        </w:tc>
        <w:tc>
          <w:tcPr>
            <w:tcW w:w="4986" w:type="dxa"/>
          </w:tcPr>
          <w:p w:rsidR="0071585D" w:rsidRPr="003F1064" w:rsidRDefault="00804673" w:rsidP="00A153BA">
            <w:pPr>
              <w:jc w:val="right"/>
            </w:pPr>
            <w:r>
              <w:t>6.341,37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Budovy, stavby</w:t>
            </w:r>
          </w:p>
        </w:tc>
        <w:tc>
          <w:tcPr>
            <w:tcW w:w="4986" w:type="dxa"/>
          </w:tcPr>
          <w:p w:rsidR="0071585D" w:rsidRPr="003F1064" w:rsidRDefault="00804673" w:rsidP="00A153BA">
            <w:pPr>
              <w:jc w:val="right"/>
            </w:pPr>
            <w:r>
              <w:t>924.396,80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71585D" w:rsidP="00CF6A9E">
            <w:r w:rsidRPr="00664FF1">
              <w:t>Stroje, prístroje, zariadenia, inventár</w:t>
            </w:r>
          </w:p>
        </w:tc>
        <w:tc>
          <w:tcPr>
            <w:tcW w:w="4986" w:type="dxa"/>
          </w:tcPr>
          <w:p w:rsidR="0071585D" w:rsidRPr="003F1064" w:rsidRDefault="00804673" w:rsidP="00A153BA">
            <w:pPr>
              <w:jc w:val="right"/>
            </w:pPr>
            <w:r>
              <w:t>6.990,87</w:t>
            </w:r>
          </w:p>
        </w:tc>
      </w:tr>
      <w:tr w:rsidR="0071585D" w:rsidRPr="00563E6B" w:rsidTr="00B322A1">
        <w:tc>
          <w:tcPr>
            <w:tcW w:w="5220" w:type="dxa"/>
          </w:tcPr>
          <w:p w:rsidR="0071585D" w:rsidRPr="00664FF1" w:rsidRDefault="005E62E2" w:rsidP="00CF6A9E">
            <w:r w:rsidRPr="00B23BD5">
              <w:t>Majetok v správe účtovnej jednotky  /RO,PO/</w:t>
            </w:r>
          </w:p>
        </w:tc>
        <w:tc>
          <w:tcPr>
            <w:tcW w:w="4986" w:type="dxa"/>
          </w:tcPr>
          <w:p w:rsidR="0071585D" w:rsidRPr="003F1064" w:rsidRDefault="00804673" w:rsidP="00A153BA">
            <w:pPr>
              <w:jc w:val="right"/>
            </w:pPr>
            <w:r>
              <w:t>147.055,55</w:t>
            </w:r>
          </w:p>
        </w:tc>
      </w:tr>
      <w:tr w:rsidR="005E62E2" w:rsidRPr="00563E6B" w:rsidTr="00B322A1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3F1064" w:rsidRDefault="005E62E2" w:rsidP="00A153BA">
            <w:pPr>
              <w:jc w:val="right"/>
            </w:pPr>
          </w:p>
        </w:tc>
      </w:tr>
      <w:tr w:rsidR="005E62E2" w:rsidRPr="00563E6B" w:rsidTr="00B322A1">
        <w:tc>
          <w:tcPr>
            <w:tcW w:w="5220" w:type="dxa"/>
          </w:tcPr>
          <w:p w:rsidR="005E62E2" w:rsidRPr="00B23BD5" w:rsidRDefault="005E62E2" w:rsidP="00CF6A9E"/>
        </w:tc>
        <w:tc>
          <w:tcPr>
            <w:tcW w:w="4986" w:type="dxa"/>
          </w:tcPr>
          <w:p w:rsidR="005E62E2" w:rsidRPr="003F1064" w:rsidRDefault="005E62E2" w:rsidP="00A153BA">
            <w:pPr>
              <w:jc w:val="right"/>
            </w:pPr>
          </w:p>
        </w:tc>
      </w:tr>
    </w:tbl>
    <w:p w:rsidR="00C42AD4" w:rsidRDefault="00C42AD4" w:rsidP="00EC5A19">
      <w:pPr>
        <w:jc w:val="both"/>
        <w:rPr>
          <w:sz w:val="24"/>
          <w:szCs w:val="24"/>
        </w:rPr>
      </w:pPr>
    </w:p>
    <w:p w:rsidR="004538ED" w:rsidRDefault="004538ED" w:rsidP="00046E0C">
      <w:pPr>
        <w:ind w:left="2520" w:hanging="2520"/>
        <w:rPr>
          <w:b/>
          <w:sz w:val="24"/>
          <w:szCs w:val="24"/>
        </w:rPr>
      </w:pPr>
    </w:p>
    <w:p w:rsidR="005B6879" w:rsidRDefault="00046E0C" w:rsidP="00046E0C">
      <w:pPr>
        <w:ind w:left="2520" w:hanging="2520"/>
        <w:rPr>
          <w:b/>
          <w:sz w:val="24"/>
          <w:szCs w:val="24"/>
        </w:rPr>
      </w:pPr>
      <w:r w:rsidRPr="004538ED">
        <w:rPr>
          <w:b/>
          <w:sz w:val="24"/>
          <w:szCs w:val="24"/>
        </w:rPr>
        <w:t xml:space="preserve">B </w:t>
      </w:r>
      <w:r w:rsidR="004538ED">
        <w:rPr>
          <w:b/>
          <w:sz w:val="24"/>
          <w:szCs w:val="24"/>
        </w:rPr>
        <w:t xml:space="preserve"> </w:t>
      </w:r>
      <w:r w:rsidR="005B6879" w:rsidRPr="004538ED">
        <w:rPr>
          <w:b/>
          <w:sz w:val="24"/>
          <w:szCs w:val="24"/>
        </w:rPr>
        <w:t xml:space="preserve">Obežný majetok </w:t>
      </w:r>
    </w:p>
    <w:p w:rsidR="004D22BE" w:rsidRDefault="004D22BE" w:rsidP="004D22BE">
      <w:pPr>
        <w:ind w:left="284"/>
        <w:rPr>
          <w:b/>
          <w:sz w:val="24"/>
          <w:szCs w:val="24"/>
        </w:rPr>
      </w:pPr>
    </w:p>
    <w:p w:rsidR="008666D1" w:rsidRPr="00980AB2" w:rsidRDefault="008666D1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Pohľadávky</w:t>
      </w:r>
    </w:p>
    <w:p w:rsidR="008666D1" w:rsidRPr="00DC1390" w:rsidRDefault="00E00BF1" w:rsidP="00804673">
      <w:pPr>
        <w:pStyle w:val="Pismenka"/>
        <w:tabs>
          <w:tab w:val="clear" w:pos="426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opis </w:t>
      </w:r>
      <w:r w:rsidR="00104161" w:rsidRPr="00490BB2">
        <w:rPr>
          <w:sz w:val="24"/>
          <w:szCs w:val="24"/>
        </w:rPr>
        <w:t>v</w:t>
      </w:r>
      <w:r w:rsidR="003B2D85" w:rsidRPr="00490BB2">
        <w:rPr>
          <w:sz w:val="24"/>
          <w:szCs w:val="24"/>
        </w:rPr>
        <w:t>ýznamn</w:t>
      </w:r>
      <w:r>
        <w:rPr>
          <w:sz w:val="24"/>
          <w:szCs w:val="24"/>
        </w:rPr>
        <w:t>ých</w:t>
      </w:r>
      <w:r w:rsidR="008666D1" w:rsidRPr="00490BB2">
        <w:rPr>
          <w:sz w:val="24"/>
          <w:szCs w:val="24"/>
        </w:rPr>
        <w:t xml:space="preserve"> pohľadáv</w:t>
      </w:r>
      <w:r>
        <w:rPr>
          <w:sz w:val="24"/>
          <w:szCs w:val="24"/>
        </w:rPr>
        <w:t>o</w:t>
      </w:r>
      <w:r w:rsidR="008666D1" w:rsidRPr="00490BB2">
        <w:rPr>
          <w:sz w:val="24"/>
          <w:szCs w:val="24"/>
        </w:rPr>
        <w:t>k</w:t>
      </w:r>
      <w:r w:rsidR="008666D1">
        <w:rPr>
          <w:b w:val="0"/>
          <w:sz w:val="24"/>
          <w:szCs w:val="24"/>
        </w:rPr>
        <w:t xml:space="preserve"> podľa jednotlivých položiek súvahy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559"/>
        <w:gridCol w:w="2268"/>
        <w:gridCol w:w="3739"/>
      </w:tblGrid>
      <w:tr w:rsidR="008666D1" w:rsidRPr="00A6137D" w:rsidTr="00D809EC">
        <w:tc>
          <w:tcPr>
            <w:tcW w:w="2694" w:type="dxa"/>
            <w:shd w:val="clear" w:color="auto" w:fill="F2F2F2"/>
          </w:tcPr>
          <w:p w:rsidR="008666D1" w:rsidRPr="00104161" w:rsidRDefault="008C7379" w:rsidP="00903B8B">
            <w:pPr>
              <w:jc w:val="center"/>
              <w:rPr>
                <w:b/>
              </w:rPr>
            </w:pPr>
            <w:r>
              <w:rPr>
                <w:b/>
              </w:rPr>
              <w:t>Pohľadávk</w:t>
            </w:r>
            <w:r w:rsidR="00903B8B"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F2F2F2"/>
          </w:tcPr>
          <w:p w:rsidR="008666D1" w:rsidRPr="00104161" w:rsidRDefault="008666D1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Riadok súvahy</w:t>
            </w:r>
          </w:p>
        </w:tc>
        <w:tc>
          <w:tcPr>
            <w:tcW w:w="2268" w:type="dxa"/>
            <w:shd w:val="clear" w:color="auto" w:fill="F2F2F2"/>
          </w:tcPr>
          <w:p w:rsidR="00485169" w:rsidRPr="00104161" w:rsidRDefault="008666D1" w:rsidP="008C7379">
            <w:pPr>
              <w:jc w:val="center"/>
              <w:rPr>
                <w:b/>
              </w:rPr>
            </w:pPr>
            <w:r w:rsidRPr="00104161">
              <w:rPr>
                <w:b/>
              </w:rPr>
              <w:t>Hodnota pohľadávok</w:t>
            </w:r>
          </w:p>
        </w:tc>
        <w:tc>
          <w:tcPr>
            <w:tcW w:w="3739" w:type="dxa"/>
            <w:shd w:val="clear" w:color="auto" w:fill="F2F2F2"/>
          </w:tcPr>
          <w:p w:rsidR="008666D1" w:rsidRPr="00104161" w:rsidRDefault="008666D1" w:rsidP="00074670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8666D1" w:rsidRPr="00A6137D" w:rsidTr="00397B38">
        <w:tc>
          <w:tcPr>
            <w:tcW w:w="2694" w:type="dxa"/>
          </w:tcPr>
          <w:p w:rsidR="008666D1" w:rsidRPr="003C2105" w:rsidRDefault="00614231" w:rsidP="003C2105">
            <w:r>
              <w:t>314</w:t>
            </w:r>
          </w:p>
        </w:tc>
        <w:tc>
          <w:tcPr>
            <w:tcW w:w="1559" w:type="dxa"/>
          </w:tcPr>
          <w:p w:rsidR="008666D1" w:rsidRPr="003C2105" w:rsidRDefault="00614231" w:rsidP="00DC1390">
            <w:pPr>
              <w:jc w:val="right"/>
            </w:pPr>
            <w:r>
              <w:t>064</w:t>
            </w:r>
          </w:p>
        </w:tc>
        <w:tc>
          <w:tcPr>
            <w:tcW w:w="2268" w:type="dxa"/>
          </w:tcPr>
          <w:p w:rsidR="008666D1" w:rsidRPr="003C2105" w:rsidRDefault="00804673" w:rsidP="00DC1390">
            <w:pPr>
              <w:jc w:val="right"/>
            </w:pPr>
            <w:r>
              <w:t>145,92</w:t>
            </w:r>
          </w:p>
        </w:tc>
        <w:tc>
          <w:tcPr>
            <w:tcW w:w="3739" w:type="dxa"/>
          </w:tcPr>
          <w:p w:rsidR="008666D1" w:rsidRPr="003C2105" w:rsidRDefault="00804673" w:rsidP="00DC1390">
            <w:pPr>
              <w:jc w:val="both"/>
            </w:pPr>
            <w:r>
              <w:t>Slovenská pošta -</w:t>
            </w:r>
            <w:proofErr w:type="spellStart"/>
            <w:r>
              <w:t>preplatné</w:t>
            </w:r>
            <w:proofErr w:type="spellEnd"/>
          </w:p>
        </w:tc>
      </w:tr>
      <w:tr w:rsidR="00D2696B" w:rsidRPr="00A6137D" w:rsidTr="00397B38">
        <w:tc>
          <w:tcPr>
            <w:tcW w:w="2694" w:type="dxa"/>
          </w:tcPr>
          <w:p w:rsidR="00D2696B" w:rsidRPr="003C2105" w:rsidRDefault="00614231" w:rsidP="003C2105">
            <w:r>
              <w:t>315</w:t>
            </w:r>
          </w:p>
        </w:tc>
        <w:tc>
          <w:tcPr>
            <w:tcW w:w="1559" w:type="dxa"/>
          </w:tcPr>
          <w:p w:rsidR="00D2696B" w:rsidRPr="003C2105" w:rsidRDefault="00614231" w:rsidP="00DC1390">
            <w:pPr>
              <w:jc w:val="right"/>
            </w:pPr>
            <w:r>
              <w:t>065</w:t>
            </w:r>
          </w:p>
        </w:tc>
        <w:tc>
          <w:tcPr>
            <w:tcW w:w="2268" w:type="dxa"/>
          </w:tcPr>
          <w:p w:rsidR="00D2696B" w:rsidRPr="003C2105" w:rsidRDefault="00804673" w:rsidP="00DC1390">
            <w:pPr>
              <w:jc w:val="right"/>
            </w:pPr>
            <w:r>
              <w:t>507,20</w:t>
            </w:r>
          </w:p>
        </w:tc>
        <w:tc>
          <w:tcPr>
            <w:tcW w:w="3739" w:type="dxa"/>
          </w:tcPr>
          <w:p w:rsidR="00D2696B" w:rsidRPr="003C2105" w:rsidRDefault="00804673" w:rsidP="00DC1390">
            <w:pPr>
              <w:jc w:val="both"/>
            </w:pPr>
            <w:r>
              <w:t>ZSE Bratislava – preplatok elektriny</w:t>
            </w:r>
          </w:p>
        </w:tc>
      </w:tr>
      <w:tr w:rsidR="00804673" w:rsidRPr="00A6137D" w:rsidTr="00397B38">
        <w:tc>
          <w:tcPr>
            <w:tcW w:w="2694" w:type="dxa"/>
          </w:tcPr>
          <w:p w:rsidR="00804673" w:rsidRDefault="00804673" w:rsidP="003C2105"/>
        </w:tc>
        <w:tc>
          <w:tcPr>
            <w:tcW w:w="1559" w:type="dxa"/>
          </w:tcPr>
          <w:p w:rsidR="00804673" w:rsidRDefault="00804673" w:rsidP="00DC1390">
            <w:pPr>
              <w:jc w:val="right"/>
            </w:pPr>
          </w:p>
        </w:tc>
        <w:tc>
          <w:tcPr>
            <w:tcW w:w="2268" w:type="dxa"/>
          </w:tcPr>
          <w:p w:rsidR="00804673" w:rsidRDefault="00804673" w:rsidP="00DC1390">
            <w:pPr>
              <w:jc w:val="right"/>
            </w:pPr>
          </w:p>
        </w:tc>
        <w:tc>
          <w:tcPr>
            <w:tcW w:w="3739" w:type="dxa"/>
          </w:tcPr>
          <w:p w:rsidR="00804673" w:rsidRDefault="00804673" w:rsidP="00DC1390">
            <w:pPr>
              <w:jc w:val="both"/>
            </w:pPr>
          </w:p>
        </w:tc>
      </w:tr>
    </w:tbl>
    <w:p w:rsidR="001576F7" w:rsidRDefault="001576F7" w:rsidP="00FC6EC6">
      <w:pPr>
        <w:rPr>
          <w:b/>
          <w:sz w:val="24"/>
          <w:szCs w:val="24"/>
        </w:rPr>
      </w:pPr>
    </w:p>
    <w:p w:rsidR="001576F7" w:rsidRDefault="001576F7" w:rsidP="00774437">
      <w:pPr>
        <w:ind w:left="284"/>
        <w:rPr>
          <w:b/>
          <w:sz w:val="24"/>
          <w:szCs w:val="24"/>
        </w:rPr>
      </w:pPr>
    </w:p>
    <w:p w:rsidR="00AD1C46" w:rsidRPr="00980AB2" w:rsidRDefault="00AD1C46" w:rsidP="0053470B">
      <w:pPr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Finančný majetok </w:t>
      </w:r>
    </w:p>
    <w:p w:rsidR="00AD1C46" w:rsidRPr="006B1179" w:rsidRDefault="00146CDA" w:rsidP="0053470B">
      <w:pPr>
        <w:pStyle w:val="Pismenka"/>
        <w:numPr>
          <w:ilvl w:val="0"/>
          <w:numId w:val="12"/>
        </w:numPr>
        <w:ind w:left="284" w:hanging="284"/>
        <w:rPr>
          <w:sz w:val="24"/>
          <w:szCs w:val="24"/>
        </w:rPr>
      </w:pPr>
      <w:r>
        <w:rPr>
          <w:b w:val="0"/>
          <w:sz w:val="24"/>
          <w:szCs w:val="24"/>
        </w:rPr>
        <w:t xml:space="preserve">opis </w:t>
      </w:r>
      <w:r w:rsidR="008A4167">
        <w:rPr>
          <w:b w:val="0"/>
          <w:sz w:val="24"/>
          <w:szCs w:val="24"/>
        </w:rPr>
        <w:t>v</w:t>
      </w:r>
      <w:r w:rsidR="00AD1C46">
        <w:rPr>
          <w:b w:val="0"/>
          <w:sz w:val="24"/>
          <w:szCs w:val="24"/>
        </w:rPr>
        <w:t>ýznamn</w:t>
      </w:r>
      <w:r>
        <w:rPr>
          <w:b w:val="0"/>
          <w:sz w:val="24"/>
          <w:szCs w:val="24"/>
        </w:rPr>
        <w:t>ých</w:t>
      </w:r>
      <w:r w:rsidR="00AD1C46">
        <w:rPr>
          <w:b w:val="0"/>
          <w:sz w:val="24"/>
          <w:szCs w:val="24"/>
        </w:rPr>
        <w:t xml:space="preserve"> zlož</w:t>
      </w:r>
      <w:r>
        <w:rPr>
          <w:b w:val="0"/>
          <w:sz w:val="24"/>
          <w:szCs w:val="24"/>
        </w:rPr>
        <w:t>ie</w:t>
      </w:r>
      <w:r w:rsidR="003B2D85">
        <w:rPr>
          <w:b w:val="0"/>
          <w:sz w:val="24"/>
          <w:szCs w:val="24"/>
        </w:rPr>
        <w:t>k</w:t>
      </w:r>
      <w:r w:rsidR="00AD1C46">
        <w:rPr>
          <w:b w:val="0"/>
          <w:sz w:val="24"/>
          <w:szCs w:val="24"/>
        </w:rPr>
        <w:t xml:space="preserve"> </w:t>
      </w:r>
      <w:r w:rsidR="00AD1C46" w:rsidRPr="008A4167">
        <w:rPr>
          <w:sz w:val="24"/>
          <w:szCs w:val="24"/>
        </w:rPr>
        <w:t>krátkodobého finančného majetku</w:t>
      </w:r>
      <w:r w:rsidR="00AD1C46">
        <w:rPr>
          <w:b w:val="0"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7602FE" w:rsidRPr="00A6137D" w:rsidTr="007916CC">
        <w:tc>
          <w:tcPr>
            <w:tcW w:w="4962" w:type="dxa"/>
            <w:shd w:val="clear" w:color="auto" w:fill="F2F2F2"/>
          </w:tcPr>
          <w:p w:rsidR="007602FE" w:rsidRPr="0095583D" w:rsidRDefault="007602FE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Krátkodobý  finančný majetok</w:t>
            </w:r>
          </w:p>
        </w:tc>
        <w:tc>
          <w:tcPr>
            <w:tcW w:w="5244" w:type="dxa"/>
            <w:shd w:val="clear" w:color="auto" w:fill="F2F2F2"/>
          </w:tcPr>
          <w:p w:rsidR="007602FE" w:rsidRPr="0095583D" w:rsidRDefault="007602FE" w:rsidP="00074670">
            <w:pPr>
              <w:jc w:val="center"/>
              <w:rPr>
                <w:b/>
              </w:rPr>
            </w:pPr>
            <w:r w:rsidRPr="0095583D">
              <w:rPr>
                <w:b/>
              </w:rPr>
              <w:t>Zostatok k 31.12.</w:t>
            </w:r>
            <w:r w:rsidR="006F7D27">
              <w:rPr>
                <w:b/>
              </w:rPr>
              <w:t>2016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244F0C" w:rsidP="00254788">
            <w:r>
              <w:t xml:space="preserve">213-ceniny, </w:t>
            </w:r>
            <w:proofErr w:type="spellStart"/>
            <w:r>
              <w:t>pošt</w:t>
            </w:r>
            <w:proofErr w:type="spellEnd"/>
            <w:r>
              <w:t>. známky</w:t>
            </w:r>
          </w:p>
        </w:tc>
        <w:tc>
          <w:tcPr>
            <w:tcW w:w="5244" w:type="dxa"/>
          </w:tcPr>
          <w:p w:rsidR="007602FE" w:rsidRPr="00254788" w:rsidRDefault="00FC6EC6" w:rsidP="00254788">
            <w:r>
              <w:t xml:space="preserve">         7,00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244F0C" w:rsidP="00254788">
            <w:r>
              <w:t>221</w:t>
            </w:r>
            <w:r w:rsidR="00FC6EC6">
              <w:t xml:space="preserve"> 020</w:t>
            </w:r>
            <w:r>
              <w:t>- depozit</w:t>
            </w:r>
            <w:r w:rsidR="00FC6EC6">
              <w:t xml:space="preserve"> – decembrové mzdy</w:t>
            </w:r>
          </w:p>
        </w:tc>
        <w:tc>
          <w:tcPr>
            <w:tcW w:w="5244" w:type="dxa"/>
          </w:tcPr>
          <w:p w:rsidR="007602FE" w:rsidRPr="00254788" w:rsidRDefault="00FC6EC6" w:rsidP="00254788">
            <w:r>
              <w:t>21 241,70</w:t>
            </w:r>
          </w:p>
        </w:tc>
      </w:tr>
      <w:tr w:rsidR="007602FE" w:rsidRPr="00A6137D" w:rsidTr="007916CC">
        <w:tc>
          <w:tcPr>
            <w:tcW w:w="4962" w:type="dxa"/>
          </w:tcPr>
          <w:p w:rsidR="007602FE" w:rsidRPr="00254788" w:rsidRDefault="00FC6EC6" w:rsidP="00254788">
            <w:r>
              <w:t>221 010- fondový účet</w:t>
            </w:r>
          </w:p>
        </w:tc>
        <w:tc>
          <w:tcPr>
            <w:tcW w:w="5244" w:type="dxa"/>
          </w:tcPr>
          <w:p w:rsidR="007602FE" w:rsidRPr="00254788" w:rsidRDefault="00FC6EC6" w:rsidP="00254788">
            <w:r>
              <w:t xml:space="preserve">     155,54</w:t>
            </w:r>
          </w:p>
        </w:tc>
      </w:tr>
    </w:tbl>
    <w:p w:rsidR="00254788" w:rsidRDefault="00254788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254788" w:rsidRDefault="00254788" w:rsidP="00254788">
      <w:pPr>
        <w:ind w:left="360"/>
        <w:jc w:val="both"/>
        <w:rPr>
          <w:b/>
          <w:sz w:val="24"/>
          <w:szCs w:val="24"/>
        </w:rPr>
      </w:pPr>
    </w:p>
    <w:p w:rsidR="009E06FD" w:rsidRDefault="009E06FD" w:rsidP="009E06FD">
      <w:pPr>
        <w:ind w:left="284"/>
        <w:rPr>
          <w:b/>
          <w:sz w:val="24"/>
          <w:szCs w:val="24"/>
        </w:rPr>
      </w:pPr>
    </w:p>
    <w:p w:rsidR="003C4B7A" w:rsidRDefault="003C4B7A" w:rsidP="00CE5157">
      <w:pPr>
        <w:jc w:val="center"/>
        <w:rPr>
          <w:b/>
          <w:sz w:val="24"/>
          <w:szCs w:val="24"/>
        </w:rPr>
      </w:pP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Čl. IV</w:t>
      </w:r>
    </w:p>
    <w:p w:rsidR="00CE5157" w:rsidRPr="003C4B7A" w:rsidRDefault="00CE5157" w:rsidP="00CE5157">
      <w:pPr>
        <w:jc w:val="center"/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>Informácie o údajoch na strane pasív súvahy</w:t>
      </w:r>
    </w:p>
    <w:p w:rsidR="00CE5157" w:rsidRDefault="00CE5157" w:rsidP="00920821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</w:p>
    <w:p w:rsidR="00046E0C" w:rsidRDefault="00046E0C" w:rsidP="00046E0C">
      <w:pPr>
        <w:rPr>
          <w:b/>
          <w:sz w:val="24"/>
          <w:szCs w:val="24"/>
        </w:rPr>
      </w:pPr>
      <w:r w:rsidRPr="003C4B7A">
        <w:rPr>
          <w:b/>
          <w:sz w:val="24"/>
          <w:szCs w:val="24"/>
        </w:rPr>
        <w:t xml:space="preserve">A </w:t>
      </w:r>
      <w:r w:rsidR="00217F8C">
        <w:rPr>
          <w:b/>
          <w:sz w:val="24"/>
          <w:szCs w:val="24"/>
        </w:rPr>
        <w:t xml:space="preserve"> </w:t>
      </w:r>
      <w:r w:rsidRPr="003C4B7A">
        <w:rPr>
          <w:b/>
          <w:sz w:val="24"/>
          <w:szCs w:val="24"/>
        </w:rPr>
        <w:t>Vlastné imanie</w:t>
      </w:r>
      <w:r w:rsidR="00E72410" w:rsidRPr="003C4B7A">
        <w:rPr>
          <w:b/>
          <w:sz w:val="24"/>
          <w:szCs w:val="24"/>
        </w:rPr>
        <w:t xml:space="preserve"> </w:t>
      </w:r>
      <w:r w:rsidR="00217F8C" w:rsidRPr="00217F8C">
        <w:rPr>
          <w:sz w:val="24"/>
          <w:szCs w:val="24"/>
        </w:rPr>
        <w:t>- tabuľka č.5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596449" w:rsidRPr="00A6137D" w:rsidTr="00D809EC">
        <w:tc>
          <w:tcPr>
            <w:tcW w:w="3544" w:type="dxa"/>
            <w:shd w:val="clear" w:color="auto" w:fill="F2F2F2"/>
          </w:tcPr>
          <w:p w:rsidR="00596449" w:rsidRPr="00144874" w:rsidRDefault="00596449" w:rsidP="00074670">
            <w:pPr>
              <w:jc w:val="center"/>
              <w:rPr>
                <w:b/>
              </w:rPr>
            </w:pPr>
            <w:r w:rsidRPr="00144874">
              <w:rPr>
                <w:b/>
              </w:rPr>
              <w:t>Názov položky</w:t>
            </w:r>
          </w:p>
        </w:tc>
        <w:tc>
          <w:tcPr>
            <w:tcW w:w="6662" w:type="dxa"/>
            <w:shd w:val="clear" w:color="auto" w:fill="F2F2F2"/>
          </w:tcPr>
          <w:p w:rsidR="00517FD3" w:rsidRDefault="00596449" w:rsidP="00517FD3">
            <w:pPr>
              <w:jc w:val="center"/>
              <w:rPr>
                <w:b/>
              </w:rPr>
            </w:pPr>
            <w:r w:rsidRPr="00144874">
              <w:rPr>
                <w:b/>
              </w:rPr>
              <w:t xml:space="preserve">Opis </w:t>
            </w:r>
            <w:r w:rsidR="00517FD3">
              <w:rPr>
                <w:b/>
              </w:rPr>
              <w:t xml:space="preserve">jednotlivých položiek a opis zmien </w:t>
            </w:r>
            <w:r w:rsidRPr="00144874">
              <w:rPr>
                <w:b/>
              </w:rPr>
              <w:t xml:space="preserve">jednotlivých </w:t>
            </w:r>
            <w:r w:rsidR="00DF4343" w:rsidRPr="00144874">
              <w:rPr>
                <w:b/>
              </w:rPr>
              <w:t xml:space="preserve">položiek </w:t>
            </w:r>
            <w:r w:rsidR="00CC728B" w:rsidRPr="00144874">
              <w:rPr>
                <w:b/>
              </w:rPr>
              <w:t xml:space="preserve">vlastného imania, najmä zmeny oceňovacích rozdielov, </w:t>
            </w:r>
          </w:p>
          <w:p w:rsidR="00596449" w:rsidRPr="00144874" w:rsidRDefault="00CC728B" w:rsidP="00517FD3">
            <w:pPr>
              <w:jc w:val="center"/>
              <w:rPr>
                <w:b/>
              </w:rPr>
            </w:pPr>
            <w:r w:rsidRPr="00144874">
              <w:rPr>
                <w:b/>
              </w:rPr>
              <w:t>opravy významných chýb minulých rokov</w:t>
            </w:r>
          </w:p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  <w:tr w:rsidR="00596449" w:rsidRPr="00A6137D" w:rsidTr="00774437">
        <w:tc>
          <w:tcPr>
            <w:tcW w:w="3544" w:type="dxa"/>
          </w:tcPr>
          <w:p w:rsidR="00596449" w:rsidRPr="00FA1A6F" w:rsidRDefault="00596449" w:rsidP="00FA1A6F"/>
        </w:tc>
        <w:tc>
          <w:tcPr>
            <w:tcW w:w="6662" w:type="dxa"/>
          </w:tcPr>
          <w:p w:rsidR="00596449" w:rsidRPr="00FA1A6F" w:rsidRDefault="00596449" w:rsidP="00FA1A6F"/>
        </w:tc>
      </w:tr>
    </w:tbl>
    <w:p w:rsidR="00691E92" w:rsidRDefault="00691E92" w:rsidP="00D54E80">
      <w:pPr>
        <w:rPr>
          <w:b/>
          <w:sz w:val="24"/>
          <w:szCs w:val="24"/>
        </w:rPr>
      </w:pPr>
    </w:p>
    <w:p w:rsidR="0073764D" w:rsidRDefault="0073764D" w:rsidP="00D54E80">
      <w:pPr>
        <w:rPr>
          <w:b/>
          <w:sz w:val="24"/>
          <w:szCs w:val="24"/>
        </w:rPr>
      </w:pPr>
    </w:p>
    <w:p w:rsidR="0073764D" w:rsidRDefault="0073764D" w:rsidP="00D54E80">
      <w:pPr>
        <w:rPr>
          <w:b/>
          <w:sz w:val="24"/>
          <w:szCs w:val="24"/>
        </w:rPr>
      </w:pPr>
    </w:p>
    <w:p w:rsidR="0073764D" w:rsidRDefault="0073764D" w:rsidP="00D54E80">
      <w:pPr>
        <w:rPr>
          <w:b/>
          <w:sz w:val="24"/>
          <w:szCs w:val="24"/>
        </w:rPr>
      </w:pPr>
    </w:p>
    <w:p w:rsidR="0073764D" w:rsidRDefault="0073764D" w:rsidP="00D54E80">
      <w:pPr>
        <w:rPr>
          <w:b/>
          <w:sz w:val="24"/>
          <w:szCs w:val="24"/>
        </w:rPr>
      </w:pPr>
    </w:p>
    <w:p w:rsidR="00D54E80" w:rsidRDefault="00D54E80" w:rsidP="00D54E80">
      <w:pPr>
        <w:rPr>
          <w:b/>
          <w:sz w:val="24"/>
          <w:szCs w:val="24"/>
        </w:rPr>
      </w:pPr>
      <w:r w:rsidRPr="00217F8C">
        <w:rPr>
          <w:b/>
          <w:sz w:val="24"/>
          <w:szCs w:val="24"/>
        </w:rPr>
        <w:t xml:space="preserve">B </w:t>
      </w:r>
      <w:r w:rsidR="00FA1A6F">
        <w:rPr>
          <w:b/>
          <w:sz w:val="24"/>
          <w:szCs w:val="24"/>
        </w:rPr>
        <w:t xml:space="preserve"> </w:t>
      </w:r>
      <w:r w:rsidRPr="00217F8C">
        <w:rPr>
          <w:b/>
          <w:sz w:val="24"/>
          <w:szCs w:val="24"/>
        </w:rPr>
        <w:t>Záväzky</w:t>
      </w:r>
    </w:p>
    <w:p w:rsidR="005D116E" w:rsidRPr="00111B4C" w:rsidRDefault="00AF2461" w:rsidP="0053470B">
      <w:pPr>
        <w:numPr>
          <w:ilvl w:val="0"/>
          <w:numId w:val="13"/>
        </w:numPr>
        <w:ind w:left="284" w:hanging="284"/>
        <w:rPr>
          <w:b/>
          <w:sz w:val="24"/>
          <w:szCs w:val="24"/>
        </w:rPr>
      </w:pPr>
      <w:r w:rsidRPr="00111B4C">
        <w:rPr>
          <w:b/>
          <w:sz w:val="24"/>
          <w:szCs w:val="24"/>
        </w:rPr>
        <w:t>Záväzky</w:t>
      </w:r>
      <w:r w:rsidR="00F40F12" w:rsidRPr="00111B4C">
        <w:rPr>
          <w:b/>
          <w:sz w:val="24"/>
          <w:szCs w:val="24"/>
        </w:rPr>
        <w:t xml:space="preserve"> podľa doby splatnosti </w:t>
      </w:r>
    </w:p>
    <w:p w:rsidR="0083287E" w:rsidRPr="00111B4C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</w:t>
      </w:r>
      <w:r w:rsidR="0083287E" w:rsidRPr="00111B4C">
        <w:rPr>
          <w:b w:val="0"/>
          <w:sz w:val="24"/>
          <w:szCs w:val="24"/>
        </w:rPr>
        <w:t xml:space="preserve">áväzky podľa </w:t>
      </w:r>
      <w:r w:rsidR="0083287E" w:rsidRPr="00111B4C">
        <w:rPr>
          <w:sz w:val="24"/>
          <w:szCs w:val="24"/>
        </w:rPr>
        <w:t>doby splatnosti</w:t>
      </w:r>
      <w:r w:rsidR="0083287E"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="0083287E" w:rsidRPr="00111B4C">
          <w:rPr>
            <w:b w:val="0"/>
            <w:sz w:val="24"/>
            <w:szCs w:val="24"/>
          </w:rPr>
          <w:t>140 a</w:t>
        </w:r>
      </w:smartTag>
      <w:r w:rsidR="0083287E" w:rsidRPr="00111B4C">
        <w:rPr>
          <w:b w:val="0"/>
          <w:sz w:val="24"/>
          <w:szCs w:val="24"/>
        </w:rPr>
        <w:t xml:space="preserve"> 151 súvahy) - tabuľka č.8</w:t>
      </w:r>
    </w:p>
    <w:p w:rsidR="008B0FBC" w:rsidRDefault="0083287E" w:rsidP="008B0FBC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</w:t>
      </w:r>
      <w:r w:rsidR="008B0FBC">
        <w:rPr>
          <w:b w:val="0"/>
          <w:sz w:val="24"/>
          <w:szCs w:val="24"/>
        </w:rPr>
        <w:t xml:space="preserve"> č.8  </w:t>
      </w:r>
    </w:p>
    <w:p w:rsidR="0083287E" w:rsidRPr="00111B4C" w:rsidRDefault="008B0FBC" w:rsidP="008B0FBC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účet </w:t>
      </w:r>
      <w:r w:rsidR="00244F0C">
        <w:rPr>
          <w:b w:val="0"/>
          <w:sz w:val="24"/>
          <w:szCs w:val="24"/>
        </w:rPr>
        <w:t>472</w:t>
      </w:r>
      <w:r>
        <w:rPr>
          <w:b w:val="0"/>
          <w:sz w:val="24"/>
          <w:szCs w:val="24"/>
        </w:rPr>
        <w:t xml:space="preserve"> – zostatok na účte sociálneho fondu 155,54 eur</w:t>
      </w:r>
    </w:p>
    <w:p w:rsidR="0083287E" w:rsidRPr="00111B4C" w:rsidRDefault="0083287E" w:rsidP="0083287E">
      <w:pPr>
        <w:pStyle w:val="Pismenka"/>
        <w:tabs>
          <w:tab w:val="clear" w:pos="426"/>
        </w:tabs>
        <w:ind w:left="284" w:firstLine="0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 xml:space="preserve">  </w:t>
      </w:r>
    </w:p>
    <w:p w:rsidR="0083287E" w:rsidRPr="00111B4C" w:rsidRDefault="00DA2068" w:rsidP="0053470B">
      <w:pPr>
        <w:pStyle w:val="Pismenka"/>
        <w:numPr>
          <w:ilvl w:val="0"/>
          <w:numId w:val="14"/>
        </w:numPr>
        <w:ind w:left="284" w:hanging="284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záväzky</w:t>
      </w:r>
      <w:r w:rsidR="0083287E" w:rsidRPr="00111B4C">
        <w:rPr>
          <w:b w:val="0"/>
          <w:sz w:val="24"/>
          <w:szCs w:val="24"/>
        </w:rPr>
        <w:t xml:space="preserve"> podľa </w:t>
      </w:r>
      <w:r w:rsidR="0083287E" w:rsidRPr="00111B4C">
        <w:rPr>
          <w:sz w:val="24"/>
          <w:szCs w:val="24"/>
        </w:rPr>
        <w:t>zostatkovej doby splatnosti</w:t>
      </w:r>
      <w:r w:rsidR="0083287E" w:rsidRPr="00111B4C">
        <w:rPr>
          <w:b w:val="0"/>
          <w:sz w:val="24"/>
          <w:szCs w:val="24"/>
        </w:rPr>
        <w:t xml:space="preserve"> (riadky </w:t>
      </w:r>
      <w:smartTag w:uri="urn:schemas-microsoft-com:office:smarttags" w:element="metricconverter">
        <w:smartTagPr>
          <w:attr w:name="ProductID" w:val="140 a"/>
        </w:smartTagPr>
        <w:r w:rsidR="0083287E" w:rsidRPr="00111B4C">
          <w:rPr>
            <w:b w:val="0"/>
            <w:sz w:val="24"/>
            <w:szCs w:val="24"/>
          </w:rPr>
          <w:t>140 a</w:t>
        </w:r>
      </w:smartTag>
      <w:r w:rsidR="0083287E" w:rsidRPr="00111B4C">
        <w:rPr>
          <w:b w:val="0"/>
          <w:sz w:val="24"/>
          <w:szCs w:val="24"/>
        </w:rPr>
        <w:t xml:space="preserve"> 151 súvahy) - tabuľka č.8</w:t>
      </w:r>
    </w:p>
    <w:p w:rsidR="008B0FBC" w:rsidRDefault="0083287E" w:rsidP="008B0FBC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</w:t>
      </w:r>
      <w:r w:rsidR="008B0FBC">
        <w:rPr>
          <w:b w:val="0"/>
          <w:sz w:val="24"/>
          <w:szCs w:val="24"/>
        </w:rPr>
        <w:t xml:space="preserve"> tabuľke č.8  </w:t>
      </w:r>
    </w:p>
    <w:p w:rsidR="008B0FBC" w:rsidRDefault="008B0FBC" w:rsidP="008B0FBC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účet </w:t>
      </w:r>
      <w:r w:rsidR="00244F0C">
        <w:rPr>
          <w:b w:val="0"/>
          <w:sz w:val="24"/>
          <w:szCs w:val="24"/>
        </w:rPr>
        <w:t>321</w:t>
      </w:r>
      <w:r>
        <w:rPr>
          <w:b w:val="0"/>
          <w:sz w:val="24"/>
          <w:szCs w:val="24"/>
        </w:rPr>
        <w:t xml:space="preserve"> – neuhradené faktúry so splatnosťou do 31.1.2017</w:t>
      </w:r>
    </w:p>
    <w:p w:rsidR="0083287E" w:rsidRDefault="008B0FBC" w:rsidP="008B0FBC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účty </w:t>
      </w:r>
      <w:r w:rsidR="00244F0C">
        <w:rPr>
          <w:b w:val="0"/>
          <w:sz w:val="24"/>
          <w:szCs w:val="24"/>
        </w:rPr>
        <w:t>331,</w:t>
      </w:r>
      <w:r>
        <w:rPr>
          <w:b w:val="0"/>
          <w:sz w:val="24"/>
          <w:szCs w:val="24"/>
        </w:rPr>
        <w:t>333,</w:t>
      </w:r>
      <w:r w:rsidR="00244F0C">
        <w:rPr>
          <w:b w:val="0"/>
          <w:sz w:val="24"/>
          <w:szCs w:val="24"/>
        </w:rPr>
        <w:t>336,379,342</w:t>
      </w:r>
      <w:r>
        <w:rPr>
          <w:b w:val="0"/>
          <w:sz w:val="24"/>
          <w:szCs w:val="24"/>
        </w:rPr>
        <w:t xml:space="preserve"> </w:t>
      </w:r>
      <w:r w:rsidR="00244F0C">
        <w:rPr>
          <w:b w:val="0"/>
          <w:sz w:val="24"/>
          <w:szCs w:val="24"/>
        </w:rPr>
        <w:t>s dobou splatnosti do 31.1.2017</w:t>
      </w:r>
      <w:r>
        <w:rPr>
          <w:b w:val="0"/>
          <w:sz w:val="24"/>
          <w:szCs w:val="24"/>
        </w:rPr>
        <w:t>, decembrové mzdy a odvody</w:t>
      </w:r>
    </w:p>
    <w:p w:rsidR="00073477" w:rsidRDefault="00073477" w:rsidP="0083287E">
      <w:pPr>
        <w:rPr>
          <w:b/>
          <w:sz w:val="24"/>
          <w:szCs w:val="24"/>
        </w:rPr>
      </w:pPr>
    </w:p>
    <w:p w:rsidR="0083287E" w:rsidRPr="00104161" w:rsidRDefault="007B3055" w:rsidP="0053470B">
      <w:pPr>
        <w:pStyle w:val="Pismenka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popis významných položiek záväzkov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984"/>
        <w:gridCol w:w="3261"/>
      </w:tblGrid>
      <w:tr w:rsidR="00B6370A" w:rsidRPr="00A6137D" w:rsidTr="00B6370A">
        <w:tc>
          <w:tcPr>
            <w:tcW w:w="3119" w:type="dxa"/>
            <w:shd w:val="clear" w:color="auto" w:fill="F2F2F2"/>
          </w:tcPr>
          <w:p w:rsidR="00B6370A" w:rsidRPr="00104161" w:rsidRDefault="00B6370A" w:rsidP="00CF6A9E">
            <w:pPr>
              <w:jc w:val="center"/>
              <w:rPr>
                <w:b/>
              </w:rPr>
            </w:pPr>
            <w:r>
              <w:rPr>
                <w:b/>
              </w:rPr>
              <w:t>Záväzok</w:t>
            </w:r>
          </w:p>
        </w:tc>
        <w:tc>
          <w:tcPr>
            <w:tcW w:w="1701" w:type="dxa"/>
            <w:shd w:val="clear" w:color="auto" w:fill="F2F2F2"/>
          </w:tcPr>
          <w:p w:rsidR="00B6370A" w:rsidRPr="00104161" w:rsidRDefault="00B6370A" w:rsidP="006B3396">
            <w:pPr>
              <w:jc w:val="center"/>
              <w:rPr>
                <w:b/>
              </w:rPr>
            </w:pPr>
            <w:r w:rsidRPr="00104161">
              <w:rPr>
                <w:b/>
              </w:rPr>
              <w:t xml:space="preserve">Hodnota </w:t>
            </w:r>
            <w:r>
              <w:rPr>
                <w:b/>
              </w:rPr>
              <w:t xml:space="preserve">záväzku </w:t>
            </w:r>
            <w:r w:rsidRPr="008B0FBC">
              <w:rPr>
                <w:b/>
              </w:rPr>
              <w:t>k 31.12.2016</w:t>
            </w:r>
            <w:r>
              <w:rPr>
                <w:b/>
              </w:rPr>
              <w:t xml:space="preserve"> v €</w:t>
            </w:r>
          </w:p>
        </w:tc>
        <w:tc>
          <w:tcPr>
            <w:tcW w:w="1984" w:type="dxa"/>
            <w:shd w:val="clear" w:color="auto" w:fill="F2F2F2"/>
          </w:tcPr>
          <w:p w:rsidR="00B6370A" w:rsidRPr="008B0FBC" w:rsidRDefault="00B6370A" w:rsidP="00B6370A">
            <w:pPr>
              <w:jc w:val="center"/>
              <w:rPr>
                <w:b/>
              </w:rPr>
            </w:pPr>
            <w:r w:rsidRPr="008B0FBC">
              <w:rPr>
                <w:b/>
              </w:rPr>
              <w:t>Hodnota záväzku k 31.12.2015 v €</w:t>
            </w:r>
          </w:p>
        </w:tc>
        <w:tc>
          <w:tcPr>
            <w:tcW w:w="3261" w:type="dxa"/>
            <w:shd w:val="clear" w:color="auto" w:fill="F2F2F2"/>
          </w:tcPr>
          <w:p w:rsidR="00B6370A" w:rsidRPr="00104161" w:rsidRDefault="00B6370A" w:rsidP="00CF6A9E">
            <w:pPr>
              <w:jc w:val="center"/>
              <w:rPr>
                <w:b/>
              </w:rPr>
            </w:pPr>
            <w:r w:rsidRPr="00104161">
              <w:rPr>
                <w:b/>
              </w:rPr>
              <w:t>Opis</w:t>
            </w:r>
          </w:p>
        </w:tc>
      </w:tr>
      <w:tr w:rsidR="00B6370A" w:rsidRPr="00A6137D" w:rsidTr="00B6370A">
        <w:tc>
          <w:tcPr>
            <w:tcW w:w="3119" w:type="dxa"/>
          </w:tcPr>
          <w:p w:rsidR="00B6370A" w:rsidRPr="008B0FBC" w:rsidRDefault="00244F0C" w:rsidP="00D853F9">
            <w:r w:rsidRPr="008B0FBC">
              <w:t>321</w:t>
            </w:r>
            <w:r w:rsidR="008B0FBC">
              <w:t xml:space="preserve">  neuhradené faktúry</w:t>
            </w:r>
          </w:p>
        </w:tc>
        <w:tc>
          <w:tcPr>
            <w:tcW w:w="1701" w:type="dxa"/>
          </w:tcPr>
          <w:p w:rsidR="00B6370A" w:rsidRPr="008B0FBC" w:rsidRDefault="008B0FBC" w:rsidP="006B3396">
            <w:pPr>
              <w:jc w:val="right"/>
            </w:pPr>
            <w:r w:rsidRPr="008B0FBC">
              <w:t>209,24</w:t>
            </w:r>
          </w:p>
        </w:tc>
        <w:tc>
          <w:tcPr>
            <w:tcW w:w="1984" w:type="dxa"/>
          </w:tcPr>
          <w:p w:rsidR="00B6370A" w:rsidRPr="008B0FBC" w:rsidRDefault="008B0FBC" w:rsidP="00B6370A">
            <w:pPr>
              <w:jc w:val="right"/>
            </w:pPr>
            <w:r w:rsidRPr="008B0FBC">
              <w:t>1 773,-</w:t>
            </w:r>
          </w:p>
        </w:tc>
        <w:tc>
          <w:tcPr>
            <w:tcW w:w="3261" w:type="dxa"/>
          </w:tcPr>
          <w:p w:rsidR="00B6370A" w:rsidRPr="00CD1349" w:rsidRDefault="00CD1349" w:rsidP="006B3396">
            <w:r w:rsidRPr="00CD1349">
              <w:t xml:space="preserve">ZSE, Slovak </w:t>
            </w:r>
            <w:proofErr w:type="spellStart"/>
            <w:r w:rsidRPr="00CD1349">
              <w:t>Telekom,Zsl</w:t>
            </w:r>
            <w:proofErr w:type="spellEnd"/>
            <w:r w:rsidRPr="00CD1349">
              <w:t>. vodárne a kanalizácie, Mesto Želiezovce</w:t>
            </w:r>
          </w:p>
        </w:tc>
      </w:tr>
      <w:tr w:rsidR="00B6370A" w:rsidRPr="00A6137D" w:rsidTr="00B6370A">
        <w:tc>
          <w:tcPr>
            <w:tcW w:w="3119" w:type="dxa"/>
          </w:tcPr>
          <w:p w:rsidR="00B6370A" w:rsidRPr="003C2105" w:rsidRDefault="00244F0C" w:rsidP="00D853F9">
            <w:r>
              <w:t>331</w:t>
            </w:r>
            <w:r w:rsidR="008B0FBC">
              <w:t>, 333- zamestnanci a </w:t>
            </w:r>
            <w:proofErr w:type="spellStart"/>
            <w:r w:rsidR="008B0FBC">
              <w:t>ost</w:t>
            </w:r>
            <w:proofErr w:type="spellEnd"/>
            <w:r w:rsidR="008B0FBC">
              <w:t>. záväzky voči zamestnancom</w:t>
            </w:r>
          </w:p>
        </w:tc>
        <w:tc>
          <w:tcPr>
            <w:tcW w:w="1701" w:type="dxa"/>
          </w:tcPr>
          <w:p w:rsidR="00B6370A" w:rsidRPr="00CD1349" w:rsidRDefault="008B0FBC" w:rsidP="006B3396">
            <w:pPr>
              <w:jc w:val="right"/>
            </w:pPr>
            <w:r w:rsidRPr="00CD1349">
              <w:t>12.089,88</w:t>
            </w:r>
          </w:p>
        </w:tc>
        <w:tc>
          <w:tcPr>
            <w:tcW w:w="1984" w:type="dxa"/>
          </w:tcPr>
          <w:p w:rsidR="00B6370A" w:rsidRPr="00CD1349" w:rsidRDefault="008B0FBC" w:rsidP="00B6370A">
            <w:pPr>
              <w:jc w:val="right"/>
            </w:pPr>
            <w:r w:rsidRPr="00CD1349">
              <w:t>10.550,56</w:t>
            </w:r>
          </w:p>
        </w:tc>
        <w:tc>
          <w:tcPr>
            <w:tcW w:w="3261" w:type="dxa"/>
          </w:tcPr>
          <w:p w:rsidR="00B6370A" w:rsidRPr="00CD1349" w:rsidRDefault="00CD1349" w:rsidP="005210D8">
            <w:r w:rsidRPr="00CD1349">
              <w:t>Decembrové mzdy</w:t>
            </w:r>
          </w:p>
        </w:tc>
      </w:tr>
      <w:tr w:rsidR="00B6370A" w:rsidRPr="00A6137D" w:rsidTr="00B6370A">
        <w:tc>
          <w:tcPr>
            <w:tcW w:w="3119" w:type="dxa"/>
          </w:tcPr>
          <w:p w:rsidR="00B6370A" w:rsidRPr="003C2105" w:rsidRDefault="00244F0C" w:rsidP="00D853F9">
            <w:r>
              <w:t>336</w:t>
            </w:r>
            <w:r w:rsidR="008B0FBC">
              <w:t xml:space="preserve"> – zúčtovanie voči poisťovniam</w:t>
            </w:r>
          </w:p>
        </w:tc>
        <w:tc>
          <w:tcPr>
            <w:tcW w:w="1701" w:type="dxa"/>
          </w:tcPr>
          <w:p w:rsidR="00B6370A" w:rsidRPr="00CD1349" w:rsidRDefault="008B0FBC" w:rsidP="006B3396">
            <w:pPr>
              <w:jc w:val="right"/>
            </w:pPr>
            <w:r w:rsidRPr="00CD1349">
              <w:t>7.449,20</w:t>
            </w:r>
          </w:p>
        </w:tc>
        <w:tc>
          <w:tcPr>
            <w:tcW w:w="1984" w:type="dxa"/>
          </w:tcPr>
          <w:p w:rsidR="00B6370A" w:rsidRPr="00CD1349" w:rsidRDefault="008B0FBC" w:rsidP="008B0FBC">
            <w:pPr>
              <w:jc w:val="center"/>
            </w:pPr>
            <w:r w:rsidRPr="00CD1349">
              <w:t xml:space="preserve">                     6.753,09</w:t>
            </w:r>
          </w:p>
        </w:tc>
        <w:tc>
          <w:tcPr>
            <w:tcW w:w="3261" w:type="dxa"/>
          </w:tcPr>
          <w:p w:rsidR="00B6370A" w:rsidRPr="00CD1349" w:rsidRDefault="00CD1349" w:rsidP="00D853F9">
            <w:r w:rsidRPr="00CD1349">
              <w:t>Decembrové mzdy</w:t>
            </w:r>
          </w:p>
        </w:tc>
      </w:tr>
      <w:tr w:rsidR="00B6370A" w:rsidRPr="00A6137D" w:rsidTr="00B6370A">
        <w:tc>
          <w:tcPr>
            <w:tcW w:w="3119" w:type="dxa"/>
          </w:tcPr>
          <w:p w:rsidR="008B0FBC" w:rsidRPr="003C2105" w:rsidRDefault="008B0FBC" w:rsidP="00D853F9">
            <w:r>
              <w:t>342-  dane</w:t>
            </w:r>
          </w:p>
        </w:tc>
        <w:tc>
          <w:tcPr>
            <w:tcW w:w="1701" w:type="dxa"/>
          </w:tcPr>
          <w:p w:rsidR="00B6370A" w:rsidRPr="00CD1349" w:rsidRDefault="008B0FBC" w:rsidP="006B3396">
            <w:pPr>
              <w:jc w:val="right"/>
            </w:pPr>
            <w:r w:rsidRPr="00CD1349">
              <w:t>1.570,62</w:t>
            </w:r>
          </w:p>
        </w:tc>
        <w:tc>
          <w:tcPr>
            <w:tcW w:w="1984" w:type="dxa"/>
          </w:tcPr>
          <w:p w:rsidR="00B6370A" w:rsidRPr="00CD1349" w:rsidRDefault="008B0FBC" w:rsidP="00D853F9">
            <w:r w:rsidRPr="00CD1349">
              <w:t xml:space="preserve">                      1.285,88</w:t>
            </w:r>
          </w:p>
        </w:tc>
        <w:tc>
          <w:tcPr>
            <w:tcW w:w="3261" w:type="dxa"/>
          </w:tcPr>
          <w:p w:rsidR="00B6370A" w:rsidRPr="00CD1349" w:rsidRDefault="00CD1349" w:rsidP="00D853F9">
            <w:r w:rsidRPr="00CD1349">
              <w:t>Decembrové mzdy</w:t>
            </w:r>
          </w:p>
        </w:tc>
      </w:tr>
      <w:tr w:rsidR="00B6370A" w:rsidRPr="00A6137D" w:rsidTr="00B6370A">
        <w:tc>
          <w:tcPr>
            <w:tcW w:w="3119" w:type="dxa"/>
          </w:tcPr>
          <w:p w:rsidR="00B6370A" w:rsidRPr="003C2105" w:rsidRDefault="008B0FBC" w:rsidP="00D853F9">
            <w:r>
              <w:t>379 3 – iné záväzky</w:t>
            </w:r>
          </w:p>
        </w:tc>
        <w:tc>
          <w:tcPr>
            <w:tcW w:w="1701" w:type="dxa"/>
          </w:tcPr>
          <w:p w:rsidR="00B6370A" w:rsidRPr="00CD1349" w:rsidRDefault="008B0FBC" w:rsidP="006B3396">
            <w:pPr>
              <w:jc w:val="right"/>
            </w:pPr>
            <w:r w:rsidRPr="00CD1349">
              <w:t>116,06</w:t>
            </w:r>
          </w:p>
        </w:tc>
        <w:tc>
          <w:tcPr>
            <w:tcW w:w="1984" w:type="dxa"/>
          </w:tcPr>
          <w:p w:rsidR="00B6370A" w:rsidRPr="00CD1349" w:rsidRDefault="008B0FBC" w:rsidP="00D853F9">
            <w:r w:rsidRPr="00CD1349">
              <w:t xml:space="preserve">                         177,41</w:t>
            </w:r>
          </w:p>
        </w:tc>
        <w:tc>
          <w:tcPr>
            <w:tcW w:w="3261" w:type="dxa"/>
          </w:tcPr>
          <w:p w:rsidR="00B6370A" w:rsidRPr="00CD1349" w:rsidRDefault="00CD1349" w:rsidP="00D853F9">
            <w:r w:rsidRPr="00CD1349">
              <w:t>Decembrové mzdy</w:t>
            </w:r>
          </w:p>
        </w:tc>
      </w:tr>
      <w:tr w:rsidR="00CD1349" w:rsidRPr="00A6137D" w:rsidTr="00B6370A">
        <w:tc>
          <w:tcPr>
            <w:tcW w:w="3119" w:type="dxa"/>
          </w:tcPr>
          <w:p w:rsidR="00CD1349" w:rsidRDefault="00CD1349" w:rsidP="00D853F9">
            <w:r>
              <w:t>472 – sociálny fond</w:t>
            </w:r>
          </w:p>
        </w:tc>
        <w:tc>
          <w:tcPr>
            <w:tcW w:w="1701" w:type="dxa"/>
          </w:tcPr>
          <w:p w:rsidR="00CD1349" w:rsidRPr="00CD1349" w:rsidRDefault="00CD1349" w:rsidP="006B3396">
            <w:pPr>
              <w:jc w:val="right"/>
            </w:pPr>
            <w:r w:rsidRPr="00CD1349">
              <w:t>155,54</w:t>
            </w:r>
          </w:p>
        </w:tc>
        <w:tc>
          <w:tcPr>
            <w:tcW w:w="1984" w:type="dxa"/>
          </w:tcPr>
          <w:p w:rsidR="00CD1349" w:rsidRPr="00CD1349" w:rsidRDefault="00CD1349" w:rsidP="00D853F9">
            <w:r w:rsidRPr="00CD1349">
              <w:t xml:space="preserve">                          226,-</w:t>
            </w:r>
          </w:p>
        </w:tc>
        <w:tc>
          <w:tcPr>
            <w:tcW w:w="3261" w:type="dxa"/>
          </w:tcPr>
          <w:p w:rsidR="00CD1349" w:rsidRPr="00CD1349" w:rsidRDefault="00CD1349" w:rsidP="00D853F9">
            <w:r w:rsidRPr="00CD1349">
              <w:t>Záväzky zo soc. fondu</w:t>
            </w:r>
          </w:p>
        </w:tc>
      </w:tr>
    </w:tbl>
    <w:p w:rsidR="00083F08" w:rsidRDefault="00083F08" w:rsidP="00720B0C">
      <w:pPr>
        <w:pStyle w:val="Pismenka"/>
        <w:tabs>
          <w:tab w:val="clear" w:pos="426"/>
        </w:tabs>
        <w:ind w:left="0" w:firstLine="0"/>
        <w:rPr>
          <w:sz w:val="24"/>
          <w:szCs w:val="24"/>
        </w:rPr>
      </w:pPr>
    </w:p>
    <w:p w:rsidR="00E353FC" w:rsidRDefault="00E353FC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143E09" w:rsidRPr="003D6A70" w:rsidRDefault="00143E09" w:rsidP="00143E0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Čl. V</w:t>
      </w:r>
    </w:p>
    <w:p w:rsidR="00143E09" w:rsidRPr="00FC435A" w:rsidRDefault="00143E09" w:rsidP="00143E09">
      <w:pPr>
        <w:jc w:val="center"/>
        <w:rPr>
          <w:b/>
          <w:sz w:val="24"/>
          <w:szCs w:val="24"/>
        </w:rPr>
      </w:pPr>
      <w:r w:rsidRPr="003D6A70">
        <w:rPr>
          <w:b/>
          <w:sz w:val="24"/>
          <w:szCs w:val="24"/>
        </w:rPr>
        <w:t>Informácie o výnosoch a nákladoch</w:t>
      </w:r>
      <w:r w:rsidRPr="00FC435A">
        <w:rPr>
          <w:b/>
          <w:sz w:val="24"/>
          <w:szCs w:val="24"/>
        </w:rPr>
        <w:t xml:space="preserve"> </w:t>
      </w:r>
    </w:p>
    <w:p w:rsidR="00143E09" w:rsidRDefault="00143E09" w:rsidP="00FC3B2F">
      <w:pPr>
        <w:pStyle w:val="Pismenka"/>
        <w:tabs>
          <w:tab w:val="clear" w:pos="426"/>
        </w:tabs>
        <w:ind w:left="360" w:firstLine="0"/>
        <w:rPr>
          <w:sz w:val="24"/>
          <w:szCs w:val="24"/>
        </w:rPr>
      </w:pPr>
    </w:p>
    <w:p w:rsidR="00895DF0" w:rsidRDefault="00895DF0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Výnosy - po</w:t>
      </w:r>
      <w:r w:rsidR="00831710">
        <w:rPr>
          <w:b/>
          <w:sz w:val="24"/>
          <w:szCs w:val="24"/>
        </w:rPr>
        <w:t>pis a výška významných položiek výnosov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1984"/>
      </w:tblGrid>
      <w:tr w:rsidR="003D6A70" w:rsidRPr="00A6137D" w:rsidTr="003D6A70">
        <w:tc>
          <w:tcPr>
            <w:tcW w:w="6096" w:type="dxa"/>
            <w:shd w:val="clear" w:color="auto" w:fill="F2F2F2"/>
          </w:tcPr>
          <w:p w:rsidR="003D6A70" w:rsidRPr="00074670" w:rsidRDefault="003D6A70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shd w:val="clear" w:color="auto" w:fill="F2F2F2"/>
          </w:tcPr>
          <w:p w:rsidR="003D6A70" w:rsidRPr="006C61CB" w:rsidRDefault="003D6A70" w:rsidP="00074670">
            <w:pPr>
              <w:jc w:val="center"/>
              <w:rPr>
                <w:b/>
              </w:rPr>
            </w:pPr>
            <w:r w:rsidRPr="006C61CB">
              <w:rPr>
                <w:b/>
              </w:rPr>
              <w:t>Suma k 31.12.2016</w:t>
            </w:r>
          </w:p>
        </w:tc>
        <w:tc>
          <w:tcPr>
            <w:tcW w:w="1984" w:type="dxa"/>
            <w:shd w:val="clear" w:color="auto" w:fill="F2F2F2"/>
          </w:tcPr>
          <w:p w:rsidR="003D6A70" w:rsidRPr="006C61CB" w:rsidRDefault="003D6A70" w:rsidP="003D6A70">
            <w:pPr>
              <w:jc w:val="center"/>
              <w:rPr>
                <w:b/>
              </w:rPr>
            </w:pPr>
            <w:r w:rsidRPr="006C61CB">
              <w:rPr>
                <w:b/>
              </w:rPr>
              <w:t>Suma k 31.12.2015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Default="003D6A70" w:rsidP="0053470B">
            <w:pPr>
              <w:numPr>
                <w:ilvl w:val="0"/>
                <w:numId w:val="27"/>
              </w:numPr>
              <w:ind w:left="185" w:hanging="185"/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 xml:space="preserve">tržby </w:t>
            </w:r>
            <w:r>
              <w:rPr>
                <w:b/>
              </w:rPr>
              <w:t>z</w:t>
            </w:r>
            <w:r w:rsidRPr="00DC6FCE">
              <w:rPr>
                <w:b/>
              </w:rPr>
              <w:t>a </w:t>
            </w:r>
            <w:r>
              <w:rPr>
                <w:b/>
              </w:rPr>
              <w:t xml:space="preserve">vlastné výkony  a tovar 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zmena stavu vnútroorganizačných zásob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aktivácia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3D6A70" w:rsidRPr="00DC6FCE" w:rsidRDefault="003D6A70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daňové a colné výnosy a výnosy z poplatkov</w:t>
            </w:r>
          </w:p>
        </w:tc>
        <w:tc>
          <w:tcPr>
            <w:tcW w:w="2268" w:type="dxa"/>
          </w:tcPr>
          <w:p w:rsidR="003D6A70" w:rsidRPr="00C958C7" w:rsidRDefault="003D6A70" w:rsidP="00721476">
            <w:pPr>
              <w:jc w:val="right"/>
            </w:pPr>
          </w:p>
        </w:tc>
        <w:tc>
          <w:tcPr>
            <w:tcW w:w="1984" w:type="dxa"/>
          </w:tcPr>
          <w:p w:rsidR="003D6A70" w:rsidRPr="00C958C7" w:rsidRDefault="003D6A70" w:rsidP="00721476">
            <w:pPr>
              <w:jc w:val="right"/>
            </w:pPr>
          </w:p>
        </w:tc>
      </w:tr>
      <w:tr w:rsidR="00134BAD" w:rsidRPr="00A6137D" w:rsidTr="003D6A70">
        <w:tc>
          <w:tcPr>
            <w:tcW w:w="6096" w:type="dxa"/>
            <w:shd w:val="clear" w:color="auto" w:fill="F2F2F2"/>
          </w:tcPr>
          <w:p w:rsidR="00134BAD" w:rsidRPr="00DC6FCE" w:rsidRDefault="00134BAD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finančné výnosy</w:t>
            </w:r>
          </w:p>
        </w:tc>
        <w:tc>
          <w:tcPr>
            <w:tcW w:w="2268" w:type="dxa"/>
          </w:tcPr>
          <w:p w:rsidR="00134BAD" w:rsidRPr="00C958C7" w:rsidRDefault="00134BAD" w:rsidP="00721476">
            <w:pPr>
              <w:jc w:val="right"/>
            </w:pPr>
          </w:p>
        </w:tc>
        <w:tc>
          <w:tcPr>
            <w:tcW w:w="1984" w:type="dxa"/>
          </w:tcPr>
          <w:p w:rsidR="00134BAD" w:rsidRPr="00C958C7" w:rsidRDefault="00134BAD" w:rsidP="00721476">
            <w:pPr>
              <w:jc w:val="right"/>
            </w:pPr>
          </w:p>
        </w:tc>
      </w:tr>
      <w:tr w:rsidR="00134BAD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134BAD" w:rsidRPr="00074670" w:rsidRDefault="00134BAD" w:rsidP="00F04D5A">
            <w:r>
              <w:t>662 - Úroky</w:t>
            </w:r>
          </w:p>
        </w:tc>
        <w:tc>
          <w:tcPr>
            <w:tcW w:w="2268" w:type="dxa"/>
          </w:tcPr>
          <w:p w:rsidR="00134BAD" w:rsidRPr="00C958C7" w:rsidRDefault="00134BAD" w:rsidP="00721476">
            <w:pPr>
              <w:jc w:val="right"/>
            </w:pPr>
            <w:r>
              <w:t>1,09</w:t>
            </w:r>
          </w:p>
        </w:tc>
        <w:tc>
          <w:tcPr>
            <w:tcW w:w="1984" w:type="dxa"/>
          </w:tcPr>
          <w:p w:rsidR="00134BAD" w:rsidRPr="00C958C7" w:rsidRDefault="00134BAD" w:rsidP="00721476">
            <w:pPr>
              <w:jc w:val="right"/>
            </w:pPr>
            <w:r>
              <w:t>2,33</w:t>
            </w:r>
          </w:p>
        </w:tc>
      </w:tr>
      <w:tr w:rsidR="00134BAD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134BAD" w:rsidRPr="00DC6FCE" w:rsidRDefault="00134BAD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mimoriadne výnosy</w:t>
            </w:r>
          </w:p>
        </w:tc>
        <w:tc>
          <w:tcPr>
            <w:tcW w:w="2268" w:type="dxa"/>
          </w:tcPr>
          <w:p w:rsidR="00134BAD" w:rsidRPr="00C958C7" w:rsidRDefault="00134BAD" w:rsidP="00721476">
            <w:pPr>
              <w:jc w:val="right"/>
            </w:pPr>
          </w:p>
        </w:tc>
        <w:tc>
          <w:tcPr>
            <w:tcW w:w="1984" w:type="dxa"/>
          </w:tcPr>
          <w:p w:rsidR="00134BAD" w:rsidRPr="00C958C7" w:rsidRDefault="00134BAD" w:rsidP="00721476">
            <w:pPr>
              <w:jc w:val="right"/>
            </w:pPr>
          </w:p>
        </w:tc>
      </w:tr>
      <w:tr w:rsidR="00134BAD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134BAD" w:rsidRPr="00074670" w:rsidRDefault="00134BAD" w:rsidP="00F04D5A">
            <w:r>
              <w:t>672 - Náhrady škôd</w:t>
            </w:r>
          </w:p>
        </w:tc>
        <w:tc>
          <w:tcPr>
            <w:tcW w:w="2268" w:type="dxa"/>
          </w:tcPr>
          <w:p w:rsidR="00134BAD" w:rsidRPr="00C958C7" w:rsidRDefault="00134BAD" w:rsidP="00721476">
            <w:pPr>
              <w:jc w:val="right"/>
            </w:pPr>
          </w:p>
        </w:tc>
        <w:tc>
          <w:tcPr>
            <w:tcW w:w="1984" w:type="dxa"/>
          </w:tcPr>
          <w:p w:rsidR="00134BAD" w:rsidRPr="00C958C7" w:rsidRDefault="00134BAD" w:rsidP="00721476">
            <w:pPr>
              <w:jc w:val="right"/>
            </w:pPr>
            <w:r>
              <w:t>38,60</w:t>
            </w:r>
          </w:p>
        </w:tc>
      </w:tr>
      <w:tr w:rsidR="00134BAD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134BAD" w:rsidRPr="00DC6FCE" w:rsidRDefault="00134BAD" w:rsidP="008640E2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výnosy z</w:t>
            </w:r>
            <w:r>
              <w:rPr>
                <w:b/>
              </w:rPr>
              <w:t> </w:t>
            </w:r>
            <w:r w:rsidRPr="00DC6FCE">
              <w:rPr>
                <w:b/>
              </w:rPr>
              <w:t>transferov</w:t>
            </w:r>
            <w:r>
              <w:rPr>
                <w:b/>
              </w:rPr>
              <w:t xml:space="preserve">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:rsidR="00134BAD" w:rsidRPr="00074670" w:rsidRDefault="00134BAD" w:rsidP="00721476">
            <w:pPr>
              <w:jc w:val="right"/>
            </w:pPr>
          </w:p>
        </w:tc>
        <w:tc>
          <w:tcPr>
            <w:tcW w:w="1984" w:type="dxa"/>
          </w:tcPr>
          <w:p w:rsidR="00134BAD" w:rsidRPr="00074670" w:rsidRDefault="00134BAD" w:rsidP="00721476">
            <w:pPr>
              <w:jc w:val="right"/>
            </w:pPr>
          </w:p>
        </w:tc>
      </w:tr>
      <w:tr w:rsidR="00134BAD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134BAD" w:rsidRDefault="00134BAD" w:rsidP="00074670">
            <w:r w:rsidRPr="00915134">
              <w:t>691 - Výnosy z bežných transferov z rozpočtu obce, VÚC</w:t>
            </w:r>
          </w:p>
          <w:p w:rsidR="00134BAD" w:rsidRPr="00915134" w:rsidRDefault="00134BAD" w:rsidP="00134BAD">
            <w:pPr>
              <w:numPr>
                <w:ilvl w:val="0"/>
                <w:numId w:val="26"/>
              </w:numPr>
            </w:pPr>
            <w:r>
              <w:t>bežný transfer na školský klub</w:t>
            </w:r>
          </w:p>
        </w:tc>
        <w:tc>
          <w:tcPr>
            <w:tcW w:w="2268" w:type="dxa"/>
          </w:tcPr>
          <w:p w:rsidR="00134BAD" w:rsidRPr="00074670" w:rsidRDefault="00134BAD" w:rsidP="00721476">
            <w:pPr>
              <w:jc w:val="right"/>
            </w:pPr>
            <w:r>
              <w:t>10.094,71</w:t>
            </w:r>
          </w:p>
        </w:tc>
        <w:tc>
          <w:tcPr>
            <w:tcW w:w="1984" w:type="dxa"/>
          </w:tcPr>
          <w:p w:rsidR="00134BAD" w:rsidRPr="00074670" w:rsidRDefault="00134BAD" w:rsidP="00721476">
            <w:pPr>
              <w:jc w:val="right"/>
            </w:pPr>
            <w:r>
              <w:t>4.336,44</w:t>
            </w:r>
          </w:p>
        </w:tc>
      </w:tr>
      <w:tr w:rsidR="00134BAD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134BAD" w:rsidRDefault="00134BAD" w:rsidP="00915134">
            <w:r>
              <w:t>692 -</w:t>
            </w:r>
            <w:r w:rsidRPr="00915134">
              <w:t xml:space="preserve"> Výnosy z</w:t>
            </w:r>
            <w:r>
              <w:t> kapitálových</w:t>
            </w:r>
            <w:r w:rsidRPr="00915134">
              <w:t xml:space="preserve"> transferov z rozpočtu obce, VÚC</w:t>
            </w:r>
          </w:p>
          <w:p w:rsidR="00134BAD" w:rsidRPr="00074670" w:rsidRDefault="00134BAD" w:rsidP="001E75CD">
            <w:pPr>
              <w:numPr>
                <w:ilvl w:val="0"/>
                <w:numId w:val="26"/>
              </w:numPr>
            </w:pPr>
            <w:r>
              <w:t xml:space="preserve">zúčtovanie kapitálového transferu zriaďovateľa                                            </w:t>
            </w:r>
          </w:p>
        </w:tc>
        <w:tc>
          <w:tcPr>
            <w:tcW w:w="2268" w:type="dxa"/>
          </w:tcPr>
          <w:p w:rsidR="00134BAD" w:rsidRPr="00074670" w:rsidRDefault="00134BAD" w:rsidP="00721476">
            <w:pPr>
              <w:jc w:val="right"/>
            </w:pPr>
            <w:r>
              <w:t>23.145,60</w:t>
            </w:r>
          </w:p>
        </w:tc>
        <w:tc>
          <w:tcPr>
            <w:tcW w:w="1984" w:type="dxa"/>
          </w:tcPr>
          <w:p w:rsidR="00134BAD" w:rsidRPr="00074670" w:rsidRDefault="00134BAD" w:rsidP="00721476">
            <w:pPr>
              <w:jc w:val="right"/>
            </w:pPr>
            <w:r>
              <w:t>23.145,60</w:t>
            </w:r>
          </w:p>
        </w:tc>
      </w:tr>
      <w:tr w:rsidR="00134BAD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134BAD" w:rsidRDefault="00134BAD" w:rsidP="00915134">
            <w:r>
              <w:t>693 -</w:t>
            </w:r>
            <w:r w:rsidRPr="00915134">
              <w:t xml:space="preserve"> Výnosy </w:t>
            </w:r>
            <w:r>
              <w:t xml:space="preserve">samosprávy </w:t>
            </w:r>
            <w:r w:rsidRPr="00915134">
              <w:t xml:space="preserve">z bežných transferov </w:t>
            </w:r>
            <w:r>
              <w:t>zo ŠR</w:t>
            </w:r>
          </w:p>
          <w:p w:rsidR="00134BAD" w:rsidRPr="00074670" w:rsidRDefault="00134BAD" w:rsidP="00134BAD">
            <w:pPr>
              <w:numPr>
                <w:ilvl w:val="0"/>
                <w:numId w:val="26"/>
              </w:numPr>
            </w:pPr>
            <w:r>
              <w:t>bežný transfer na ZŠ</w:t>
            </w:r>
          </w:p>
        </w:tc>
        <w:tc>
          <w:tcPr>
            <w:tcW w:w="2268" w:type="dxa"/>
          </w:tcPr>
          <w:p w:rsidR="00134BAD" w:rsidRPr="00074670" w:rsidRDefault="00134BAD" w:rsidP="00721476">
            <w:pPr>
              <w:jc w:val="right"/>
            </w:pPr>
            <w:r>
              <w:t>267.847,36</w:t>
            </w:r>
          </w:p>
        </w:tc>
        <w:tc>
          <w:tcPr>
            <w:tcW w:w="1984" w:type="dxa"/>
          </w:tcPr>
          <w:p w:rsidR="00134BAD" w:rsidRPr="00074670" w:rsidRDefault="00134BAD" w:rsidP="00721476">
            <w:pPr>
              <w:jc w:val="right"/>
            </w:pPr>
            <w:r>
              <w:t>267.848,80</w:t>
            </w:r>
          </w:p>
        </w:tc>
      </w:tr>
      <w:tr w:rsidR="00134BAD" w:rsidRPr="00A6137D" w:rsidTr="003D6A70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134BAD" w:rsidRPr="00DC6FCE" w:rsidRDefault="00134BAD" w:rsidP="0053470B">
            <w:pPr>
              <w:numPr>
                <w:ilvl w:val="0"/>
                <w:numId w:val="27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ostatné výnosy</w:t>
            </w:r>
          </w:p>
        </w:tc>
        <w:tc>
          <w:tcPr>
            <w:tcW w:w="2268" w:type="dxa"/>
          </w:tcPr>
          <w:p w:rsidR="00134BAD" w:rsidRPr="00074670" w:rsidRDefault="00134BAD" w:rsidP="00721476">
            <w:pPr>
              <w:jc w:val="right"/>
            </w:pPr>
          </w:p>
        </w:tc>
        <w:tc>
          <w:tcPr>
            <w:tcW w:w="1984" w:type="dxa"/>
          </w:tcPr>
          <w:p w:rsidR="00134BAD" w:rsidRPr="00074670" w:rsidRDefault="00134BAD" w:rsidP="00721476">
            <w:pPr>
              <w:jc w:val="right"/>
            </w:pPr>
          </w:p>
        </w:tc>
      </w:tr>
      <w:tr w:rsidR="00134BAD" w:rsidRPr="00A6137D" w:rsidTr="003D6A70">
        <w:tc>
          <w:tcPr>
            <w:tcW w:w="6096" w:type="dxa"/>
            <w:tcBorders>
              <w:left w:val="single" w:sz="4" w:space="0" w:color="auto"/>
            </w:tcBorders>
          </w:tcPr>
          <w:p w:rsidR="00134BAD" w:rsidRDefault="00134BAD" w:rsidP="00134BAD">
            <w:r>
              <w:t>648 - Ostatné výnosy</w:t>
            </w:r>
          </w:p>
        </w:tc>
        <w:tc>
          <w:tcPr>
            <w:tcW w:w="2268" w:type="dxa"/>
          </w:tcPr>
          <w:p w:rsidR="00134BAD" w:rsidRPr="00074670" w:rsidRDefault="00134BAD" w:rsidP="00721476">
            <w:pPr>
              <w:jc w:val="right"/>
            </w:pPr>
            <w:r>
              <w:t>1.640,79</w:t>
            </w:r>
          </w:p>
        </w:tc>
        <w:tc>
          <w:tcPr>
            <w:tcW w:w="1984" w:type="dxa"/>
          </w:tcPr>
          <w:p w:rsidR="00134BAD" w:rsidRPr="00074670" w:rsidRDefault="00134BAD" w:rsidP="00721476">
            <w:pPr>
              <w:jc w:val="right"/>
            </w:pPr>
            <w:r>
              <w:t>1.115,04</w:t>
            </w:r>
          </w:p>
        </w:tc>
      </w:tr>
    </w:tbl>
    <w:p w:rsidR="001E75CD" w:rsidRDefault="001E75CD" w:rsidP="001E75CD">
      <w:pPr>
        <w:ind w:left="284"/>
        <w:rPr>
          <w:b/>
          <w:sz w:val="24"/>
          <w:szCs w:val="24"/>
        </w:rPr>
      </w:pPr>
    </w:p>
    <w:p w:rsidR="006C61CB" w:rsidRDefault="006C61CB" w:rsidP="001E75CD">
      <w:pPr>
        <w:ind w:left="284"/>
        <w:rPr>
          <w:b/>
          <w:sz w:val="24"/>
          <w:szCs w:val="24"/>
        </w:rPr>
      </w:pPr>
    </w:p>
    <w:p w:rsidR="00720B0C" w:rsidRDefault="00720B0C" w:rsidP="001E75CD">
      <w:pPr>
        <w:ind w:left="284"/>
        <w:rPr>
          <w:b/>
          <w:sz w:val="24"/>
          <w:szCs w:val="24"/>
        </w:rPr>
      </w:pPr>
    </w:p>
    <w:p w:rsidR="00720B0C" w:rsidRDefault="00720B0C" w:rsidP="001E75CD">
      <w:pPr>
        <w:ind w:left="284"/>
        <w:rPr>
          <w:b/>
          <w:sz w:val="24"/>
          <w:szCs w:val="24"/>
        </w:rPr>
      </w:pPr>
    </w:p>
    <w:p w:rsidR="00720B0C" w:rsidRDefault="00720B0C" w:rsidP="001E75CD">
      <w:pPr>
        <w:ind w:left="284"/>
        <w:rPr>
          <w:b/>
          <w:sz w:val="24"/>
          <w:szCs w:val="24"/>
        </w:rPr>
      </w:pPr>
    </w:p>
    <w:p w:rsidR="00720B0C" w:rsidRDefault="00720B0C" w:rsidP="001E75CD">
      <w:pPr>
        <w:ind w:left="284"/>
        <w:rPr>
          <w:b/>
          <w:sz w:val="24"/>
          <w:szCs w:val="24"/>
        </w:rPr>
      </w:pPr>
    </w:p>
    <w:p w:rsidR="006C61CB" w:rsidRDefault="006C61CB" w:rsidP="001E75CD">
      <w:pPr>
        <w:ind w:left="284"/>
        <w:rPr>
          <w:b/>
          <w:sz w:val="24"/>
          <w:szCs w:val="24"/>
        </w:rPr>
      </w:pPr>
    </w:p>
    <w:p w:rsidR="006162B5" w:rsidRDefault="006162B5" w:rsidP="0053470B">
      <w:pPr>
        <w:numPr>
          <w:ilvl w:val="0"/>
          <w:numId w:val="1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Náklady - popis a výška významných položiek </w:t>
      </w:r>
      <w:r w:rsidR="00831710">
        <w:rPr>
          <w:b/>
          <w:sz w:val="24"/>
          <w:szCs w:val="24"/>
        </w:rPr>
        <w:t>nákladov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2268"/>
      </w:tblGrid>
      <w:tr w:rsidR="003D6A70" w:rsidRPr="00895DF0" w:rsidTr="004E212D"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074670" w:rsidRDefault="003D6A70" w:rsidP="00074670">
            <w:pPr>
              <w:jc w:val="center"/>
              <w:rPr>
                <w:b/>
              </w:rPr>
            </w:pPr>
            <w:r w:rsidRPr="00074670">
              <w:rPr>
                <w:b/>
              </w:rPr>
              <w:t xml:space="preserve">Popis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6C61CB" w:rsidRDefault="003D6A70" w:rsidP="00074670">
            <w:pPr>
              <w:jc w:val="center"/>
              <w:rPr>
                <w:b/>
              </w:rPr>
            </w:pPr>
            <w:r w:rsidRPr="006C61CB">
              <w:rPr>
                <w:b/>
              </w:rPr>
              <w:t>Suma k 31.12.2016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3D6A70" w:rsidRPr="006C61CB" w:rsidRDefault="003D6A70" w:rsidP="00074670">
            <w:pPr>
              <w:jc w:val="center"/>
              <w:rPr>
                <w:b/>
              </w:rPr>
            </w:pPr>
            <w:r w:rsidRPr="006C61CB">
              <w:rPr>
                <w:b/>
              </w:rPr>
              <w:t>Suma k 31.12.2015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74670">
            <w:r>
              <w:t>501 -</w:t>
            </w:r>
            <w:r w:rsidRPr="00074670">
              <w:t xml:space="preserve"> Spotreba materiálu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8.233,77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9.707,09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Default="003D6A70" w:rsidP="00074670">
            <w:r>
              <w:t>502 -</w:t>
            </w:r>
            <w:r w:rsidRPr="00074670">
              <w:t xml:space="preserve"> Spotreba energie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elektrická energia</w:t>
            </w:r>
          </w:p>
          <w:p w:rsidR="003D6A70" w:rsidRDefault="003D6A70" w:rsidP="0053470B">
            <w:pPr>
              <w:numPr>
                <w:ilvl w:val="0"/>
                <w:numId w:val="26"/>
              </w:numPr>
            </w:pPr>
            <w:r>
              <w:t>voda</w:t>
            </w:r>
          </w:p>
          <w:p w:rsidR="003D6A70" w:rsidRPr="00074670" w:rsidRDefault="003D6A70" w:rsidP="006C61CB">
            <w:pPr>
              <w:numPr>
                <w:ilvl w:val="0"/>
                <w:numId w:val="26"/>
              </w:numPr>
            </w:pPr>
            <w:r>
              <w:t>plyn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6.451,01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9.153,22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Default="003D6A70" w:rsidP="00074670">
            <w:r>
              <w:t>511 -</w:t>
            </w:r>
            <w:r w:rsidRPr="00074670">
              <w:t xml:space="preserve"> Opravy a</w:t>
            </w:r>
            <w:r>
              <w:t> </w:t>
            </w:r>
            <w:r w:rsidRPr="00074670">
              <w:t>udržiavanie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 xml:space="preserve">oprava </w:t>
            </w:r>
            <w:proofErr w:type="spellStart"/>
            <w:r>
              <w:t>xxx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23,65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1.667,49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Pr="00074670" w:rsidRDefault="003D6A70" w:rsidP="00F04D5A">
            <w:r w:rsidRPr="00074670">
              <w:t xml:space="preserve">512 </w:t>
            </w:r>
            <w:r>
              <w:t>-</w:t>
            </w:r>
            <w:r w:rsidRPr="00074670">
              <w:t xml:space="preserve"> Cestovné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40,10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204,85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Default="003D6A70" w:rsidP="00F04D5A">
            <w:r>
              <w:t>513 -</w:t>
            </w:r>
            <w:r w:rsidRPr="00074670">
              <w:t xml:space="preserve"> Náklady na reprezentáciu </w:t>
            </w:r>
          </w:p>
          <w:p w:rsidR="003D6A70" w:rsidRPr="00074670" w:rsidRDefault="003D6A70" w:rsidP="00F04D5A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55,01</w:t>
            </w:r>
          </w:p>
        </w:tc>
      </w:tr>
      <w:tr w:rsidR="003D6A70" w:rsidRPr="00A6137D" w:rsidTr="003D6A70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3D6A70" w:rsidRDefault="003D6A70" w:rsidP="00074670">
            <w:r>
              <w:t>518 -</w:t>
            </w:r>
            <w:r w:rsidRPr="00074670">
              <w:t xml:space="preserve"> Ostatné služby 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6.959,48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6.100,80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521 -</w:t>
            </w:r>
            <w:r w:rsidRPr="00074670">
              <w:t xml:space="preserve">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184.475,98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178.514,91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F04D5A">
            <w: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63.441,59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61.151,61</w:t>
            </w:r>
          </w:p>
        </w:tc>
      </w:tr>
      <w:tr w:rsidR="006C61CB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1CB" w:rsidRDefault="006C61CB" w:rsidP="008640E2">
            <w:r>
              <w:t>525-Ostatné sociálne poistenie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61CB" w:rsidRDefault="006C61CB" w:rsidP="00721476">
            <w:pPr>
              <w:jc w:val="right"/>
            </w:pPr>
            <w:r>
              <w:t>418,32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61CB" w:rsidRDefault="006C61CB" w:rsidP="00721476">
            <w:pPr>
              <w:jc w:val="right"/>
            </w:pPr>
            <w:r>
              <w:t>391,76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8640E2">
            <w: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2.089,25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6C61CB" w:rsidP="00721476">
            <w:pPr>
              <w:jc w:val="right"/>
            </w:pPr>
            <w:r>
              <w:t>1.769,27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odpisy, rezervy a opravné položky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6C61CB">
        <w:trPr>
          <w:trHeight w:val="4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6C61CB">
            <w:r>
              <w:t>551 - Odpisy  DNM a</w:t>
            </w:r>
            <w:r w:rsidR="006C61CB">
              <w:t> </w:t>
            </w:r>
            <w:r>
              <w:t>DHM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Default="006C61CB" w:rsidP="00721476">
            <w:pPr>
              <w:jc w:val="right"/>
            </w:pPr>
            <w:r>
              <w:t>23.145,60</w:t>
            </w:r>
          </w:p>
          <w:p w:rsidR="003D6A70" w:rsidRDefault="003D6A70" w:rsidP="006C61CB">
            <w:pPr>
              <w:jc w:val="center"/>
            </w:pPr>
          </w:p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Default="006C61CB" w:rsidP="00721476">
            <w:pPr>
              <w:jc w:val="right"/>
            </w:pPr>
            <w:r>
              <w:t>23.145,60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C6FCE">
              <w:rPr>
                <w:b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6C61CB">
            <w:r>
              <w:t>568 - Ostatné 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6C61CB" w:rsidP="00721476">
            <w:pPr>
              <w:jc w:val="right"/>
            </w:pPr>
            <w:r>
              <w:t>330,38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6C61CB" w:rsidP="00721476">
            <w:pPr>
              <w:jc w:val="right"/>
            </w:pPr>
            <w:r>
              <w:t>637,91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C6FCE" w:rsidRDefault="003D6A70" w:rsidP="001525C4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>
              <w:rPr>
                <w:b/>
              </w:rPr>
              <w:t xml:space="preserve"> </w:t>
            </w:r>
            <w:r w:rsidRPr="00DC6FCE">
              <w:rPr>
                <w:b/>
              </w:rPr>
              <w:t>náklady na transfery a náklady z odvod</w:t>
            </w:r>
            <w:r>
              <w:rPr>
                <w:b/>
              </w:rPr>
              <w:t>ov</w:t>
            </w:r>
            <w:r w:rsidRPr="00DC6FCE">
              <w:rPr>
                <w:b/>
              </w:rPr>
              <w:t xml:space="preserve">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Default="003D6A70" w:rsidP="009C0DB4">
            <w:r>
              <w:t>588 - Náklady z odvodu príjmov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  <w:r>
              <w:t>predpis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720B0C" w:rsidP="00721476">
            <w:pPr>
              <w:jc w:val="right"/>
            </w:pPr>
            <w:r>
              <w:t>1.616,71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720B0C" w:rsidP="00721476">
            <w:pPr>
              <w:jc w:val="right"/>
            </w:pPr>
            <w:r>
              <w:t>1.153,64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D6A70" w:rsidRPr="00D644DA" w:rsidRDefault="003D6A70" w:rsidP="0053470B">
            <w:pPr>
              <w:numPr>
                <w:ilvl w:val="0"/>
                <w:numId w:val="28"/>
              </w:numPr>
              <w:ind w:left="185" w:hanging="185"/>
              <w:rPr>
                <w:b/>
              </w:rPr>
            </w:pPr>
            <w:r w:rsidRPr="00D644DA">
              <w:rPr>
                <w:b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F6D88">
            <w:r>
              <w:t>544 - Zmluvné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3D6A70" w:rsidP="0072147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074670" w:rsidRDefault="00720B0C" w:rsidP="00721476">
            <w:pPr>
              <w:jc w:val="right"/>
            </w:pPr>
            <w:r>
              <w:t>235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70" w:rsidRPr="00074670" w:rsidRDefault="003D6A70" w:rsidP="000F6D88">
            <w:r>
              <w:t>545 - Ostatné pokuty, penále a úroky z omeškania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720B0C" w:rsidP="00721476">
            <w:pPr>
              <w:jc w:val="right"/>
            </w:pPr>
            <w:r>
              <w:t>1.019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A70" w:rsidRPr="008A784C" w:rsidRDefault="00720B0C" w:rsidP="00721476">
            <w:pPr>
              <w:jc w:val="right"/>
            </w:pPr>
            <w:r>
              <w:t>0</w:t>
            </w:r>
          </w:p>
        </w:tc>
      </w:tr>
      <w:tr w:rsidR="003D6A70" w:rsidRPr="00A6137D" w:rsidTr="003D6A70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3D6A70" w:rsidRDefault="003D6A70" w:rsidP="005E29B4">
            <w:r>
              <w:t>548 - Ostatné náklady na prevádzkovú činnosť</w:t>
            </w:r>
          </w:p>
          <w:p w:rsidR="003D6A70" w:rsidRPr="00074670" w:rsidRDefault="003D6A70" w:rsidP="0053470B">
            <w:pPr>
              <w:numPr>
                <w:ilvl w:val="0"/>
                <w:numId w:val="26"/>
              </w:num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720B0C" w:rsidP="00721476">
            <w:pPr>
              <w:jc w:val="right"/>
            </w:pPr>
            <w:r>
              <w:t>2.733,00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6A70" w:rsidRPr="008A784C" w:rsidRDefault="00720B0C" w:rsidP="00721476">
            <w:pPr>
              <w:jc w:val="right"/>
            </w:pPr>
            <w:r>
              <w:t>2.310,27</w:t>
            </w:r>
          </w:p>
        </w:tc>
      </w:tr>
    </w:tbl>
    <w:p w:rsidR="000F6D88" w:rsidRDefault="000F6D88" w:rsidP="000F6D88">
      <w:pPr>
        <w:ind w:left="284"/>
        <w:rPr>
          <w:b/>
          <w:sz w:val="24"/>
          <w:szCs w:val="24"/>
        </w:rPr>
      </w:pPr>
    </w:p>
    <w:p w:rsidR="001525C4" w:rsidRDefault="001525C4" w:rsidP="00A53990">
      <w:pPr>
        <w:jc w:val="center"/>
        <w:rPr>
          <w:b/>
          <w:sz w:val="24"/>
          <w:szCs w:val="24"/>
        </w:rPr>
      </w:pPr>
    </w:p>
    <w:p w:rsidR="001525C4" w:rsidRPr="00A54DF9" w:rsidRDefault="001525C4" w:rsidP="001525C4">
      <w:pPr>
        <w:jc w:val="center"/>
        <w:rPr>
          <w:b/>
        </w:rPr>
      </w:pPr>
    </w:p>
    <w:p w:rsidR="00B122A0" w:rsidRDefault="00B122A0" w:rsidP="00B352C8">
      <w:pPr>
        <w:jc w:val="center"/>
        <w:rPr>
          <w:b/>
          <w:sz w:val="24"/>
          <w:szCs w:val="24"/>
        </w:rPr>
      </w:pPr>
    </w:p>
    <w:p w:rsidR="00C82316" w:rsidRPr="00FC435A" w:rsidRDefault="001B7997" w:rsidP="00C82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720B0C">
        <w:rPr>
          <w:b/>
          <w:sz w:val="24"/>
          <w:szCs w:val="24"/>
        </w:rPr>
        <w:t>V</w:t>
      </w:r>
      <w:r w:rsidR="00C82316" w:rsidRPr="00FC435A">
        <w:rPr>
          <w:b/>
          <w:sz w:val="24"/>
          <w:szCs w:val="24"/>
        </w:rPr>
        <w:t>I</w:t>
      </w:r>
    </w:p>
    <w:p w:rsidR="00C82316" w:rsidRPr="00FC435A" w:rsidRDefault="00C82316" w:rsidP="00C82316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rozpočte a hodnotenie plnenia rozpočtu </w:t>
      </w:r>
    </w:p>
    <w:p w:rsidR="00C82316" w:rsidRDefault="00C82316" w:rsidP="00C82316">
      <w:pPr>
        <w:jc w:val="center"/>
        <w:rPr>
          <w:b/>
          <w:sz w:val="24"/>
          <w:szCs w:val="24"/>
        </w:rPr>
      </w:pPr>
    </w:p>
    <w:p w:rsidR="00C82316" w:rsidRPr="009F0666" w:rsidRDefault="00C82316" w:rsidP="005041E6">
      <w:pPr>
        <w:jc w:val="both"/>
        <w:rPr>
          <w:b/>
          <w:sz w:val="24"/>
          <w:szCs w:val="24"/>
        </w:rPr>
      </w:pPr>
      <w:r w:rsidRPr="009F0666">
        <w:rPr>
          <w:b/>
          <w:sz w:val="24"/>
          <w:szCs w:val="24"/>
        </w:rPr>
        <w:t xml:space="preserve">Informácie o rozpočte a hodnotenie plnenia rozpočtu </w:t>
      </w:r>
      <w:r w:rsidR="005041E6">
        <w:rPr>
          <w:b/>
          <w:sz w:val="24"/>
          <w:szCs w:val="24"/>
        </w:rPr>
        <w:t xml:space="preserve">- </w:t>
      </w:r>
      <w:r w:rsidR="005041E6">
        <w:rPr>
          <w:sz w:val="24"/>
          <w:szCs w:val="24"/>
        </w:rPr>
        <w:t>tabuľka č.1</w:t>
      </w:r>
      <w:r w:rsidR="007B5813">
        <w:rPr>
          <w:sz w:val="24"/>
          <w:szCs w:val="24"/>
        </w:rPr>
        <w:t>2</w:t>
      </w:r>
      <w:r w:rsidR="005041E6">
        <w:rPr>
          <w:sz w:val="24"/>
          <w:szCs w:val="24"/>
        </w:rPr>
        <w:t>-1</w:t>
      </w:r>
      <w:r w:rsidR="007B5813">
        <w:rPr>
          <w:sz w:val="24"/>
          <w:szCs w:val="24"/>
        </w:rPr>
        <w:t>4</w:t>
      </w:r>
    </w:p>
    <w:p w:rsidR="00E667D7" w:rsidRPr="00CE5477" w:rsidRDefault="005041E6" w:rsidP="005041E6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111B4C">
        <w:rPr>
          <w:b w:val="0"/>
          <w:sz w:val="24"/>
          <w:szCs w:val="24"/>
        </w:rPr>
        <w:t>Textová časť k tabuľke č.</w:t>
      </w:r>
      <w:r>
        <w:rPr>
          <w:b w:val="0"/>
          <w:sz w:val="24"/>
          <w:szCs w:val="24"/>
        </w:rPr>
        <w:t>1</w:t>
      </w:r>
      <w:r w:rsidR="007B5813">
        <w:rPr>
          <w:b w:val="0"/>
          <w:sz w:val="24"/>
          <w:szCs w:val="24"/>
        </w:rPr>
        <w:t>2</w:t>
      </w:r>
      <w:r w:rsidR="001B7997">
        <w:rPr>
          <w:b w:val="0"/>
          <w:sz w:val="24"/>
          <w:szCs w:val="24"/>
        </w:rPr>
        <w:t>-1</w:t>
      </w:r>
      <w:r w:rsidR="007B5813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:</w:t>
      </w:r>
    </w:p>
    <w:p w:rsidR="00CE5477" w:rsidRPr="00CE5477" w:rsidRDefault="00124BD6" w:rsidP="00050594">
      <w:pPr>
        <w:jc w:val="both"/>
        <w:rPr>
          <w:sz w:val="24"/>
          <w:szCs w:val="24"/>
        </w:rPr>
      </w:pPr>
      <w:r>
        <w:rPr>
          <w:sz w:val="24"/>
          <w:szCs w:val="24"/>
        </w:rPr>
        <w:t>Rozpočet</w:t>
      </w:r>
      <w:r w:rsidR="00244F0C">
        <w:rPr>
          <w:sz w:val="24"/>
          <w:szCs w:val="24"/>
        </w:rPr>
        <w:t xml:space="preserve"> </w:t>
      </w:r>
      <w:r w:rsidRPr="00976BD1">
        <w:rPr>
          <w:sz w:val="24"/>
          <w:szCs w:val="24"/>
        </w:rPr>
        <w:t>rozpočtovej organizácie</w:t>
      </w:r>
      <w:r w:rsidR="00976BD1">
        <w:rPr>
          <w:color w:val="FF0000"/>
          <w:sz w:val="24"/>
          <w:szCs w:val="24"/>
        </w:rPr>
        <w:t xml:space="preserve"> </w:t>
      </w:r>
      <w:r w:rsidR="00CE5477" w:rsidRPr="00CE5477">
        <w:rPr>
          <w:sz w:val="24"/>
          <w:szCs w:val="24"/>
        </w:rPr>
        <w:t>bol</w:t>
      </w:r>
      <w:r>
        <w:rPr>
          <w:sz w:val="24"/>
          <w:szCs w:val="24"/>
        </w:rPr>
        <w:t xml:space="preserve"> </w:t>
      </w:r>
      <w:r w:rsidR="00CE5477" w:rsidRPr="00CE5477">
        <w:rPr>
          <w:sz w:val="24"/>
          <w:szCs w:val="24"/>
        </w:rPr>
        <w:t>schválený</w:t>
      </w:r>
      <w:r>
        <w:rPr>
          <w:sz w:val="24"/>
          <w:szCs w:val="24"/>
        </w:rPr>
        <w:t xml:space="preserve"> </w:t>
      </w:r>
      <w:r w:rsidR="00050594" w:rsidRPr="00976BD1">
        <w:rPr>
          <w:sz w:val="24"/>
          <w:szCs w:val="24"/>
        </w:rPr>
        <w:t>obecným</w:t>
      </w:r>
      <w:r w:rsidR="00976BD1" w:rsidRPr="00976BD1">
        <w:rPr>
          <w:sz w:val="24"/>
          <w:szCs w:val="24"/>
        </w:rPr>
        <w:t xml:space="preserve"> </w:t>
      </w:r>
      <w:r w:rsidR="00976BD1">
        <w:rPr>
          <w:sz w:val="24"/>
          <w:szCs w:val="24"/>
        </w:rPr>
        <w:t xml:space="preserve">zastupiteľstvom dňa </w:t>
      </w:r>
      <w:r w:rsidR="00244F0C">
        <w:rPr>
          <w:sz w:val="24"/>
          <w:szCs w:val="24"/>
        </w:rPr>
        <w:t>25.2.2016</w:t>
      </w:r>
      <w:r w:rsidR="00976BD1">
        <w:rPr>
          <w:sz w:val="24"/>
          <w:szCs w:val="24"/>
        </w:rPr>
        <w:t xml:space="preserve"> </w:t>
      </w:r>
      <w:r w:rsidR="00CE5477" w:rsidRPr="00CE5477">
        <w:rPr>
          <w:sz w:val="24"/>
          <w:szCs w:val="24"/>
        </w:rPr>
        <w:t>uznesením č.</w:t>
      </w:r>
      <w:r w:rsidR="00244F0C">
        <w:rPr>
          <w:sz w:val="24"/>
          <w:szCs w:val="24"/>
        </w:rPr>
        <w:t>5/2016</w:t>
      </w:r>
      <w:r w:rsidR="00976BD1">
        <w:rPr>
          <w:sz w:val="24"/>
          <w:szCs w:val="24"/>
        </w:rPr>
        <w:t>.</w:t>
      </w:r>
    </w:p>
    <w:p w:rsidR="00CE5477" w:rsidRPr="00CE5477" w:rsidRDefault="00050594" w:rsidP="00CE5477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24BD6">
        <w:rPr>
          <w:sz w:val="24"/>
          <w:szCs w:val="24"/>
        </w:rPr>
        <w:t>men</w:t>
      </w:r>
      <w:r>
        <w:rPr>
          <w:sz w:val="24"/>
          <w:szCs w:val="24"/>
        </w:rPr>
        <w:t>y rozpočtu</w:t>
      </w:r>
      <w:r w:rsidR="00124BD6">
        <w:rPr>
          <w:sz w:val="24"/>
          <w:szCs w:val="24"/>
        </w:rPr>
        <w:t xml:space="preserve">: </w:t>
      </w:r>
    </w:p>
    <w:p w:rsidR="00CE5477" w:rsidRPr="00CE5477" w:rsidRDefault="00CE5477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 w:rsidRPr="00CE5477">
        <w:rPr>
          <w:sz w:val="24"/>
          <w:szCs w:val="24"/>
        </w:rPr>
        <w:t xml:space="preserve">prvá </w:t>
      </w:r>
      <w:r w:rsidR="00124BD6">
        <w:rPr>
          <w:sz w:val="24"/>
          <w:szCs w:val="24"/>
        </w:rPr>
        <w:t xml:space="preserve"> </w:t>
      </w:r>
      <w:r w:rsidRPr="00CE5477">
        <w:rPr>
          <w:sz w:val="24"/>
          <w:szCs w:val="24"/>
        </w:rPr>
        <w:t>zmena  schválen</w:t>
      </w:r>
      <w:r w:rsidR="00244F0C">
        <w:rPr>
          <w:sz w:val="24"/>
          <w:szCs w:val="24"/>
        </w:rPr>
        <w:t>á dňa 29.9.2016 uznesením č. 46/2016</w:t>
      </w:r>
    </w:p>
    <w:p w:rsidR="00CE5477" w:rsidRPr="00CE5477" w:rsidRDefault="00CE5477" w:rsidP="0053470B">
      <w:pPr>
        <w:numPr>
          <w:ilvl w:val="0"/>
          <w:numId w:val="2"/>
        </w:numPr>
        <w:jc w:val="both"/>
        <w:rPr>
          <w:sz w:val="24"/>
          <w:szCs w:val="24"/>
        </w:rPr>
      </w:pPr>
      <w:r w:rsidRPr="00CE5477">
        <w:rPr>
          <w:sz w:val="24"/>
          <w:szCs w:val="24"/>
        </w:rPr>
        <w:t>druhá zmena schvále</w:t>
      </w:r>
      <w:r w:rsidR="00244F0C">
        <w:rPr>
          <w:sz w:val="24"/>
          <w:szCs w:val="24"/>
        </w:rPr>
        <w:t>ná dňa 15.12.2016 uznesením č. 66/2016</w:t>
      </w:r>
    </w:p>
    <w:p w:rsidR="004B482B" w:rsidRPr="00CE5477" w:rsidRDefault="004B482B" w:rsidP="00976BD1">
      <w:pPr>
        <w:ind w:left="720"/>
        <w:jc w:val="both"/>
        <w:rPr>
          <w:sz w:val="24"/>
          <w:szCs w:val="24"/>
        </w:rPr>
      </w:pPr>
    </w:p>
    <w:p w:rsidR="009163C5" w:rsidRDefault="009163C5" w:rsidP="00B031CD">
      <w:pPr>
        <w:jc w:val="center"/>
        <w:rPr>
          <w:b/>
          <w:sz w:val="24"/>
          <w:szCs w:val="24"/>
        </w:rPr>
      </w:pPr>
    </w:p>
    <w:p w:rsidR="009163C5" w:rsidRDefault="009163C5" w:rsidP="00B031CD">
      <w:pPr>
        <w:jc w:val="center"/>
        <w:rPr>
          <w:b/>
          <w:sz w:val="24"/>
          <w:szCs w:val="24"/>
        </w:rPr>
      </w:pPr>
    </w:p>
    <w:p w:rsidR="008C5B46" w:rsidRDefault="008C5B46" w:rsidP="00B031CD">
      <w:pPr>
        <w:jc w:val="center"/>
        <w:rPr>
          <w:b/>
          <w:sz w:val="24"/>
          <w:szCs w:val="24"/>
        </w:rPr>
      </w:pPr>
    </w:p>
    <w:p w:rsidR="008C5B46" w:rsidRDefault="008C5B46" w:rsidP="00B031CD">
      <w:pPr>
        <w:jc w:val="center"/>
        <w:rPr>
          <w:b/>
          <w:sz w:val="24"/>
          <w:szCs w:val="24"/>
        </w:rPr>
      </w:pPr>
    </w:p>
    <w:p w:rsidR="008C5B46" w:rsidRDefault="008C5B46" w:rsidP="00B031CD">
      <w:pPr>
        <w:jc w:val="center"/>
        <w:rPr>
          <w:b/>
          <w:sz w:val="24"/>
          <w:szCs w:val="24"/>
        </w:rPr>
      </w:pPr>
    </w:p>
    <w:p w:rsidR="008C5B46" w:rsidRDefault="008C5B46" w:rsidP="00B031CD">
      <w:pPr>
        <w:jc w:val="center"/>
        <w:rPr>
          <w:b/>
          <w:sz w:val="24"/>
          <w:szCs w:val="24"/>
        </w:rPr>
      </w:pPr>
    </w:p>
    <w:p w:rsidR="008C5B46" w:rsidRDefault="008C5B46" w:rsidP="00B031CD">
      <w:pPr>
        <w:jc w:val="center"/>
        <w:rPr>
          <w:b/>
          <w:sz w:val="24"/>
          <w:szCs w:val="24"/>
        </w:rPr>
      </w:pPr>
    </w:p>
    <w:p w:rsidR="009163C5" w:rsidRDefault="009163C5" w:rsidP="00B031CD">
      <w:pPr>
        <w:jc w:val="center"/>
        <w:rPr>
          <w:b/>
          <w:sz w:val="24"/>
          <w:szCs w:val="24"/>
        </w:rPr>
      </w:pPr>
    </w:p>
    <w:p w:rsidR="00B031CD" w:rsidRPr="00FC435A" w:rsidRDefault="001B7997" w:rsidP="00B031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X</w:t>
      </w:r>
    </w:p>
    <w:p w:rsidR="00E465E9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 xml:space="preserve">Informácie o skutočnostiach, ktoré nastali po dni, ku ktorému sa zostavuje účtovná závierka </w:t>
      </w:r>
    </w:p>
    <w:p w:rsidR="00B031CD" w:rsidRPr="00FC435A" w:rsidRDefault="00B031CD" w:rsidP="00B031CD">
      <w:pPr>
        <w:jc w:val="center"/>
        <w:rPr>
          <w:b/>
          <w:sz w:val="24"/>
          <w:szCs w:val="24"/>
        </w:rPr>
      </w:pPr>
      <w:r w:rsidRPr="00FC435A">
        <w:rPr>
          <w:b/>
          <w:sz w:val="24"/>
          <w:szCs w:val="24"/>
        </w:rPr>
        <w:t>do dňa zostavenia účtovnej závierky</w:t>
      </w:r>
    </w:p>
    <w:p w:rsidR="00B031CD" w:rsidRDefault="00B031CD" w:rsidP="00B031CD">
      <w:pPr>
        <w:jc w:val="center"/>
        <w:rPr>
          <w:b/>
          <w:sz w:val="28"/>
        </w:rPr>
      </w:pPr>
    </w:p>
    <w:p w:rsidR="00DF58DB" w:rsidRPr="00E465E9" w:rsidRDefault="00DF58DB" w:rsidP="00DF58DB">
      <w:pPr>
        <w:jc w:val="both"/>
        <w:rPr>
          <w:sz w:val="24"/>
          <w:szCs w:val="24"/>
        </w:rPr>
      </w:pPr>
      <w:r w:rsidRPr="00E465E9">
        <w:rPr>
          <w:sz w:val="24"/>
          <w:szCs w:val="24"/>
        </w:rPr>
        <w:t>Informácie o skutočnostiach, ktoré nastali po dni, ku ktorému sa zostavuje účtovná závierka do dňa zostavenia účtovnej závierky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B031CD">
        <w:rPr>
          <w:b w:val="0"/>
          <w:sz w:val="24"/>
          <w:szCs w:val="24"/>
        </w:rPr>
        <w:t>pokles alebo zvýšenie trhovej ceny finančného majetku ako dôsledku okolností, ktoré nastali po dni, ku ktorému sa zostavuje účtovná závierka do dňa zostavenia účtovnej závierky s uvedením dôvodu týchto zmien,</w:t>
      </w:r>
    </w:p>
    <w:p w:rsidR="00DF58DB" w:rsidRPr="00A639A3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 w:rsidRPr="00A639A3">
        <w:rPr>
          <w:b w:val="0"/>
          <w:sz w:val="24"/>
          <w:szCs w:val="24"/>
        </w:rPr>
        <w:t>dôvody pre zmenu výšky rezerv a opravných položiek,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meny významných položiek dlhodobého finančného majetku,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</w:t>
      </w:r>
      <w:r w:rsidRPr="00B031CD">
        <w:rPr>
          <w:b w:val="0"/>
          <w:sz w:val="24"/>
          <w:szCs w:val="24"/>
        </w:rPr>
        <w:t>ydané dlhopisy a iné cenné papiere,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Pr="00B031CD">
        <w:rPr>
          <w:b w:val="0"/>
          <w:sz w:val="24"/>
          <w:szCs w:val="24"/>
        </w:rPr>
        <w:t>mena právnej formy účtovnej jednotky,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</w:t>
      </w:r>
      <w:r w:rsidRPr="00B031CD">
        <w:rPr>
          <w:b w:val="0"/>
          <w:sz w:val="24"/>
          <w:szCs w:val="24"/>
        </w:rPr>
        <w:t>imoriadne udalosti, ak majú vplyv na hospodárenie účtovnej jednotky, napríklad živelné pohromy,</w:t>
      </w:r>
    </w:p>
    <w:p w:rsidR="00DF58DB" w:rsidRDefault="00DF58DB" w:rsidP="00DF58DB">
      <w:pPr>
        <w:pStyle w:val="Pismenka"/>
        <w:numPr>
          <w:ilvl w:val="0"/>
          <w:numId w:val="25"/>
        </w:numPr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Pr="00B031CD">
        <w:rPr>
          <w:b w:val="0"/>
          <w:sz w:val="24"/>
          <w:szCs w:val="24"/>
        </w:rPr>
        <w:t xml:space="preserve">né </w:t>
      </w:r>
      <w:r>
        <w:rPr>
          <w:b w:val="0"/>
          <w:sz w:val="24"/>
          <w:szCs w:val="24"/>
        </w:rPr>
        <w:t>mimoriadne skutočnosti</w:t>
      </w:r>
    </w:p>
    <w:p w:rsidR="00DF58DB" w:rsidRDefault="00DF58DB" w:rsidP="00DF58DB">
      <w:pPr>
        <w:pStyle w:val="Pismenka"/>
        <w:tabs>
          <w:tab w:val="clear" w:pos="426"/>
        </w:tabs>
        <w:rPr>
          <w:b w:val="0"/>
          <w:sz w:val="24"/>
          <w:szCs w:val="24"/>
        </w:rPr>
      </w:pPr>
    </w:p>
    <w:p w:rsidR="0052674C" w:rsidRPr="0071429A" w:rsidRDefault="0052674C" w:rsidP="0052674C">
      <w:pPr>
        <w:jc w:val="both"/>
        <w:rPr>
          <w:sz w:val="24"/>
          <w:szCs w:val="24"/>
        </w:rPr>
      </w:pPr>
      <w:r w:rsidRPr="0071429A">
        <w:rPr>
          <w:sz w:val="24"/>
          <w:szCs w:val="24"/>
        </w:rPr>
        <w:t xml:space="preserve">Po 31. decembri </w:t>
      </w:r>
      <w:r w:rsidR="006F7D27">
        <w:rPr>
          <w:iCs/>
          <w:sz w:val="24"/>
          <w:szCs w:val="24"/>
        </w:rPr>
        <w:t>2016</w:t>
      </w:r>
      <w:r w:rsidRPr="0071429A">
        <w:rPr>
          <w:sz w:val="24"/>
          <w:szCs w:val="24"/>
        </w:rPr>
        <w:t xml:space="preserve"> nenastali také udalosti, ktoré by si vyžadovali zverejnenie alebo vykázanie</w:t>
      </w:r>
      <w:r w:rsidR="007B5813">
        <w:rPr>
          <w:sz w:val="24"/>
          <w:szCs w:val="24"/>
        </w:rPr>
        <w:t xml:space="preserve"> v účtovnej závierke za rok </w:t>
      </w:r>
      <w:r w:rsidR="006F7D27">
        <w:rPr>
          <w:sz w:val="24"/>
          <w:szCs w:val="24"/>
        </w:rPr>
        <w:t>2016</w:t>
      </w:r>
      <w:r w:rsidRPr="0071429A">
        <w:rPr>
          <w:sz w:val="24"/>
          <w:szCs w:val="24"/>
        </w:rPr>
        <w:t>.</w:t>
      </w:r>
    </w:p>
    <w:p w:rsidR="0052674C" w:rsidRPr="0052674C" w:rsidRDefault="0052674C" w:rsidP="00B031CD">
      <w:pPr>
        <w:spacing w:line="360" w:lineRule="auto"/>
        <w:rPr>
          <w:b/>
          <w:sz w:val="24"/>
          <w:szCs w:val="24"/>
          <w:u w:val="single"/>
        </w:rPr>
      </w:pPr>
    </w:p>
    <w:sectPr w:rsidR="0052674C" w:rsidRPr="0052674C" w:rsidSect="00CB687B">
      <w:headerReference w:type="default" r:id="rId8"/>
      <w:footerReference w:type="even" r:id="rId9"/>
      <w:footerReference w:type="default" r:id="rId10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5E" w:rsidRDefault="003F3C5E">
      <w:r>
        <w:separator/>
      </w:r>
    </w:p>
  </w:endnote>
  <w:endnote w:type="continuationSeparator" w:id="0">
    <w:p w:rsidR="003F3C5E" w:rsidRDefault="003F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CA" w:rsidRDefault="00BA64CA" w:rsidP="0047120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A64CA" w:rsidRDefault="00BA64CA" w:rsidP="0049143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CA" w:rsidRDefault="00BA64CA" w:rsidP="00CE70B2">
    <w:pPr>
      <w:pStyle w:val="Pta"/>
      <w:framePr w:wrap="around" w:vAnchor="text" w:hAnchor="page" w:x="11215" w:y="77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20B0C">
      <w:rPr>
        <w:rStyle w:val="slostrany"/>
        <w:noProof/>
      </w:rPr>
      <w:t>7</w:t>
    </w:r>
    <w:r>
      <w:rPr>
        <w:rStyle w:val="slostrany"/>
      </w:rPr>
      <w:fldChar w:fldCharType="end"/>
    </w:r>
  </w:p>
  <w:p w:rsidR="00BA64CA" w:rsidRDefault="00BA64CA" w:rsidP="00491430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5E" w:rsidRDefault="003F3C5E">
      <w:r>
        <w:separator/>
      </w:r>
    </w:p>
  </w:footnote>
  <w:footnote w:type="continuationSeparator" w:id="0">
    <w:p w:rsidR="003F3C5E" w:rsidRDefault="003F3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CA" w:rsidRPr="0065096D" w:rsidRDefault="00BA64CA" w:rsidP="0065096D">
    <w:pPr>
      <w:pStyle w:val="Hlavika"/>
      <w:tabs>
        <w:tab w:val="left" w:pos="708"/>
      </w:tabs>
      <w:ind w:right="-82"/>
      <w:jc w:val="center"/>
      <w:rPr>
        <w:sz w:val="24"/>
        <w:szCs w:val="24"/>
      </w:rPr>
    </w:pPr>
    <w:r>
      <w:rPr>
        <w:i/>
        <w:sz w:val="24"/>
        <w:szCs w:val="24"/>
      </w:rPr>
      <w:t>Základná škola, Hlavná 120, Pohronský Ruskov</w:t>
    </w:r>
  </w:p>
  <w:p w:rsidR="00BA64CA" w:rsidRPr="0065096D" w:rsidRDefault="00BA64CA" w:rsidP="0065096D">
    <w:pPr>
      <w:pStyle w:val="Hlavika"/>
      <w:pBdr>
        <w:bottom w:val="single" w:sz="4" w:space="1" w:color="auto"/>
      </w:pBdr>
      <w:jc w:val="center"/>
      <w:rPr>
        <w:color w:val="FF0000"/>
        <w:sz w:val="24"/>
        <w:szCs w:val="24"/>
      </w:rPr>
    </w:pPr>
    <w:r w:rsidRPr="0065096D">
      <w:rPr>
        <w:sz w:val="24"/>
        <w:szCs w:val="24"/>
      </w:rPr>
      <w:t>Poznámky </w:t>
    </w:r>
    <w:r>
      <w:rPr>
        <w:sz w:val="24"/>
        <w:szCs w:val="24"/>
      </w:rPr>
      <w:t xml:space="preserve">individuálnej účtovnej závierky </w:t>
    </w:r>
    <w:r w:rsidRPr="0065096D">
      <w:rPr>
        <w:sz w:val="24"/>
        <w:szCs w:val="24"/>
      </w:rPr>
      <w:t xml:space="preserve">zostavenej k 31. decembru </w:t>
    </w:r>
    <w:r>
      <w:rPr>
        <w:sz w:val="24"/>
        <w:szCs w:val="24"/>
      </w:rPr>
      <w:t>2016</w:t>
    </w:r>
  </w:p>
  <w:p w:rsidR="00BA64CA" w:rsidRDefault="00BA64C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D85"/>
    <w:multiLevelType w:val="hybridMultilevel"/>
    <w:tmpl w:val="8528C13C"/>
    <w:lvl w:ilvl="0" w:tplc="AE300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F34E5"/>
    <w:multiLevelType w:val="hybridMultilevel"/>
    <w:tmpl w:val="CD12E4FA"/>
    <w:lvl w:ilvl="0" w:tplc="6B7A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788D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D33EC"/>
    <w:multiLevelType w:val="hybridMultilevel"/>
    <w:tmpl w:val="BAEED196"/>
    <w:lvl w:ilvl="0" w:tplc="EAF0A9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7C10"/>
    <w:multiLevelType w:val="hybridMultilevel"/>
    <w:tmpl w:val="87DC668C"/>
    <w:lvl w:ilvl="0" w:tplc="020AB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65CF4"/>
    <w:multiLevelType w:val="hybridMultilevel"/>
    <w:tmpl w:val="1F0211C4"/>
    <w:lvl w:ilvl="0" w:tplc="BA5020FE">
      <w:start w:val="1"/>
      <w:numFmt w:val="lowerLetter"/>
      <w:lvlText w:val="%1)"/>
      <w:lvlJc w:val="left"/>
      <w:pPr>
        <w:ind w:left="720" w:hanging="360"/>
      </w:pPr>
      <w:rPr>
        <w:rFonts w:ascii="ms sans serif" w:hAnsi="ms sans serif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461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7"/>
  </w:num>
  <w:num w:numId="3">
    <w:abstractNumId w:val="4"/>
  </w:num>
  <w:num w:numId="4">
    <w:abstractNumId w:val="15"/>
  </w:num>
  <w:num w:numId="5">
    <w:abstractNumId w:val="18"/>
  </w:num>
  <w:num w:numId="6">
    <w:abstractNumId w:val="30"/>
  </w:num>
  <w:num w:numId="7">
    <w:abstractNumId w:val="22"/>
  </w:num>
  <w:num w:numId="8">
    <w:abstractNumId w:val="23"/>
  </w:num>
  <w:num w:numId="9">
    <w:abstractNumId w:val="6"/>
  </w:num>
  <w:num w:numId="10">
    <w:abstractNumId w:val="19"/>
  </w:num>
  <w:num w:numId="11">
    <w:abstractNumId w:val="25"/>
  </w:num>
  <w:num w:numId="12">
    <w:abstractNumId w:val="12"/>
  </w:num>
  <w:num w:numId="13">
    <w:abstractNumId w:val="26"/>
  </w:num>
  <w:num w:numId="14">
    <w:abstractNumId w:val="0"/>
  </w:num>
  <w:num w:numId="15">
    <w:abstractNumId w:val="2"/>
  </w:num>
  <w:num w:numId="16">
    <w:abstractNumId w:val="16"/>
  </w:num>
  <w:num w:numId="17">
    <w:abstractNumId w:val="27"/>
  </w:num>
  <w:num w:numId="18">
    <w:abstractNumId w:val="20"/>
  </w:num>
  <w:num w:numId="19">
    <w:abstractNumId w:val="14"/>
  </w:num>
  <w:num w:numId="20">
    <w:abstractNumId w:val="1"/>
  </w:num>
  <w:num w:numId="21">
    <w:abstractNumId w:val="21"/>
  </w:num>
  <w:num w:numId="22">
    <w:abstractNumId w:val="31"/>
  </w:num>
  <w:num w:numId="23">
    <w:abstractNumId w:val="11"/>
  </w:num>
  <w:num w:numId="24">
    <w:abstractNumId w:val="5"/>
  </w:num>
  <w:num w:numId="25">
    <w:abstractNumId w:val="3"/>
  </w:num>
  <w:num w:numId="26">
    <w:abstractNumId w:val="29"/>
  </w:num>
  <w:num w:numId="27">
    <w:abstractNumId w:val="7"/>
  </w:num>
  <w:num w:numId="28">
    <w:abstractNumId w:val="13"/>
  </w:num>
  <w:num w:numId="29">
    <w:abstractNumId w:val="24"/>
  </w:num>
  <w:num w:numId="30">
    <w:abstractNumId w:val="10"/>
  </w:num>
  <w:num w:numId="31">
    <w:abstractNumId w:val="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46"/>
    <w:rsid w:val="00001515"/>
    <w:rsid w:val="000023BC"/>
    <w:rsid w:val="00002D6C"/>
    <w:rsid w:val="0000311D"/>
    <w:rsid w:val="00004C74"/>
    <w:rsid w:val="00005521"/>
    <w:rsid w:val="00006786"/>
    <w:rsid w:val="00006A66"/>
    <w:rsid w:val="00010F84"/>
    <w:rsid w:val="00011C00"/>
    <w:rsid w:val="00011FCC"/>
    <w:rsid w:val="00012015"/>
    <w:rsid w:val="000124A2"/>
    <w:rsid w:val="00014499"/>
    <w:rsid w:val="00016073"/>
    <w:rsid w:val="0001784A"/>
    <w:rsid w:val="0002081F"/>
    <w:rsid w:val="0002268A"/>
    <w:rsid w:val="000227FA"/>
    <w:rsid w:val="00022BB0"/>
    <w:rsid w:val="00022D0D"/>
    <w:rsid w:val="00024746"/>
    <w:rsid w:val="00026FBD"/>
    <w:rsid w:val="0003051E"/>
    <w:rsid w:val="00031543"/>
    <w:rsid w:val="00031DC3"/>
    <w:rsid w:val="0003231B"/>
    <w:rsid w:val="000326C1"/>
    <w:rsid w:val="00032AA1"/>
    <w:rsid w:val="00032EEA"/>
    <w:rsid w:val="0003437A"/>
    <w:rsid w:val="000344AB"/>
    <w:rsid w:val="0004109B"/>
    <w:rsid w:val="000425B7"/>
    <w:rsid w:val="00043ECF"/>
    <w:rsid w:val="00045CEA"/>
    <w:rsid w:val="00046E0C"/>
    <w:rsid w:val="00050356"/>
    <w:rsid w:val="00050594"/>
    <w:rsid w:val="00050F1B"/>
    <w:rsid w:val="00051290"/>
    <w:rsid w:val="00051A56"/>
    <w:rsid w:val="0005237F"/>
    <w:rsid w:val="00053596"/>
    <w:rsid w:val="0005392F"/>
    <w:rsid w:val="00053CE0"/>
    <w:rsid w:val="00054476"/>
    <w:rsid w:val="00056302"/>
    <w:rsid w:val="00056633"/>
    <w:rsid w:val="00062E1C"/>
    <w:rsid w:val="0006362E"/>
    <w:rsid w:val="000654BB"/>
    <w:rsid w:val="00066F45"/>
    <w:rsid w:val="00067F45"/>
    <w:rsid w:val="00071342"/>
    <w:rsid w:val="0007217E"/>
    <w:rsid w:val="00072A16"/>
    <w:rsid w:val="00073181"/>
    <w:rsid w:val="00073477"/>
    <w:rsid w:val="00074670"/>
    <w:rsid w:val="00074D4B"/>
    <w:rsid w:val="0007726B"/>
    <w:rsid w:val="000805E3"/>
    <w:rsid w:val="00081B11"/>
    <w:rsid w:val="00083E70"/>
    <w:rsid w:val="00083F08"/>
    <w:rsid w:val="00084677"/>
    <w:rsid w:val="00084E0C"/>
    <w:rsid w:val="0008765A"/>
    <w:rsid w:val="0009085C"/>
    <w:rsid w:val="00091AC0"/>
    <w:rsid w:val="000958E6"/>
    <w:rsid w:val="00095F8E"/>
    <w:rsid w:val="00095FB0"/>
    <w:rsid w:val="000970ED"/>
    <w:rsid w:val="000A217D"/>
    <w:rsid w:val="000A2B1C"/>
    <w:rsid w:val="000A2C3B"/>
    <w:rsid w:val="000A3DA2"/>
    <w:rsid w:val="000A44FF"/>
    <w:rsid w:val="000A6495"/>
    <w:rsid w:val="000B1F81"/>
    <w:rsid w:val="000B2154"/>
    <w:rsid w:val="000B3EC4"/>
    <w:rsid w:val="000B41C9"/>
    <w:rsid w:val="000B60D1"/>
    <w:rsid w:val="000B70E1"/>
    <w:rsid w:val="000B74EE"/>
    <w:rsid w:val="000B7E0C"/>
    <w:rsid w:val="000C0441"/>
    <w:rsid w:val="000C1111"/>
    <w:rsid w:val="000C1CF3"/>
    <w:rsid w:val="000C230D"/>
    <w:rsid w:val="000C3172"/>
    <w:rsid w:val="000C38A4"/>
    <w:rsid w:val="000C446E"/>
    <w:rsid w:val="000C49A0"/>
    <w:rsid w:val="000C4EC5"/>
    <w:rsid w:val="000C634B"/>
    <w:rsid w:val="000C6B6E"/>
    <w:rsid w:val="000D0D94"/>
    <w:rsid w:val="000D1882"/>
    <w:rsid w:val="000D1CEA"/>
    <w:rsid w:val="000D28A4"/>
    <w:rsid w:val="000D7414"/>
    <w:rsid w:val="000D7785"/>
    <w:rsid w:val="000E0B80"/>
    <w:rsid w:val="000E12DB"/>
    <w:rsid w:val="000E1AB7"/>
    <w:rsid w:val="000E4A24"/>
    <w:rsid w:val="000E6E03"/>
    <w:rsid w:val="000E6E05"/>
    <w:rsid w:val="000E70AC"/>
    <w:rsid w:val="000F01D5"/>
    <w:rsid w:val="000F186C"/>
    <w:rsid w:val="000F32C1"/>
    <w:rsid w:val="000F3A24"/>
    <w:rsid w:val="000F4944"/>
    <w:rsid w:val="000F5702"/>
    <w:rsid w:val="000F5C2F"/>
    <w:rsid w:val="000F6300"/>
    <w:rsid w:val="000F6C9C"/>
    <w:rsid w:val="000F6D88"/>
    <w:rsid w:val="000F7FB4"/>
    <w:rsid w:val="0010030B"/>
    <w:rsid w:val="0010266E"/>
    <w:rsid w:val="00102B38"/>
    <w:rsid w:val="00104161"/>
    <w:rsid w:val="001056E1"/>
    <w:rsid w:val="00111B4C"/>
    <w:rsid w:val="00111C9B"/>
    <w:rsid w:val="0011496E"/>
    <w:rsid w:val="001164A4"/>
    <w:rsid w:val="00117BD3"/>
    <w:rsid w:val="00120BA4"/>
    <w:rsid w:val="00121C6D"/>
    <w:rsid w:val="00122700"/>
    <w:rsid w:val="001244F1"/>
    <w:rsid w:val="00124BD6"/>
    <w:rsid w:val="00131601"/>
    <w:rsid w:val="00131872"/>
    <w:rsid w:val="001318ED"/>
    <w:rsid w:val="00131B55"/>
    <w:rsid w:val="0013207F"/>
    <w:rsid w:val="00133BA9"/>
    <w:rsid w:val="00133C1D"/>
    <w:rsid w:val="00134BAD"/>
    <w:rsid w:val="001403A1"/>
    <w:rsid w:val="0014183C"/>
    <w:rsid w:val="00142D96"/>
    <w:rsid w:val="00143E09"/>
    <w:rsid w:val="00144874"/>
    <w:rsid w:val="001457B8"/>
    <w:rsid w:val="00146CDA"/>
    <w:rsid w:val="00146E01"/>
    <w:rsid w:val="00147361"/>
    <w:rsid w:val="00150D5B"/>
    <w:rsid w:val="00151F82"/>
    <w:rsid w:val="001525C4"/>
    <w:rsid w:val="00152926"/>
    <w:rsid w:val="00154FD6"/>
    <w:rsid w:val="00155237"/>
    <w:rsid w:val="001560A4"/>
    <w:rsid w:val="001576F7"/>
    <w:rsid w:val="00161D63"/>
    <w:rsid w:val="001663DA"/>
    <w:rsid w:val="0016654A"/>
    <w:rsid w:val="00166675"/>
    <w:rsid w:val="00166822"/>
    <w:rsid w:val="0016683C"/>
    <w:rsid w:val="0016767E"/>
    <w:rsid w:val="00170501"/>
    <w:rsid w:val="001705EA"/>
    <w:rsid w:val="001709BA"/>
    <w:rsid w:val="00170EDE"/>
    <w:rsid w:val="001720E9"/>
    <w:rsid w:val="001753FC"/>
    <w:rsid w:val="00175FB8"/>
    <w:rsid w:val="00180D8C"/>
    <w:rsid w:val="001828FC"/>
    <w:rsid w:val="00182FFB"/>
    <w:rsid w:val="0018381B"/>
    <w:rsid w:val="00184661"/>
    <w:rsid w:val="00184AF3"/>
    <w:rsid w:val="0018580F"/>
    <w:rsid w:val="00186601"/>
    <w:rsid w:val="001926E4"/>
    <w:rsid w:val="0019515D"/>
    <w:rsid w:val="00196462"/>
    <w:rsid w:val="001A3706"/>
    <w:rsid w:val="001A5069"/>
    <w:rsid w:val="001A55D7"/>
    <w:rsid w:val="001A5C81"/>
    <w:rsid w:val="001A66EC"/>
    <w:rsid w:val="001B0433"/>
    <w:rsid w:val="001B2089"/>
    <w:rsid w:val="001B331A"/>
    <w:rsid w:val="001B4220"/>
    <w:rsid w:val="001B6352"/>
    <w:rsid w:val="001B6514"/>
    <w:rsid w:val="001B7997"/>
    <w:rsid w:val="001C1255"/>
    <w:rsid w:val="001C1DFE"/>
    <w:rsid w:val="001C2AD1"/>
    <w:rsid w:val="001C320F"/>
    <w:rsid w:val="001C38F2"/>
    <w:rsid w:val="001C390A"/>
    <w:rsid w:val="001C4D65"/>
    <w:rsid w:val="001C4DCE"/>
    <w:rsid w:val="001C50BD"/>
    <w:rsid w:val="001C6631"/>
    <w:rsid w:val="001C6998"/>
    <w:rsid w:val="001D07BF"/>
    <w:rsid w:val="001D1872"/>
    <w:rsid w:val="001D2B1B"/>
    <w:rsid w:val="001D3E99"/>
    <w:rsid w:val="001D4A65"/>
    <w:rsid w:val="001D727A"/>
    <w:rsid w:val="001E00AA"/>
    <w:rsid w:val="001E14CB"/>
    <w:rsid w:val="001E1F25"/>
    <w:rsid w:val="001E2C2A"/>
    <w:rsid w:val="001E5157"/>
    <w:rsid w:val="001E7435"/>
    <w:rsid w:val="001E75CD"/>
    <w:rsid w:val="001E7DD6"/>
    <w:rsid w:val="001F0DF9"/>
    <w:rsid w:val="001F0E41"/>
    <w:rsid w:val="001F17E8"/>
    <w:rsid w:val="001F3097"/>
    <w:rsid w:val="001F36C6"/>
    <w:rsid w:val="001F3C59"/>
    <w:rsid w:val="001F49CB"/>
    <w:rsid w:val="0020080C"/>
    <w:rsid w:val="00203366"/>
    <w:rsid w:val="00203609"/>
    <w:rsid w:val="00204496"/>
    <w:rsid w:val="00204F55"/>
    <w:rsid w:val="0020591D"/>
    <w:rsid w:val="00205DA7"/>
    <w:rsid w:val="002071D9"/>
    <w:rsid w:val="00207A4A"/>
    <w:rsid w:val="00210B3B"/>
    <w:rsid w:val="00213389"/>
    <w:rsid w:val="0021378C"/>
    <w:rsid w:val="00214AC5"/>
    <w:rsid w:val="00215EF8"/>
    <w:rsid w:val="0021755B"/>
    <w:rsid w:val="00217F8C"/>
    <w:rsid w:val="00221584"/>
    <w:rsid w:val="00221F49"/>
    <w:rsid w:val="002229B9"/>
    <w:rsid w:val="00226D3B"/>
    <w:rsid w:val="00226FB5"/>
    <w:rsid w:val="00227D82"/>
    <w:rsid w:val="002305AC"/>
    <w:rsid w:val="002309A2"/>
    <w:rsid w:val="00230B65"/>
    <w:rsid w:val="00230C0D"/>
    <w:rsid w:val="00235C5B"/>
    <w:rsid w:val="0024494D"/>
    <w:rsid w:val="00244F0C"/>
    <w:rsid w:val="0024505C"/>
    <w:rsid w:val="00245E32"/>
    <w:rsid w:val="002461E3"/>
    <w:rsid w:val="00246871"/>
    <w:rsid w:val="00246A7A"/>
    <w:rsid w:val="00247E3F"/>
    <w:rsid w:val="00250217"/>
    <w:rsid w:val="002504B4"/>
    <w:rsid w:val="00250EA3"/>
    <w:rsid w:val="00250F07"/>
    <w:rsid w:val="0025234D"/>
    <w:rsid w:val="0025243E"/>
    <w:rsid w:val="00252E03"/>
    <w:rsid w:val="00254788"/>
    <w:rsid w:val="002557E9"/>
    <w:rsid w:val="00255EC9"/>
    <w:rsid w:val="002561CF"/>
    <w:rsid w:val="002564B5"/>
    <w:rsid w:val="00256A55"/>
    <w:rsid w:val="00256C42"/>
    <w:rsid w:val="00260A27"/>
    <w:rsid w:val="00262773"/>
    <w:rsid w:val="00263786"/>
    <w:rsid w:val="00264EC9"/>
    <w:rsid w:val="00267A10"/>
    <w:rsid w:val="002721C8"/>
    <w:rsid w:val="00273D60"/>
    <w:rsid w:val="00276769"/>
    <w:rsid w:val="00276FF5"/>
    <w:rsid w:val="002836B1"/>
    <w:rsid w:val="002901EE"/>
    <w:rsid w:val="0029208E"/>
    <w:rsid w:val="00293CD8"/>
    <w:rsid w:val="00294794"/>
    <w:rsid w:val="00295133"/>
    <w:rsid w:val="00295547"/>
    <w:rsid w:val="002966C9"/>
    <w:rsid w:val="00296711"/>
    <w:rsid w:val="0029796E"/>
    <w:rsid w:val="002A06FF"/>
    <w:rsid w:val="002A1975"/>
    <w:rsid w:val="002A2888"/>
    <w:rsid w:val="002A45E1"/>
    <w:rsid w:val="002A6743"/>
    <w:rsid w:val="002A72BB"/>
    <w:rsid w:val="002B21DE"/>
    <w:rsid w:val="002B4847"/>
    <w:rsid w:val="002B4D1C"/>
    <w:rsid w:val="002B5C77"/>
    <w:rsid w:val="002B615A"/>
    <w:rsid w:val="002C1116"/>
    <w:rsid w:val="002C14AD"/>
    <w:rsid w:val="002C331F"/>
    <w:rsid w:val="002C4F50"/>
    <w:rsid w:val="002C5EAA"/>
    <w:rsid w:val="002C7F37"/>
    <w:rsid w:val="002D00C9"/>
    <w:rsid w:val="002D1247"/>
    <w:rsid w:val="002D3FF7"/>
    <w:rsid w:val="002D4443"/>
    <w:rsid w:val="002D4B3F"/>
    <w:rsid w:val="002D5868"/>
    <w:rsid w:val="002D6454"/>
    <w:rsid w:val="002D70D2"/>
    <w:rsid w:val="002E0AE8"/>
    <w:rsid w:val="002E1E9E"/>
    <w:rsid w:val="002E376D"/>
    <w:rsid w:val="002E7548"/>
    <w:rsid w:val="002F0458"/>
    <w:rsid w:val="002F1D1F"/>
    <w:rsid w:val="002F5B6E"/>
    <w:rsid w:val="002F6C41"/>
    <w:rsid w:val="002F70CF"/>
    <w:rsid w:val="0030409F"/>
    <w:rsid w:val="003045C2"/>
    <w:rsid w:val="003050C0"/>
    <w:rsid w:val="00306F05"/>
    <w:rsid w:val="003125B2"/>
    <w:rsid w:val="00312F8D"/>
    <w:rsid w:val="003144A2"/>
    <w:rsid w:val="00314B33"/>
    <w:rsid w:val="00314D59"/>
    <w:rsid w:val="00315E89"/>
    <w:rsid w:val="00316F5C"/>
    <w:rsid w:val="003178E2"/>
    <w:rsid w:val="00320C8F"/>
    <w:rsid w:val="00320E71"/>
    <w:rsid w:val="003218D0"/>
    <w:rsid w:val="00321AE5"/>
    <w:rsid w:val="00321F0A"/>
    <w:rsid w:val="003228FE"/>
    <w:rsid w:val="00323289"/>
    <w:rsid w:val="00323294"/>
    <w:rsid w:val="0032456A"/>
    <w:rsid w:val="00324CBD"/>
    <w:rsid w:val="003255A0"/>
    <w:rsid w:val="00325EFC"/>
    <w:rsid w:val="00326482"/>
    <w:rsid w:val="00326A87"/>
    <w:rsid w:val="00326E54"/>
    <w:rsid w:val="00327799"/>
    <w:rsid w:val="003301C3"/>
    <w:rsid w:val="00331319"/>
    <w:rsid w:val="00333C87"/>
    <w:rsid w:val="003347AA"/>
    <w:rsid w:val="00336878"/>
    <w:rsid w:val="00337548"/>
    <w:rsid w:val="00341C28"/>
    <w:rsid w:val="00341E27"/>
    <w:rsid w:val="00342102"/>
    <w:rsid w:val="00344F1B"/>
    <w:rsid w:val="00345954"/>
    <w:rsid w:val="00345BB5"/>
    <w:rsid w:val="00345EE1"/>
    <w:rsid w:val="00346E5D"/>
    <w:rsid w:val="00347A08"/>
    <w:rsid w:val="003503AB"/>
    <w:rsid w:val="003505A3"/>
    <w:rsid w:val="00350F74"/>
    <w:rsid w:val="0035104D"/>
    <w:rsid w:val="0035228D"/>
    <w:rsid w:val="003534E9"/>
    <w:rsid w:val="00353BBD"/>
    <w:rsid w:val="00353C26"/>
    <w:rsid w:val="00356F8D"/>
    <w:rsid w:val="003622C5"/>
    <w:rsid w:val="003653B5"/>
    <w:rsid w:val="0036659F"/>
    <w:rsid w:val="00366930"/>
    <w:rsid w:val="003715B4"/>
    <w:rsid w:val="003716B5"/>
    <w:rsid w:val="00375F92"/>
    <w:rsid w:val="00376BFB"/>
    <w:rsid w:val="00377715"/>
    <w:rsid w:val="00377832"/>
    <w:rsid w:val="00381316"/>
    <w:rsid w:val="0038302D"/>
    <w:rsid w:val="00385852"/>
    <w:rsid w:val="00385E54"/>
    <w:rsid w:val="003861F4"/>
    <w:rsid w:val="00391471"/>
    <w:rsid w:val="003917EC"/>
    <w:rsid w:val="00396B96"/>
    <w:rsid w:val="00397B38"/>
    <w:rsid w:val="003A0D9C"/>
    <w:rsid w:val="003A1ACB"/>
    <w:rsid w:val="003A28B1"/>
    <w:rsid w:val="003A4603"/>
    <w:rsid w:val="003A470A"/>
    <w:rsid w:val="003A6355"/>
    <w:rsid w:val="003A6A0D"/>
    <w:rsid w:val="003A6BC6"/>
    <w:rsid w:val="003A6EF4"/>
    <w:rsid w:val="003B2D85"/>
    <w:rsid w:val="003B405E"/>
    <w:rsid w:val="003B58AD"/>
    <w:rsid w:val="003B5EB9"/>
    <w:rsid w:val="003B7E6B"/>
    <w:rsid w:val="003B7EE6"/>
    <w:rsid w:val="003C087E"/>
    <w:rsid w:val="003C2105"/>
    <w:rsid w:val="003C2577"/>
    <w:rsid w:val="003C3326"/>
    <w:rsid w:val="003C4255"/>
    <w:rsid w:val="003C4762"/>
    <w:rsid w:val="003C4B7A"/>
    <w:rsid w:val="003C5D6D"/>
    <w:rsid w:val="003C6C1A"/>
    <w:rsid w:val="003D0CF2"/>
    <w:rsid w:val="003D20EF"/>
    <w:rsid w:val="003D3805"/>
    <w:rsid w:val="003D6A70"/>
    <w:rsid w:val="003D6B86"/>
    <w:rsid w:val="003E0343"/>
    <w:rsid w:val="003E2205"/>
    <w:rsid w:val="003E2E8B"/>
    <w:rsid w:val="003E3641"/>
    <w:rsid w:val="003E3951"/>
    <w:rsid w:val="003E6D66"/>
    <w:rsid w:val="003E6DDE"/>
    <w:rsid w:val="003F1064"/>
    <w:rsid w:val="003F37E9"/>
    <w:rsid w:val="003F3C5E"/>
    <w:rsid w:val="004001A0"/>
    <w:rsid w:val="00400F4F"/>
    <w:rsid w:val="004039B5"/>
    <w:rsid w:val="00407C86"/>
    <w:rsid w:val="00410C21"/>
    <w:rsid w:val="00412EEF"/>
    <w:rsid w:val="00414612"/>
    <w:rsid w:val="00417087"/>
    <w:rsid w:val="00420381"/>
    <w:rsid w:val="00420C1E"/>
    <w:rsid w:val="00421E0D"/>
    <w:rsid w:val="00422612"/>
    <w:rsid w:val="004230F5"/>
    <w:rsid w:val="00423D84"/>
    <w:rsid w:val="004245FF"/>
    <w:rsid w:val="004247F3"/>
    <w:rsid w:val="00425D92"/>
    <w:rsid w:val="0042603F"/>
    <w:rsid w:val="00427774"/>
    <w:rsid w:val="00427B5F"/>
    <w:rsid w:val="00432D00"/>
    <w:rsid w:val="0043537B"/>
    <w:rsid w:val="00436BB9"/>
    <w:rsid w:val="00436BF3"/>
    <w:rsid w:val="00437CCE"/>
    <w:rsid w:val="004410ED"/>
    <w:rsid w:val="00441C47"/>
    <w:rsid w:val="00442E3D"/>
    <w:rsid w:val="004430DA"/>
    <w:rsid w:val="0044325B"/>
    <w:rsid w:val="0044388D"/>
    <w:rsid w:val="0044486E"/>
    <w:rsid w:val="00445173"/>
    <w:rsid w:val="00445420"/>
    <w:rsid w:val="004460A8"/>
    <w:rsid w:val="00447295"/>
    <w:rsid w:val="00447933"/>
    <w:rsid w:val="00451D57"/>
    <w:rsid w:val="004538ED"/>
    <w:rsid w:val="00454E47"/>
    <w:rsid w:val="00456E91"/>
    <w:rsid w:val="00457F11"/>
    <w:rsid w:val="00461AFE"/>
    <w:rsid w:val="00461B94"/>
    <w:rsid w:val="00462CF0"/>
    <w:rsid w:val="0046342A"/>
    <w:rsid w:val="00464ACE"/>
    <w:rsid w:val="00464D36"/>
    <w:rsid w:val="00471206"/>
    <w:rsid w:val="00474010"/>
    <w:rsid w:val="004760F2"/>
    <w:rsid w:val="00480557"/>
    <w:rsid w:val="00481ECC"/>
    <w:rsid w:val="00482C9B"/>
    <w:rsid w:val="00483B85"/>
    <w:rsid w:val="00484E67"/>
    <w:rsid w:val="00485169"/>
    <w:rsid w:val="004857E5"/>
    <w:rsid w:val="00485A53"/>
    <w:rsid w:val="0048713D"/>
    <w:rsid w:val="004908F5"/>
    <w:rsid w:val="00490BB2"/>
    <w:rsid w:val="00491140"/>
    <w:rsid w:val="00491430"/>
    <w:rsid w:val="00491B58"/>
    <w:rsid w:val="00492FB5"/>
    <w:rsid w:val="00493260"/>
    <w:rsid w:val="00494554"/>
    <w:rsid w:val="00496030"/>
    <w:rsid w:val="004976AD"/>
    <w:rsid w:val="004A07DA"/>
    <w:rsid w:val="004A1062"/>
    <w:rsid w:val="004A2FDF"/>
    <w:rsid w:val="004A35DA"/>
    <w:rsid w:val="004A51E4"/>
    <w:rsid w:val="004A5C06"/>
    <w:rsid w:val="004A7847"/>
    <w:rsid w:val="004A7FE9"/>
    <w:rsid w:val="004B0B7D"/>
    <w:rsid w:val="004B324F"/>
    <w:rsid w:val="004B3278"/>
    <w:rsid w:val="004B482B"/>
    <w:rsid w:val="004B551B"/>
    <w:rsid w:val="004B5587"/>
    <w:rsid w:val="004B61BE"/>
    <w:rsid w:val="004B6366"/>
    <w:rsid w:val="004B67DB"/>
    <w:rsid w:val="004B74CC"/>
    <w:rsid w:val="004B7813"/>
    <w:rsid w:val="004C09A8"/>
    <w:rsid w:val="004C0A22"/>
    <w:rsid w:val="004C1C3D"/>
    <w:rsid w:val="004C278A"/>
    <w:rsid w:val="004C279A"/>
    <w:rsid w:val="004C28F8"/>
    <w:rsid w:val="004C2A89"/>
    <w:rsid w:val="004C3AEA"/>
    <w:rsid w:val="004C4C7A"/>
    <w:rsid w:val="004C57F4"/>
    <w:rsid w:val="004C5F43"/>
    <w:rsid w:val="004C71DE"/>
    <w:rsid w:val="004C7847"/>
    <w:rsid w:val="004D0B2F"/>
    <w:rsid w:val="004D0EA9"/>
    <w:rsid w:val="004D22BE"/>
    <w:rsid w:val="004D3C96"/>
    <w:rsid w:val="004D4AE8"/>
    <w:rsid w:val="004D535C"/>
    <w:rsid w:val="004D6D03"/>
    <w:rsid w:val="004D6E0A"/>
    <w:rsid w:val="004E0C80"/>
    <w:rsid w:val="004E123D"/>
    <w:rsid w:val="004E212D"/>
    <w:rsid w:val="004E2184"/>
    <w:rsid w:val="004E2194"/>
    <w:rsid w:val="004E2816"/>
    <w:rsid w:val="004E2DDC"/>
    <w:rsid w:val="004E3B83"/>
    <w:rsid w:val="004E479A"/>
    <w:rsid w:val="004E77E5"/>
    <w:rsid w:val="004F007B"/>
    <w:rsid w:val="004F1EC4"/>
    <w:rsid w:val="004F79A7"/>
    <w:rsid w:val="0050053A"/>
    <w:rsid w:val="00500900"/>
    <w:rsid w:val="00503649"/>
    <w:rsid w:val="00503EB5"/>
    <w:rsid w:val="005041E6"/>
    <w:rsid w:val="005054E6"/>
    <w:rsid w:val="005058CC"/>
    <w:rsid w:val="00506E27"/>
    <w:rsid w:val="00506F23"/>
    <w:rsid w:val="00507B63"/>
    <w:rsid w:val="00511F84"/>
    <w:rsid w:val="00513645"/>
    <w:rsid w:val="0051445E"/>
    <w:rsid w:val="0051515A"/>
    <w:rsid w:val="0051580A"/>
    <w:rsid w:val="00517FD3"/>
    <w:rsid w:val="00520507"/>
    <w:rsid w:val="005210D8"/>
    <w:rsid w:val="005216B6"/>
    <w:rsid w:val="00521CED"/>
    <w:rsid w:val="00522575"/>
    <w:rsid w:val="00522F84"/>
    <w:rsid w:val="00523F42"/>
    <w:rsid w:val="00524778"/>
    <w:rsid w:val="00524D58"/>
    <w:rsid w:val="0052674C"/>
    <w:rsid w:val="005269A8"/>
    <w:rsid w:val="00526A45"/>
    <w:rsid w:val="005272D1"/>
    <w:rsid w:val="005308BA"/>
    <w:rsid w:val="0053389B"/>
    <w:rsid w:val="0053470B"/>
    <w:rsid w:val="00534960"/>
    <w:rsid w:val="0053507A"/>
    <w:rsid w:val="00540047"/>
    <w:rsid w:val="00540D0E"/>
    <w:rsid w:val="005414BA"/>
    <w:rsid w:val="00541A0E"/>
    <w:rsid w:val="00543E9B"/>
    <w:rsid w:val="0054497F"/>
    <w:rsid w:val="00546686"/>
    <w:rsid w:val="00550752"/>
    <w:rsid w:val="00550A3C"/>
    <w:rsid w:val="00550DE4"/>
    <w:rsid w:val="00551E27"/>
    <w:rsid w:val="00552296"/>
    <w:rsid w:val="00552C2A"/>
    <w:rsid w:val="00554592"/>
    <w:rsid w:val="005547E2"/>
    <w:rsid w:val="00554B96"/>
    <w:rsid w:val="005555D8"/>
    <w:rsid w:val="00555680"/>
    <w:rsid w:val="00556AC1"/>
    <w:rsid w:val="00557A9D"/>
    <w:rsid w:val="0056274B"/>
    <w:rsid w:val="005633FA"/>
    <w:rsid w:val="00563A50"/>
    <w:rsid w:val="00563E6B"/>
    <w:rsid w:val="00565137"/>
    <w:rsid w:val="00565668"/>
    <w:rsid w:val="00567648"/>
    <w:rsid w:val="00570035"/>
    <w:rsid w:val="00570C1B"/>
    <w:rsid w:val="00571640"/>
    <w:rsid w:val="00574CF0"/>
    <w:rsid w:val="0057524B"/>
    <w:rsid w:val="00575AB0"/>
    <w:rsid w:val="00575E97"/>
    <w:rsid w:val="00575EEE"/>
    <w:rsid w:val="00576370"/>
    <w:rsid w:val="00576585"/>
    <w:rsid w:val="005765A0"/>
    <w:rsid w:val="00576DBE"/>
    <w:rsid w:val="00577B7A"/>
    <w:rsid w:val="00582DAF"/>
    <w:rsid w:val="005844B7"/>
    <w:rsid w:val="0058497E"/>
    <w:rsid w:val="00590174"/>
    <w:rsid w:val="00593A92"/>
    <w:rsid w:val="00596449"/>
    <w:rsid w:val="00596CF8"/>
    <w:rsid w:val="005A03BA"/>
    <w:rsid w:val="005A1345"/>
    <w:rsid w:val="005A29DA"/>
    <w:rsid w:val="005A2A35"/>
    <w:rsid w:val="005A46F5"/>
    <w:rsid w:val="005A4B99"/>
    <w:rsid w:val="005A610F"/>
    <w:rsid w:val="005B2582"/>
    <w:rsid w:val="005B29AD"/>
    <w:rsid w:val="005B3630"/>
    <w:rsid w:val="005B622F"/>
    <w:rsid w:val="005B6879"/>
    <w:rsid w:val="005C01C8"/>
    <w:rsid w:val="005C0831"/>
    <w:rsid w:val="005C0C58"/>
    <w:rsid w:val="005C38E5"/>
    <w:rsid w:val="005C6196"/>
    <w:rsid w:val="005C6C9C"/>
    <w:rsid w:val="005C6EAC"/>
    <w:rsid w:val="005C7AFE"/>
    <w:rsid w:val="005D0EF4"/>
    <w:rsid w:val="005D105A"/>
    <w:rsid w:val="005D116E"/>
    <w:rsid w:val="005D1991"/>
    <w:rsid w:val="005D1B6B"/>
    <w:rsid w:val="005E29B4"/>
    <w:rsid w:val="005E4C9A"/>
    <w:rsid w:val="005E5763"/>
    <w:rsid w:val="005E604C"/>
    <w:rsid w:val="005E62E2"/>
    <w:rsid w:val="005E6A14"/>
    <w:rsid w:val="005E6FE5"/>
    <w:rsid w:val="005F08B2"/>
    <w:rsid w:val="005F3319"/>
    <w:rsid w:val="005F4AF8"/>
    <w:rsid w:val="005F4B86"/>
    <w:rsid w:val="005F57EC"/>
    <w:rsid w:val="0060016B"/>
    <w:rsid w:val="006010B6"/>
    <w:rsid w:val="00604314"/>
    <w:rsid w:val="00605FBD"/>
    <w:rsid w:val="00606505"/>
    <w:rsid w:val="00607DBF"/>
    <w:rsid w:val="00610900"/>
    <w:rsid w:val="00611434"/>
    <w:rsid w:val="00612775"/>
    <w:rsid w:val="00613949"/>
    <w:rsid w:val="0061411E"/>
    <w:rsid w:val="00614231"/>
    <w:rsid w:val="0061457F"/>
    <w:rsid w:val="00614E01"/>
    <w:rsid w:val="006162AB"/>
    <w:rsid w:val="006162B5"/>
    <w:rsid w:val="00616340"/>
    <w:rsid w:val="00617079"/>
    <w:rsid w:val="0061750D"/>
    <w:rsid w:val="00617ACF"/>
    <w:rsid w:val="00617AD8"/>
    <w:rsid w:val="006204F4"/>
    <w:rsid w:val="00621E74"/>
    <w:rsid w:val="00622918"/>
    <w:rsid w:val="00623015"/>
    <w:rsid w:val="00623F2E"/>
    <w:rsid w:val="006241CC"/>
    <w:rsid w:val="00625AEE"/>
    <w:rsid w:val="00625E9C"/>
    <w:rsid w:val="00627792"/>
    <w:rsid w:val="0063004A"/>
    <w:rsid w:val="006321C1"/>
    <w:rsid w:val="006322F2"/>
    <w:rsid w:val="006342B3"/>
    <w:rsid w:val="0063501F"/>
    <w:rsid w:val="006359F3"/>
    <w:rsid w:val="00637633"/>
    <w:rsid w:val="00637E08"/>
    <w:rsid w:val="006406E7"/>
    <w:rsid w:val="006409A6"/>
    <w:rsid w:val="0064125C"/>
    <w:rsid w:val="00642343"/>
    <w:rsid w:val="00643ADF"/>
    <w:rsid w:val="00643E22"/>
    <w:rsid w:val="00645363"/>
    <w:rsid w:val="00646341"/>
    <w:rsid w:val="00647251"/>
    <w:rsid w:val="0065096D"/>
    <w:rsid w:val="00651253"/>
    <w:rsid w:val="00651669"/>
    <w:rsid w:val="00652F9D"/>
    <w:rsid w:val="006538FC"/>
    <w:rsid w:val="00656520"/>
    <w:rsid w:val="006569C1"/>
    <w:rsid w:val="00656C44"/>
    <w:rsid w:val="00657B64"/>
    <w:rsid w:val="00657C42"/>
    <w:rsid w:val="00657EB3"/>
    <w:rsid w:val="00660E21"/>
    <w:rsid w:val="006617F2"/>
    <w:rsid w:val="00664FF1"/>
    <w:rsid w:val="0066713A"/>
    <w:rsid w:val="00670C0C"/>
    <w:rsid w:val="00670CC6"/>
    <w:rsid w:val="00671BD2"/>
    <w:rsid w:val="00671D3A"/>
    <w:rsid w:val="00672250"/>
    <w:rsid w:val="006753AF"/>
    <w:rsid w:val="006807C7"/>
    <w:rsid w:val="00683874"/>
    <w:rsid w:val="006849A2"/>
    <w:rsid w:val="00684C3E"/>
    <w:rsid w:val="00686C1A"/>
    <w:rsid w:val="006913CE"/>
    <w:rsid w:val="00691E92"/>
    <w:rsid w:val="00692466"/>
    <w:rsid w:val="006937CA"/>
    <w:rsid w:val="00695E3B"/>
    <w:rsid w:val="006A06CA"/>
    <w:rsid w:val="006A241B"/>
    <w:rsid w:val="006A3836"/>
    <w:rsid w:val="006A4111"/>
    <w:rsid w:val="006A59BF"/>
    <w:rsid w:val="006A77DE"/>
    <w:rsid w:val="006B0CCD"/>
    <w:rsid w:val="006B0DF6"/>
    <w:rsid w:val="006B1179"/>
    <w:rsid w:val="006B1809"/>
    <w:rsid w:val="006B27CE"/>
    <w:rsid w:val="006B31B4"/>
    <w:rsid w:val="006B31B7"/>
    <w:rsid w:val="006B3396"/>
    <w:rsid w:val="006B42BC"/>
    <w:rsid w:val="006B4828"/>
    <w:rsid w:val="006B6BE9"/>
    <w:rsid w:val="006B6D81"/>
    <w:rsid w:val="006B71E5"/>
    <w:rsid w:val="006C165A"/>
    <w:rsid w:val="006C5A09"/>
    <w:rsid w:val="006C5D9D"/>
    <w:rsid w:val="006C61CB"/>
    <w:rsid w:val="006C6888"/>
    <w:rsid w:val="006C7022"/>
    <w:rsid w:val="006C7995"/>
    <w:rsid w:val="006D27D8"/>
    <w:rsid w:val="006D6F67"/>
    <w:rsid w:val="006E048F"/>
    <w:rsid w:val="006E3870"/>
    <w:rsid w:val="006E3B5C"/>
    <w:rsid w:val="006E481D"/>
    <w:rsid w:val="006E49A6"/>
    <w:rsid w:val="006E4A27"/>
    <w:rsid w:val="006E7A9C"/>
    <w:rsid w:val="006F19A3"/>
    <w:rsid w:val="006F311B"/>
    <w:rsid w:val="006F4019"/>
    <w:rsid w:val="006F4D30"/>
    <w:rsid w:val="006F7D27"/>
    <w:rsid w:val="006F7F34"/>
    <w:rsid w:val="007044B8"/>
    <w:rsid w:val="00704560"/>
    <w:rsid w:val="0070633E"/>
    <w:rsid w:val="00706C3D"/>
    <w:rsid w:val="007101AF"/>
    <w:rsid w:val="00710961"/>
    <w:rsid w:val="0071429A"/>
    <w:rsid w:val="007150F2"/>
    <w:rsid w:val="007151BF"/>
    <w:rsid w:val="0071585D"/>
    <w:rsid w:val="00717B65"/>
    <w:rsid w:val="00720222"/>
    <w:rsid w:val="00720B0C"/>
    <w:rsid w:val="00721476"/>
    <w:rsid w:val="00723E2E"/>
    <w:rsid w:val="00724477"/>
    <w:rsid w:val="007259D1"/>
    <w:rsid w:val="00733D58"/>
    <w:rsid w:val="00735C0E"/>
    <w:rsid w:val="00736743"/>
    <w:rsid w:val="0073764D"/>
    <w:rsid w:val="00737A65"/>
    <w:rsid w:val="00740C6B"/>
    <w:rsid w:val="00740C95"/>
    <w:rsid w:val="00741D26"/>
    <w:rsid w:val="007437F7"/>
    <w:rsid w:val="007470AA"/>
    <w:rsid w:val="00751596"/>
    <w:rsid w:val="0075401D"/>
    <w:rsid w:val="00754364"/>
    <w:rsid w:val="0075460E"/>
    <w:rsid w:val="007600DC"/>
    <w:rsid w:val="0076024E"/>
    <w:rsid w:val="007602FE"/>
    <w:rsid w:val="00760897"/>
    <w:rsid w:val="00760D71"/>
    <w:rsid w:val="00761610"/>
    <w:rsid w:val="0076235B"/>
    <w:rsid w:val="00765E81"/>
    <w:rsid w:val="0076654E"/>
    <w:rsid w:val="00766641"/>
    <w:rsid w:val="0077227C"/>
    <w:rsid w:val="0077250F"/>
    <w:rsid w:val="007725FD"/>
    <w:rsid w:val="0077285F"/>
    <w:rsid w:val="00774437"/>
    <w:rsid w:val="0078180B"/>
    <w:rsid w:val="00781C29"/>
    <w:rsid w:val="00782C83"/>
    <w:rsid w:val="00783B4F"/>
    <w:rsid w:val="007849FD"/>
    <w:rsid w:val="00786963"/>
    <w:rsid w:val="0078786F"/>
    <w:rsid w:val="00791249"/>
    <w:rsid w:val="007916CC"/>
    <w:rsid w:val="007920E3"/>
    <w:rsid w:val="00792183"/>
    <w:rsid w:val="00793198"/>
    <w:rsid w:val="00795409"/>
    <w:rsid w:val="007970A8"/>
    <w:rsid w:val="007A0ADA"/>
    <w:rsid w:val="007A1FEF"/>
    <w:rsid w:val="007A30E7"/>
    <w:rsid w:val="007A4108"/>
    <w:rsid w:val="007A4175"/>
    <w:rsid w:val="007A47CF"/>
    <w:rsid w:val="007A6252"/>
    <w:rsid w:val="007A65C6"/>
    <w:rsid w:val="007A6710"/>
    <w:rsid w:val="007B2DDB"/>
    <w:rsid w:val="007B3055"/>
    <w:rsid w:val="007B473F"/>
    <w:rsid w:val="007B4912"/>
    <w:rsid w:val="007B5813"/>
    <w:rsid w:val="007B6DF0"/>
    <w:rsid w:val="007C5BC9"/>
    <w:rsid w:val="007C6223"/>
    <w:rsid w:val="007D21D5"/>
    <w:rsid w:val="007D39F1"/>
    <w:rsid w:val="007D433B"/>
    <w:rsid w:val="007D516D"/>
    <w:rsid w:val="007D798C"/>
    <w:rsid w:val="007E1B31"/>
    <w:rsid w:val="007E1D95"/>
    <w:rsid w:val="007E2317"/>
    <w:rsid w:val="007E6A67"/>
    <w:rsid w:val="007E6CA7"/>
    <w:rsid w:val="007E728E"/>
    <w:rsid w:val="007F2CCB"/>
    <w:rsid w:val="007F2DB6"/>
    <w:rsid w:val="007F2FEA"/>
    <w:rsid w:val="007F4A82"/>
    <w:rsid w:val="007F52F6"/>
    <w:rsid w:val="007F6959"/>
    <w:rsid w:val="007F704A"/>
    <w:rsid w:val="007F7D11"/>
    <w:rsid w:val="007F7F29"/>
    <w:rsid w:val="00800BBC"/>
    <w:rsid w:val="00800E51"/>
    <w:rsid w:val="008012D0"/>
    <w:rsid w:val="00801973"/>
    <w:rsid w:val="00801C3A"/>
    <w:rsid w:val="008026CC"/>
    <w:rsid w:val="00802AE5"/>
    <w:rsid w:val="00803CB3"/>
    <w:rsid w:val="00804673"/>
    <w:rsid w:val="00805E4B"/>
    <w:rsid w:val="008072B4"/>
    <w:rsid w:val="008115A5"/>
    <w:rsid w:val="00812FE0"/>
    <w:rsid w:val="00813FE8"/>
    <w:rsid w:val="00815435"/>
    <w:rsid w:val="00816145"/>
    <w:rsid w:val="00816472"/>
    <w:rsid w:val="008174B1"/>
    <w:rsid w:val="008207DB"/>
    <w:rsid w:val="00820A65"/>
    <w:rsid w:val="00823407"/>
    <w:rsid w:val="00823779"/>
    <w:rsid w:val="00823CF7"/>
    <w:rsid w:val="00824036"/>
    <w:rsid w:val="00825BD8"/>
    <w:rsid w:val="00825C3D"/>
    <w:rsid w:val="008264A4"/>
    <w:rsid w:val="008304E3"/>
    <w:rsid w:val="0083137C"/>
    <w:rsid w:val="00831710"/>
    <w:rsid w:val="0083287E"/>
    <w:rsid w:val="008337CF"/>
    <w:rsid w:val="0083731A"/>
    <w:rsid w:val="00840EEE"/>
    <w:rsid w:val="00841044"/>
    <w:rsid w:val="00844464"/>
    <w:rsid w:val="00844E68"/>
    <w:rsid w:val="0084534B"/>
    <w:rsid w:val="00846202"/>
    <w:rsid w:val="00846DC5"/>
    <w:rsid w:val="0084746C"/>
    <w:rsid w:val="008474FF"/>
    <w:rsid w:val="008505A5"/>
    <w:rsid w:val="00851842"/>
    <w:rsid w:val="00852FE5"/>
    <w:rsid w:val="0085526C"/>
    <w:rsid w:val="00855435"/>
    <w:rsid w:val="00855F16"/>
    <w:rsid w:val="0085674F"/>
    <w:rsid w:val="008576F8"/>
    <w:rsid w:val="00857B1C"/>
    <w:rsid w:val="00862128"/>
    <w:rsid w:val="008640E2"/>
    <w:rsid w:val="00865976"/>
    <w:rsid w:val="00866447"/>
    <w:rsid w:val="008666D1"/>
    <w:rsid w:val="00866CD2"/>
    <w:rsid w:val="008670F7"/>
    <w:rsid w:val="00870469"/>
    <w:rsid w:val="00871452"/>
    <w:rsid w:val="00871667"/>
    <w:rsid w:val="008725F3"/>
    <w:rsid w:val="00872F43"/>
    <w:rsid w:val="00873872"/>
    <w:rsid w:val="00873E6D"/>
    <w:rsid w:val="00874743"/>
    <w:rsid w:val="0087721D"/>
    <w:rsid w:val="008776A7"/>
    <w:rsid w:val="00877FF9"/>
    <w:rsid w:val="00882297"/>
    <w:rsid w:val="00882E15"/>
    <w:rsid w:val="00882EE1"/>
    <w:rsid w:val="00883FB6"/>
    <w:rsid w:val="00884820"/>
    <w:rsid w:val="00884D19"/>
    <w:rsid w:val="0088747F"/>
    <w:rsid w:val="00891577"/>
    <w:rsid w:val="00895DF0"/>
    <w:rsid w:val="008962AF"/>
    <w:rsid w:val="00896D6F"/>
    <w:rsid w:val="008977C8"/>
    <w:rsid w:val="008A07CD"/>
    <w:rsid w:val="008A2379"/>
    <w:rsid w:val="008A2DEA"/>
    <w:rsid w:val="008A39D6"/>
    <w:rsid w:val="008A39F7"/>
    <w:rsid w:val="008A3A4E"/>
    <w:rsid w:val="008A4167"/>
    <w:rsid w:val="008A6635"/>
    <w:rsid w:val="008A6C1C"/>
    <w:rsid w:val="008A6C58"/>
    <w:rsid w:val="008A6C89"/>
    <w:rsid w:val="008A784C"/>
    <w:rsid w:val="008B0338"/>
    <w:rsid w:val="008B0FBC"/>
    <w:rsid w:val="008B1213"/>
    <w:rsid w:val="008B5A05"/>
    <w:rsid w:val="008B6443"/>
    <w:rsid w:val="008B6BC3"/>
    <w:rsid w:val="008C0409"/>
    <w:rsid w:val="008C1430"/>
    <w:rsid w:val="008C2726"/>
    <w:rsid w:val="008C3829"/>
    <w:rsid w:val="008C50AD"/>
    <w:rsid w:val="008C5B46"/>
    <w:rsid w:val="008C6D9E"/>
    <w:rsid w:val="008C7379"/>
    <w:rsid w:val="008C761A"/>
    <w:rsid w:val="008C7CD8"/>
    <w:rsid w:val="008D0E3A"/>
    <w:rsid w:val="008D2CAC"/>
    <w:rsid w:val="008D407A"/>
    <w:rsid w:val="008D4591"/>
    <w:rsid w:val="008D46C9"/>
    <w:rsid w:val="008D5067"/>
    <w:rsid w:val="008D58EC"/>
    <w:rsid w:val="008D6215"/>
    <w:rsid w:val="008D783D"/>
    <w:rsid w:val="008D7CBA"/>
    <w:rsid w:val="008E1DB1"/>
    <w:rsid w:val="008E34BA"/>
    <w:rsid w:val="008E34F0"/>
    <w:rsid w:val="008E4728"/>
    <w:rsid w:val="008E583C"/>
    <w:rsid w:val="008E5C13"/>
    <w:rsid w:val="008E7EBE"/>
    <w:rsid w:val="008F0816"/>
    <w:rsid w:val="008F22C4"/>
    <w:rsid w:val="008F268F"/>
    <w:rsid w:val="008F6383"/>
    <w:rsid w:val="008F6EEF"/>
    <w:rsid w:val="00900826"/>
    <w:rsid w:val="00903B8B"/>
    <w:rsid w:val="00904CD3"/>
    <w:rsid w:val="009064D3"/>
    <w:rsid w:val="0090674E"/>
    <w:rsid w:val="009105AE"/>
    <w:rsid w:val="00910F9E"/>
    <w:rsid w:val="00911237"/>
    <w:rsid w:val="0091217C"/>
    <w:rsid w:val="009142D8"/>
    <w:rsid w:val="0091457C"/>
    <w:rsid w:val="00914B1A"/>
    <w:rsid w:val="00915134"/>
    <w:rsid w:val="00915208"/>
    <w:rsid w:val="0091544A"/>
    <w:rsid w:val="009163C5"/>
    <w:rsid w:val="00917208"/>
    <w:rsid w:val="00917ADF"/>
    <w:rsid w:val="009205B3"/>
    <w:rsid w:val="00920821"/>
    <w:rsid w:val="00921C9D"/>
    <w:rsid w:val="00922BD5"/>
    <w:rsid w:val="00925ACD"/>
    <w:rsid w:val="00925EEA"/>
    <w:rsid w:val="009261DE"/>
    <w:rsid w:val="009301F2"/>
    <w:rsid w:val="00930DC2"/>
    <w:rsid w:val="00930F58"/>
    <w:rsid w:val="009316A5"/>
    <w:rsid w:val="00935E1B"/>
    <w:rsid w:val="00936E34"/>
    <w:rsid w:val="00940935"/>
    <w:rsid w:val="00942775"/>
    <w:rsid w:val="00943147"/>
    <w:rsid w:val="00943BAE"/>
    <w:rsid w:val="0094473A"/>
    <w:rsid w:val="009463F0"/>
    <w:rsid w:val="00946BA0"/>
    <w:rsid w:val="00952533"/>
    <w:rsid w:val="00952F47"/>
    <w:rsid w:val="00953501"/>
    <w:rsid w:val="00954022"/>
    <w:rsid w:val="009549B1"/>
    <w:rsid w:val="0095583D"/>
    <w:rsid w:val="00956246"/>
    <w:rsid w:val="009565B5"/>
    <w:rsid w:val="00960C75"/>
    <w:rsid w:val="00963F56"/>
    <w:rsid w:val="00965746"/>
    <w:rsid w:val="00965CFC"/>
    <w:rsid w:val="00966CFF"/>
    <w:rsid w:val="0097004C"/>
    <w:rsid w:val="00970DD0"/>
    <w:rsid w:val="00976318"/>
    <w:rsid w:val="00976B8C"/>
    <w:rsid w:val="00976BD1"/>
    <w:rsid w:val="00976EFB"/>
    <w:rsid w:val="009809A2"/>
    <w:rsid w:val="00980AB2"/>
    <w:rsid w:val="00982BA8"/>
    <w:rsid w:val="00982BEC"/>
    <w:rsid w:val="009836BC"/>
    <w:rsid w:val="00985024"/>
    <w:rsid w:val="009877DD"/>
    <w:rsid w:val="00990D55"/>
    <w:rsid w:val="00991256"/>
    <w:rsid w:val="00996B6C"/>
    <w:rsid w:val="009978F5"/>
    <w:rsid w:val="00997B56"/>
    <w:rsid w:val="00997D62"/>
    <w:rsid w:val="009A0C2D"/>
    <w:rsid w:val="009A1E41"/>
    <w:rsid w:val="009A1EC7"/>
    <w:rsid w:val="009A27BE"/>
    <w:rsid w:val="009A2F30"/>
    <w:rsid w:val="009A39A4"/>
    <w:rsid w:val="009A7995"/>
    <w:rsid w:val="009A79BF"/>
    <w:rsid w:val="009B23EC"/>
    <w:rsid w:val="009B3C9C"/>
    <w:rsid w:val="009B4435"/>
    <w:rsid w:val="009B593C"/>
    <w:rsid w:val="009B5A32"/>
    <w:rsid w:val="009B6595"/>
    <w:rsid w:val="009B73DA"/>
    <w:rsid w:val="009B73EB"/>
    <w:rsid w:val="009C0DB4"/>
    <w:rsid w:val="009C2189"/>
    <w:rsid w:val="009C2CCE"/>
    <w:rsid w:val="009C3BBF"/>
    <w:rsid w:val="009C5378"/>
    <w:rsid w:val="009C632E"/>
    <w:rsid w:val="009C699E"/>
    <w:rsid w:val="009C742C"/>
    <w:rsid w:val="009C76B6"/>
    <w:rsid w:val="009D0F21"/>
    <w:rsid w:val="009D25B5"/>
    <w:rsid w:val="009D29E4"/>
    <w:rsid w:val="009D29EF"/>
    <w:rsid w:val="009D58CC"/>
    <w:rsid w:val="009D5F34"/>
    <w:rsid w:val="009D6514"/>
    <w:rsid w:val="009D68B1"/>
    <w:rsid w:val="009E06FD"/>
    <w:rsid w:val="009E0903"/>
    <w:rsid w:val="009E3B89"/>
    <w:rsid w:val="009E5A8D"/>
    <w:rsid w:val="009E6788"/>
    <w:rsid w:val="009E75A2"/>
    <w:rsid w:val="009F0666"/>
    <w:rsid w:val="009F0886"/>
    <w:rsid w:val="009F0B62"/>
    <w:rsid w:val="009F0C1A"/>
    <w:rsid w:val="009F105B"/>
    <w:rsid w:val="009F321A"/>
    <w:rsid w:val="009F3FCF"/>
    <w:rsid w:val="009F52E9"/>
    <w:rsid w:val="009F5A97"/>
    <w:rsid w:val="009F652C"/>
    <w:rsid w:val="00A0489D"/>
    <w:rsid w:val="00A04FE0"/>
    <w:rsid w:val="00A0540B"/>
    <w:rsid w:val="00A06681"/>
    <w:rsid w:val="00A077E9"/>
    <w:rsid w:val="00A108FB"/>
    <w:rsid w:val="00A12F88"/>
    <w:rsid w:val="00A153BA"/>
    <w:rsid w:val="00A15432"/>
    <w:rsid w:val="00A1554D"/>
    <w:rsid w:val="00A15961"/>
    <w:rsid w:val="00A16054"/>
    <w:rsid w:val="00A172DC"/>
    <w:rsid w:val="00A20245"/>
    <w:rsid w:val="00A21775"/>
    <w:rsid w:val="00A2285A"/>
    <w:rsid w:val="00A24297"/>
    <w:rsid w:val="00A24735"/>
    <w:rsid w:val="00A266CE"/>
    <w:rsid w:val="00A3017D"/>
    <w:rsid w:val="00A303D3"/>
    <w:rsid w:val="00A32AF4"/>
    <w:rsid w:val="00A32C6E"/>
    <w:rsid w:val="00A340AA"/>
    <w:rsid w:val="00A346FF"/>
    <w:rsid w:val="00A348A0"/>
    <w:rsid w:val="00A35AF8"/>
    <w:rsid w:val="00A36B32"/>
    <w:rsid w:val="00A36D89"/>
    <w:rsid w:val="00A409EA"/>
    <w:rsid w:val="00A40E1F"/>
    <w:rsid w:val="00A41B20"/>
    <w:rsid w:val="00A41D74"/>
    <w:rsid w:val="00A42A14"/>
    <w:rsid w:val="00A431E1"/>
    <w:rsid w:val="00A44D6E"/>
    <w:rsid w:val="00A44EC0"/>
    <w:rsid w:val="00A45FC3"/>
    <w:rsid w:val="00A4679A"/>
    <w:rsid w:val="00A4699C"/>
    <w:rsid w:val="00A47BA2"/>
    <w:rsid w:val="00A47DF1"/>
    <w:rsid w:val="00A5028D"/>
    <w:rsid w:val="00A5206E"/>
    <w:rsid w:val="00A5235E"/>
    <w:rsid w:val="00A53252"/>
    <w:rsid w:val="00A53990"/>
    <w:rsid w:val="00A54DF9"/>
    <w:rsid w:val="00A57783"/>
    <w:rsid w:val="00A60F53"/>
    <w:rsid w:val="00A614DA"/>
    <w:rsid w:val="00A61CEE"/>
    <w:rsid w:val="00A639A3"/>
    <w:rsid w:val="00A6418B"/>
    <w:rsid w:val="00A6693F"/>
    <w:rsid w:val="00A707E8"/>
    <w:rsid w:val="00A71045"/>
    <w:rsid w:val="00A72054"/>
    <w:rsid w:val="00A723B5"/>
    <w:rsid w:val="00A74C22"/>
    <w:rsid w:val="00A75FA5"/>
    <w:rsid w:val="00A7669B"/>
    <w:rsid w:val="00A767D8"/>
    <w:rsid w:val="00A77B12"/>
    <w:rsid w:val="00A77C31"/>
    <w:rsid w:val="00A81409"/>
    <w:rsid w:val="00A82F2E"/>
    <w:rsid w:val="00A831A1"/>
    <w:rsid w:val="00A84333"/>
    <w:rsid w:val="00A84F62"/>
    <w:rsid w:val="00A91443"/>
    <w:rsid w:val="00A9181C"/>
    <w:rsid w:val="00A92193"/>
    <w:rsid w:val="00A93C17"/>
    <w:rsid w:val="00A94674"/>
    <w:rsid w:val="00A9483A"/>
    <w:rsid w:val="00A94C62"/>
    <w:rsid w:val="00A9509F"/>
    <w:rsid w:val="00A956B9"/>
    <w:rsid w:val="00AA366D"/>
    <w:rsid w:val="00AA44A0"/>
    <w:rsid w:val="00AA46DB"/>
    <w:rsid w:val="00AA693D"/>
    <w:rsid w:val="00AA6E6F"/>
    <w:rsid w:val="00AA7278"/>
    <w:rsid w:val="00AA787C"/>
    <w:rsid w:val="00AB0DD9"/>
    <w:rsid w:val="00AB118A"/>
    <w:rsid w:val="00AB28AD"/>
    <w:rsid w:val="00AB3B16"/>
    <w:rsid w:val="00AB6299"/>
    <w:rsid w:val="00AB66E9"/>
    <w:rsid w:val="00AC1B28"/>
    <w:rsid w:val="00AC3183"/>
    <w:rsid w:val="00AC4DDD"/>
    <w:rsid w:val="00AD14C6"/>
    <w:rsid w:val="00AD1C46"/>
    <w:rsid w:val="00AD2212"/>
    <w:rsid w:val="00AD2D91"/>
    <w:rsid w:val="00AD3B7F"/>
    <w:rsid w:val="00AE05B2"/>
    <w:rsid w:val="00AE080D"/>
    <w:rsid w:val="00AE18BC"/>
    <w:rsid w:val="00AE1E41"/>
    <w:rsid w:val="00AE28EC"/>
    <w:rsid w:val="00AE368F"/>
    <w:rsid w:val="00AE3B89"/>
    <w:rsid w:val="00AE4596"/>
    <w:rsid w:val="00AE5A3C"/>
    <w:rsid w:val="00AE635D"/>
    <w:rsid w:val="00AE7AE7"/>
    <w:rsid w:val="00AF2461"/>
    <w:rsid w:val="00AF4FD1"/>
    <w:rsid w:val="00AF5541"/>
    <w:rsid w:val="00AF5E6D"/>
    <w:rsid w:val="00AF6A01"/>
    <w:rsid w:val="00AF6E15"/>
    <w:rsid w:val="00B00315"/>
    <w:rsid w:val="00B00B3D"/>
    <w:rsid w:val="00B0275B"/>
    <w:rsid w:val="00B031CD"/>
    <w:rsid w:val="00B117F1"/>
    <w:rsid w:val="00B120E5"/>
    <w:rsid w:val="00B122A0"/>
    <w:rsid w:val="00B13642"/>
    <w:rsid w:val="00B13860"/>
    <w:rsid w:val="00B15926"/>
    <w:rsid w:val="00B17B7E"/>
    <w:rsid w:val="00B20C9B"/>
    <w:rsid w:val="00B21289"/>
    <w:rsid w:val="00B2131F"/>
    <w:rsid w:val="00B236C4"/>
    <w:rsid w:val="00B23BD5"/>
    <w:rsid w:val="00B26A76"/>
    <w:rsid w:val="00B271C7"/>
    <w:rsid w:val="00B27F56"/>
    <w:rsid w:val="00B322A1"/>
    <w:rsid w:val="00B335F2"/>
    <w:rsid w:val="00B347BD"/>
    <w:rsid w:val="00B352C8"/>
    <w:rsid w:val="00B3587B"/>
    <w:rsid w:val="00B41E69"/>
    <w:rsid w:val="00B438CC"/>
    <w:rsid w:val="00B44300"/>
    <w:rsid w:val="00B452D4"/>
    <w:rsid w:val="00B4641B"/>
    <w:rsid w:val="00B469FB"/>
    <w:rsid w:val="00B516F8"/>
    <w:rsid w:val="00B5245E"/>
    <w:rsid w:val="00B56DD7"/>
    <w:rsid w:val="00B61126"/>
    <w:rsid w:val="00B6370A"/>
    <w:rsid w:val="00B641FE"/>
    <w:rsid w:val="00B64932"/>
    <w:rsid w:val="00B65157"/>
    <w:rsid w:val="00B652D3"/>
    <w:rsid w:val="00B65532"/>
    <w:rsid w:val="00B673D8"/>
    <w:rsid w:val="00B72215"/>
    <w:rsid w:val="00B7222D"/>
    <w:rsid w:val="00B72B80"/>
    <w:rsid w:val="00B73D7E"/>
    <w:rsid w:val="00B76570"/>
    <w:rsid w:val="00B76A13"/>
    <w:rsid w:val="00B76D82"/>
    <w:rsid w:val="00B76DF2"/>
    <w:rsid w:val="00B77CDE"/>
    <w:rsid w:val="00B80732"/>
    <w:rsid w:val="00B81325"/>
    <w:rsid w:val="00B82285"/>
    <w:rsid w:val="00B831FA"/>
    <w:rsid w:val="00B834B8"/>
    <w:rsid w:val="00B83C6B"/>
    <w:rsid w:val="00B8455D"/>
    <w:rsid w:val="00B863F2"/>
    <w:rsid w:val="00B90721"/>
    <w:rsid w:val="00B925F1"/>
    <w:rsid w:val="00BA0250"/>
    <w:rsid w:val="00BA05E0"/>
    <w:rsid w:val="00BA14C2"/>
    <w:rsid w:val="00BA158A"/>
    <w:rsid w:val="00BA1694"/>
    <w:rsid w:val="00BA1C41"/>
    <w:rsid w:val="00BA39AE"/>
    <w:rsid w:val="00BA49DA"/>
    <w:rsid w:val="00BA5931"/>
    <w:rsid w:val="00BA6488"/>
    <w:rsid w:val="00BA64CA"/>
    <w:rsid w:val="00BB1890"/>
    <w:rsid w:val="00BB3171"/>
    <w:rsid w:val="00BB3572"/>
    <w:rsid w:val="00BB5345"/>
    <w:rsid w:val="00BB5823"/>
    <w:rsid w:val="00BC0562"/>
    <w:rsid w:val="00BC0B56"/>
    <w:rsid w:val="00BC4925"/>
    <w:rsid w:val="00BC4F1F"/>
    <w:rsid w:val="00BC5DEA"/>
    <w:rsid w:val="00BD2364"/>
    <w:rsid w:val="00BD23CD"/>
    <w:rsid w:val="00BD55EC"/>
    <w:rsid w:val="00BD71C6"/>
    <w:rsid w:val="00BE109D"/>
    <w:rsid w:val="00BE1B53"/>
    <w:rsid w:val="00BE22B8"/>
    <w:rsid w:val="00BE3FD4"/>
    <w:rsid w:val="00BE64EF"/>
    <w:rsid w:val="00BE6925"/>
    <w:rsid w:val="00BF2DFA"/>
    <w:rsid w:val="00BF36DA"/>
    <w:rsid w:val="00BF476D"/>
    <w:rsid w:val="00BF47E7"/>
    <w:rsid w:val="00BF71F6"/>
    <w:rsid w:val="00C013C4"/>
    <w:rsid w:val="00C015F7"/>
    <w:rsid w:val="00C039B9"/>
    <w:rsid w:val="00C03FF7"/>
    <w:rsid w:val="00C0439A"/>
    <w:rsid w:val="00C04A67"/>
    <w:rsid w:val="00C04D62"/>
    <w:rsid w:val="00C0630D"/>
    <w:rsid w:val="00C067CC"/>
    <w:rsid w:val="00C10153"/>
    <w:rsid w:val="00C122A6"/>
    <w:rsid w:val="00C21DB8"/>
    <w:rsid w:val="00C23CC9"/>
    <w:rsid w:val="00C2415A"/>
    <w:rsid w:val="00C26AE4"/>
    <w:rsid w:val="00C30438"/>
    <w:rsid w:val="00C3216A"/>
    <w:rsid w:val="00C32792"/>
    <w:rsid w:val="00C3566D"/>
    <w:rsid w:val="00C3597B"/>
    <w:rsid w:val="00C3696C"/>
    <w:rsid w:val="00C37066"/>
    <w:rsid w:val="00C373A9"/>
    <w:rsid w:val="00C377FC"/>
    <w:rsid w:val="00C37D89"/>
    <w:rsid w:val="00C37E17"/>
    <w:rsid w:val="00C410FD"/>
    <w:rsid w:val="00C42AD4"/>
    <w:rsid w:val="00C4528D"/>
    <w:rsid w:val="00C4594E"/>
    <w:rsid w:val="00C45D3F"/>
    <w:rsid w:val="00C52E28"/>
    <w:rsid w:val="00C54459"/>
    <w:rsid w:val="00C552E2"/>
    <w:rsid w:val="00C5685E"/>
    <w:rsid w:val="00C57FD6"/>
    <w:rsid w:val="00C609FB"/>
    <w:rsid w:val="00C60E48"/>
    <w:rsid w:val="00C654F4"/>
    <w:rsid w:val="00C65DE4"/>
    <w:rsid w:val="00C65DEE"/>
    <w:rsid w:val="00C66EF2"/>
    <w:rsid w:val="00C66F5A"/>
    <w:rsid w:val="00C67A40"/>
    <w:rsid w:val="00C704C6"/>
    <w:rsid w:val="00C71CEF"/>
    <w:rsid w:val="00C723D8"/>
    <w:rsid w:val="00C75E8D"/>
    <w:rsid w:val="00C764E7"/>
    <w:rsid w:val="00C82316"/>
    <w:rsid w:val="00C82A14"/>
    <w:rsid w:val="00C82C13"/>
    <w:rsid w:val="00C83B11"/>
    <w:rsid w:val="00C8581C"/>
    <w:rsid w:val="00C85B5D"/>
    <w:rsid w:val="00C8643D"/>
    <w:rsid w:val="00C8686E"/>
    <w:rsid w:val="00C86FE8"/>
    <w:rsid w:val="00C876F2"/>
    <w:rsid w:val="00C879B2"/>
    <w:rsid w:val="00C87A52"/>
    <w:rsid w:val="00C9001F"/>
    <w:rsid w:val="00C90297"/>
    <w:rsid w:val="00C910A5"/>
    <w:rsid w:val="00C91E48"/>
    <w:rsid w:val="00C92DC3"/>
    <w:rsid w:val="00C93A48"/>
    <w:rsid w:val="00C943BC"/>
    <w:rsid w:val="00C94A4D"/>
    <w:rsid w:val="00C94EFC"/>
    <w:rsid w:val="00C955FA"/>
    <w:rsid w:val="00C958C7"/>
    <w:rsid w:val="00C95D99"/>
    <w:rsid w:val="00C96CB6"/>
    <w:rsid w:val="00C97448"/>
    <w:rsid w:val="00CA2ABD"/>
    <w:rsid w:val="00CA526F"/>
    <w:rsid w:val="00CA5280"/>
    <w:rsid w:val="00CA5A50"/>
    <w:rsid w:val="00CB038D"/>
    <w:rsid w:val="00CB15AD"/>
    <w:rsid w:val="00CB2991"/>
    <w:rsid w:val="00CB3486"/>
    <w:rsid w:val="00CB5678"/>
    <w:rsid w:val="00CB5757"/>
    <w:rsid w:val="00CB588C"/>
    <w:rsid w:val="00CB66F9"/>
    <w:rsid w:val="00CB6793"/>
    <w:rsid w:val="00CB687B"/>
    <w:rsid w:val="00CB7800"/>
    <w:rsid w:val="00CC1709"/>
    <w:rsid w:val="00CC1B2F"/>
    <w:rsid w:val="00CC3184"/>
    <w:rsid w:val="00CC37D0"/>
    <w:rsid w:val="00CC4101"/>
    <w:rsid w:val="00CC4187"/>
    <w:rsid w:val="00CC5302"/>
    <w:rsid w:val="00CC5795"/>
    <w:rsid w:val="00CC5BB2"/>
    <w:rsid w:val="00CC728B"/>
    <w:rsid w:val="00CC7E3B"/>
    <w:rsid w:val="00CD1349"/>
    <w:rsid w:val="00CD1542"/>
    <w:rsid w:val="00CD2E36"/>
    <w:rsid w:val="00CD34C7"/>
    <w:rsid w:val="00CD3D41"/>
    <w:rsid w:val="00CD4BDE"/>
    <w:rsid w:val="00CD50EF"/>
    <w:rsid w:val="00CE0CC4"/>
    <w:rsid w:val="00CE1383"/>
    <w:rsid w:val="00CE2467"/>
    <w:rsid w:val="00CE3E85"/>
    <w:rsid w:val="00CE5157"/>
    <w:rsid w:val="00CE5477"/>
    <w:rsid w:val="00CE67A8"/>
    <w:rsid w:val="00CE70B2"/>
    <w:rsid w:val="00CE7E62"/>
    <w:rsid w:val="00CE7E68"/>
    <w:rsid w:val="00CF0389"/>
    <w:rsid w:val="00CF048F"/>
    <w:rsid w:val="00CF6861"/>
    <w:rsid w:val="00CF6A9E"/>
    <w:rsid w:val="00D00999"/>
    <w:rsid w:val="00D00E1D"/>
    <w:rsid w:val="00D01BDC"/>
    <w:rsid w:val="00D02D8E"/>
    <w:rsid w:val="00D0359B"/>
    <w:rsid w:val="00D04D99"/>
    <w:rsid w:val="00D074BC"/>
    <w:rsid w:val="00D0784F"/>
    <w:rsid w:val="00D1325B"/>
    <w:rsid w:val="00D138F8"/>
    <w:rsid w:val="00D20B56"/>
    <w:rsid w:val="00D21A04"/>
    <w:rsid w:val="00D23EEF"/>
    <w:rsid w:val="00D2696B"/>
    <w:rsid w:val="00D26E5F"/>
    <w:rsid w:val="00D30459"/>
    <w:rsid w:val="00D30832"/>
    <w:rsid w:val="00D320EF"/>
    <w:rsid w:val="00D36E89"/>
    <w:rsid w:val="00D36F96"/>
    <w:rsid w:val="00D429AE"/>
    <w:rsid w:val="00D43A42"/>
    <w:rsid w:val="00D460D5"/>
    <w:rsid w:val="00D47786"/>
    <w:rsid w:val="00D47E1F"/>
    <w:rsid w:val="00D513DB"/>
    <w:rsid w:val="00D51C8D"/>
    <w:rsid w:val="00D5238E"/>
    <w:rsid w:val="00D54E80"/>
    <w:rsid w:val="00D57F88"/>
    <w:rsid w:val="00D60465"/>
    <w:rsid w:val="00D6313A"/>
    <w:rsid w:val="00D644DA"/>
    <w:rsid w:val="00D6547B"/>
    <w:rsid w:val="00D65F31"/>
    <w:rsid w:val="00D660E7"/>
    <w:rsid w:val="00D724AA"/>
    <w:rsid w:val="00D726B1"/>
    <w:rsid w:val="00D72825"/>
    <w:rsid w:val="00D72C85"/>
    <w:rsid w:val="00D73527"/>
    <w:rsid w:val="00D74974"/>
    <w:rsid w:val="00D778B3"/>
    <w:rsid w:val="00D779B3"/>
    <w:rsid w:val="00D77CD6"/>
    <w:rsid w:val="00D809EC"/>
    <w:rsid w:val="00D814B0"/>
    <w:rsid w:val="00D82493"/>
    <w:rsid w:val="00D831DF"/>
    <w:rsid w:val="00D8337B"/>
    <w:rsid w:val="00D83F8F"/>
    <w:rsid w:val="00D846AC"/>
    <w:rsid w:val="00D8499E"/>
    <w:rsid w:val="00D84A28"/>
    <w:rsid w:val="00D853F9"/>
    <w:rsid w:val="00D8657A"/>
    <w:rsid w:val="00D86B56"/>
    <w:rsid w:val="00D86C53"/>
    <w:rsid w:val="00D9184F"/>
    <w:rsid w:val="00D92820"/>
    <w:rsid w:val="00D928F9"/>
    <w:rsid w:val="00D93F4B"/>
    <w:rsid w:val="00D949C8"/>
    <w:rsid w:val="00D94DA0"/>
    <w:rsid w:val="00D9563C"/>
    <w:rsid w:val="00D96B28"/>
    <w:rsid w:val="00DA104E"/>
    <w:rsid w:val="00DA2068"/>
    <w:rsid w:val="00DA3B42"/>
    <w:rsid w:val="00DA3B4E"/>
    <w:rsid w:val="00DA3C2E"/>
    <w:rsid w:val="00DA62AB"/>
    <w:rsid w:val="00DA63ED"/>
    <w:rsid w:val="00DB2548"/>
    <w:rsid w:val="00DB3699"/>
    <w:rsid w:val="00DB6357"/>
    <w:rsid w:val="00DB6FD2"/>
    <w:rsid w:val="00DB72FF"/>
    <w:rsid w:val="00DC1390"/>
    <w:rsid w:val="00DC3A11"/>
    <w:rsid w:val="00DC4FB8"/>
    <w:rsid w:val="00DC5C36"/>
    <w:rsid w:val="00DC6FCE"/>
    <w:rsid w:val="00DD2B70"/>
    <w:rsid w:val="00DD2BE0"/>
    <w:rsid w:val="00DD2C6D"/>
    <w:rsid w:val="00DD3327"/>
    <w:rsid w:val="00DD4281"/>
    <w:rsid w:val="00DD66AC"/>
    <w:rsid w:val="00DD683C"/>
    <w:rsid w:val="00DD75D4"/>
    <w:rsid w:val="00DE0622"/>
    <w:rsid w:val="00DE1AE5"/>
    <w:rsid w:val="00DE43C2"/>
    <w:rsid w:val="00DE4ADF"/>
    <w:rsid w:val="00DE4CD0"/>
    <w:rsid w:val="00DF16A3"/>
    <w:rsid w:val="00DF2094"/>
    <w:rsid w:val="00DF4343"/>
    <w:rsid w:val="00DF58DB"/>
    <w:rsid w:val="00DF7FD3"/>
    <w:rsid w:val="00E00BF1"/>
    <w:rsid w:val="00E017B6"/>
    <w:rsid w:val="00E03E84"/>
    <w:rsid w:val="00E04EB5"/>
    <w:rsid w:val="00E06520"/>
    <w:rsid w:val="00E06F3D"/>
    <w:rsid w:val="00E07770"/>
    <w:rsid w:val="00E07CB4"/>
    <w:rsid w:val="00E100D0"/>
    <w:rsid w:val="00E10A9D"/>
    <w:rsid w:val="00E129C1"/>
    <w:rsid w:val="00E133D0"/>
    <w:rsid w:val="00E13BF0"/>
    <w:rsid w:val="00E15E64"/>
    <w:rsid w:val="00E16E19"/>
    <w:rsid w:val="00E20763"/>
    <w:rsid w:val="00E211B6"/>
    <w:rsid w:val="00E214A8"/>
    <w:rsid w:val="00E21E05"/>
    <w:rsid w:val="00E224FD"/>
    <w:rsid w:val="00E22DD2"/>
    <w:rsid w:val="00E23A49"/>
    <w:rsid w:val="00E263C4"/>
    <w:rsid w:val="00E27EC2"/>
    <w:rsid w:val="00E30AF7"/>
    <w:rsid w:val="00E31B3E"/>
    <w:rsid w:val="00E32DCC"/>
    <w:rsid w:val="00E33A6C"/>
    <w:rsid w:val="00E349B6"/>
    <w:rsid w:val="00E34A27"/>
    <w:rsid w:val="00E353FC"/>
    <w:rsid w:val="00E379D4"/>
    <w:rsid w:val="00E410EE"/>
    <w:rsid w:val="00E42EF9"/>
    <w:rsid w:val="00E44D33"/>
    <w:rsid w:val="00E45DA8"/>
    <w:rsid w:val="00E465E9"/>
    <w:rsid w:val="00E50A56"/>
    <w:rsid w:val="00E50E20"/>
    <w:rsid w:val="00E50F88"/>
    <w:rsid w:val="00E51337"/>
    <w:rsid w:val="00E53D30"/>
    <w:rsid w:val="00E54E13"/>
    <w:rsid w:val="00E55D3B"/>
    <w:rsid w:val="00E605B8"/>
    <w:rsid w:val="00E607DE"/>
    <w:rsid w:val="00E61951"/>
    <w:rsid w:val="00E62039"/>
    <w:rsid w:val="00E62164"/>
    <w:rsid w:val="00E622EC"/>
    <w:rsid w:val="00E63FD4"/>
    <w:rsid w:val="00E64B9F"/>
    <w:rsid w:val="00E64DB9"/>
    <w:rsid w:val="00E64DC9"/>
    <w:rsid w:val="00E65C63"/>
    <w:rsid w:val="00E667D7"/>
    <w:rsid w:val="00E67CEA"/>
    <w:rsid w:val="00E70D92"/>
    <w:rsid w:val="00E72410"/>
    <w:rsid w:val="00E72DAE"/>
    <w:rsid w:val="00E74C03"/>
    <w:rsid w:val="00E75908"/>
    <w:rsid w:val="00E76243"/>
    <w:rsid w:val="00E763EC"/>
    <w:rsid w:val="00E7794A"/>
    <w:rsid w:val="00E77EC2"/>
    <w:rsid w:val="00E82787"/>
    <w:rsid w:val="00E84016"/>
    <w:rsid w:val="00E85C5F"/>
    <w:rsid w:val="00E90188"/>
    <w:rsid w:val="00E90378"/>
    <w:rsid w:val="00E919FC"/>
    <w:rsid w:val="00E91F16"/>
    <w:rsid w:val="00E94E29"/>
    <w:rsid w:val="00E94F6D"/>
    <w:rsid w:val="00E979C8"/>
    <w:rsid w:val="00EA0D38"/>
    <w:rsid w:val="00EA352E"/>
    <w:rsid w:val="00EA3DE5"/>
    <w:rsid w:val="00EA51A5"/>
    <w:rsid w:val="00EA7ED8"/>
    <w:rsid w:val="00EB02ED"/>
    <w:rsid w:val="00EB057D"/>
    <w:rsid w:val="00EB176A"/>
    <w:rsid w:val="00EB4D98"/>
    <w:rsid w:val="00EB4F81"/>
    <w:rsid w:val="00EB6002"/>
    <w:rsid w:val="00EC0E4E"/>
    <w:rsid w:val="00EC2518"/>
    <w:rsid w:val="00EC37BF"/>
    <w:rsid w:val="00EC4443"/>
    <w:rsid w:val="00EC4E6B"/>
    <w:rsid w:val="00EC5A19"/>
    <w:rsid w:val="00EC644F"/>
    <w:rsid w:val="00EC738F"/>
    <w:rsid w:val="00ED09B0"/>
    <w:rsid w:val="00ED14C3"/>
    <w:rsid w:val="00ED2346"/>
    <w:rsid w:val="00ED2587"/>
    <w:rsid w:val="00ED2994"/>
    <w:rsid w:val="00ED2C25"/>
    <w:rsid w:val="00ED7105"/>
    <w:rsid w:val="00EE0EAF"/>
    <w:rsid w:val="00EE59F5"/>
    <w:rsid w:val="00EE738A"/>
    <w:rsid w:val="00EE7690"/>
    <w:rsid w:val="00EF28D6"/>
    <w:rsid w:val="00EF2C4A"/>
    <w:rsid w:val="00EF314E"/>
    <w:rsid w:val="00EF3ED0"/>
    <w:rsid w:val="00EF543D"/>
    <w:rsid w:val="00EF5452"/>
    <w:rsid w:val="00EF59A7"/>
    <w:rsid w:val="00EF755D"/>
    <w:rsid w:val="00F04D5A"/>
    <w:rsid w:val="00F054EA"/>
    <w:rsid w:val="00F056D0"/>
    <w:rsid w:val="00F06461"/>
    <w:rsid w:val="00F06F4D"/>
    <w:rsid w:val="00F07262"/>
    <w:rsid w:val="00F07BA7"/>
    <w:rsid w:val="00F07F54"/>
    <w:rsid w:val="00F10C16"/>
    <w:rsid w:val="00F12190"/>
    <w:rsid w:val="00F1275E"/>
    <w:rsid w:val="00F132AA"/>
    <w:rsid w:val="00F13D91"/>
    <w:rsid w:val="00F17EDB"/>
    <w:rsid w:val="00F211C7"/>
    <w:rsid w:val="00F229A2"/>
    <w:rsid w:val="00F22BC0"/>
    <w:rsid w:val="00F25BED"/>
    <w:rsid w:val="00F27A1A"/>
    <w:rsid w:val="00F312D4"/>
    <w:rsid w:val="00F313D5"/>
    <w:rsid w:val="00F33251"/>
    <w:rsid w:val="00F33BDC"/>
    <w:rsid w:val="00F34A7F"/>
    <w:rsid w:val="00F35032"/>
    <w:rsid w:val="00F3647F"/>
    <w:rsid w:val="00F374AD"/>
    <w:rsid w:val="00F40970"/>
    <w:rsid w:val="00F40BBB"/>
    <w:rsid w:val="00F40F12"/>
    <w:rsid w:val="00F42190"/>
    <w:rsid w:val="00F421F6"/>
    <w:rsid w:val="00F42606"/>
    <w:rsid w:val="00F43926"/>
    <w:rsid w:val="00F44355"/>
    <w:rsid w:val="00F51B21"/>
    <w:rsid w:val="00F51D43"/>
    <w:rsid w:val="00F52226"/>
    <w:rsid w:val="00F5287C"/>
    <w:rsid w:val="00F53F3F"/>
    <w:rsid w:val="00F55D6A"/>
    <w:rsid w:val="00F61BB9"/>
    <w:rsid w:val="00F61DB4"/>
    <w:rsid w:val="00F62523"/>
    <w:rsid w:val="00F63FA5"/>
    <w:rsid w:val="00F65C53"/>
    <w:rsid w:val="00F662B9"/>
    <w:rsid w:val="00F70494"/>
    <w:rsid w:val="00F709F7"/>
    <w:rsid w:val="00F70AC2"/>
    <w:rsid w:val="00F715E9"/>
    <w:rsid w:val="00F71A33"/>
    <w:rsid w:val="00F72D60"/>
    <w:rsid w:val="00F73710"/>
    <w:rsid w:val="00F73F7C"/>
    <w:rsid w:val="00F745F1"/>
    <w:rsid w:val="00F753B9"/>
    <w:rsid w:val="00F767E5"/>
    <w:rsid w:val="00F7761D"/>
    <w:rsid w:val="00F81262"/>
    <w:rsid w:val="00F813E7"/>
    <w:rsid w:val="00F81BE6"/>
    <w:rsid w:val="00F8223B"/>
    <w:rsid w:val="00F82D43"/>
    <w:rsid w:val="00F836A3"/>
    <w:rsid w:val="00F840CF"/>
    <w:rsid w:val="00F8726E"/>
    <w:rsid w:val="00F90935"/>
    <w:rsid w:val="00F92A6F"/>
    <w:rsid w:val="00F93CFC"/>
    <w:rsid w:val="00F95813"/>
    <w:rsid w:val="00F973D6"/>
    <w:rsid w:val="00F97D19"/>
    <w:rsid w:val="00FA10CC"/>
    <w:rsid w:val="00FA12D3"/>
    <w:rsid w:val="00FA16A8"/>
    <w:rsid w:val="00FA1A6F"/>
    <w:rsid w:val="00FA4BBC"/>
    <w:rsid w:val="00FA6036"/>
    <w:rsid w:val="00FB1152"/>
    <w:rsid w:val="00FB24A0"/>
    <w:rsid w:val="00FB259E"/>
    <w:rsid w:val="00FB44D9"/>
    <w:rsid w:val="00FB4F88"/>
    <w:rsid w:val="00FB77BB"/>
    <w:rsid w:val="00FC17F3"/>
    <w:rsid w:val="00FC1E7B"/>
    <w:rsid w:val="00FC3946"/>
    <w:rsid w:val="00FC3B2F"/>
    <w:rsid w:val="00FC3F70"/>
    <w:rsid w:val="00FC435A"/>
    <w:rsid w:val="00FC5672"/>
    <w:rsid w:val="00FC5BBE"/>
    <w:rsid w:val="00FC62A2"/>
    <w:rsid w:val="00FC6367"/>
    <w:rsid w:val="00FC641B"/>
    <w:rsid w:val="00FC69CF"/>
    <w:rsid w:val="00FC6EC6"/>
    <w:rsid w:val="00FD1969"/>
    <w:rsid w:val="00FD3FC2"/>
    <w:rsid w:val="00FD6429"/>
    <w:rsid w:val="00FD7456"/>
    <w:rsid w:val="00FE0584"/>
    <w:rsid w:val="00FE289D"/>
    <w:rsid w:val="00FE3DE1"/>
    <w:rsid w:val="00FE3FFB"/>
    <w:rsid w:val="00FE436A"/>
    <w:rsid w:val="00FE7F0E"/>
    <w:rsid w:val="00FF06E3"/>
    <w:rsid w:val="00FF2DCE"/>
    <w:rsid w:val="00FF4A59"/>
    <w:rsid w:val="00FF4FD5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B48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6010B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0016B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491430"/>
  </w:style>
  <w:style w:type="paragraph" w:customStyle="1" w:styleId="Zkladntext1">
    <w:name w:val="Základní text1"/>
    <w:rsid w:val="00891577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CC5302"/>
    <w:pPr>
      <w:ind w:left="426"/>
      <w:jc w:val="both"/>
    </w:pPr>
    <w:rPr>
      <w:sz w:val="18"/>
    </w:rPr>
  </w:style>
  <w:style w:type="paragraph" w:customStyle="1" w:styleId="Pismenka">
    <w:name w:val="Pismenka"/>
    <w:basedOn w:val="Zkladntext"/>
    <w:rsid w:val="00CC5302"/>
    <w:pPr>
      <w:tabs>
        <w:tab w:val="num" w:pos="426"/>
      </w:tabs>
      <w:ind w:hanging="426"/>
    </w:pPr>
    <w:rPr>
      <w:b/>
    </w:rPr>
  </w:style>
  <w:style w:type="paragraph" w:styleId="Hlavika">
    <w:name w:val="header"/>
    <w:basedOn w:val="Normlny"/>
    <w:link w:val="HlavikaChar"/>
    <w:rsid w:val="00CE70B2"/>
    <w:pPr>
      <w:tabs>
        <w:tab w:val="center" w:pos="4536"/>
        <w:tab w:val="right" w:pos="9072"/>
      </w:tabs>
    </w:pPr>
  </w:style>
  <w:style w:type="paragraph" w:customStyle="1" w:styleId="tltlTextopatreniaArialNarrow11ptZa0pt">
    <w:name w:val="Štýl Štýl Text opatrenia + Arial Narrow 11 pt + Za:  0 pt"/>
    <w:basedOn w:val="Normlny"/>
    <w:rsid w:val="00DF7FD3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customStyle="1" w:styleId="ZkladntextChar">
    <w:name w:val="Základný text Char"/>
    <w:link w:val="Zkladntext"/>
    <w:rsid w:val="00F054EA"/>
    <w:rPr>
      <w:sz w:val="18"/>
    </w:rPr>
  </w:style>
  <w:style w:type="character" w:customStyle="1" w:styleId="HlavikaChar">
    <w:name w:val="Hlavička Char"/>
    <w:basedOn w:val="Predvolenpsmoodseku"/>
    <w:link w:val="Hlavika"/>
    <w:rsid w:val="0065096D"/>
  </w:style>
  <w:style w:type="paragraph" w:customStyle="1" w:styleId="odstavec">
    <w:name w:val="odstavec"/>
    <w:basedOn w:val="Normlny"/>
    <w:autoRedefine/>
    <w:rsid w:val="0052674C"/>
    <w:pPr>
      <w:ind w:right="-7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186E-D07A-468C-8A69-C48969BB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 k 31</vt:lpstr>
      <vt:lpstr>Poznámky k 31</vt:lpstr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31</dc:title>
  <dc:subject/>
  <dc:creator>admin</dc:creator>
  <cp:keywords/>
  <dc:description/>
  <cp:lastModifiedBy>Z.Š.</cp:lastModifiedBy>
  <cp:revision>8</cp:revision>
  <cp:lastPrinted>2017-03-29T12:31:00Z</cp:lastPrinted>
  <dcterms:created xsi:type="dcterms:W3CDTF">2017-03-27T08:18:00Z</dcterms:created>
  <dcterms:modified xsi:type="dcterms:W3CDTF">2017-03-29T12:31:00Z</dcterms:modified>
</cp:coreProperties>
</file>