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5202" w:rsidRDefault="00166F12">
      <w:pPr>
        <w:spacing w:after="0" w:line="259" w:lineRule="auto"/>
        <w:ind w:left="0" w:right="74" w:firstLine="0"/>
        <w:jc w:val="center"/>
      </w:pPr>
      <w:r>
        <w:rPr>
          <w:b/>
          <w:sz w:val="36"/>
        </w:rPr>
        <w:t xml:space="preserve">Poznámky k 31.12.2016  </w:t>
      </w:r>
    </w:p>
    <w:p w:rsidR="00085202" w:rsidRDefault="00166F12">
      <w:pPr>
        <w:spacing w:after="21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085202" w:rsidRDefault="00166F12">
      <w:pPr>
        <w:spacing w:after="11" w:line="270" w:lineRule="auto"/>
        <w:ind w:left="1402" w:right="1467"/>
        <w:jc w:val="center"/>
      </w:pPr>
      <w:r>
        <w:rPr>
          <w:b/>
        </w:rPr>
        <w:t xml:space="preserve">Čl. I </w:t>
      </w:r>
    </w:p>
    <w:p w:rsidR="00085202" w:rsidRDefault="00166F12">
      <w:pPr>
        <w:spacing w:after="11" w:line="270" w:lineRule="auto"/>
        <w:ind w:left="1402" w:right="1471"/>
        <w:jc w:val="center"/>
      </w:pPr>
      <w:r>
        <w:rPr>
          <w:b/>
        </w:rPr>
        <w:t xml:space="preserve">Všeobecné údaje </w:t>
      </w:r>
    </w:p>
    <w:p w:rsidR="00085202" w:rsidRDefault="00166F12">
      <w:pPr>
        <w:pStyle w:val="Nadpis3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 </w:t>
      </w:r>
    </w:p>
    <w:p w:rsidR="00085202" w:rsidRDefault="00166F12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left w:w="24" w:type="dxa"/>
          <w:right w:w="39" w:type="dxa"/>
        </w:tblCellMar>
        <w:tblLook w:val="04A0" w:firstRow="1" w:lastRow="0" w:firstColumn="1" w:lastColumn="0" w:noHBand="0" w:noVBand="1"/>
      </w:tblPr>
      <w:tblGrid>
        <w:gridCol w:w="4780"/>
        <w:gridCol w:w="132"/>
        <w:gridCol w:w="230"/>
        <w:gridCol w:w="5118"/>
      </w:tblGrid>
      <w:tr w:rsidR="00085202">
        <w:trPr>
          <w:trHeight w:val="2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82" w:right="0" w:firstLine="0"/>
              <w:jc w:val="left"/>
            </w:pPr>
            <w:r>
              <w:t xml:space="preserve">a)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86" w:right="0" w:firstLine="0"/>
              <w:jc w:val="left"/>
            </w:pPr>
            <w:r>
              <w:t xml:space="preserve"> </w:t>
            </w:r>
          </w:p>
        </w:tc>
      </w:tr>
      <w:tr w:rsidR="00085202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82" w:right="0" w:firstLine="0"/>
              <w:jc w:val="left"/>
            </w:pPr>
            <w:r>
              <w:t xml:space="preserve">Názov účtovnej jednotky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86" w:right="0" w:firstLine="0"/>
              <w:jc w:val="left"/>
            </w:pPr>
            <w:r>
              <w:t xml:space="preserve"> Obec Lieskovec</w:t>
            </w:r>
          </w:p>
        </w:tc>
      </w:tr>
      <w:tr w:rsidR="00085202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82" w:right="0" w:firstLine="0"/>
              <w:jc w:val="left"/>
            </w:pPr>
            <w:r>
              <w:t xml:space="preserve">Sídlo účtovnej jednotky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86" w:right="0" w:firstLine="0"/>
              <w:jc w:val="left"/>
            </w:pPr>
            <w:r>
              <w:t xml:space="preserve"> Lieskovec 122,  06745  Lieskovec</w:t>
            </w:r>
          </w:p>
        </w:tc>
      </w:tr>
      <w:tr w:rsidR="00085202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82" w:right="0" w:firstLine="0"/>
              <w:jc w:val="left"/>
            </w:pPr>
            <w:r>
              <w:t xml:space="preserve">IČO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86" w:right="0" w:firstLine="0"/>
              <w:jc w:val="left"/>
            </w:pPr>
            <w:r>
              <w:t xml:space="preserve"> 00323209</w:t>
            </w:r>
          </w:p>
        </w:tc>
      </w:tr>
      <w:tr w:rsidR="00085202">
        <w:trPr>
          <w:trHeight w:val="838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82" w:right="0" w:firstLine="0"/>
              <w:jc w:val="left"/>
            </w:pPr>
            <w:r>
              <w:t xml:space="preserve">Dátum zriadenia 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69" w:lineRule="auto"/>
              <w:ind w:left="86" w:right="0" w:firstLine="0"/>
              <w:jc w:val="left"/>
            </w:pPr>
            <w:r>
              <w:rPr>
                <w:color w:val="FF0000"/>
              </w:rPr>
              <w:t xml:space="preserve">01. 07. 1973 </w:t>
            </w:r>
          </w:p>
          <w:p w:rsidR="00085202" w:rsidRDefault="00085202">
            <w:pPr>
              <w:spacing w:after="0" w:line="259" w:lineRule="auto"/>
              <w:ind w:left="86" w:right="0" w:firstLine="0"/>
              <w:jc w:val="left"/>
            </w:pPr>
          </w:p>
        </w:tc>
      </w:tr>
      <w:tr w:rsidR="00085202">
        <w:trPr>
          <w:trHeight w:val="838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82" w:right="0" w:firstLine="0"/>
              <w:jc w:val="left"/>
            </w:pPr>
            <w:r>
              <w:t xml:space="preserve">Spôsob zriadenia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14" w:line="259" w:lineRule="auto"/>
              <w:ind w:left="86" w:right="0" w:firstLine="0"/>
              <w:jc w:val="left"/>
            </w:pPr>
            <w:r>
              <w:rPr>
                <w:color w:val="FF0000"/>
              </w:rPr>
              <w:t xml:space="preserve">Obec - zo zákona č.369/1990 Zb. </w:t>
            </w:r>
          </w:p>
          <w:p w:rsidR="00085202" w:rsidRDefault="00166F12">
            <w:pPr>
              <w:spacing w:after="0" w:line="259" w:lineRule="auto"/>
              <w:ind w:left="86" w:right="0" w:firstLine="0"/>
              <w:jc w:val="left"/>
            </w:pPr>
            <w:r>
              <w:rPr>
                <w:color w:val="FF0000"/>
              </w:rPr>
              <w:t xml:space="preserve"> </w:t>
            </w:r>
          </w:p>
        </w:tc>
      </w:tr>
      <w:tr w:rsidR="00085202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82" w:right="0" w:firstLine="0"/>
              <w:jc w:val="left"/>
            </w:pPr>
            <w:r>
              <w:t xml:space="preserve">Názov zriaďovateľa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86" w:right="0" w:firstLine="0"/>
              <w:jc w:val="left"/>
            </w:pPr>
            <w:r>
              <w:t xml:space="preserve"> Obec Lieskovec</w:t>
            </w:r>
          </w:p>
        </w:tc>
      </w:tr>
      <w:tr w:rsidR="00085202">
        <w:trPr>
          <w:trHeight w:val="29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82" w:right="0" w:firstLine="0"/>
              <w:jc w:val="left"/>
            </w:pPr>
            <w:r>
              <w:t xml:space="preserve">Sídlo zriaďovateľa </w:t>
            </w:r>
          </w:p>
        </w:tc>
        <w:tc>
          <w:tcPr>
            <w:tcW w:w="54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86" w:right="0" w:firstLine="0"/>
              <w:jc w:val="left"/>
            </w:pPr>
            <w:r>
              <w:t xml:space="preserve"> Lieskovec </w:t>
            </w:r>
          </w:p>
        </w:tc>
      </w:tr>
      <w:tr w:rsidR="00085202">
        <w:trPr>
          <w:trHeight w:val="265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82" w:right="0" w:firstLine="0"/>
              <w:jc w:val="left"/>
            </w:pPr>
            <w:r>
              <w:t xml:space="preserve">b) Právny dôvod na zostavenie účtovnej závierky  </w:t>
            </w:r>
          </w:p>
        </w:tc>
        <w:tc>
          <w:tcPr>
            <w:tcW w:w="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5202" w:rsidRDefault="0008520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0" w:type="dxa"/>
            <w:tcBorders>
              <w:top w:val="double" w:sz="5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  <w:vAlign w:val="bottom"/>
          </w:tcPr>
          <w:p w:rsidR="00085202" w:rsidRDefault="00166F12">
            <w:pPr>
              <w:spacing w:after="160" w:line="259" w:lineRule="auto"/>
              <w:ind w:left="0" w:right="0" w:firstLine="0"/>
              <w:jc w:val="left"/>
            </w:pPr>
            <w:r>
              <w:t>x</w:t>
            </w:r>
          </w:p>
        </w:tc>
        <w:tc>
          <w:tcPr>
            <w:tcW w:w="511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2995" w:firstLine="0"/>
              <w:jc w:val="left"/>
            </w:pPr>
            <w:r>
              <w:rPr>
                <w:b/>
              </w:rPr>
              <w:t xml:space="preserve">    </w:t>
            </w:r>
            <w:r>
              <w:t xml:space="preserve">riadna     mimoriadna  </w:t>
            </w:r>
          </w:p>
        </w:tc>
      </w:tr>
      <w:tr w:rsidR="00085202">
        <w:trPr>
          <w:trHeight w:val="28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85202" w:rsidRDefault="0008520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5202" w:rsidRDefault="0008520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0" w:type="dxa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  <w:vAlign w:val="bottom"/>
          </w:tcPr>
          <w:p w:rsidR="00085202" w:rsidRDefault="0008520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085202" w:rsidRDefault="00085202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85202">
        <w:trPr>
          <w:trHeight w:val="281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82" w:right="0" w:firstLine="0"/>
              <w:jc w:val="left"/>
            </w:pPr>
            <w:r>
              <w:t xml:space="preserve">c) Účtovná jednotka je súčasťou konsolidovaného celku </w:t>
            </w:r>
          </w:p>
        </w:tc>
        <w:tc>
          <w:tcPr>
            <w:tcW w:w="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5202" w:rsidRDefault="0008520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0" w:type="dxa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  <w:vAlign w:val="bottom"/>
          </w:tcPr>
          <w:p w:rsidR="00085202" w:rsidRDefault="0008520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11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4116" w:firstLine="0"/>
              <w:jc w:val="left"/>
            </w:pPr>
            <w:r>
              <w:rPr>
                <w:b/>
              </w:rPr>
              <w:t xml:space="preserve">    </w:t>
            </w:r>
            <w:r>
              <w:t>áno     nie</w:t>
            </w:r>
            <w:r>
              <w:rPr>
                <w:b/>
              </w:rPr>
              <w:t xml:space="preserve"> </w:t>
            </w:r>
          </w:p>
        </w:tc>
      </w:tr>
      <w:tr w:rsidR="00085202">
        <w:trPr>
          <w:trHeight w:val="28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085202" w:rsidRDefault="0008520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085202" w:rsidRDefault="0008520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0" w:type="dxa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  <w:vAlign w:val="bottom"/>
          </w:tcPr>
          <w:p w:rsidR="00085202" w:rsidRDefault="00166F12">
            <w:pPr>
              <w:spacing w:after="160" w:line="259" w:lineRule="auto"/>
              <w:ind w:left="0" w:right="0" w:firstLine="0"/>
              <w:jc w:val="left"/>
            </w:pPr>
            <w:r>
              <w:t>x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085202" w:rsidRDefault="00085202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85202">
        <w:trPr>
          <w:trHeight w:val="281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82" w:right="0" w:firstLine="0"/>
              <w:jc w:val="left"/>
            </w:pPr>
            <w:r>
              <w:t xml:space="preserve">d) Účtovná jednotka je súčasťou súhrnného celku verejnej správy </w:t>
            </w:r>
          </w:p>
        </w:tc>
        <w:tc>
          <w:tcPr>
            <w:tcW w:w="1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5202" w:rsidRDefault="0008520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0" w:type="dxa"/>
            <w:tcBorders>
              <w:top w:val="doub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  <w:vAlign w:val="center"/>
          </w:tcPr>
          <w:p w:rsidR="00085202" w:rsidRDefault="00166F12">
            <w:pPr>
              <w:spacing w:after="160" w:line="259" w:lineRule="auto"/>
              <w:ind w:left="0" w:right="0" w:firstLine="0"/>
              <w:jc w:val="left"/>
            </w:pPr>
            <w:r>
              <w:t>x</w:t>
            </w:r>
          </w:p>
        </w:tc>
        <w:tc>
          <w:tcPr>
            <w:tcW w:w="511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4116" w:firstLine="0"/>
              <w:jc w:val="left"/>
            </w:pPr>
            <w:r>
              <w:rPr>
                <w:b/>
              </w:rPr>
              <w:t xml:space="preserve">    </w:t>
            </w:r>
            <w:r>
              <w:t>áno     nie</w:t>
            </w:r>
            <w:r>
              <w:rPr>
                <w:b/>
              </w:rPr>
              <w:t xml:space="preserve"> </w:t>
            </w:r>
          </w:p>
        </w:tc>
      </w:tr>
      <w:tr w:rsidR="00085202">
        <w:trPr>
          <w:trHeight w:val="27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5202" w:rsidRDefault="0008520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085202" w:rsidRDefault="0008520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0" w:type="dxa"/>
            <w:tcBorders>
              <w:top w:val="doub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  <w:vAlign w:val="center"/>
          </w:tcPr>
          <w:p w:rsidR="00085202" w:rsidRDefault="0008520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085202" w:rsidRDefault="00085202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:rsidR="00085202" w:rsidRDefault="00166F12">
      <w:pPr>
        <w:spacing w:after="26" w:line="259" w:lineRule="auto"/>
        <w:ind w:left="0" w:right="17" w:firstLine="0"/>
        <w:jc w:val="center"/>
      </w:pPr>
      <w:r>
        <w:rPr>
          <w:b/>
        </w:rPr>
        <w:t xml:space="preserve"> </w:t>
      </w:r>
    </w:p>
    <w:p w:rsidR="00085202" w:rsidRDefault="00166F12">
      <w:pPr>
        <w:pStyle w:val="Nadpis3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:rsidR="00085202" w:rsidRDefault="00166F12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46" w:type="dxa"/>
          <w:left w:w="106" w:type="dxa"/>
          <w:right w:w="6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085202">
        <w:trPr>
          <w:trHeight w:val="13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77" w:lineRule="auto"/>
              <w:ind w:left="5" w:right="0" w:firstLine="0"/>
              <w:jc w:val="left"/>
            </w:pPr>
            <w:r>
              <w:rPr>
                <w:color w:val="FF0000"/>
              </w:rPr>
              <w:t xml:space="preserve">Obec - podľa zákona č.369/1990 Zb. je základnou úlohou obce pri výkone samosprávy starostlivosť o všestranný rozvoj jej územia a o potreby jej obyvateľov </w:t>
            </w:r>
          </w:p>
          <w:p w:rsidR="00085202" w:rsidRDefault="00166F12">
            <w:pPr>
              <w:spacing w:after="0" w:line="259" w:lineRule="auto"/>
              <w:ind w:left="5" w:right="0" w:firstLine="0"/>
              <w:jc w:val="left"/>
            </w:pPr>
            <w:r>
              <w:rPr>
                <w:color w:val="FF0000"/>
              </w:rPr>
              <w:t xml:space="preserve"> </w:t>
            </w:r>
          </w:p>
        </w:tc>
      </w:tr>
    </w:tbl>
    <w:p w:rsidR="00085202" w:rsidRDefault="00166F12">
      <w:pPr>
        <w:spacing w:after="26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085202" w:rsidRDefault="00166F12">
      <w:pPr>
        <w:pStyle w:val="Nadpis3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:rsidR="00085202" w:rsidRDefault="00166F12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6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085202" w:rsidTr="00064B89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5" w:right="0" w:firstLine="0"/>
              <w:jc w:val="left"/>
            </w:pPr>
            <w:r>
              <w:t xml:space="preserve"> Marta Salanciová</w:t>
            </w:r>
          </w:p>
          <w:p w:rsidR="00166F12" w:rsidRDefault="00166F12">
            <w:pPr>
              <w:spacing w:after="0" w:line="259" w:lineRule="auto"/>
              <w:ind w:left="5" w:right="0" w:firstLine="0"/>
              <w:jc w:val="left"/>
            </w:pPr>
            <w:r>
              <w:t>Starostka obce</w:t>
            </w:r>
          </w:p>
        </w:tc>
      </w:tr>
      <w:tr w:rsidR="00085202" w:rsidTr="00064B89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5" w:right="0" w:firstLine="0"/>
              <w:jc w:val="left"/>
            </w:pPr>
            <w:r>
              <w:t xml:space="preserve"> Ladislav Džatko</w:t>
            </w:r>
          </w:p>
          <w:p w:rsidR="00166F12" w:rsidRDefault="00166F12">
            <w:pPr>
              <w:spacing w:after="0" w:line="259" w:lineRule="auto"/>
              <w:ind w:left="5" w:right="0" w:firstLine="0"/>
              <w:jc w:val="left"/>
            </w:pPr>
            <w:r>
              <w:t>Zástupca starostky, Poslanec OZ</w:t>
            </w:r>
          </w:p>
        </w:tc>
      </w:tr>
      <w:tr w:rsidR="00085202" w:rsidTr="00064B89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5" w:right="0" w:firstLine="0"/>
              <w:jc w:val="left"/>
            </w:pPr>
            <w:r>
              <w:t xml:space="preserve"> 6,9</w:t>
            </w:r>
          </w:p>
        </w:tc>
      </w:tr>
      <w:tr w:rsidR="00085202" w:rsidTr="00064B89">
        <w:trPr>
          <w:trHeight w:val="111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23" w:line="238" w:lineRule="auto"/>
              <w:ind w:left="0" w:right="8" w:firstLine="0"/>
              <w:jc w:val="left"/>
            </w:pPr>
            <w:r>
              <w:lastRenderedPageBreak/>
              <w:t xml:space="preserve">Počet zamestnancov ku dňu, ku ktorému sa zostavuje účtovná závierka účtovnej jednotky z toho:   </w:t>
            </w:r>
          </w:p>
          <w:p w:rsidR="00085202" w:rsidRDefault="00166F12">
            <w:pPr>
              <w:spacing w:after="0" w:line="259" w:lineRule="auto"/>
              <w:ind w:left="34" w:right="0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5" w:right="0" w:firstLine="0"/>
              <w:jc w:val="left"/>
            </w:pPr>
            <w:r>
              <w:t xml:space="preserve"> 9</w:t>
            </w:r>
          </w:p>
          <w:p w:rsidR="00166F12" w:rsidRDefault="00166F12">
            <w:pPr>
              <w:spacing w:after="0" w:line="259" w:lineRule="auto"/>
              <w:ind w:left="5" w:right="0" w:firstLine="0"/>
              <w:jc w:val="left"/>
            </w:pPr>
          </w:p>
          <w:p w:rsidR="00166F12" w:rsidRDefault="00166F12">
            <w:pPr>
              <w:spacing w:after="0" w:line="259" w:lineRule="auto"/>
              <w:ind w:left="5" w:right="0" w:firstLine="0"/>
              <w:jc w:val="left"/>
            </w:pPr>
          </w:p>
          <w:p w:rsidR="00166F12" w:rsidRDefault="00166F12">
            <w:pPr>
              <w:spacing w:after="0" w:line="259" w:lineRule="auto"/>
              <w:ind w:left="5" w:right="0" w:firstLine="0"/>
              <w:jc w:val="left"/>
            </w:pPr>
            <w:r>
              <w:t>1</w:t>
            </w:r>
          </w:p>
        </w:tc>
      </w:tr>
      <w:tr w:rsidR="00085202" w:rsidTr="00064B89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t xml:space="preserve">Organizačná štruktúra účtovnej jednotky: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</w:t>
            </w:r>
            <w:r w:rsidR="00064B89">
              <w:rPr>
                <w:b/>
              </w:rPr>
              <w:t>obec</w:t>
            </w:r>
          </w:p>
        </w:tc>
      </w:tr>
    </w:tbl>
    <w:p w:rsidR="00085202" w:rsidRDefault="00166F12">
      <w:pPr>
        <w:spacing w:after="22" w:line="259" w:lineRule="auto"/>
        <w:ind w:left="0" w:right="17" w:firstLine="0"/>
        <w:jc w:val="center"/>
      </w:pPr>
      <w:r>
        <w:rPr>
          <w:b/>
        </w:rPr>
        <w:t xml:space="preserve"> </w:t>
      </w:r>
    </w:p>
    <w:p w:rsidR="00085202" w:rsidRDefault="00166F12">
      <w:pPr>
        <w:spacing w:after="11" w:line="270" w:lineRule="auto"/>
        <w:ind w:left="1402" w:right="1469"/>
        <w:jc w:val="center"/>
      </w:pPr>
      <w:r>
        <w:rPr>
          <w:b/>
        </w:rPr>
        <w:t xml:space="preserve">Čl. II </w:t>
      </w:r>
    </w:p>
    <w:p w:rsidR="00085202" w:rsidRDefault="00166F12">
      <w:pPr>
        <w:spacing w:after="11" w:line="270" w:lineRule="auto"/>
        <w:ind w:left="1402" w:right="1468"/>
        <w:jc w:val="center"/>
      </w:pPr>
      <w:r>
        <w:rPr>
          <w:b/>
        </w:rPr>
        <w:t xml:space="preserve">Informácie o účtovných zásadách a účtovných metódach  </w:t>
      </w:r>
    </w:p>
    <w:p w:rsidR="00085202" w:rsidRDefault="00166F12">
      <w:pPr>
        <w:spacing w:after="29" w:line="259" w:lineRule="auto"/>
        <w:ind w:left="0" w:right="0" w:firstLine="0"/>
        <w:jc w:val="left"/>
      </w:pPr>
      <w:r>
        <w:t xml:space="preserve"> </w:t>
      </w:r>
    </w:p>
    <w:p w:rsidR="00085202" w:rsidRDefault="00166F12">
      <w:pPr>
        <w:spacing w:after="4" w:line="270" w:lineRule="auto"/>
        <w:ind w:left="269" w:right="0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</w:t>
      </w:r>
      <w:r w:rsidR="00064B89">
        <w:t>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21590" b="21590"/>
                <wp:docPr id="60393" name="Group 603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3" name="Shape 553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087DF4" w:rsidRDefault="00087DF4" w:rsidP="00064B89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60393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">
                <v:shape id="Shape 553" o:spid="_x0000_s1027" style="position:absolute;width:131064;height:131064;visibility:visible;mso-wrap-style:square;v-text-anchor:top" coordsize="131064,131064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NhmsUA&#10;AADcAAAADwAAAGRycy9kb3ducmV2LnhtbESPQWvCQBSE70L/w/IK3nTTiiKpqxSLkJsYtW1uj+xr&#10;Epp9G7NrjP/eFQSPw8x8wyxWvalFR62rLCt4G0cgiHOrKy4UHPab0RyE88gaa8uk4EoOVsuXwQJj&#10;bS+8oy71hQgQdjEqKL1vYildXpJBN7YNcfD+bGvQB9kWUrd4CXBTy/comkmDFYeFEhtal5T/p2ej&#10;4Nhxlm2T9c9pzr/5KfmuDtlXqtTwtf/8AOGp98/wo51oBdPpBO5nwhGQy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42GaxQAAANwAAAAPAAAAAAAAAAAAAAAAAJgCAABkcnMv&#10;ZG93bnJldi54bWxQSwUGAAAAAAQABAD1AAAAigMAAAAA&#10;" adj="-11796480,,5400" path="m,131064r131064,l131064,,,,,131064xe" filled="f" strokeweight=".72pt">
                  <v:stroke joinstyle="round"/>
                  <v:formulas/>
                  <v:path arrowok="t" o:connecttype="custom" textboxrect="0,0,131064,131064"/>
                  <v:textbox>
                    <w:txbxContent>
                      <w:p w:rsidR="00087DF4" w:rsidRDefault="00087DF4" w:rsidP="00064B89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60394" name="Group 603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6" name="Shape 55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247EED3" id="Group 60394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CJyFsXbAIAADcGAAAOAAAAAAAAAAAAAAAAAC4CAABk&#10;cnMvZTJvRG9jLnhtbFBLAQItABQABgAIAAAAIQANk+7F2QAAAAMBAAAPAAAAAAAAAAAAAAAAAMYE&#10;AABkcnMvZG93bnJldi54bWxQSwUGAAAAAAQABADzAAAAzAUAAAAA&#10;">
                <v:shape id="Shape 556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0yRlMIA&#10;AADcAAAADwAAAGRycy9kb3ducmV2LnhtbESPT4vCMBTE74LfITzBm6bqKkvXKKJUPK5/Dnt8JG/b&#10;YvNSmlirn94sLHgcZuY3zHLd2Uq01PjSsYLJOAFBrJ0pOVdwOWejTxA+IBusHJOCB3lYr/q9JabG&#10;3flI7SnkIkLYp6igCKFOpfS6IIt+7Gri6P26xmKIssmlafAe4baS0yRZSIslx4UCa9oWpK+nm1Xw&#10;47932j+z54feB8R2W80sZ0oNB93mC0SgLrzD/+2DUTCfL+DvTDwCcvU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TJGU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085202" w:rsidRDefault="00166F12">
      <w:pPr>
        <w:spacing w:after="169" w:line="259" w:lineRule="auto"/>
        <w:ind w:left="0" w:right="0" w:firstLine="0"/>
        <w:jc w:val="left"/>
      </w:pPr>
      <w:r>
        <w:t xml:space="preserve"> </w:t>
      </w:r>
    </w:p>
    <w:p w:rsidR="00085202" w:rsidRDefault="00166F12">
      <w:pPr>
        <w:pStyle w:val="Nadpis3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:rsidR="00085202" w:rsidRDefault="00166F12">
      <w:pPr>
        <w:spacing w:after="0" w:line="259" w:lineRule="auto"/>
        <w:ind w:left="0" w:firstLine="0"/>
        <w:jc w:val="right"/>
      </w:pPr>
      <w:r>
        <w:t xml:space="preserve">Účtovná jednotka zmenila účtovné metódy, účtovné zásady oproti predchádzajúcemu účtovnému </w:t>
      </w:r>
    </w:p>
    <w:p w:rsidR="00085202" w:rsidRDefault="00166F12">
      <w:pPr>
        <w:spacing w:after="28"/>
        <w:ind w:left="358" w:right="792" w:hanging="74"/>
      </w:pPr>
      <w:r>
        <w:t xml:space="preserve">obdobiu                                                                         </w:t>
      </w:r>
      <w:r w:rsidR="00064B89">
        <w:t xml:space="preserve">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60395" name="Group 603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73" name="Shape 573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F0775A7" id="Group 6039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">
                <v:shape id="Shape 573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5ubMMA&#10;AADcAAAADwAAAGRycy9kb3ducmV2LnhtbESPQWvCQBSE74L/YXlCb3VjtVpSVxFLikeNHjw+dl+T&#10;0OzbkN3G1F/vCoLHYWa+YZbr3taio9ZXjhVMxgkIYu1MxYWC0zF7/QDhA7LB2jEp+CcP69VwsMTU&#10;uAsfqMtDISKEfYoKyhCaVEqvS7Lox64hjt6Pay2GKNtCmhYvEW5r+ZYkc2mx4rhQYkPbkvRv/mcV&#10;nP3+S/trdp3p74DYbeup5Uypl1G/+QQRqA/P8KO9MwreF1O4n4lHQK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I5ubM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 w:rsidR="00064B89">
        <w:rPr>
          <w:b/>
          <w:sz w:val="22"/>
        </w:rPr>
        <w:t xml:space="preserve">  áno            </w:t>
      </w:r>
      <w:r w:rsidR="00064B89">
        <w:rPr>
          <w:rFonts w:ascii="Calibri" w:eastAsia="Calibri" w:hAnsi="Calibri" w:cs="Calibri"/>
          <w:noProof/>
          <w:sz w:val="22"/>
        </w:rPr>
        <w:t>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60396" name="Group 603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76" name="Shape 576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80E3BC5" id="Group 60396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Ac5xTDbAIAADcGAAAOAAAAAAAAAAAAAAAAAC4CAABk&#10;cnMvZTJvRG9jLnhtbFBLAQItABQABgAIAAAAIQANk+7F2QAAAAMBAAAPAAAAAAAAAAAAAAAAAMYE&#10;AABkcnMvZG93bnJldi54bWxQSwUGAAAAAAQABADzAAAAzAUAAAAA&#10;">
                <v:shape id="Shape 576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nN9MMA&#10;AADcAAAADwAAAGRycy9kb3ducmV2LnhtbESPQWvCQBSE7wX/w/IEb3WjVVtSN0EsEY9qe+jxsfua&#10;hGbfhuwao7/eLRQ8DjPzDbPOB9uInjpfO1YwmyYgiLUzNZcKvj6L5zcQPiAbbByTgit5yLPR0xpT&#10;4y58pP4UShEh7FNUUIXQplJ6XZFFP3UtcfR+XGcxRNmV0nR4iXDbyHmSrKTFmuNChS1tK9K/p7NV&#10;8O0PH9rfittC7wJiv21eLBdKTcbD5h1EoCE8wv/tvVGwfF3B35l4BGR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PnN9M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 </w:t>
      </w:r>
    </w:p>
    <w:p w:rsidR="00085202" w:rsidRDefault="00085202">
      <w:pPr>
        <w:spacing w:after="27" w:line="259" w:lineRule="auto"/>
        <w:ind w:left="284" w:right="0" w:firstLine="0"/>
        <w:jc w:val="left"/>
      </w:pPr>
    </w:p>
    <w:p w:rsidR="00085202" w:rsidRDefault="00166F12">
      <w:pPr>
        <w:pStyle w:val="Nadpis3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</w:t>
      </w:r>
    </w:p>
    <w:p w:rsidR="00085202" w:rsidRDefault="00166F12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8" w:type="dxa"/>
        <w:tblInd w:w="2" w:type="dxa"/>
        <w:tblCellMar>
          <w:top w:w="7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6378"/>
        <w:gridCol w:w="3880"/>
      </w:tblGrid>
      <w:tr w:rsidR="00085202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31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085202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085202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2" w:right="0" w:firstLine="0"/>
              <w:jc w:val="left"/>
            </w:pPr>
            <w:r>
              <w:t xml:space="preserve">vlastnými nákladmi  </w:t>
            </w:r>
          </w:p>
        </w:tc>
      </w:tr>
      <w:tr w:rsidR="00085202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085202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2" w:right="0" w:firstLine="0"/>
              <w:jc w:val="left"/>
            </w:pPr>
            <w:r>
              <w:t xml:space="preserve">vlastnými nákladmi </w:t>
            </w:r>
          </w:p>
        </w:tc>
      </w:tr>
      <w:tr w:rsidR="00085202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284" w:right="0" w:hanging="284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</w:rPr>
              <w:t>reálnou hodnotou</w:t>
            </w:r>
            <w:r>
              <w:t xml:space="preserve"> </w:t>
            </w:r>
          </w:p>
        </w:tc>
      </w:tr>
      <w:tr w:rsidR="00085202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085202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085202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2" w:right="0" w:firstLine="0"/>
              <w:jc w:val="left"/>
            </w:pPr>
            <w:r>
              <w:t xml:space="preserve">vlastnými nákladmi </w:t>
            </w:r>
          </w:p>
        </w:tc>
      </w:tr>
      <w:tr w:rsidR="00085202">
        <w:trPr>
          <w:trHeight w:val="289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</w:rPr>
              <w:t xml:space="preserve">reálnou hodnotou </w:t>
            </w:r>
          </w:p>
        </w:tc>
      </w:tr>
      <w:tr w:rsidR="00085202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2" w:right="0" w:firstLine="0"/>
              <w:jc w:val="left"/>
            </w:pPr>
            <w:r>
              <w:t xml:space="preserve">menovitou hodnotou </w:t>
            </w:r>
          </w:p>
        </w:tc>
      </w:tr>
      <w:tr w:rsidR="00085202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2" w:right="0" w:firstLine="0"/>
              <w:jc w:val="left"/>
            </w:pPr>
            <w:r>
              <w:t xml:space="preserve">menovitou hodnotou </w:t>
            </w:r>
          </w:p>
        </w:tc>
      </w:tr>
      <w:tr w:rsidR="00085202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2" w:right="0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085202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2" w:right="0" w:firstLine="0"/>
              <w:jc w:val="left"/>
            </w:pPr>
            <w:r>
              <w:t xml:space="preserve">menovitou hodnotou </w:t>
            </w:r>
          </w:p>
        </w:tc>
      </w:tr>
      <w:tr w:rsidR="00085202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rezervy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2" w:right="0" w:firstLine="0"/>
              <w:jc w:val="left"/>
            </w:pPr>
            <w:r>
              <w:t xml:space="preserve">oceňujú sa v očakávanej výške záväzku </w:t>
            </w:r>
          </w:p>
        </w:tc>
      </w:tr>
      <w:tr w:rsidR="00085202">
        <w:trPr>
          <w:trHeight w:val="139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36" w:right="0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085202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34" w:right="0" w:firstLine="0"/>
              <w:jc w:val="left"/>
            </w:pPr>
            <w:r>
              <w:t xml:space="preserve">obstarávacou cenou </w:t>
            </w:r>
          </w:p>
        </w:tc>
      </w:tr>
    </w:tbl>
    <w:p w:rsidR="00085202" w:rsidRDefault="00166F12">
      <w:pPr>
        <w:spacing w:after="51" w:line="259" w:lineRule="auto"/>
        <w:ind w:left="284" w:right="0" w:firstLine="0"/>
        <w:jc w:val="left"/>
      </w:pPr>
      <w:r>
        <w:rPr>
          <w:sz w:val="22"/>
        </w:rPr>
        <w:t xml:space="preserve"> </w:t>
      </w:r>
    </w:p>
    <w:p w:rsidR="00085202" w:rsidRDefault="00166F12">
      <w:pPr>
        <w:pStyle w:val="Nadpis3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085202" w:rsidRDefault="00166F12">
      <w:pPr>
        <w:ind w:left="-15" w:right="67" w:firstLine="284"/>
      </w:pPr>
      <w:r>
        <w:rPr>
          <w:color w:val="FF0000"/>
        </w:rPr>
        <w:t xml:space="preserve"> </w:t>
      </w: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vychádza z predpokladanej doby jeho užívania a predpokladaného priebehu jeho opotrebenia. </w:t>
      </w:r>
      <w:r>
        <w:rPr>
          <w:color w:val="FF0000"/>
        </w:rPr>
        <w:t>Odpisovať sa začína</w:t>
      </w:r>
      <w:r>
        <w:rPr>
          <w:b/>
          <w:color w:val="FF0000"/>
          <w:sz w:val="22"/>
        </w:rPr>
        <w:t xml:space="preserve"> </w:t>
      </w:r>
      <w:r>
        <w:rPr>
          <w:color w:val="FF0000"/>
          <w:sz w:val="22"/>
        </w:rPr>
        <w:t xml:space="preserve">odo </w:t>
      </w:r>
      <w:r>
        <w:rPr>
          <w:color w:val="FF0000"/>
        </w:rPr>
        <w:t xml:space="preserve">dňa jeho zaradenia do používania.  </w:t>
      </w:r>
      <w:r>
        <w:t xml:space="preserve">Účtovné odpisy sa zaokrúhľujú na celé eurá nahor.  </w:t>
      </w:r>
    </w:p>
    <w:p w:rsidR="00085202" w:rsidRDefault="00166F12">
      <w:pPr>
        <w:ind w:left="-5" w:right="67"/>
      </w:pPr>
      <w:r>
        <w:t xml:space="preserve">Účtovná jednotka zaraďuje majetok do odpisových skupín v zmysle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 xml:space="preserve">. Ak účtovná jednotka nemôže zaradiť majetok do 1. - </w:t>
      </w:r>
      <w:r>
        <w:rPr>
          <w:color w:val="FF0000"/>
        </w:rPr>
        <w:t>6.</w:t>
      </w:r>
      <w:r>
        <w:t xml:space="preserve"> odpisovej skupiny, individuálne prehodnotí odpisový plán konkrétneho majetku podľa špecifických podmienok používania.</w:t>
      </w:r>
      <w:r>
        <w:rPr>
          <w:color w:val="FF0000"/>
        </w:rPr>
        <w:t xml:space="preserve">  </w:t>
      </w:r>
    </w:p>
    <w:p w:rsidR="00085202" w:rsidRDefault="00166F12">
      <w:pPr>
        <w:spacing w:after="23" w:line="259" w:lineRule="auto"/>
        <w:ind w:left="0" w:right="0" w:firstLine="0"/>
        <w:jc w:val="left"/>
      </w:pPr>
      <w:r>
        <w:t xml:space="preserve"> </w:t>
      </w:r>
    </w:p>
    <w:p w:rsidR="00085202" w:rsidRDefault="00166F12">
      <w:pPr>
        <w:ind w:left="-5" w:right="67"/>
      </w:pPr>
      <w:r>
        <w:t xml:space="preserve">Predpokladaná doba užívania a odpisové sadzby sú stanovené </w:t>
      </w:r>
      <w:r>
        <w:rPr>
          <w:color w:val="FF0000"/>
        </w:rPr>
        <w:t>vnútorným predpisom:</w:t>
      </w:r>
      <w:r>
        <w:t xml:space="preserve"> </w:t>
      </w:r>
    </w:p>
    <w:tbl>
      <w:tblPr>
        <w:tblStyle w:val="TableGrid"/>
        <w:tblW w:w="10205" w:type="dxa"/>
        <w:tblInd w:w="2" w:type="dxa"/>
        <w:tblCellMar>
          <w:top w:w="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2"/>
        <w:gridCol w:w="3070"/>
        <w:gridCol w:w="4173"/>
      </w:tblGrid>
      <w:tr w:rsidR="00085202">
        <w:trPr>
          <w:trHeight w:val="46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62" w:right="0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927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085202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64B89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>1</w:t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64B89">
            <w:pPr>
              <w:spacing w:after="0" w:line="259" w:lineRule="auto"/>
              <w:ind w:left="52" w:right="0" w:firstLine="0"/>
              <w:jc w:val="center"/>
            </w:pPr>
            <w:r>
              <w:rPr>
                <w:sz w:val="20"/>
              </w:rPr>
              <w:t>4</w:t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64B89">
            <w:pPr>
              <w:spacing w:after="0" w:line="259" w:lineRule="auto"/>
              <w:ind w:left="49" w:right="0" w:firstLine="0"/>
              <w:jc w:val="center"/>
            </w:pPr>
            <w:r>
              <w:rPr>
                <w:sz w:val="20"/>
              </w:rPr>
              <w:t>1/4</w:t>
            </w:r>
            <w:r w:rsidR="00166F12">
              <w:rPr>
                <w:sz w:val="20"/>
              </w:rPr>
              <w:t xml:space="preserve"> </w:t>
            </w:r>
          </w:p>
        </w:tc>
      </w:tr>
      <w:tr w:rsidR="00085202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64B89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>2</w:t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64B89">
            <w:pPr>
              <w:spacing w:after="0" w:line="259" w:lineRule="auto"/>
              <w:ind w:left="52" w:right="0" w:firstLine="0"/>
              <w:jc w:val="center"/>
            </w:pPr>
            <w:r>
              <w:rPr>
                <w:sz w:val="20"/>
              </w:rPr>
              <w:t>6</w:t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64B89">
            <w:pPr>
              <w:spacing w:after="0" w:line="259" w:lineRule="auto"/>
              <w:ind w:left="49" w:right="0" w:firstLine="0"/>
              <w:jc w:val="center"/>
            </w:pPr>
            <w:r>
              <w:rPr>
                <w:sz w:val="20"/>
              </w:rPr>
              <w:t>1/6</w:t>
            </w:r>
            <w:r w:rsidR="00166F12">
              <w:rPr>
                <w:sz w:val="20"/>
              </w:rPr>
              <w:t xml:space="preserve"> </w:t>
            </w:r>
          </w:p>
        </w:tc>
      </w:tr>
      <w:tr w:rsidR="00085202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64B89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>3</w:t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A122A">
            <w:pPr>
              <w:spacing w:after="0" w:line="259" w:lineRule="auto"/>
              <w:ind w:left="52" w:right="0" w:firstLine="0"/>
              <w:jc w:val="center"/>
            </w:pPr>
            <w:r>
              <w:rPr>
                <w:sz w:val="20"/>
              </w:rPr>
              <w:t>8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49" w:right="0" w:firstLine="0"/>
              <w:jc w:val="center"/>
            </w:pPr>
            <w:r>
              <w:rPr>
                <w:sz w:val="20"/>
              </w:rPr>
              <w:t xml:space="preserve"> </w:t>
            </w:r>
            <w:r w:rsidR="000A122A">
              <w:rPr>
                <w:sz w:val="20"/>
              </w:rPr>
              <w:t>1/8</w:t>
            </w:r>
          </w:p>
        </w:tc>
      </w:tr>
      <w:tr w:rsidR="00085202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64B89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>4</w:t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A122A">
            <w:pPr>
              <w:spacing w:after="0" w:line="259" w:lineRule="auto"/>
              <w:ind w:left="52" w:right="0" w:firstLine="0"/>
              <w:jc w:val="center"/>
            </w:pPr>
            <w:r>
              <w:rPr>
                <w:sz w:val="20"/>
              </w:rPr>
              <w:t>12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49" w:right="0" w:firstLine="0"/>
              <w:jc w:val="center"/>
            </w:pPr>
            <w:r>
              <w:rPr>
                <w:sz w:val="20"/>
              </w:rPr>
              <w:t xml:space="preserve"> </w:t>
            </w:r>
            <w:r w:rsidR="000A122A">
              <w:rPr>
                <w:sz w:val="20"/>
              </w:rPr>
              <w:t>1/12</w:t>
            </w:r>
          </w:p>
        </w:tc>
      </w:tr>
      <w:tr w:rsidR="00085202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64B89">
            <w:pPr>
              <w:spacing w:after="0" w:line="259" w:lineRule="auto"/>
              <w:ind w:left="45" w:right="0" w:firstLine="0"/>
              <w:jc w:val="center"/>
            </w:pPr>
            <w:r>
              <w:rPr>
                <w:sz w:val="20"/>
              </w:rPr>
              <w:t>5</w:t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A122A">
            <w:pPr>
              <w:spacing w:after="0" w:line="259" w:lineRule="auto"/>
              <w:ind w:left="52" w:right="0" w:firstLine="0"/>
              <w:jc w:val="center"/>
            </w:pPr>
            <w:r>
              <w:rPr>
                <w:sz w:val="20"/>
              </w:rPr>
              <w:t>20</w:t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49" w:right="0" w:firstLine="0"/>
              <w:jc w:val="center"/>
            </w:pPr>
            <w:r>
              <w:rPr>
                <w:sz w:val="20"/>
              </w:rPr>
              <w:t xml:space="preserve"> </w:t>
            </w:r>
            <w:r w:rsidR="000A122A">
              <w:rPr>
                <w:sz w:val="20"/>
              </w:rPr>
              <w:t>1/20</w:t>
            </w:r>
          </w:p>
        </w:tc>
      </w:tr>
      <w:tr w:rsidR="00085202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A122A">
            <w:pPr>
              <w:spacing w:after="0" w:line="259" w:lineRule="auto"/>
              <w:ind w:left="45" w:right="0" w:firstLine="0"/>
              <w:jc w:val="center"/>
            </w:pPr>
            <w:r>
              <w:t>6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A122A">
            <w:pPr>
              <w:spacing w:after="0" w:line="259" w:lineRule="auto"/>
              <w:ind w:left="52" w:right="0" w:firstLine="0"/>
              <w:jc w:val="center"/>
            </w:pPr>
            <w:r>
              <w:rPr>
                <w:sz w:val="20"/>
              </w:rPr>
              <w:t>40</w:t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49" w:right="0" w:firstLine="0"/>
              <w:jc w:val="center"/>
            </w:pPr>
            <w:r>
              <w:rPr>
                <w:sz w:val="20"/>
              </w:rPr>
              <w:t xml:space="preserve"> </w:t>
            </w:r>
            <w:r w:rsidR="000A122A">
              <w:rPr>
                <w:sz w:val="20"/>
              </w:rPr>
              <w:t>1/40</w:t>
            </w:r>
          </w:p>
        </w:tc>
      </w:tr>
    </w:tbl>
    <w:p w:rsidR="00085202" w:rsidRDefault="00166F12">
      <w:pPr>
        <w:spacing w:after="11" w:line="259" w:lineRule="auto"/>
        <w:ind w:left="0" w:right="0" w:firstLine="0"/>
        <w:jc w:val="left"/>
      </w:pPr>
      <w:r>
        <w:t xml:space="preserve"> </w:t>
      </w:r>
    </w:p>
    <w:p w:rsidR="00085202" w:rsidRDefault="00166F12">
      <w:pPr>
        <w:ind w:left="-5" w:right="67"/>
      </w:pPr>
      <w:r>
        <w:t>Drobný ne</w:t>
      </w:r>
      <w:r w:rsidR="009000C7">
        <w:t>hmotný majetok od 0 Eur do 2400,00</w:t>
      </w:r>
      <w:r>
        <w:t xml:space="preserve"> Eur, ktorý podľa </w:t>
      </w:r>
      <w:r>
        <w:rPr>
          <w:color w:val="FF0000"/>
        </w:rPr>
        <w:t xml:space="preserve">vnútorného predpisu </w:t>
      </w:r>
      <w:r>
        <w:t xml:space="preserve">účtovnej jednotky nie je dlhodobým nehmotným majetkom sa účtuje pri obstaraní do nákladov na účet 518 - </w:t>
      </w:r>
    </w:p>
    <w:p w:rsidR="00085202" w:rsidRDefault="00166F12">
      <w:pPr>
        <w:ind w:left="-5" w:right="67"/>
      </w:pPr>
      <w:r>
        <w:t xml:space="preserve">Ostatné služby. </w:t>
      </w:r>
    </w:p>
    <w:p w:rsidR="00085202" w:rsidRDefault="00166F12">
      <w:pPr>
        <w:ind w:left="-5" w:right="67"/>
      </w:pPr>
      <w:r>
        <w:t xml:space="preserve">Drobný </w:t>
      </w:r>
      <w:r w:rsidR="009000C7">
        <w:t>hmotný majetok od 0 Eur do 1 700,00</w:t>
      </w:r>
      <w:r>
        <w:t xml:space="preserve"> Eur, ktorý podľa </w:t>
      </w:r>
      <w:r>
        <w:rPr>
          <w:color w:val="FF0000"/>
        </w:rPr>
        <w:t xml:space="preserve">vnútorného predpisu </w:t>
      </w:r>
      <w:r>
        <w:t xml:space="preserve">účtovnej jednotky nie je dlhodobým hmotným majetkom sa účtuje ako zásoby.  </w:t>
      </w:r>
    </w:p>
    <w:p w:rsidR="00085202" w:rsidRDefault="00085202">
      <w:pPr>
        <w:spacing w:after="32" w:line="259" w:lineRule="auto"/>
        <w:ind w:left="0" w:right="0" w:firstLine="0"/>
        <w:jc w:val="left"/>
      </w:pPr>
    </w:p>
    <w:p w:rsidR="00085202" w:rsidRDefault="00166F12">
      <w:pPr>
        <w:numPr>
          <w:ilvl w:val="0"/>
          <w:numId w:val="1"/>
        </w:numPr>
        <w:spacing w:after="4" w:line="270" w:lineRule="auto"/>
        <w:ind w:right="0" w:hanging="284"/>
        <w:jc w:val="left"/>
      </w:pPr>
      <w:r>
        <w:rPr>
          <w:b/>
        </w:rPr>
        <w:t xml:space="preserve">Zásady pre zohľadnenie zníženia hodnoty majetku. </w:t>
      </w:r>
    </w:p>
    <w:p w:rsidR="00085202" w:rsidRDefault="00166F12">
      <w:pPr>
        <w:ind w:left="-5" w:right="67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085202" w:rsidRDefault="00166F12">
      <w:pPr>
        <w:ind w:left="-5" w:right="67"/>
      </w:pPr>
      <w:r>
        <w:t xml:space="preserve">Účtovná jednotka tvorila opravné položky k  </w:t>
      </w:r>
    </w:p>
    <w:p w:rsidR="00085202" w:rsidRPr="009000C7" w:rsidRDefault="009000C7">
      <w:pPr>
        <w:numPr>
          <w:ilvl w:val="1"/>
          <w:numId w:val="1"/>
        </w:numPr>
        <w:ind w:right="67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5882005</wp:posOffset>
                </wp:positionH>
                <wp:positionV relativeFrom="paragraph">
                  <wp:posOffset>6985</wp:posOffset>
                </wp:positionV>
                <wp:extent cx="144780" cy="1007365"/>
                <wp:effectExtent l="0" t="0" r="0" b="0"/>
                <wp:wrapSquare wrapText="bothSides"/>
                <wp:docPr id="58879" name="Group 588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4780" cy="1007365"/>
                          <a:chOff x="0" y="0"/>
                          <a:chExt cx="144780" cy="1007365"/>
                        </a:xfrm>
                      </wpg:grpSpPr>
                      <wps:wsp>
                        <wps:cNvPr id="1314" name="Shape 1314"/>
                        <wps:cNvSpPr/>
                        <wps:spPr>
                          <a:xfrm>
                            <a:off x="0" y="0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1" name="Shape 1331"/>
                        <wps:cNvSpPr/>
                        <wps:spPr>
                          <a:xfrm>
                            <a:off x="4573" y="175261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48" name="Shape 1348"/>
                        <wps:cNvSpPr/>
                        <wps:spPr>
                          <a:xfrm>
                            <a:off x="13716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64" name="Shape 1364"/>
                        <wps:cNvSpPr/>
                        <wps:spPr>
                          <a:xfrm>
                            <a:off x="13716" y="52578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79" name="Shape 1379"/>
                        <wps:cNvSpPr/>
                        <wps:spPr>
                          <a:xfrm>
                            <a:off x="13716" y="701041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3" name="Shape 1393"/>
                        <wps:cNvSpPr/>
                        <wps:spPr>
                          <a:xfrm>
                            <a:off x="13716" y="876300"/>
                            <a:ext cx="131064" cy="1310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5">
                                <a:moveTo>
                                  <a:pt x="0" y="131065"/>
                                </a:moveTo>
                                <a:lnTo>
                                  <a:pt x="131064" y="131065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096BBDC" id="Group 58879" o:spid="_x0000_s1026" style="position:absolute;margin-left:463.15pt;margin-top:.55pt;width:11.4pt;height:79.3pt;z-index:251659264" coordsize="1447,100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">
                <v:shape id="Shape 1314" o:spid="_x0000_s1027" style="position:absolute;width:1310;height:1310;visibility:visible;mso-wrap-style:square;v-text-anchor:top" coordsize="131064,1310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OsQTsQA&#10;AADdAAAADwAAAGRycy9kb3ducmV2LnhtbERPS2vCQBC+C/0PyxS86UYtomk2IkJpKfTg4+JtyE6T&#10;kOzsml2T9N93CwVv8/E9J9uNphU9db62rGAxT0AQF1bXXCq4nN9mGxA+IGtsLZOCH/Kwy58mGaba&#10;Dnyk/hRKEUPYp6igCsGlUvqiIoN+bh1x5L5tZzBE2JVSdzjEcNPKZZKspcGaY0OFjg4VFc3pbhTs&#10;be2+tszLZhz6y/XuPtfN+02p6fO4fwURaAwP8b/7Q8f5q8UL/H0TT5D5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DrEE7EAAAA3QAAAA8AAAAAAAAAAAAAAAAAmAIAAGRycy9k&#10;b3ducmV2LnhtbFBLBQYAAAAABAAEAPUAAACJAwAAAAA=&#10;" path="m,131065r131064,l131064,,,,,131065xe" filled="f" strokeweight=".72pt">
                  <v:path arrowok="t" textboxrect="0,0,131064,131065"/>
                </v:shape>
                <v:shape id="Shape 1331" o:spid="_x0000_s1028" style="position:absolute;left:45;top:1752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OaZ8IA&#10;AADdAAAADwAAAGRycy9kb3ducmV2LnhtbERPPWvDMBDdA/0P4grdYjlxCcW1EkqKS8c06dDxkC62&#10;iXUylmK7/vVRoZDtHu/zit1kWzFQ7xvHClZJCoJYO9NwpeD7VC5fQPiAbLB1TAp+ycNu+7AoMDdu&#10;5C8ajqESMYR9jgrqELpcSq9rsugT1xFH7ux6iyHCvpKmxzGG21au03QjLTYcG2rsaF+TvhyvVsGP&#10;P7xrP5fzs/4IiMO+zSyXSj09Tm+vIAJN4S7+d3+aOD/LVvD3TTxBbm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05pn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348" o:spid="_x0000_s1029" style="position:absolute;left:137;top:3505;width:1310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+9Ah8QA&#10;AADdAAAADwAAAGRycy9kb3ducmV2LnhtbESPQW/CMAyF70j8h8hIu0HKQNPUkVYI1GlHxnbY0Uq8&#10;tqJxqiYrHb8eHybtZus9v/d5V06+UyMNsQ1sYL3KQBHb4FquDXx+VMtnUDEhO+wCk4FfilAW89kO&#10;cxeu/E7jOdVKQjjmaKBJqc+1jrYhj3EVemLRvsPgMck61NoNeJVw3+nHLHvSHluWhgZ7OjRkL+cf&#10;b+Arno423qrb1r4mxPHQbTxXxjwspv0LqERT+jf/Xb85wd9sBVe+kRF0c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PvQIf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64" o:spid="_x0000_s1030" style="position:absolute;left:137;top:5257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cW4sAA&#10;AADdAAAADwAAAGRycy9kb3ducmV2LnhtbERPS4vCMBC+C/6HMMLebOoDWapRROmyR1+HPQ7J2Bab&#10;SWli7frrzcKCt/n4nrPa9LYWHbW+cqxgkqQgiLUzFRcKLud8/AnCB2SDtWNS8EseNuvhYIWZcQ8+&#10;UncKhYgh7DNUUIbQZFJ6XZJFn7iGOHJX11oMEbaFNC0+Yrit5TRNF9JixbGhxIZ2Jenb6W4V/PjD&#10;Xvtn/pzrr4DY7eqZ5Vypj1G/XYII1Ie3+N/9beL82WIOf9/EE+T6B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RcW4s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379" o:spid="_x0000_s1031" style="position:absolute;left:137;top:7010;width:1310;height:1311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/TfcIA&#10;AADdAAAADwAAAGRycy9kb3ducmV2LnhtbERPTWvCQBC9F/oflin0UnTTVhKNrqJCwatRPA/ZMQlm&#10;Z0N2axJ/vSsI3ubxPmex6k0trtS6yrKC73EEgji3uuJCwfHwN5qCcB5ZY22ZFAzkYLV8f1tgqm3H&#10;e7pmvhAhhF2KCkrvm1RKl5dk0I1tQxy4s20N+gDbQuoWuxBuavkTRbE0WHFoKLGhbUn5Jfs3CpJ4&#10;MpzifbW98a44f22SgbtTptTnR7+eg/DU+5f46d7pMP83mcHjm3CCX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39N9wgAAAN0AAAAPAAAAAAAAAAAAAAAAAJgCAABkcnMvZG93&#10;bnJldi54bWxQSwUGAAAAAAQABAD1AAAAhwMAAAAA&#10;" path="m,131063r131064,l131064,,,,,131063xe" filled="f" strokeweight=".72pt">
                  <v:path arrowok="t" textboxrect="0,0,131064,131063"/>
                </v:shape>
                <v:shape id="Shape 1393" o:spid="_x0000_s1032" style="position:absolute;left:137;top:8763;width:1310;height:1310;visibility:visible;mso-wrap-style:square;v-text-anchor:top" coordsize="131064,13106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tGLYMIA&#10;AADdAAAADwAAAGRycy9kb3ducmV2LnhtbERPTYvCMBC9C/sfwgh701QF0WoUEUQR9rDqxdvQjG1p&#10;M8k2se3+e7Ow4G0e73PW297UoqXGl5YVTMYJCOLM6pJzBbfrYbQA4QOyxtoyKfglD9vNx2CNqbYd&#10;f1N7CbmIIexTVFCE4FIpfVaQQT+2jjhyD9sYDBE2udQNdjHc1HKaJHNpsOTYUKCjfUFZdXkaBTtb&#10;uq8l87Tqu/Z2f7rzvDr+KPU57HcrEIH68Bb/u086zp8tZ/D3TTxBb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0YtgwgAAAN0AAAAPAAAAAAAAAAAAAAAAAJgCAABkcnMvZG93&#10;bnJldi54bWxQSwUGAAAAAAQABAD1AAAAhwMAAAAA&#10;" path="m,131065r131064,l131064,,,,,131065xe" filled="f" strokeweight=".72pt">
                  <v:path arrowok="t" textboxrect="0,0,131064,131065"/>
                </v:shape>
                <w10:wrap type="square"/>
              </v:group>
            </w:pict>
          </mc:Fallback>
        </mc:AlternateContent>
      </w:r>
      <w:r w:rsidR="00166F12">
        <w:t>odpisovanému dlhodobému majetku</w:t>
      </w:r>
      <w:r w:rsidR="00166F12">
        <w:rPr>
          <w:b/>
          <w:sz w:val="22"/>
        </w:rPr>
        <w:t xml:space="preserve">                           </w:t>
      </w:r>
      <w:r>
        <w:rPr>
          <w:b/>
          <w:sz w:val="22"/>
        </w:rPr>
        <w:t xml:space="preserve">  </w:t>
      </w:r>
      <w:r w:rsidRPr="009000C7">
        <w:rPr>
          <w:sz w:val="22"/>
        </w:rPr>
        <w:t xml:space="preserve"> áno                           </w:t>
      </w:r>
      <w:r w:rsidR="00166F12" w:rsidRPr="009000C7">
        <w:rPr>
          <w:sz w:val="22"/>
        </w:rPr>
        <w:t xml:space="preserve">   </w:t>
      </w:r>
      <w:r w:rsidRPr="009000C7">
        <w:rPr>
          <w:sz w:val="34"/>
          <w:vertAlign w:val="subscript"/>
        </w:rPr>
        <w:t xml:space="preserve"> </w:t>
      </w:r>
      <w:r w:rsidR="00166F12" w:rsidRPr="009000C7">
        <w:rPr>
          <w:sz w:val="34"/>
          <w:vertAlign w:val="subscript"/>
        </w:rPr>
        <w:t xml:space="preserve">         </w:t>
      </w:r>
      <w:r w:rsidRPr="009000C7">
        <w:rPr>
          <w:sz w:val="22"/>
        </w:rPr>
        <w:t xml:space="preserve">  </w:t>
      </w:r>
      <w:r w:rsidR="00166F12" w:rsidRPr="009000C7">
        <w:t xml:space="preserve"> </w:t>
      </w:r>
      <w:r>
        <w:t xml:space="preserve">nie   x     </w:t>
      </w:r>
    </w:p>
    <w:p w:rsidR="00085202" w:rsidRPr="009000C7" w:rsidRDefault="009000C7" w:rsidP="009000C7">
      <w:pPr>
        <w:numPr>
          <w:ilvl w:val="1"/>
          <w:numId w:val="1"/>
        </w:numPr>
        <w:ind w:right="67" w:hanging="360"/>
      </w:pPr>
      <w:r w:rsidRPr="009000C7">
        <w:t>Neodpisovanému dlhodobému majetku</w:t>
      </w:r>
      <w:r w:rsidRPr="009000C7">
        <w:rPr>
          <w:sz w:val="22"/>
        </w:rPr>
        <w:t xml:space="preserve">                         áno</w:t>
      </w:r>
      <w:r w:rsidR="00166F12" w:rsidRPr="009000C7">
        <w:rPr>
          <w:sz w:val="22"/>
        </w:rPr>
        <w:t xml:space="preserve">                                </w:t>
      </w:r>
      <w:r w:rsidR="00166F12" w:rsidRPr="009000C7">
        <w:rPr>
          <w:sz w:val="34"/>
          <w:vertAlign w:val="subscript"/>
        </w:rPr>
        <w:t xml:space="preserve">           </w:t>
      </w:r>
      <w:r>
        <w:rPr>
          <w:sz w:val="34"/>
          <w:vertAlign w:val="subscript"/>
        </w:rPr>
        <w:t>nie</w:t>
      </w:r>
      <w:r w:rsidR="00166F12" w:rsidRPr="009000C7">
        <w:rPr>
          <w:sz w:val="34"/>
          <w:vertAlign w:val="subscript"/>
        </w:rPr>
        <w:t xml:space="preserve"> </w:t>
      </w:r>
      <w:r w:rsidRPr="009000C7">
        <w:rPr>
          <w:sz w:val="22"/>
        </w:rPr>
        <w:t xml:space="preserve">  </w:t>
      </w:r>
      <w:r>
        <w:rPr>
          <w:sz w:val="22"/>
        </w:rPr>
        <w:t>x</w:t>
      </w:r>
    </w:p>
    <w:p w:rsidR="00085202" w:rsidRPr="009000C7" w:rsidRDefault="00166F12">
      <w:pPr>
        <w:numPr>
          <w:ilvl w:val="1"/>
          <w:numId w:val="1"/>
        </w:numPr>
        <w:ind w:right="67" w:hanging="360"/>
      </w:pPr>
      <w:r w:rsidRPr="009000C7">
        <w:t xml:space="preserve">nedokončeným investíciám    </w:t>
      </w:r>
      <w:r w:rsidRPr="009000C7">
        <w:tab/>
        <w:t xml:space="preserve"> </w:t>
      </w:r>
      <w:r w:rsidRPr="009000C7">
        <w:tab/>
        <w:t xml:space="preserve"> </w:t>
      </w:r>
      <w:r w:rsidRPr="009000C7">
        <w:tab/>
        <w:t xml:space="preserve"> </w:t>
      </w:r>
      <w:r w:rsidR="009000C7">
        <w:t xml:space="preserve"> </w:t>
      </w:r>
      <w:r w:rsidR="009000C7" w:rsidRPr="009000C7">
        <w:t xml:space="preserve"> áno</w:t>
      </w:r>
      <w:r w:rsidRPr="009000C7">
        <w:t xml:space="preserve">                                  </w:t>
      </w:r>
      <w:r w:rsidRPr="009000C7">
        <w:rPr>
          <w:sz w:val="22"/>
        </w:rPr>
        <w:t xml:space="preserve">  </w:t>
      </w:r>
      <w:r w:rsidRPr="009000C7">
        <w:rPr>
          <w:sz w:val="34"/>
          <w:vertAlign w:val="subscript"/>
        </w:rPr>
        <w:t xml:space="preserve">   </w:t>
      </w:r>
      <w:r w:rsidR="009000C7">
        <w:rPr>
          <w:sz w:val="34"/>
          <w:vertAlign w:val="subscript"/>
        </w:rPr>
        <w:t>nie</w:t>
      </w:r>
      <w:r w:rsidRPr="009000C7">
        <w:rPr>
          <w:sz w:val="34"/>
          <w:vertAlign w:val="subscript"/>
        </w:rPr>
        <w:t xml:space="preserve">      </w:t>
      </w:r>
      <w:r w:rsidR="009000C7">
        <w:rPr>
          <w:sz w:val="34"/>
          <w:vertAlign w:val="subscript"/>
        </w:rPr>
        <w:t>x</w:t>
      </w:r>
      <w:r w:rsidRPr="009000C7">
        <w:rPr>
          <w:sz w:val="34"/>
          <w:vertAlign w:val="subscript"/>
        </w:rPr>
        <w:t xml:space="preserve">   </w:t>
      </w:r>
      <w:r w:rsidR="009000C7" w:rsidRPr="009000C7">
        <w:rPr>
          <w:sz w:val="22"/>
        </w:rPr>
        <w:t xml:space="preserve">  </w:t>
      </w:r>
      <w:r w:rsidRPr="009000C7">
        <w:t xml:space="preserve"> </w:t>
      </w:r>
    </w:p>
    <w:p w:rsidR="00085202" w:rsidRPr="009000C7" w:rsidRDefault="00166F12">
      <w:pPr>
        <w:numPr>
          <w:ilvl w:val="1"/>
          <w:numId w:val="1"/>
        </w:numPr>
        <w:ind w:right="67" w:hanging="360"/>
      </w:pPr>
      <w:r w:rsidRPr="009000C7">
        <w:t xml:space="preserve">dlhodobému finančnému majetku     </w:t>
      </w:r>
      <w:r w:rsidRPr="009000C7">
        <w:tab/>
        <w:t xml:space="preserve"> </w:t>
      </w:r>
      <w:r w:rsidRPr="009000C7">
        <w:tab/>
        <w:t xml:space="preserve">               </w:t>
      </w:r>
      <w:r w:rsidR="009000C7" w:rsidRPr="009000C7">
        <w:t>áno</w:t>
      </w:r>
      <w:r w:rsidRPr="009000C7">
        <w:t xml:space="preserve">                    </w:t>
      </w:r>
      <w:r w:rsidRPr="009000C7">
        <w:rPr>
          <w:sz w:val="22"/>
        </w:rPr>
        <w:t xml:space="preserve">  </w:t>
      </w:r>
      <w:r w:rsidRPr="009000C7">
        <w:rPr>
          <w:sz w:val="34"/>
          <w:vertAlign w:val="subscript"/>
        </w:rPr>
        <w:t xml:space="preserve">            </w:t>
      </w:r>
      <w:r w:rsidR="009000C7" w:rsidRPr="009000C7">
        <w:rPr>
          <w:sz w:val="22"/>
        </w:rPr>
        <w:t xml:space="preserve">  </w:t>
      </w:r>
      <w:r w:rsidRPr="009000C7">
        <w:t xml:space="preserve"> </w:t>
      </w:r>
      <w:r w:rsidR="009000C7">
        <w:t>nie     x</w:t>
      </w:r>
    </w:p>
    <w:p w:rsidR="00085202" w:rsidRPr="009000C7" w:rsidRDefault="00166F12">
      <w:pPr>
        <w:numPr>
          <w:ilvl w:val="1"/>
          <w:numId w:val="1"/>
        </w:numPr>
        <w:ind w:right="67" w:hanging="360"/>
      </w:pPr>
      <w:r w:rsidRPr="009000C7">
        <w:t xml:space="preserve">zásobám                                      </w:t>
      </w:r>
      <w:r w:rsidRPr="009000C7">
        <w:tab/>
        <w:t xml:space="preserve"> </w:t>
      </w:r>
      <w:r w:rsidRPr="009000C7">
        <w:tab/>
        <w:t xml:space="preserve"> </w:t>
      </w:r>
      <w:r w:rsidRPr="009000C7">
        <w:tab/>
        <w:t xml:space="preserve"> </w:t>
      </w:r>
      <w:r w:rsidR="009000C7">
        <w:t xml:space="preserve"> </w:t>
      </w:r>
      <w:r w:rsidRPr="009000C7">
        <w:t xml:space="preserve"> </w:t>
      </w:r>
      <w:r w:rsidR="009000C7" w:rsidRPr="009000C7">
        <w:t>áno</w:t>
      </w:r>
      <w:r w:rsidRPr="009000C7">
        <w:t xml:space="preserve"> </w:t>
      </w:r>
      <w:r w:rsidR="009000C7" w:rsidRPr="009000C7">
        <w:t xml:space="preserve">                               </w:t>
      </w:r>
      <w:r w:rsidRPr="009000C7">
        <w:rPr>
          <w:sz w:val="34"/>
          <w:vertAlign w:val="subscript"/>
        </w:rPr>
        <w:t xml:space="preserve">     </w:t>
      </w:r>
      <w:r w:rsidR="009000C7">
        <w:rPr>
          <w:sz w:val="34"/>
          <w:vertAlign w:val="subscript"/>
        </w:rPr>
        <w:t>nie     x</w:t>
      </w:r>
      <w:r w:rsidRPr="009000C7">
        <w:rPr>
          <w:sz w:val="34"/>
          <w:vertAlign w:val="subscript"/>
        </w:rPr>
        <w:t xml:space="preserve">       </w:t>
      </w:r>
      <w:r w:rsidRPr="009000C7">
        <w:rPr>
          <w:sz w:val="22"/>
        </w:rPr>
        <w:t xml:space="preserve">  </w:t>
      </w:r>
      <w:r w:rsidRPr="009000C7">
        <w:t xml:space="preserve"> </w:t>
      </w:r>
    </w:p>
    <w:p w:rsidR="00085202" w:rsidRPr="009000C7" w:rsidRDefault="00166F12">
      <w:pPr>
        <w:numPr>
          <w:ilvl w:val="1"/>
          <w:numId w:val="1"/>
        </w:numPr>
        <w:ind w:right="67" w:hanging="360"/>
      </w:pPr>
      <w:r w:rsidRPr="009000C7">
        <w:t xml:space="preserve">pohľadávkam                                       </w:t>
      </w:r>
      <w:r w:rsidRPr="009000C7">
        <w:tab/>
        <w:t xml:space="preserve"> </w:t>
      </w:r>
      <w:r w:rsidRPr="009000C7">
        <w:tab/>
        <w:t xml:space="preserve">   </w:t>
      </w:r>
      <w:r w:rsidR="009000C7" w:rsidRPr="009000C7">
        <w:t>áno</w:t>
      </w:r>
      <w:r w:rsidRPr="009000C7">
        <w:t xml:space="preserve">                                </w:t>
      </w:r>
      <w:r w:rsidRPr="009000C7">
        <w:rPr>
          <w:sz w:val="22"/>
        </w:rPr>
        <w:t xml:space="preserve">     </w:t>
      </w:r>
      <w:r w:rsidR="009000C7">
        <w:rPr>
          <w:sz w:val="22"/>
        </w:rPr>
        <w:t>nie     x</w:t>
      </w:r>
      <w:r w:rsidRPr="009000C7">
        <w:rPr>
          <w:sz w:val="22"/>
        </w:rPr>
        <w:t xml:space="preserve">           </w:t>
      </w:r>
      <w:r w:rsidRPr="009000C7">
        <w:t xml:space="preserve"> </w:t>
      </w:r>
    </w:p>
    <w:p w:rsidR="00085202" w:rsidRDefault="00166F12">
      <w:pPr>
        <w:spacing w:after="2" w:line="259" w:lineRule="auto"/>
        <w:ind w:left="0" w:right="0" w:firstLine="0"/>
        <w:jc w:val="left"/>
      </w:pPr>
      <w:r>
        <w:t xml:space="preserve"> </w:t>
      </w:r>
    </w:p>
    <w:p w:rsidR="00085202" w:rsidRDefault="00166F12">
      <w:pPr>
        <w:numPr>
          <w:ilvl w:val="0"/>
          <w:numId w:val="1"/>
        </w:numPr>
        <w:spacing w:after="4" w:line="270" w:lineRule="auto"/>
        <w:ind w:right="0" w:hanging="284"/>
        <w:jc w:val="left"/>
      </w:pPr>
      <w:r>
        <w:rPr>
          <w:b/>
        </w:rPr>
        <w:t xml:space="preserve">Zásady pre vykazovanie transferov. </w:t>
      </w:r>
    </w:p>
    <w:p w:rsidR="00085202" w:rsidRDefault="00166F12">
      <w:pPr>
        <w:ind w:left="-5" w:right="67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085202" w:rsidRDefault="00166F12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085202" w:rsidRDefault="00166F12">
      <w:pPr>
        <w:pStyle w:val="Nadpis3"/>
        <w:ind w:left="-5" w:right="0"/>
      </w:pPr>
      <w:r>
        <w:t>Bežný transfer</w:t>
      </w:r>
      <w:r>
        <w:rPr>
          <w:b w:val="0"/>
        </w:rPr>
        <w:t xml:space="preserve">  </w:t>
      </w:r>
    </w:p>
    <w:p w:rsidR="00085202" w:rsidRDefault="00166F12">
      <w:pPr>
        <w:numPr>
          <w:ilvl w:val="0"/>
          <w:numId w:val="2"/>
        </w:numPr>
        <w:ind w:right="67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085202" w:rsidRDefault="00166F12">
      <w:pPr>
        <w:numPr>
          <w:ilvl w:val="0"/>
          <w:numId w:val="2"/>
        </w:numPr>
        <w:ind w:right="67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085202" w:rsidRDefault="00166F12">
      <w:pPr>
        <w:numPr>
          <w:ilvl w:val="0"/>
          <w:numId w:val="2"/>
        </w:numPr>
        <w:ind w:right="67" w:hanging="360"/>
      </w:pPr>
      <w:r>
        <w:lastRenderedPageBreak/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085202" w:rsidRDefault="00166F12">
      <w:pPr>
        <w:numPr>
          <w:ilvl w:val="0"/>
          <w:numId w:val="2"/>
        </w:numPr>
        <w:ind w:right="67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085202" w:rsidRDefault="00166F12">
      <w:pPr>
        <w:spacing w:after="24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085202" w:rsidRDefault="00166F12">
      <w:pPr>
        <w:pStyle w:val="Nadpis3"/>
        <w:ind w:left="-5" w:right="0"/>
      </w:pPr>
      <w:r>
        <w:t>Kapitálový transfer</w:t>
      </w:r>
      <w:r>
        <w:rPr>
          <w:b w:val="0"/>
        </w:rPr>
        <w:t xml:space="preserve">  </w:t>
      </w:r>
    </w:p>
    <w:p w:rsidR="00085202" w:rsidRDefault="00166F12">
      <w:pPr>
        <w:numPr>
          <w:ilvl w:val="0"/>
          <w:numId w:val="3"/>
        </w:numPr>
        <w:ind w:right="67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085202" w:rsidRDefault="00166F12">
      <w:pPr>
        <w:numPr>
          <w:ilvl w:val="0"/>
          <w:numId w:val="3"/>
        </w:numPr>
        <w:ind w:right="67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085202" w:rsidRDefault="00166F12">
      <w:pPr>
        <w:numPr>
          <w:ilvl w:val="0"/>
          <w:numId w:val="3"/>
        </w:numPr>
        <w:ind w:right="67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085202" w:rsidRDefault="00166F12">
      <w:pPr>
        <w:numPr>
          <w:ilvl w:val="0"/>
          <w:numId w:val="3"/>
        </w:numPr>
        <w:ind w:right="67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</w:t>
      </w:r>
    </w:p>
    <w:p w:rsidR="00085202" w:rsidRDefault="00166F12" w:rsidP="004F6D35">
      <w:pPr>
        <w:ind w:left="687" w:right="67"/>
      </w:pPr>
      <w:r>
        <w:t xml:space="preserve">nákladmi účtovanými v organizáciách v zriaďovateľskej pôsobnosti obce/mesta.  </w:t>
      </w:r>
      <w:r>
        <w:rPr>
          <w:b/>
        </w:rPr>
        <w:t xml:space="preserve"> </w:t>
      </w:r>
    </w:p>
    <w:p w:rsidR="00085202" w:rsidRDefault="00166F12">
      <w:pPr>
        <w:spacing w:after="0" w:line="259" w:lineRule="auto"/>
        <w:ind w:left="0" w:right="17" w:firstLine="0"/>
        <w:jc w:val="center"/>
      </w:pPr>
      <w:r>
        <w:rPr>
          <w:b/>
        </w:rPr>
        <w:t xml:space="preserve"> </w:t>
      </w:r>
    </w:p>
    <w:p w:rsidR="00085202" w:rsidRDefault="00166F12">
      <w:pPr>
        <w:spacing w:after="11" w:line="270" w:lineRule="auto"/>
        <w:ind w:left="1402" w:right="1467"/>
        <w:jc w:val="center"/>
      </w:pPr>
      <w:r>
        <w:rPr>
          <w:b/>
        </w:rPr>
        <w:t xml:space="preserve">Čl. III </w:t>
      </w:r>
    </w:p>
    <w:p w:rsidR="00085202" w:rsidRDefault="00166F12">
      <w:pPr>
        <w:spacing w:after="11" w:line="270" w:lineRule="auto"/>
        <w:ind w:left="1402" w:right="1471"/>
        <w:jc w:val="center"/>
      </w:pPr>
      <w:r>
        <w:rPr>
          <w:b/>
        </w:rPr>
        <w:t xml:space="preserve">Informácie o údajoch na strane aktív súvahy </w:t>
      </w:r>
    </w:p>
    <w:p w:rsidR="00085202" w:rsidRDefault="00166F12">
      <w:pPr>
        <w:spacing w:after="2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085202" w:rsidRDefault="00166F12">
      <w:pPr>
        <w:pStyle w:val="Nadpis3"/>
        <w:ind w:left="-5" w:right="0"/>
      </w:pPr>
      <w:r>
        <w:t>A Neobežný majetok 1.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:rsidR="00085202" w:rsidRDefault="00166F12">
      <w:pPr>
        <w:spacing w:line="269" w:lineRule="auto"/>
        <w:ind w:left="-5" w:right="63"/>
      </w:pPr>
      <w:r>
        <w:t xml:space="preserve">Textová časť k tabuľke č.1  </w:t>
      </w:r>
      <w:r w:rsidR="00BA4993">
        <w:rPr>
          <w:color w:val="FF0000"/>
        </w:rPr>
        <w:t xml:space="preserve">- </w:t>
      </w:r>
      <w:r>
        <w:rPr>
          <w:color w:val="FF0000"/>
        </w:rPr>
        <w:t xml:space="preserve"> informácie, ktoré </w:t>
      </w:r>
      <w:r>
        <w:rPr>
          <w:color w:val="FF0000"/>
          <w:u w:val="single" w:color="FF0000"/>
        </w:rPr>
        <w:t>významným</w:t>
      </w:r>
      <w:r>
        <w:rPr>
          <w:color w:val="FF0000"/>
        </w:rPr>
        <w:t xml:space="preserve"> spôsobom ovplyvňujú pohľad na účtovnú závierku.    </w:t>
      </w:r>
    </w:p>
    <w:p w:rsidR="00085202" w:rsidRDefault="00166F12" w:rsidP="00BA4993">
      <w:pPr>
        <w:spacing w:line="269" w:lineRule="auto"/>
        <w:ind w:left="-5" w:right="63"/>
      </w:pPr>
      <w:r>
        <w:rPr>
          <w:color w:val="FF0000"/>
        </w:rPr>
        <w:t xml:space="preserve"> V tabuľke č.1 je vykázaný prír</w:t>
      </w:r>
      <w:r w:rsidR="00BA4993">
        <w:rPr>
          <w:color w:val="FF0000"/>
        </w:rPr>
        <w:t>astok na účte 021 v sume 60 071,05</w:t>
      </w:r>
      <w:r>
        <w:rPr>
          <w:color w:val="FF0000"/>
        </w:rPr>
        <w:t xml:space="preserve"> €, ktorý vznikol zaradením majetku </w:t>
      </w:r>
      <w:r w:rsidR="00BA4993">
        <w:rPr>
          <w:color w:val="FF0000"/>
        </w:rPr>
        <w:t>–</w:t>
      </w:r>
      <w:r>
        <w:rPr>
          <w:color w:val="FF0000"/>
        </w:rPr>
        <w:t xml:space="preserve"> </w:t>
      </w:r>
      <w:r w:rsidR="00BA4993">
        <w:rPr>
          <w:color w:val="FF0000"/>
        </w:rPr>
        <w:t>multifunkčného ihriska d</w:t>
      </w:r>
      <w:r>
        <w:rPr>
          <w:color w:val="FF0000"/>
        </w:rPr>
        <w:t xml:space="preserve">o užívania. </w:t>
      </w:r>
    </w:p>
    <w:p w:rsidR="00085202" w:rsidRDefault="00085202">
      <w:pPr>
        <w:spacing w:after="25" w:line="259" w:lineRule="auto"/>
        <w:ind w:left="0" w:right="0" w:firstLine="0"/>
        <w:jc w:val="left"/>
      </w:pPr>
    </w:p>
    <w:p w:rsidR="00085202" w:rsidRDefault="00166F12">
      <w:pPr>
        <w:numPr>
          <w:ilvl w:val="0"/>
          <w:numId w:val="4"/>
        </w:numPr>
        <w:ind w:right="67" w:hanging="284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064" w:type="dxa"/>
        <w:tblInd w:w="2" w:type="dxa"/>
        <w:tblCellMar>
          <w:top w:w="10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4395"/>
        <w:gridCol w:w="5669"/>
      </w:tblGrid>
      <w:tr w:rsidR="00085202">
        <w:trPr>
          <w:trHeight w:val="236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085202">
        <w:trPr>
          <w:trHeight w:val="241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  <w:r w:rsidR="00BA4993">
              <w:rPr>
                <w:sz w:val="20"/>
              </w:rPr>
              <w:t>Ročné poistné</w:t>
            </w:r>
            <w:r w:rsidR="00BA4993">
              <w:t xml:space="preserve"> : PS: 1 644 942,00  €</w:t>
            </w:r>
          </w:p>
          <w:p w:rsidR="00BA4993" w:rsidRDefault="00BA4993">
            <w:pPr>
              <w:spacing w:after="0" w:line="259" w:lineRule="auto"/>
              <w:ind w:left="0" w:right="0" w:firstLine="0"/>
              <w:jc w:val="left"/>
            </w:pPr>
            <w:r>
              <w:t xml:space="preserve">Regulácia potoka </w:t>
            </w:r>
            <w:proofErr w:type="spellStart"/>
            <w:r>
              <w:t>Lieskovčik</w:t>
            </w:r>
            <w:proofErr w:type="spellEnd"/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BA4993" w:rsidP="00BA4993">
            <w:pPr>
              <w:spacing w:after="0" w:line="259" w:lineRule="auto"/>
              <w:ind w:left="0" w:right="0" w:firstLine="0"/>
              <w:jc w:val="center"/>
            </w:pPr>
            <w:r>
              <w:t>683,96 EUR   ročne</w:t>
            </w:r>
          </w:p>
        </w:tc>
      </w:tr>
      <w:tr w:rsidR="00085202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BA4993">
              <w:rPr>
                <w:sz w:val="20"/>
              </w:rPr>
              <w:t>Ročné poistné : PS:   54 937,10  €</w:t>
            </w:r>
          </w:p>
          <w:p w:rsidR="00BA4993" w:rsidRDefault="00BA4993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Multifunkčné ihrisko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BA4993" w:rsidP="00BA4993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>54,00 EUR ročne</w:t>
            </w:r>
          </w:p>
        </w:tc>
      </w:tr>
      <w:tr w:rsidR="00135DFD">
        <w:trPr>
          <w:trHeight w:val="24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5DFD" w:rsidRDefault="00135DFD">
            <w:pPr>
              <w:spacing w:after="0" w:line="259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Ročné poistné : PS: 825 588,05</w:t>
            </w:r>
          </w:p>
          <w:p w:rsidR="00135DFD" w:rsidRDefault="00135DFD">
            <w:pPr>
              <w:spacing w:after="0" w:line="259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Stavby </w:t>
            </w:r>
          </w:p>
        </w:tc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5DFD" w:rsidRDefault="00135DFD" w:rsidP="00BA4993">
            <w:pPr>
              <w:spacing w:after="0" w:line="259" w:lineRule="auto"/>
              <w:ind w:left="0" w:right="0" w:firstLine="0"/>
              <w:jc w:val="center"/>
              <w:rPr>
                <w:sz w:val="20"/>
              </w:rPr>
            </w:pPr>
            <w:r>
              <w:rPr>
                <w:sz w:val="20"/>
              </w:rPr>
              <w:t>525,06 EUR ročne</w:t>
            </w:r>
          </w:p>
        </w:tc>
      </w:tr>
    </w:tbl>
    <w:p w:rsidR="00085202" w:rsidRDefault="00166F12">
      <w:pPr>
        <w:spacing w:after="26" w:line="259" w:lineRule="auto"/>
        <w:ind w:left="428" w:right="0" w:firstLine="0"/>
        <w:jc w:val="left"/>
      </w:pPr>
      <w:r>
        <w:t xml:space="preserve"> </w:t>
      </w:r>
    </w:p>
    <w:p w:rsidR="00085202" w:rsidRDefault="00085202">
      <w:pPr>
        <w:spacing w:after="24" w:line="259" w:lineRule="auto"/>
        <w:ind w:left="0" w:right="0" w:firstLine="0"/>
        <w:jc w:val="left"/>
      </w:pPr>
    </w:p>
    <w:p w:rsidR="00085202" w:rsidRDefault="00166F12">
      <w:pPr>
        <w:pStyle w:val="Nadpis3"/>
        <w:ind w:left="269" w:right="0" w:hanging="284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5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4985"/>
      </w:tblGrid>
      <w:tr w:rsidR="00085202">
        <w:trPr>
          <w:trHeight w:val="467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492" w:right="549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085202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BA4993" w:rsidP="00BA4993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>749,79</w:t>
            </w:r>
          </w:p>
        </w:tc>
      </w:tr>
      <w:tr w:rsidR="00085202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7C90" w:rsidRDefault="00C97C90" w:rsidP="00C97C90">
            <w:pPr>
              <w:spacing w:after="0" w:line="259" w:lineRule="auto"/>
              <w:ind w:left="0" w:right="0" w:firstLine="0"/>
              <w:jc w:val="center"/>
            </w:pPr>
            <w:r>
              <w:t>1 961 087,86</w:t>
            </w:r>
          </w:p>
        </w:tc>
      </w:tr>
      <w:tr w:rsidR="00085202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C97C90" w:rsidP="00BA4993">
            <w:pPr>
              <w:spacing w:after="0" w:line="259" w:lineRule="auto"/>
              <w:ind w:left="0" w:right="0" w:firstLine="0"/>
              <w:jc w:val="center"/>
            </w:pPr>
            <w:r>
              <w:t>36 138,21</w:t>
            </w:r>
          </w:p>
        </w:tc>
      </w:tr>
      <w:tr w:rsidR="00085202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3D39AB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Ostatný dlhodobý nehmotný majetok</w:t>
            </w:r>
            <w:r w:rsidR="00166F12">
              <w:rPr>
                <w:sz w:val="20"/>
              </w:rPr>
              <w:t xml:space="preserve"> 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3D39AB" w:rsidP="00BA4993">
            <w:pPr>
              <w:spacing w:after="0" w:line="259" w:lineRule="auto"/>
              <w:ind w:left="0" w:right="0" w:firstLine="0"/>
              <w:jc w:val="center"/>
            </w:pPr>
            <w:r>
              <w:t>15 315,77</w:t>
            </w:r>
          </w:p>
        </w:tc>
      </w:tr>
      <w:tr w:rsidR="00085202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85202" w:rsidP="00BA4993">
            <w:pPr>
              <w:spacing w:after="0" w:line="259" w:lineRule="auto"/>
              <w:ind w:left="0" w:right="0" w:firstLine="0"/>
              <w:jc w:val="center"/>
            </w:pPr>
          </w:p>
        </w:tc>
      </w:tr>
    </w:tbl>
    <w:p w:rsidR="00085202" w:rsidRDefault="00166F12">
      <w:pPr>
        <w:spacing w:after="6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085202" w:rsidRDefault="00166F12">
      <w:pPr>
        <w:pStyle w:val="Nadpis3"/>
        <w:ind w:left="-5" w:right="0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5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4985"/>
      </w:tblGrid>
      <w:tr w:rsidR="00085202">
        <w:trPr>
          <w:trHeight w:val="46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</w:p>
          <w:p w:rsidR="00085202" w:rsidRDefault="00166F12">
            <w:pPr>
              <w:spacing w:after="0" w:line="259" w:lineRule="auto"/>
              <w:ind w:left="0" w:right="58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085202">
        <w:trPr>
          <w:trHeight w:val="70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4" w:line="271" w:lineRule="auto"/>
              <w:ind w:left="0" w:right="64" w:firstLine="0"/>
              <w:jc w:val="left"/>
            </w:pPr>
            <w:r>
              <w:rPr>
                <w:sz w:val="20"/>
              </w:rPr>
              <w:lastRenderedPageBreak/>
              <w:t xml:space="preserve">Majetok, ktorý využíva účtovná jednotka na základe zmluvy  o výpožičke </w:t>
            </w:r>
          </w:p>
          <w:p w:rsidR="00135DFD" w:rsidRDefault="00166F12">
            <w:pPr>
              <w:tabs>
                <w:tab w:val="center" w:pos="350"/>
                <w:tab w:val="center" w:pos="1199"/>
              </w:tabs>
              <w:spacing w:after="0" w:line="259" w:lineRule="auto"/>
              <w:ind w:left="0" w:right="0" w:firstLine="0"/>
              <w:jc w:val="left"/>
              <w:rPr>
                <w:color w:val="FF0000"/>
                <w:sz w:val="20"/>
              </w:rPr>
            </w:pPr>
            <w:r>
              <w:rPr>
                <w:rFonts w:ascii="Calibri" w:eastAsia="Calibri" w:hAnsi="Calibri" w:cs="Calibri"/>
                <w:sz w:val="22"/>
              </w:rPr>
              <w:tab/>
            </w:r>
            <w:r w:rsidR="00135DFD">
              <w:rPr>
                <w:color w:val="FF0000"/>
                <w:sz w:val="20"/>
              </w:rPr>
              <w:t xml:space="preserve"> </w:t>
            </w:r>
          </w:p>
          <w:p w:rsidR="00135DFD" w:rsidRPr="00135DFD" w:rsidRDefault="00135DFD">
            <w:pPr>
              <w:tabs>
                <w:tab w:val="center" w:pos="350"/>
                <w:tab w:val="center" w:pos="1199"/>
              </w:tabs>
              <w:spacing w:after="0" w:line="259" w:lineRule="auto"/>
              <w:ind w:left="0" w:right="0" w:firstLine="0"/>
              <w:jc w:val="left"/>
              <w:rPr>
                <w:color w:val="FF0000"/>
                <w:sz w:val="20"/>
              </w:rPr>
            </w:pPr>
            <w:r>
              <w:rPr>
                <w:color w:val="FF0000"/>
                <w:sz w:val="20"/>
              </w:rPr>
              <w:t>Hasičské auto IVECO CAS 15</w:t>
            </w:r>
          </w:p>
        </w:tc>
        <w:tc>
          <w:tcPr>
            <w:tcW w:w="4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135DFD" w:rsidRDefault="00135DFD" w:rsidP="000D1BB7">
            <w:pPr>
              <w:spacing w:after="0" w:line="259" w:lineRule="auto"/>
              <w:ind w:left="0" w:right="49" w:firstLine="0"/>
              <w:jc w:val="center"/>
              <w:rPr>
                <w:color w:val="FF0000"/>
                <w:sz w:val="20"/>
              </w:rPr>
            </w:pPr>
          </w:p>
          <w:p w:rsidR="00085202" w:rsidRDefault="00135DFD" w:rsidP="00087DF4">
            <w:pPr>
              <w:spacing w:after="0" w:line="259" w:lineRule="auto"/>
              <w:ind w:left="0" w:right="49" w:firstLine="0"/>
              <w:jc w:val="center"/>
            </w:pPr>
            <w:r>
              <w:rPr>
                <w:color w:val="FF0000"/>
                <w:sz w:val="20"/>
              </w:rPr>
              <w:t>114 813,60</w:t>
            </w:r>
          </w:p>
        </w:tc>
      </w:tr>
    </w:tbl>
    <w:p w:rsidR="00085202" w:rsidRDefault="00166F12">
      <w:pPr>
        <w:pStyle w:val="Nadpis3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085202" w:rsidRDefault="00166F12">
      <w:pPr>
        <w:numPr>
          <w:ilvl w:val="0"/>
          <w:numId w:val="5"/>
        </w:numPr>
        <w:ind w:right="67" w:hanging="284"/>
      </w:pPr>
      <w:r>
        <w:t xml:space="preserve">dlhové cenné papiere držané do splatnosti a realizovateľné cenné papiere (riadky 027 až 028 súvahy):   </w:t>
      </w:r>
      <w:bookmarkStart w:id="0" w:name="_GoBack"/>
      <w:bookmarkEnd w:id="0"/>
    </w:p>
    <w:tbl>
      <w:tblPr>
        <w:tblStyle w:val="TableGrid"/>
        <w:tblW w:w="10258" w:type="dxa"/>
        <w:tblInd w:w="2" w:type="dxa"/>
        <w:tblCellMar>
          <w:top w:w="6" w:type="dxa"/>
          <w:left w:w="70" w:type="dxa"/>
          <w:right w:w="68" w:type="dxa"/>
        </w:tblCellMar>
        <w:tblLook w:val="04A0" w:firstRow="1" w:lastRow="0" w:firstColumn="1" w:lastColumn="0" w:noHBand="0" w:noVBand="1"/>
      </w:tblPr>
      <w:tblGrid>
        <w:gridCol w:w="2338"/>
        <w:gridCol w:w="901"/>
        <w:gridCol w:w="1080"/>
        <w:gridCol w:w="1260"/>
        <w:gridCol w:w="1080"/>
        <w:gridCol w:w="1801"/>
        <w:gridCol w:w="1798"/>
      </w:tblGrid>
      <w:tr w:rsidR="00085202" w:rsidTr="000D1BB7">
        <w:trPr>
          <w:trHeight w:val="926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116" w:right="0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2" w:right="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085202" w:rsidRDefault="00166F12">
            <w:pPr>
              <w:spacing w:after="0" w:line="259" w:lineRule="auto"/>
              <w:ind w:left="0" w:right="4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7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085202" w:rsidRDefault="00166F12">
            <w:pPr>
              <w:spacing w:after="0" w:line="259" w:lineRule="auto"/>
              <w:ind w:left="64" w:right="0" w:firstLine="0"/>
              <w:jc w:val="center"/>
            </w:pPr>
            <w:r>
              <w:rPr>
                <w:sz w:val="20"/>
              </w:rPr>
              <w:t xml:space="preserve">účtovnej jednotky  k 31.12. 2016 </w:t>
            </w: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7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085202" w:rsidRDefault="00166F12">
            <w:pPr>
              <w:spacing w:after="0" w:line="259" w:lineRule="auto"/>
              <w:ind w:left="64" w:right="0" w:firstLine="0"/>
              <w:jc w:val="center"/>
            </w:pPr>
            <w:r>
              <w:rPr>
                <w:sz w:val="20"/>
              </w:rPr>
              <w:t xml:space="preserve">účtovnej jednotky  k 31.12. 2015 </w:t>
            </w:r>
          </w:p>
        </w:tc>
      </w:tr>
      <w:tr w:rsidR="00085202" w:rsidTr="000D1BB7">
        <w:trPr>
          <w:trHeight w:val="241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Pr="000D1BB7" w:rsidRDefault="00166F12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0D1BB7">
              <w:rPr>
                <w:sz w:val="20"/>
                <w:szCs w:val="20"/>
              </w:rPr>
              <w:t xml:space="preserve"> </w:t>
            </w:r>
            <w:r w:rsidR="000D1BB7" w:rsidRPr="000D1BB7">
              <w:rPr>
                <w:sz w:val="20"/>
                <w:szCs w:val="20"/>
              </w:rPr>
              <w:t>Východoslovenská vodárenská spoločnosť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1BB7" w:rsidRPr="000D1BB7" w:rsidRDefault="00166F12" w:rsidP="000D1BB7">
            <w:pPr>
              <w:jc w:val="center"/>
              <w:rPr>
                <w:color w:val="auto"/>
                <w:sz w:val="20"/>
                <w:szCs w:val="20"/>
              </w:rPr>
            </w:pPr>
            <w:r>
              <w:rPr>
                <w:sz w:val="20"/>
              </w:rPr>
              <w:t xml:space="preserve"> </w:t>
            </w:r>
            <w:r w:rsidR="000D1BB7" w:rsidRPr="000D1BB7">
              <w:rPr>
                <w:color w:val="auto"/>
                <w:sz w:val="20"/>
                <w:szCs w:val="20"/>
              </w:rPr>
              <w:t>97 545,41</w:t>
            </w:r>
          </w:p>
          <w:p w:rsidR="00085202" w:rsidRDefault="00085202">
            <w:pPr>
              <w:spacing w:after="0" w:line="259" w:lineRule="auto"/>
              <w:ind w:left="1" w:right="0" w:firstLine="0"/>
              <w:jc w:val="left"/>
            </w:pPr>
          </w:p>
        </w:tc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1BB7" w:rsidRPr="000D1BB7" w:rsidRDefault="00166F12" w:rsidP="000D1BB7">
            <w:pPr>
              <w:jc w:val="center"/>
              <w:rPr>
                <w:color w:val="auto"/>
                <w:sz w:val="20"/>
                <w:szCs w:val="20"/>
              </w:rPr>
            </w:pPr>
            <w:r>
              <w:rPr>
                <w:sz w:val="20"/>
              </w:rPr>
              <w:t xml:space="preserve"> </w:t>
            </w:r>
            <w:r w:rsidR="000D1BB7" w:rsidRPr="000D1BB7">
              <w:rPr>
                <w:color w:val="auto"/>
                <w:sz w:val="20"/>
                <w:szCs w:val="20"/>
              </w:rPr>
              <w:t>97 545,41</w:t>
            </w:r>
          </w:p>
          <w:p w:rsidR="00085202" w:rsidRDefault="00085202">
            <w:pPr>
              <w:spacing w:after="0" w:line="259" w:lineRule="auto"/>
              <w:ind w:left="1" w:right="0" w:firstLine="0"/>
              <w:jc w:val="left"/>
            </w:pPr>
          </w:p>
        </w:tc>
      </w:tr>
    </w:tbl>
    <w:p w:rsidR="00085202" w:rsidRDefault="00085202">
      <w:pPr>
        <w:spacing w:after="19" w:line="259" w:lineRule="auto"/>
        <w:ind w:left="0" w:right="0" w:firstLine="0"/>
        <w:jc w:val="left"/>
      </w:pPr>
    </w:p>
    <w:p w:rsidR="00085202" w:rsidRDefault="00166F12" w:rsidP="000D1BB7">
      <w:pPr>
        <w:ind w:left="-5" w:right="67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:rsidR="00085202" w:rsidRDefault="003B1424" w:rsidP="003B1424">
      <w:pPr>
        <w:ind w:left="284" w:right="67" w:firstLine="0"/>
      </w:pPr>
      <w:r>
        <w:t>a)</w:t>
      </w:r>
      <w:r w:rsidR="00166F12">
        <w:t xml:space="preserve">pohľadávky podľa </w:t>
      </w:r>
      <w:r w:rsidR="00166F12">
        <w:rPr>
          <w:b/>
        </w:rPr>
        <w:t>doby splatnosti</w:t>
      </w:r>
      <w:r w:rsidR="00166F12">
        <w:t xml:space="preserve"> (riadky 048 a 060 súvahy) - tabuľka č.4 </w:t>
      </w:r>
    </w:p>
    <w:p w:rsidR="00085202" w:rsidRDefault="00166F12" w:rsidP="003B1424">
      <w:pPr>
        <w:ind w:left="-5" w:right="67"/>
        <w:jc w:val="left"/>
      </w:pPr>
      <w:r>
        <w:t xml:space="preserve">Textová časť k tabuľke č.4  </w:t>
      </w:r>
      <w:r w:rsidR="003B1424">
        <w:t>Ostatné pohľadávky – 2 000.- € predaj majetku, 914,00€ - z nedaňových príjmov obcí a 2 549,14 €  z daňových príjmov obce</w:t>
      </w:r>
      <w:r>
        <w:t xml:space="preserve">. </w:t>
      </w:r>
    </w:p>
    <w:p w:rsidR="00085202" w:rsidRDefault="00166F12">
      <w:pPr>
        <w:spacing w:after="0" w:line="259" w:lineRule="auto"/>
        <w:ind w:left="284" w:right="0" w:firstLine="0"/>
        <w:jc w:val="left"/>
      </w:pPr>
      <w:r>
        <w:t xml:space="preserve">   </w:t>
      </w:r>
    </w:p>
    <w:p w:rsidR="00085202" w:rsidRDefault="003B1424" w:rsidP="003B1424">
      <w:pPr>
        <w:pStyle w:val="Nadpis3"/>
        <w:ind w:left="0" w:right="0" w:firstLine="0"/>
      </w:pPr>
      <w:r>
        <w:rPr>
          <w:b w:val="0"/>
        </w:rPr>
        <w:t>3</w:t>
      </w:r>
      <w:r w:rsidR="00166F12">
        <w:t>.</w:t>
      </w:r>
      <w:r w:rsidR="00166F12">
        <w:rPr>
          <w:rFonts w:ascii="Arial" w:eastAsia="Arial" w:hAnsi="Arial" w:cs="Arial"/>
        </w:rPr>
        <w:t xml:space="preserve"> </w:t>
      </w:r>
      <w:r w:rsidR="00166F12">
        <w:t xml:space="preserve">Finančný majetok  </w:t>
      </w:r>
      <w:r w:rsidR="00166F12">
        <w:rPr>
          <w:b w:val="0"/>
        </w:rPr>
        <w:t>a)</w:t>
      </w:r>
      <w:r w:rsidR="00166F12">
        <w:rPr>
          <w:rFonts w:ascii="Arial" w:eastAsia="Arial" w:hAnsi="Arial" w:cs="Arial"/>
          <w:b w:val="0"/>
        </w:rPr>
        <w:t xml:space="preserve"> </w:t>
      </w:r>
      <w:r w:rsidR="00166F12">
        <w:rPr>
          <w:b w:val="0"/>
        </w:rPr>
        <w:t xml:space="preserve">opis významných zložiek </w:t>
      </w:r>
      <w:r w:rsidR="00166F12">
        <w:t>krátkodobého finančného majetku</w:t>
      </w:r>
      <w:r w:rsidR="00166F12">
        <w:rPr>
          <w:b w:val="0"/>
        </w:rPr>
        <w:t xml:space="preserve"> </w:t>
      </w:r>
      <w:r w:rsidR="00166F12"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085202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40" w:right="0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46" w:right="0" w:firstLine="0"/>
              <w:jc w:val="center"/>
            </w:pPr>
            <w:r>
              <w:rPr>
                <w:b/>
                <w:sz w:val="20"/>
              </w:rPr>
              <w:t xml:space="preserve">Zostatok k 31.12.2016 </w:t>
            </w:r>
          </w:p>
        </w:tc>
      </w:tr>
      <w:tr w:rsidR="00085202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  <w:r w:rsidR="003B1424">
              <w:rPr>
                <w:sz w:val="20"/>
              </w:rPr>
              <w:t>221- Bankové účty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E362A9" w:rsidP="00E362A9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>39 172,15  €</w:t>
            </w:r>
          </w:p>
        </w:tc>
      </w:tr>
    </w:tbl>
    <w:p w:rsidR="00085202" w:rsidRDefault="00085202">
      <w:pPr>
        <w:spacing w:after="0" w:line="259" w:lineRule="auto"/>
        <w:ind w:left="0" w:right="0" w:firstLine="0"/>
        <w:jc w:val="left"/>
      </w:pPr>
    </w:p>
    <w:p w:rsidR="00085202" w:rsidRDefault="00166F12">
      <w:pPr>
        <w:spacing w:after="0" w:line="259" w:lineRule="auto"/>
        <w:ind w:left="0" w:right="0" w:firstLine="0"/>
        <w:jc w:val="left"/>
      </w:pPr>
      <w:r>
        <w:t xml:space="preserve"> </w:t>
      </w:r>
    </w:p>
    <w:p w:rsidR="00085202" w:rsidRDefault="00085202">
      <w:pPr>
        <w:spacing w:after="8" w:line="259" w:lineRule="auto"/>
        <w:ind w:left="360" w:right="0" w:firstLine="0"/>
        <w:jc w:val="left"/>
      </w:pPr>
    </w:p>
    <w:p w:rsidR="00085202" w:rsidRDefault="00085202">
      <w:pPr>
        <w:spacing w:after="23" w:line="259" w:lineRule="auto"/>
        <w:ind w:left="284" w:right="0" w:firstLine="0"/>
        <w:jc w:val="left"/>
      </w:pPr>
    </w:p>
    <w:p w:rsidR="00085202" w:rsidRDefault="00166F12">
      <w:pPr>
        <w:pStyle w:val="Nadpis3"/>
        <w:ind w:left="-5" w:right="0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5671"/>
        <w:gridCol w:w="2410"/>
        <w:gridCol w:w="2125"/>
      </w:tblGrid>
      <w:tr w:rsidR="00085202" w:rsidTr="00E362A9">
        <w:trPr>
          <w:trHeight w:val="238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  <w:sz w:val="20"/>
              </w:rPr>
              <w:t xml:space="preserve">Zostatok k 31.12.2016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60" w:right="0" w:firstLine="0"/>
              <w:jc w:val="left"/>
            </w:pPr>
            <w:r>
              <w:rPr>
                <w:b/>
                <w:color w:val="FF0000"/>
                <w:sz w:val="20"/>
              </w:rPr>
              <w:t xml:space="preserve">Zostatok k 31.12.2015 </w:t>
            </w:r>
          </w:p>
        </w:tc>
      </w:tr>
      <w:tr w:rsidR="00085202" w:rsidTr="00E362A9">
        <w:trPr>
          <w:trHeight w:val="241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  <w:r w:rsidR="00E362A9">
              <w:rPr>
                <w:sz w:val="20"/>
              </w:rPr>
              <w:t>predplatné časopisov  na rok 2017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E362A9" w:rsidP="00E362A9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>162,16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E362A9" w:rsidP="00E362A9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>407,73</w:t>
            </w:r>
          </w:p>
        </w:tc>
      </w:tr>
      <w:tr w:rsidR="00085202" w:rsidTr="00E362A9">
        <w:trPr>
          <w:trHeight w:val="24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085202" w:rsidRDefault="00166F12">
      <w:pPr>
        <w:spacing w:after="23" w:line="259" w:lineRule="auto"/>
        <w:ind w:left="0" w:right="17" w:firstLine="0"/>
        <w:jc w:val="center"/>
      </w:pPr>
      <w:r>
        <w:rPr>
          <w:b/>
        </w:rPr>
        <w:t xml:space="preserve"> </w:t>
      </w:r>
    </w:p>
    <w:p w:rsidR="00085202" w:rsidRDefault="00166F12">
      <w:pPr>
        <w:spacing w:after="11" w:line="270" w:lineRule="auto"/>
        <w:ind w:left="1402" w:right="1466"/>
        <w:jc w:val="center"/>
      </w:pPr>
      <w:r>
        <w:rPr>
          <w:b/>
        </w:rPr>
        <w:t xml:space="preserve">Čl. IV </w:t>
      </w:r>
    </w:p>
    <w:p w:rsidR="00085202" w:rsidRDefault="00166F12">
      <w:pPr>
        <w:spacing w:after="11" w:line="270" w:lineRule="auto"/>
        <w:ind w:left="1402" w:right="1466"/>
        <w:jc w:val="center"/>
      </w:pPr>
      <w:r>
        <w:rPr>
          <w:b/>
        </w:rPr>
        <w:t xml:space="preserve">Informácie o údajoch na strane pasív súvahy </w:t>
      </w:r>
    </w:p>
    <w:p w:rsidR="00085202" w:rsidRDefault="00166F12">
      <w:pPr>
        <w:pStyle w:val="Nadpis3"/>
        <w:ind w:left="-5" w:right="0"/>
      </w:pPr>
      <w:r>
        <w:t xml:space="preserve">B  Záväzky </w:t>
      </w:r>
    </w:p>
    <w:p w:rsidR="00085202" w:rsidRDefault="00085202">
      <w:pPr>
        <w:spacing w:after="0" w:line="259" w:lineRule="auto"/>
        <w:ind w:left="284" w:right="0" w:firstLine="0"/>
        <w:jc w:val="left"/>
      </w:pPr>
    </w:p>
    <w:p w:rsidR="00085202" w:rsidRDefault="00166F12">
      <w:pPr>
        <w:pStyle w:val="Nadpis3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:rsidR="00085202" w:rsidRDefault="00166F12">
      <w:pPr>
        <w:numPr>
          <w:ilvl w:val="0"/>
          <w:numId w:val="8"/>
        </w:numPr>
        <w:ind w:right="67" w:hanging="28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085202" w:rsidRDefault="00166F12" w:rsidP="0004125C">
      <w:pPr>
        <w:ind w:left="-5" w:right="67"/>
        <w:jc w:val="left"/>
      </w:pPr>
      <w:r>
        <w:t xml:space="preserve">Textová časť k tabuľke č.8  </w:t>
      </w:r>
      <w:r w:rsidR="0004125C">
        <w:t>Záväzky zo sociálneho fondu vo výške 974,00€</w:t>
      </w:r>
      <w:r>
        <w:t xml:space="preserve"> </w:t>
      </w:r>
      <w:r w:rsidR="0004125C">
        <w:t xml:space="preserve">,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CC561B" w:rsidRPr="00A6137D" w:rsidTr="00CC561B">
        <w:tc>
          <w:tcPr>
            <w:tcW w:w="3119" w:type="dxa"/>
          </w:tcPr>
          <w:p w:rsidR="00CC561B" w:rsidRPr="003C2105" w:rsidRDefault="00CC561B" w:rsidP="00CC561B">
            <w:r>
              <w:t>Dodávatelia</w:t>
            </w:r>
          </w:p>
        </w:tc>
        <w:tc>
          <w:tcPr>
            <w:tcW w:w="2268" w:type="dxa"/>
          </w:tcPr>
          <w:p w:rsidR="00CC561B" w:rsidRPr="003C2105" w:rsidRDefault="00CC561B" w:rsidP="00CC561B">
            <w:pPr>
              <w:jc w:val="center"/>
            </w:pPr>
            <w:r>
              <w:t>332,28</w:t>
            </w:r>
          </w:p>
        </w:tc>
        <w:tc>
          <w:tcPr>
            <w:tcW w:w="4819" w:type="dxa"/>
          </w:tcPr>
          <w:p w:rsidR="00CC561B" w:rsidRPr="003C2105" w:rsidRDefault="00CC561B" w:rsidP="00CC561B"/>
        </w:tc>
      </w:tr>
      <w:tr w:rsidR="00CC561B" w:rsidRPr="00A6137D" w:rsidTr="00CC561B">
        <w:tc>
          <w:tcPr>
            <w:tcW w:w="3119" w:type="dxa"/>
          </w:tcPr>
          <w:p w:rsidR="00CC561B" w:rsidRPr="003C2105" w:rsidRDefault="00CC561B" w:rsidP="00CC561B">
            <w:r>
              <w:t>Zamestnanci</w:t>
            </w:r>
          </w:p>
        </w:tc>
        <w:tc>
          <w:tcPr>
            <w:tcW w:w="2268" w:type="dxa"/>
          </w:tcPr>
          <w:p w:rsidR="00CC561B" w:rsidRPr="003C2105" w:rsidRDefault="00CC561B" w:rsidP="00CC561B">
            <w:pPr>
              <w:jc w:val="center"/>
            </w:pPr>
            <w:r>
              <w:t>4563,81</w:t>
            </w:r>
          </w:p>
        </w:tc>
        <w:tc>
          <w:tcPr>
            <w:tcW w:w="4819" w:type="dxa"/>
          </w:tcPr>
          <w:p w:rsidR="00CC561B" w:rsidRPr="003C2105" w:rsidRDefault="00CC561B" w:rsidP="00CC561B"/>
        </w:tc>
      </w:tr>
      <w:tr w:rsidR="00CC561B" w:rsidRPr="00A6137D" w:rsidTr="00CC561B">
        <w:tc>
          <w:tcPr>
            <w:tcW w:w="3119" w:type="dxa"/>
          </w:tcPr>
          <w:p w:rsidR="00CC561B" w:rsidRPr="003C2105" w:rsidRDefault="00CC561B" w:rsidP="00CC561B">
            <w:proofErr w:type="spellStart"/>
            <w:r>
              <w:t>Zúčt</w:t>
            </w:r>
            <w:proofErr w:type="spellEnd"/>
            <w:r>
              <w:t>. S </w:t>
            </w:r>
            <w:proofErr w:type="spellStart"/>
            <w:r>
              <w:t>org</w:t>
            </w:r>
            <w:proofErr w:type="spellEnd"/>
            <w:r>
              <w:t xml:space="preserve">. </w:t>
            </w:r>
            <w:proofErr w:type="spellStart"/>
            <w:r>
              <w:t>Soc.a</w:t>
            </w:r>
            <w:proofErr w:type="spellEnd"/>
            <w:r>
              <w:t xml:space="preserve"> </w:t>
            </w:r>
            <w:proofErr w:type="spellStart"/>
            <w:r>
              <w:t>zdrav.poist</w:t>
            </w:r>
            <w:proofErr w:type="spellEnd"/>
            <w:r>
              <w:t>.</w:t>
            </w:r>
          </w:p>
        </w:tc>
        <w:tc>
          <w:tcPr>
            <w:tcW w:w="2268" w:type="dxa"/>
          </w:tcPr>
          <w:p w:rsidR="00CC561B" w:rsidRPr="003C2105" w:rsidRDefault="00CC561B" w:rsidP="00CC561B">
            <w:pPr>
              <w:jc w:val="center"/>
            </w:pPr>
            <w:r>
              <w:t>3461,72</w:t>
            </w:r>
          </w:p>
        </w:tc>
        <w:tc>
          <w:tcPr>
            <w:tcW w:w="4819" w:type="dxa"/>
          </w:tcPr>
          <w:p w:rsidR="00CC561B" w:rsidRPr="003C2105" w:rsidRDefault="00CC561B" w:rsidP="00CC561B"/>
        </w:tc>
      </w:tr>
      <w:tr w:rsidR="00CC561B" w:rsidRPr="00A6137D" w:rsidTr="00CC561B">
        <w:tc>
          <w:tcPr>
            <w:tcW w:w="3119" w:type="dxa"/>
          </w:tcPr>
          <w:p w:rsidR="00CC561B" w:rsidRPr="003C2105" w:rsidRDefault="00CC561B" w:rsidP="00CC561B">
            <w:r>
              <w:t>Ostatné priame dane</w:t>
            </w:r>
          </w:p>
        </w:tc>
        <w:tc>
          <w:tcPr>
            <w:tcW w:w="2268" w:type="dxa"/>
          </w:tcPr>
          <w:p w:rsidR="00CC561B" w:rsidRPr="0046342A" w:rsidRDefault="00CC561B" w:rsidP="00CC561B">
            <w:pPr>
              <w:jc w:val="center"/>
              <w:rPr>
                <w:b/>
              </w:rPr>
            </w:pPr>
            <w:r>
              <w:rPr>
                <w:b/>
              </w:rPr>
              <w:t>776,55</w:t>
            </w:r>
          </w:p>
        </w:tc>
        <w:tc>
          <w:tcPr>
            <w:tcW w:w="4819" w:type="dxa"/>
          </w:tcPr>
          <w:p w:rsidR="00CC561B" w:rsidRPr="0046342A" w:rsidRDefault="00CC561B" w:rsidP="00CC561B">
            <w:pPr>
              <w:rPr>
                <w:b/>
              </w:rPr>
            </w:pPr>
          </w:p>
        </w:tc>
      </w:tr>
    </w:tbl>
    <w:p w:rsidR="00CC561B" w:rsidRDefault="00CC561B" w:rsidP="00CC561B">
      <w:pPr>
        <w:rPr>
          <w:b/>
          <w:szCs w:val="24"/>
        </w:rPr>
      </w:pPr>
    </w:p>
    <w:p w:rsidR="00CC561B" w:rsidRDefault="00CC561B" w:rsidP="0004125C">
      <w:pPr>
        <w:ind w:left="-5" w:right="67"/>
        <w:jc w:val="left"/>
      </w:pPr>
    </w:p>
    <w:p w:rsidR="00085202" w:rsidRDefault="00CC561B" w:rsidP="00CC561B">
      <w:pPr>
        <w:spacing w:after="8" w:line="259" w:lineRule="auto"/>
        <w:ind w:left="284" w:right="0" w:firstLine="0"/>
        <w:jc w:val="left"/>
      </w:pPr>
      <w:r>
        <w:lastRenderedPageBreak/>
        <w:t xml:space="preserve">  </w:t>
      </w:r>
      <w:r w:rsidR="00166F12">
        <w:rPr>
          <w:b/>
        </w:rPr>
        <w:t xml:space="preserve"> </w:t>
      </w:r>
    </w:p>
    <w:p w:rsidR="00085202" w:rsidRDefault="00166F12">
      <w:pPr>
        <w:pStyle w:val="Nadpis3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 </w:t>
      </w:r>
    </w:p>
    <w:p w:rsidR="00085202" w:rsidRDefault="00166F12">
      <w:pPr>
        <w:numPr>
          <w:ilvl w:val="0"/>
          <w:numId w:val="9"/>
        </w:numPr>
        <w:ind w:right="67" w:hanging="284"/>
      </w:pPr>
      <w:r>
        <w:t xml:space="preserve">dlhodobé bankové úvery a krátkodobé bankové úvery - tabuľka č.9 </w:t>
      </w:r>
    </w:p>
    <w:p w:rsidR="00C03A64" w:rsidRDefault="00C03A64">
      <w:pPr>
        <w:numPr>
          <w:ilvl w:val="0"/>
          <w:numId w:val="9"/>
        </w:numPr>
        <w:ind w:right="67" w:hanging="284"/>
      </w:pPr>
      <w:r>
        <w:t>Dlhodobý bankový úver vo výške 58</w:t>
      </w:r>
      <w:r w:rsidR="0037612D">
        <w:t xml:space="preserve"> </w:t>
      </w:r>
      <w:r>
        <w:t>000,00 €</w:t>
      </w:r>
      <w:r w:rsidR="0037612D">
        <w:t xml:space="preserve"> v roku 2009 úroková sadzba 2,281%, zostatok istiny v roku 2016 je 38 078,78, nákladový úrok za rok 2016 činil 1 392,92 €.</w:t>
      </w:r>
    </w:p>
    <w:p w:rsidR="00085202" w:rsidRDefault="00085202">
      <w:pPr>
        <w:spacing w:after="26" w:line="259" w:lineRule="auto"/>
        <w:ind w:left="0" w:right="0" w:firstLine="0"/>
        <w:jc w:val="left"/>
      </w:pPr>
    </w:p>
    <w:p w:rsidR="00085202" w:rsidRDefault="00085202">
      <w:pPr>
        <w:spacing w:after="0" w:line="259" w:lineRule="auto"/>
        <w:ind w:left="284" w:right="0" w:firstLine="0"/>
        <w:jc w:val="left"/>
      </w:pPr>
    </w:p>
    <w:p w:rsidR="00085202" w:rsidRDefault="00166F12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085202" w:rsidRDefault="00166F12">
      <w:pPr>
        <w:pStyle w:val="Nadpis3"/>
        <w:ind w:left="-5" w:right="0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</w:p>
    <w:p w:rsidR="00085202" w:rsidRDefault="00166F12">
      <w:pPr>
        <w:numPr>
          <w:ilvl w:val="0"/>
          <w:numId w:val="10"/>
        </w:numPr>
        <w:ind w:right="67" w:hanging="284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období </w:t>
      </w:r>
      <w:r>
        <w:t xml:space="preserve">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529"/>
        <w:gridCol w:w="2410"/>
        <w:gridCol w:w="2409"/>
      </w:tblGrid>
      <w:tr w:rsidR="00085202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40" w:right="0" w:firstLine="0"/>
              <w:jc w:val="center"/>
            </w:pPr>
            <w:r>
              <w:rPr>
                <w:b/>
                <w:sz w:val="20"/>
              </w:rPr>
              <w:t xml:space="preserve">Popis významnej položky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 xml:space="preserve">Zostatok  k 31.12.2016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color w:val="FF0000"/>
                <w:sz w:val="20"/>
              </w:rPr>
              <w:t xml:space="preserve">Zostatok  k 31.12.2015 </w:t>
            </w:r>
          </w:p>
        </w:tc>
      </w:tr>
      <w:tr w:rsidR="00085202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085202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  <w:r w:rsidR="002A44FC">
              <w:rPr>
                <w:b/>
                <w:sz w:val="20"/>
              </w:rPr>
              <w:t>1 428 665,16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  <w:r w:rsidR="002A44FC">
              <w:rPr>
                <w:b/>
                <w:sz w:val="20"/>
              </w:rPr>
              <w:t>1 465 849,26</w:t>
            </w:r>
          </w:p>
        </w:tc>
      </w:tr>
      <w:tr w:rsidR="00085202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085202" w:rsidRDefault="00166F12">
      <w:pPr>
        <w:spacing w:after="17" w:line="259" w:lineRule="auto"/>
        <w:ind w:left="284" w:right="0" w:firstLine="0"/>
        <w:jc w:val="left"/>
      </w:pPr>
      <w:r>
        <w:t xml:space="preserve"> </w:t>
      </w:r>
    </w:p>
    <w:p w:rsidR="00085202" w:rsidRPr="0037612D" w:rsidRDefault="00085202">
      <w:pPr>
        <w:spacing w:after="22" w:line="259" w:lineRule="auto"/>
        <w:ind w:left="360" w:right="0" w:firstLine="0"/>
        <w:jc w:val="left"/>
        <w:rPr>
          <w:color w:val="FF0000"/>
        </w:rPr>
      </w:pPr>
    </w:p>
    <w:p w:rsidR="00085202" w:rsidRDefault="00166F12">
      <w:pPr>
        <w:spacing w:after="11" w:line="270" w:lineRule="auto"/>
        <w:ind w:left="1402" w:right="1468"/>
        <w:jc w:val="center"/>
      </w:pPr>
      <w:r>
        <w:rPr>
          <w:b/>
        </w:rPr>
        <w:t xml:space="preserve">Čl. V </w:t>
      </w:r>
    </w:p>
    <w:p w:rsidR="00085202" w:rsidRDefault="00166F12">
      <w:pPr>
        <w:spacing w:after="11" w:line="270" w:lineRule="auto"/>
        <w:ind w:left="1402" w:right="1468"/>
        <w:jc w:val="center"/>
      </w:pPr>
      <w:r>
        <w:rPr>
          <w:b/>
        </w:rPr>
        <w:t xml:space="preserve">Informácie o výnosoch a nákladoch  </w:t>
      </w:r>
    </w:p>
    <w:p w:rsidR="00085202" w:rsidRDefault="00166F12">
      <w:pPr>
        <w:spacing w:after="19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085202" w:rsidRDefault="00166F12">
      <w:pPr>
        <w:pStyle w:val="Nadpis3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popis a výška významných položiek výnosov </w:t>
      </w:r>
    </w:p>
    <w:tbl>
      <w:tblPr>
        <w:tblStyle w:val="TableGrid"/>
        <w:tblW w:w="10348" w:type="dxa"/>
        <w:tblInd w:w="2" w:type="dxa"/>
        <w:tblCellMar>
          <w:top w:w="6" w:type="dxa"/>
          <w:right w:w="9" w:type="dxa"/>
        </w:tblCellMar>
        <w:tblLook w:val="04A0" w:firstRow="1" w:lastRow="0" w:firstColumn="1" w:lastColumn="0" w:noHBand="0" w:noVBand="1"/>
      </w:tblPr>
      <w:tblGrid>
        <w:gridCol w:w="6097"/>
        <w:gridCol w:w="2268"/>
        <w:gridCol w:w="1983"/>
      </w:tblGrid>
      <w:tr w:rsidR="00085202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color w:val="FF0000"/>
                <w:sz w:val="20"/>
              </w:rPr>
              <w:t xml:space="preserve">Suma k 31.12.2016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color w:val="FF0000"/>
                <w:sz w:val="20"/>
              </w:rPr>
              <w:t xml:space="preserve">Suma k 31.12.2015 </w:t>
            </w:r>
          </w:p>
        </w:tc>
      </w:tr>
      <w:tr w:rsidR="00085202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2A44FC" w:rsidP="002A44FC">
            <w:pPr>
              <w:tabs>
                <w:tab w:val="center" w:pos="1129"/>
                <w:tab w:val="right" w:pos="2258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1395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11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602 - Tržby z predaja služieb </w:t>
            </w:r>
          </w:p>
          <w:p w:rsidR="00085202" w:rsidRDefault="00166F12">
            <w:pPr>
              <w:numPr>
                <w:ilvl w:val="0"/>
                <w:numId w:val="14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školné </w:t>
            </w:r>
          </w:p>
          <w:p w:rsidR="00085202" w:rsidRDefault="00166F12">
            <w:pPr>
              <w:numPr>
                <w:ilvl w:val="0"/>
                <w:numId w:val="14"/>
              </w:numPr>
              <w:spacing w:after="25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strava </w:t>
            </w:r>
          </w:p>
          <w:p w:rsidR="00085202" w:rsidRDefault="00166F12">
            <w:pPr>
              <w:numPr>
                <w:ilvl w:val="0"/>
                <w:numId w:val="14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kopírovacie služby </w:t>
            </w:r>
          </w:p>
          <w:p w:rsidR="00085202" w:rsidRDefault="00166F12">
            <w:pPr>
              <w:numPr>
                <w:ilvl w:val="0"/>
                <w:numId w:val="14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vyhlasovanie rozhlasom  </w:t>
            </w:r>
          </w:p>
          <w:p w:rsidR="00085202" w:rsidRDefault="00166F12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06EB" w:rsidRDefault="002A44FC" w:rsidP="002A44FC">
            <w:pPr>
              <w:tabs>
                <w:tab w:val="center" w:pos="1129"/>
                <w:tab w:val="right" w:pos="2258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ab/>
              <w:t>2 739,75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  <w:p w:rsidR="005306EB" w:rsidRDefault="005306EB" w:rsidP="005306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320,00</w:t>
            </w:r>
          </w:p>
          <w:p w:rsidR="005306EB" w:rsidRDefault="005306EB" w:rsidP="005306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1906,60</w:t>
            </w:r>
          </w:p>
          <w:p w:rsidR="005306EB" w:rsidRDefault="005306EB" w:rsidP="005306EB">
            <w:pPr>
              <w:rPr>
                <w:sz w:val="20"/>
                <w:szCs w:val="20"/>
              </w:rPr>
            </w:pPr>
          </w:p>
          <w:p w:rsidR="00085202" w:rsidRPr="005306EB" w:rsidRDefault="005306EB" w:rsidP="005306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245,00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06EB" w:rsidRDefault="005306EB" w:rsidP="005306EB">
            <w:pPr>
              <w:tabs>
                <w:tab w:val="center" w:pos="986"/>
                <w:tab w:val="right" w:pos="1973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ab/>
              <w:t>2552,91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  <w:p w:rsidR="005306EB" w:rsidRPr="005306EB" w:rsidRDefault="005306EB" w:rsidP="005306EB"/>
          <w:p w:rsidR="005306EB" w:rsidRDefault="005306EB" w:rsidP="005306EB"/>
          <w:p w:rsidR="005306EB" w:rsidRPr="005306EB" w:rsidRDefault="005306EB" w:rsidP="005306EB">
            <w:pPr>
              <w:jc w:val="center"/>
              <w:rPr>
                <w:sz w:val="20"/>
                <w:szCs w:val="20"/>
              </w:rPr>
            </w:pPr>
          </w:p>
          <w:p w:rsidR="00085202" w:rsidRPr="005306EB" w:rsidRDefault="005306EB" w:rsidP="005306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196,00</w:t>
            </w:r>
          </w:p>
        </w:tc>
      </w:tr>
      <w:tr w:rsidR="00085202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624 - Aktivácia DHM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116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16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  <w:p w:rsidR="00085202" w:rsidRDefault="00166F12">
            <w:pPr>
              <w:numPr>
                <w:ilvl w:val="0"/>
                <w:numId w:val="15"/>
              </w:numPr>
              <w:spacing w:after="24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podielové dane </w:t>
            </w:r>
          </w:p>
          <w:p w:rsidR="00085202" w:rsidRDefault="00166F12">
            <w:pPr>
              <w:numPr>
                <w:ilvl w:val="0"/>
                <w:numId w:val="15"/>
              </w:numPr>
              <w:spacing w:after="22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daň z nehnuteľností  </w:t>
            </w:r>
          </w:p>
          <w:p w:rsidR="00085202" w:rsidRDefault="00166F12">
            <w:pPr>
              <w:numPr>
                <w:ilvl w:val="0"/>
                <w:numId w:val="15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daň za psa </w:t>
            </w:r>
          </w:p>
          <w:p w:rsidR="00085202" w:rsidRDefault="00166F12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06EB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5306EB" w:rsidRDefault="005306EB" w:rsidP="005306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115 510,41</w:t>
            </w:r>
          </w:p>
          <w:p w:rsidR="005306EB" w:rsidRDefault="005306EB" w:rsidP="005306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16 995,26</w:t>
            </w:r>
          </w:p>
          <w:p w:rsidR="00085202" w:rsidRPr="005306EB" w:rsidRDefault="005306EB" w:rsidP="005306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298,00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3410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BE3410" w:rsidRDefault="00BE3410" w:rsidP="00BE34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104 676,13</w:t>
            </w:r>
          </w:p>
          <w:p w:rsidR="00BE3410" w:rsidRDefault="00BE3410" w:rsidP="00BE34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11 259,99</w:t>
            </w:r>
          </w:p>
          <w:p w:rsidR="00085202" w:rsidRPr="00BE3410" w:rsidRDefault="00BE3410" w:rsidP="00BE341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320,00</w:t>
            </w:r>
          </w:p>
        </w:tc>
      </w:tr>
      <w:tr w:rsidR="00085202">
        <w:trPr>
          <w:trHeight w:val="93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19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633 - Výnosy z poplatkov  </w:t>
            </w:r>
          </w:p>
          <w:p w:rsidR="00085202" w:rsidRDefault="00166F12">
            <w:pPr>
              <w:numPr>
                <w:ilvl w:val="0"/>
                <w:numId w:val="16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správne poplatky  </w:t>
            </w:r>
          </w:p>
          <w:p w:rsidR="00085202" w:rsidRDefault="00166F12">
            <w:pPr>
              <w:numPr>
                <w:ilvl w:val="0"/>
                <w:numId w:val="16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KO a DSO </w:t>
            </w:r>
          </w:p>
          <w:p w:rsidR="00085202" w:rsidRDefault="00166F12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306EB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085202" w:rsidRPr="005306EB" w:rsidRDefault="005306EB" w:rsidP="005306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720,82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3410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085202" w:rsidRPr="00BE3410" w:rsidRDefault="00BE3410" w:rsidP="00BE3410">
            <w:pPr>
              <w:jc w:val="center"/>
              <w:rPr>
                <w:sz w:val="20"/>
                <w:szCs w:val="20"/>
              </w:rPr>
            </w:pPr>
            <w:r w:rsidRPr="00BE3410">
              <w:rPr>
                <w:sz w:val="20"/>
                <w:szCs w:val="20"/>
              </w:rPr>
              <w:t>3 117,17</w:t>
            </w:r>
          </w:p>
        </w:tc>
      </w:tr>
      <w:tr w:rsidR="00085202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lastRenderedPageBreak/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387" w:right="3882" w:hanging="317"/>
              <w:jc w:val="left"/>
            </w:pPr>
            <w:r>
              <w:rPr>
                <w:sz w:val="20"/>
              </w:rPr>
              <w:t>661 - Tržby z predaja CP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predaj akcií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662 - Úroky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5306EB" w:rsidP="005306EB">
            <w:pPr>
              <w:tabs>
                <w:tab w:val="center" w:pos="1125"/>
                <w:tab w:val="right" w:pos="2250"/>
              </w:tabs>
              <w:spacing w:after="0" w:line="259" w:lineRule="auto"/>
              <w:ind w:left="0" w:right="8" w:firstLine="0"/>
              <w:jc w:val="left"/>
            </w:pPr>
            <w:r>
              <w:rPr>
                <w:sz w:val="20"/>
              </w:rPr>
              <w:tab/>
              <w:t>17,85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BE3410" w:rsidP="00BE3410">
            <w:pPr>
              <w:tabs>
                <w:tab w:val="center" w:pos="981"/>
                <w:tab w:val="right" w:pos="1963"/>
              </w:tabs>
              <w:spacing w:after="0" w:line="259" w:lineRule="auto"/>
              <w:ind w:left="0" w:right="10" w:firstLine="0"/>
              <w:jc w:val="left"/>
            </w:pPr>
            <w:r>
              <w:rPr>
                <w:sz w:val="20"/>
              </w:rPr>
              <w:tab/>
              <w:t>31,16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</w:tr>
      <w:tr w:rsidR="0008520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668 - Ostatné finančné výnosy </w:t>
            </w:r>
          </w:p>
          <w:p w:rsidR="00085202" w:rsidRDefault="00166F12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5306EB" w:rsidP="005306EB">
            <w:pPr>
              <w:tabs>
                <w:tab w:val="center" w:pos="1125"/>
                <w:tab w:val="right" w:pos="2250"/>
              </w:tabs>
              <w:spacing w:after="0" w:line="259" w:lineRule="auto"/>
              <w:ind w:left="0" w:right="8" w:firstLine="0"/>
              <w:jc w:val="left"/>
            </w:pPr>
            <w:r>
              <w:rPr>
                <w:sz w:val="20"/>
              </w:rPr>
              <w:tab/>
              <w:t>150,00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BE3410" w:rsidP="00BE3410">
            <w:pPr>
              <w:tabs>
                <w:tab w:val="center" w:pos="981"/>
                <w:tab w:val="right" w:pos="1963"/>
              </w:tabs>
              <w:spacing w:after="0" w:line="259" w:lineRule="auto"/>
              <w:ind w:left="0" w:right="10" w:firstLine="0"/>
              <w:jc w:val="left"/>
            </w:pPr>
            <w:r>
              <w:rPr>
                <w:sz w:val="20"/>
              </w:rPr>
              <w:tab/>
              <w:t>84,00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</w:tr>
      <w:tr w:rsidR="00085202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672 - Náhrady škôd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255" w:right="393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21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691 - Výnosy z bežných transferov z rozpočtu obce, VÚC </w:t>
            </w:r>
          </w:p>
          <w:p w:rsidR="00085202" w:rsidRDefault="00166F12">
            <w:pPr>
              <w:numPr>
                <w:ilvl w:val="0"/>
                <w:numId w:val="17"/>
              </w:numPr>
              <w:spacing w:after="26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na školský klub </w:t>
            </w:r>
          </w:p>
          <w:p w:rsidR="00085202" w:rsidRDefault="00166F12">
            <w:pPr>
              <w:numPr>
                <w:ilvl w:val="0"/>
                <w:numId w:val="17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na školskú jedáleň  </w:t>
            </w:r>
          </w:p>
          <w:p w:rsidR="00085202" w:rsidRDefault="00166F12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46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23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692 - Výnosy z kapitálových transferov z rozpočtu obce, VÚC </w:t>
            </w:r>
          </w:p>
          <w:p w:rsidR="00085202" w:rsidRDefault="00166F12">
            <w:pPr>
              <w:tabs>
                <w:tab w:val="center" w:pos="420"/>
                <w:tab w:val="center" w:pos="2641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085202" w:rsidRDefault="00166F12">
            <w:pPr>
              <w:spacing w:after="0" w:line="259" w:lineRule="auto"/>
              <w:ind w:left="-1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17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  <w:p w:rsidR="00085202" w:rsidRDefault="00166F12">
            <w:pPr>
              <w:tabs>
                <w:tab w:val="center" w:pos="420"/>
                <w:tab w:val="center" w:pos="1433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na  </w:t>
            </w:r>
          </w:p>
          <w:p w:rsidR="00085202" w:rsidRDefault="00166F12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5306EB" w:rsidP="005306EB">
            <w:pPr>
              <w:tabs>
                <w:tab w:val="center" w:pos="1125"/>
                <w:tab w:val="right" w:pos="2250"/>
              </w:tabs>
              <w:spacing w:after="0" w:line="259" w:lineRule="auto"/>
              <w:ind w:left="0" w:right="8" w:firstLine="0"/>
              <w:jc w:val="left"/>
            </w:pPr>
            <w:r>
              <w:rPr>
                <w:sz w:val="20"/>
              </w:rPr>
              <w:tab/>
              <w:t>52 440,92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BE3410" w:rsidP="00BE3410">
            <w:pPr>
              <w:tabs>
                <w:tab w:val="center" w:pos="981"/>
                <w:tab w:val="right" w:pos="1963"/>
              </w:tabs>
              <w:spacing w:after="0" w:line="259" w:lineRule="auto"/>
              <w:ind w:left="0" w:right="10" w:firstLine="0"/>
              <w:jc w:val="left"/>
            </w:pPr>
            <w:r>
              <w:rPr>
                <w:sz w:val="20"/>
              </w:rPr>
              <w:tab/>
              <w:t>19 103,60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</w:tr>
      <w:tr w:rsidR="0008520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387" w:right="1187" w:hanging="317"/>
              <w:jc w:val="left"/>
            </w:pPr>
            <w:r>
              <w:rPr>
                <w:sz w:val="20"/>
              </w:rPr>
              <w:t>694 - Výnosy samosprávy z kapitálových transferov zo ŠR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5306EB" w:rsidP="005306EB">
            <w:pPr>
              <w:tabs>
                <w:tab w:val="center" w:pos="1125"/>
                <w:tab w:val="right" w:pos="2250"/>
              </w:tabs>
              <w:spacing w:after="0" w:line="259" w:lineRule="auto"/>
              <w:ind w:left="0" w:right="8" w:firstLine="0"/>
              <w:jc w:val="left"/>
            </w:pPr>
            <w:r>
              <w:rPr>
                <w:sz w:val="20"/>
              </w:rPr>
              <w:tab/>
              <w:t>45 432,62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BE3410" w:rsidP="00BE3410">
            <w:pPr>
              <w:tabs>
                <w:tab w:val="center" w:pos="981"/>
                <w:tab w:val="right" w:pos="1963"/>
              </w:tabs>
              <w:spacing w:after="0" w:line="259" w:lineRule="auto"/>
              <w:ind w:left="0" w:right="10" w:firstLine="0"/>
              <w:jc w:val="left"/>
            </w:pPr>
            <w:r>
              <w:rPr>
                <w:sz w:val="20"/>
              </w:rPr>
              <w:tab/>
              <w:t>6 791,88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</w:tr>
      <w:tr w:rsidR="0008520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695 - Výnosy samosprávy z bežných transferov od EÚ </w:t>
            </w:r>
          </w:p>
          <w:p w:rsidR="00085202" w:rsidRDefault="00166F12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387" w:right="1153" w:hanging="317"/>
              <w:jc w:val="left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EÚ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5306EB" w:rsidP="005306EB">
            <w:pPr>
              <w:tabs>
                <w:tab w:val="center" w:pos="1125"/>
                <w:tab w:val="right" w:pos="2250"/>
              </w:tabs>
              <w:spacing w:after="0" w:line="259" w:lineRule="auto"/>
              <w:ind w:left="0" w:right="8" w:firstLine="0"/>
              <w:jc w:val="left"/>
            </w:pPr>
            <w:r>
              <w:rPr>
                <w:sz w:val="20"/>
              </w:rPr>
              <w:tab/>
              <w:t>31 751,48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BE3410" w:rsidP="00BE3410">
            <w:pPr>
              <w:tabs>
                <w:tab w:val="center" w:pos="981"/>
                <w:tab w:val="right" w:pos="1963"/>
              </w:tabs>
              <w:spacing w:after="0" w:line="259" w:lineRule="auto"/>
              <w:ind w:left="0" w:right="10" w:firstLine="0"/>
              <w:jc w:val="left"/>
            </w:pPr>
            <w:r>
              <w:rPr>
                <w:sz w:val="20"/>
              </w:rPr>
              <w:tab/>
              <w:t>38 101,80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</w:tr>
      <w:tr w:rsidR="00085202">
        <w:trPr>
          <w:trHeight w:val="69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79" w:lineRule="auto"/>
              <w:ind w:left="70" w:right="0" w:firstLine="0"/>
            </w:pPr>
            <w:r>
              <w:rPr>
                <w:sz w:val="20"/>
              </w:rPr>
              <w:t xml:space="preserve">697 - Výnosy samosprávy z bežných transferov od ostatných subjektov mimo verejnej správy </w:t>
            </w:r>
          </w:p>
          <w:p w:rsidR="00085202" w:rsidRDefault="00166F12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93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2" w:line="280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698 - Výnosy samosprávy z kapitálových transferov od ostatných subjektov mimo verejnej správy </w:t>
            </w:r>
          </w:p>
          <w:p w:rsidR="00085202" w:rsidRDefault="00166F12">
            <w:pPr>
              <w:spacing w:after="0" w:line="259" w:lineRule="auto"/>
              <w:ind w:left="747" w:right="0" w:hanging="36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387" w:right="1143" w:hanging="317"/>
              <w:jc w:val="left"/>
            </w:pPr>
            <w:r>
              <w:rPr>
                <w:sz w:val="20"/>
              </w:rPr>
              <w:t>699 - Výnosy samosprávy  z odvodu rozpočtových príjmov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zinkasované príjmy RO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644 - Zmluvné pokuty, penále a úroky z omeškania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645 - Ostatné pokuty, penále a úroky z omeškania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648 - Ostatné výnosy </w:t>
            </w:r>
          </w:p>
          <w:p w:rsidR="00085202" w:rsidRDefault="00166F12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5306EB" w:rsidP="005306EB">
            <w:pPr>
              <w:tabs>
                <w:tab w:val="center" w:pos="1125"/>
                <w:tab w:val="right" w:pos="2250"/>
              </w:tabs>
              <w:spacing w:after="0" w:line="259" w:lineRule="auto"/>
              <w:ind w:left="0" w:right="8" w:firstLine="0"/>
              <w:jc w:val="left"/>
            </w:pPr>
            <w:r>
              <w:rPr>
                <w:sz w:val="20"/>
              </w:rPr>
              <w:tab/>
              <w:t>913,50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BE3410" w:rsidP="00BE3410">
            <w:pPr>
              <w:tabs>
                <w:tab w:val="center" w:pos="981"/>
                <w:tab w:val="right" w:pos="1963"/>
              </w:tabs>
              <w:spacing w:after="0" w:line="259" w:lineRule="auto"/>
              <w:ind w:left="0" w:right="10" w:firstLine="0"/>
              <w:jc w:val="left"/>
            </w:pPr>
            <w:r>
              <w:rPr>
                <w:sz w:val="20"/>
              </w:rPr>
              <w:tab/>
              <w:t>1 500,00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</w:tr>
      <w:tr w:rsidR="00085202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1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653 - Zúčtovanie ostatných rezerv z prevádzkovej činnosti  </w:t>
            </w:r>
          </w:p>
          <w:p w:rsidR="00085202" w:rsidRDefault="00166F12">
            <w:pPr>
              <w:tabs>
                <w:tab w:val="center" w:pos="420"/>
                <w:tab w:val="center" w:pos="747"/>
              </w:tabs>
              <w:spacing w:after="22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  <w:p w:rsidR="00085202" w:rsidRDefault="00166F12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658 - Zúčtovanie ostatných opravných položiek z prevádzkovej činnosti </w:t>
            </w:r>
          </w:p>
          <w:p w:rsidR="00085202" w:rsidRDefault="00166F12">
            <w:pPr>
              <w:tabs>
                <w:tab w:val="center" w:pos="420"/>
                <w:tab w:val="center" w:pos="74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BE3410" w:rsidP="00BE3410">
            <w:pPr>
              <w:tabs>
                <w:tab w:val="center" w:pos="1125"/>
                <w:tab w:val="right" w:pos="2250"/>
              </w:tabs>
              <w:spacing w:after="0" w:line="259" w:lineRule="auto"/>
              <w:ind w:left="0" w:right="8" w:firstLine="0"/>
              <w:jc w:val="left"/>
            </w:pPr>
            <w:r>
              <w:rPr>
                <w:sz w:val="20"/>
              </w:rPr>
              <w:tab/>
              <w:t>400,00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BE3410" w:rsidP="00BE3410">
            <w:pPr>
              <w:tabs>
                <w:tab w:val="center" w:pos="981"/>
                <w:tab w:val="right" w:pos="1963"/>
              </w:tabs>
              <w:spacing w:after="0" w:line="259" w:lineRule="auto"/>
              <w:ind w:left="0" w:right="10" w:firstLine="0"/>
              <w:jc w:val="left"/>
            </w:pPr>
            <w:r>
              <w:rPr>
                <w:sz w:val="20"/>
              </w:rPr>
              <w:tab/>
              <w:t>360,00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</w:tr>
    </w:tbl>
    <w:p w:rsidR="00085202" w:rsidRDefault="00166F12">
      <w:pPr>
        <w:spacing w:after="20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085202" w:rsidRDefault="00166F12">
      <w:pPr>
        <w:pStyle w:val="Nadpis3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popis a výška významných položiek nákladov </w:t>
      </w:r>
    </w:p>
    <w:tbl>
      <w:tblPr>
        <w:tblStyle w:val="TableGrid"/>
        <w:tblW w:w="10631" w:type="dxa"/>
        <w:tblInd w:w="2" w:type="dxa"/>
        <w:tblCellMar>
          <w:top w:w="6" w:type="dxa"/>
          <w:left w:w="70" w:type="dxa"/>
          <w:right w:w="16" w:type="dxa"/>
        </w:tblCellMar>
        <w:tblLook w:val="04A0" w:firstRow="1" w:lastRow="0" w:firstColumn="1" w:lastColumn="0" w:noHBand="0" w:noVBand="1"/>
      </w:tblPr>
      <w:tblGrid>
        <w:gridCol w:w="6097"/>
        <w:gridCol w:w="2268"/>
        <w:gridCol w:w="2266"/>
      </w:tblGrid>
      <w:tr w:rsidR="00085202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color w:val="FF0000"/>
                <w:sz w:val="20"/>
              </w:rPr>
              <w:t>Suma k 31.12.2016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color w:val="FF0000"/>
                <w:sz w:val="20"/>
              </w:rPr>
              <w:t>Suma k 31.12.2015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085202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501 - Spotreba materiálu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BE3410" w:rsidP="00BE3410">
            <w:pPr>
              <w:tabs>
                <w:tab w:val="center" w:pos="1090"/>
                <w:tab w:val="right" w:pos="2180"/>
              </w:tabs>
              <w:spacing w:after="0" w:line="259" w:lineRule="auto"/>
              <w:ind w:left="0" w:right="2" w:firstLine="0"/>
              <w:jc w:val="left"/>
            </w:pPr>
            <w:r>
              <w:rPr>
                <w:sz w:val="20"/>
              </w:rPr>
              <w:tab/>
              <w:t>20 720,68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47F72" w:rsidP="001E2944">
            <w:pPr>
              <w:spacing w:after="0" w:line="259" w:lineRule="auto"/>
              <w:ind w:left="0" w:right="0" w:firstLine="0"/>
              <w:jc w:val="center"/>
            </w:pPr>
            <w:r>
              <w:t>14 307,35</w:t>
            </w:r>
          </w:p>
        </w:tc>
      </w:tr>
      <w:tr w:rsidR="00085202">
        <w:trPr>
          <w:trHeight w:val="116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19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502 - Spotreba energie </w:t>
            </w:r>
          </w:p>
          <w:p w:rsidR="00085202" w:rsidRDefault="00166F12">
            <w:pPr>
              <w:numPr>
                <w:ilvl w:val="0"/>
                <w:numId w:val="18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elektrická energia </w:t>
            </w:r>
          </w:p>
          <w:p w:rsidR="00085202" w:rsidRDefault="00166F12">
            <w:pPr>
              <w:numPr>
                <w:ilvl w:val="0"/>
                <w:numId w:val="18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voda </w:t>
            </w:r>
          </w:p>
          <w:p w:rsidR="00085202" w:rsidRDefault="00166F12">
            <w:pPr>
              <w:numPr>
                <w:ilvl w:val="0"/>
                <w:numId w:val="18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plyn </w:t>
            </w:r>
          </w:p>
          <w:p w:rsidR="00085202" w:rsidRDefault="00166F12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5419E" w:rsidP="0015419E">
            <w:pPr>
              <w:tabs>
                <w:tab w:val="center" w:pos="1090"/>
                <w:tab w:val="right" w:pos="2180"/>
              </w:tabs>
              <w:spacing w:after="0" w:line="259" w:lineRule="auto"/>
              <w:ind w:left="0" w:right="2" w:firstLine="0"/>
              <w:jc w:val="left"/>
            </w:pPr>
            <w:r>
              <w:rPr>
                <w:sz w:val="20"/>
              </w:rPr>
              <w:tab/>
              <w:t>6 196,46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47F72" w:rsidP="001E2944">
            <w:pPr>
              <w:spacing w:after="0" w:line="259" w:lineRule="auto"/>
              <w:ind w:left="0" w:right="0" w:firstLine="0"/>
              <w:jc w:val="center"/>
            </w:pPr>
            <w:r>
              <w:t>6 409,70</w:t>
            </w:r>
          </w:p>
        </w:tc>
      </w:tr>
      <w:tr w:rsidR="00085202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85202" w:rsidP="001E2944">
            <w:pPr>
              <w:spacing w:after="0" w:line="259" w:lineRule="auto"/>
              <w:ind w:left="0" w:right="0" w:firstLine="0"/>
              <w:jc w:val="center"/>
            </w:pPr>
          </w:p>
        </w:tc>
      </w:tr>
      <w:tr w:rsidR="00085202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317" w:right="3705" w:hanging="317"/>
              <w:jc w:val="left"/>
            </w:pPr>
            <w:r>
              <w:rPr>
                <w:sz w:val="20"/>
              </w:rPr>
              <w:t>511 - Opravy a udržiavanie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oprava xxx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5419E" w:rsidP="0015419E">
            <w:pPr>
              <w:tabs>
                <w:tab w:val="center" w:pos="1090"/>
                <w:tab w:val="right" w:pos="2180"/>
              </w:tabs>
              <w:spacing w:after="0" w:line="259" w:lineRule="auto"/>
              <w:ind w:left="0" w:right="2" w:firstLine="0"/>
              <w:jc w:val="left"/>
            </w:pPr>
            <w:r>
              <w:rPr>
                <w:sz w:val="20"/>
              </w:rPr>
              <w:tab/>
              <w:t>245,28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E2944" w:rsidP="001E2944">
            <w:pPr>
              <w:spacing w:after="0" w:line="259" w:lineRule="auto"/>
              <w:ind w:left="0" w:right="0" w:firstLine="0"/>
              <w:jc w:val="center"/>
            </w:pPr>
            <w:r>
              <w:t>386,34</w:t>
            </w:r>
          </w:p>
        </w:tc>
      </w:tr>
      <w:tr w:rsidR="00085202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512 - Cestovné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5419E" w:rsidP="0015419E">
            <w:pPr>
              <w:tabs>
                <w:tab w:val="center" w:pos="1090"/>
                <w:tab w:val="right" w:pos="2180"/>
              </w:tabs>
              <w:spacing w:after="0" w:line="259" w:lineRule="auto"/>
              <w:ind w:left="0" w:right="2" w:firstLine="0"/>
              <w:jc w:val="left"/>
            </w:pPr>
            <w:r>
              <w:rPr>
                <w:sz w:val="20"/>
              </w:rPr>
              <w:tab/>
              <w:t>1 142,24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E2944" w:rsidP="001E2944">
            <w:pPr>
              <w:spacing w:after="0" w:line="259" w:lineRule="auto"/>
              <w:ind w:left="0" w:right="0" w:firstLine="0"/>
              <w:jc w:val="center"/>
            </w:pPr>
            <w:r>
              <w:t>1 144,52</w:t>
            </w:r>
          </w:p>
        </w:tc>
      </w:tr>
      <w:tr w:rsidR="0008520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513 - Náklady na reprezentáciu  </w:t>
            </w:r>
          </w:p>
          <w:p w:rsidR="00085202" w:rsidRDefault="00166F12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5419E" w:rsidP="0015419E">
            <w:pPr>
              <w:tabs>
                <w:tab w:val="center" w:pos="1090"/>
                <w:tab w:val="right" w:pos="2180"/>
              </w:tabs>
              <w:spacing w:after="0" w:line="259" w:lineRule="auto"/>
              <w:ind w:left="0" w:right="2" w:firstLine="0"/>
              <w:jc w:val="left"/>
            </w:pPr>
            <w:r>
              <w:rPr>
                <w:sz w:val="20"/>
              </w:rPr>
              <w:tab/>
              <w:t>2 680,34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E2944" w:rsidP="001E2944">
            <w:pPr>
              <w:spacing w:after="0" w:line="259" w:lineRule="auto"/>
              <w:ind w:left="0" w:right="0" w:firstLine="0"/>
              <w:jc w:val="center"/>
            </w:pPr>
            <w:r>
              <w:t>2 678,54</w:t>
            </w:r>
          </w:p>
        </w:tc>
      </w:tr>
      <w:tr w:rsidR="00085202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518 - Ostatné služby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347678" w:rsidP="00347678">
            <w:pPr>
              <w:tabs>
                <w:tab w:val="center" w:pos="1090"/>
                <w:tab w:val="right" w:pos="2180"/>
              </w:tabs>
              <w:spacing w:after="0" w:line="259" w:lineRule="auto"/>
              <w:ind w:left="0" w:right="2" w:firstLine="0"/>
              <w:jc w:val="left"/>
            </w:pPr>
            <w:r>
              <w:rPr>
                <w:sz w:val="20"/>
              </w:rPr>
              <w:tab/>
              <w:t>52 772,37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E2944" w:rsidP="001E2944">
            <w:pPr>
              <w:spacing w:after="0" w:line="259" w:lineRule="auto"/>
              <w:ind w:left="0" w:right="0" w:firstLine="0"/>
              <w:jc w:val="center"/>
            </w:pPr>
            <w:r>
              <w:t>12 315,56</w:t>
            </w:r>
          </w:p>
        </w:tc>
      </w:tr>
      <w:tr w:rsidR="00085202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85202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85202" w:rsidP="001E2944">
            <w:pPr>
              <w:spacing w:after="160" w:line="259" w:lineRule="auto"/>
              <w:ind w:left="0" w:right="0" w:firstLine="0"/>
              <w:jc w:val="center"/>
            </w:pPr>
          </w:p>
        </w:tc>
      </w:tr>
      <w:tr w:rsidR="00085202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85202" w:rsidP="001E2944">
            <w:pPr>
              <w:spacing w:after="0" w:line="259" w:lineRule="auto"/>
              <w:ind w:left="0" w:right="0" w:firstLine="0"/>
              <w:jc w:val="center"/>
            </w:pPr>
          </w:p>
        </w:tc>
      </w:tr>
      <w:tr w:rsidR="00085202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347678" w:rsidP="00347678">
            <w:pPr>
              <w:tabs>
                <w:tab w:val="center" w:pos="1091"/>
                <w:tab w:val="right" w:pos="2182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ab/>
              <w:t>63 638,13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E2944" w:rsidP="001E2944">
            <w:pPr>
              <w:spacing w:after="0" w:line="259" w:lineRule="auto"/>
              <w:ind w:left="0" w:right="0" w:firstLine="0"/>
              <w:jc w:val="center"/>
            </w:pPr>
            <w:r>
              <w:t>55 684,05</w:t>
            </w:r>
          </w:p>
        </w:tc>
      </w:tr>
      <w:tr w:rsidR="00085202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D0107E" w:rsidP="00347678">
            <w:pPr>
              <w:tabs>
                <w:tab w:val="center" w:pos="1091"/>
                <w:tab w:val="right" w:pos="2182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ab/>
              <w:t>20 265,40</w:t>
            </w:r>
            <w:r w:rsidR="00347678"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E2944" w:rsidP="001E2944">
            <w:pPr>
              <w:spacing w:after="0" w:line="259" w:lineRule="auto"/>
              <w:ind w:left="0" w:right="0" w:firstLine="0"/>
              <w:jc w:val="center"/>
            </w:pPr>
            <w:r>
              <w:t>17 729,25</w:t>
            </w:r>
          </w:p>
        </w:tc>
      </w:tr>
      <w:tr w:rsidR="00085202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347678" w:rsidP="00347678">
            <w:pPr>
              <w:tabs>
                <w:tab w:val="center" w:pos="1091"/>
                <w:tab w:val="right" w:pos="2182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ab/>
              <w:t>1 618,37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E2944" w:rsidP="001E2944">
            <w:pPr>
              <w:spacing w:after="0" w:line="259" w:lineRule="auto"/>
              <w:ind w:left="0" w:right="0" w:firstLine="0"/>
              <w:jc w:val="center"/>
            </w:pPr>
            <w:r>
              <w:t>1 130,20</w:t>
            </w:r>
          </w:p>
        </w:tc>
      </w:tr>
      <w:tr w:rsidR="00085202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85202" w:rsidP="001E2944">
            <w:pPr>
              <w:spacing w:after="0" w:line="259" w:lineRule="auto"/>
              <w:ind w:left="0" w:right="0" w:firstLine="0"/>
              <w:jc w:val="center"/>
            </w:pPr>
          </w:p>
        </w:tc>
      </w:tr>
      <w:tr w:rsidR="00085202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85202" w:rsidP="001E2944">
            <w:pPr>
              <w:spacing w:after="0" w:line="259" w:lineRule="auto"/>
              <w:ind w:left="0" w:right="0" w:firstLine="0"/>
              <w:jc w:val="center"/>
            </w:pPr>
          </w:p>
        </w:tc>
      </w:tr>
      <w:tr w:rsidR="0008520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538 - Ostatné dane a poplatky </w:t>
            </w:r>
          </w:p>
          <w:p w:rsidR="00085202" w:rsidRDefault="00166F12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347678" w:rsidP="00347678">
            <w:pPr>
              <w:tabs>
                <w:tab w:val="center" w:pos="1091"/>
                <w:tab w:val="right" w:pos="2182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ab/>
              <w:t>55,68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E2944" w:rsidP="001E2944">
            <w:pPr>
              <w:spacing w:after="0" w:line="259" w:lineRule="auto"/>
              <w:ind w:left="0" w:right="0" w:firstLine="0"/>
              <w:jc w:val="center"/>
            </w:pPr>
            <w:r>
              <w:t>65,68</w:t>
            </w:r>
          </w:p>
        </w:tc>
      </w:tr>
      <w:tr w:rsidR="00085202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85202" w:rsidP="001E2944">
            <w:pPr>
              <w:spacing w:after="0" w:line="259" w:lineRule="auto"/>
              <w:ind w:left="0" w:right="0" w:firstLine="0"/>
              <w:jc w:val="center"/>
            </w:pPr>
          </w:p>
        </w:tc>
      </w:tr>
      <w:tr w:rsidR="00085202">
        <w:trPr>
          <w:trHeight w:val="70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6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551 - Odpisy  DNM a DHM </w:t>
            </w:r>
          </w:p>
          <w:p w:rsidR="00085202" w:rsidRDefault="00166F12">
            <w:pPr>
              <w:numPr>
                <w:ilvl w:val="0"/>
                <w:numId w:val="19"/>
              </w:numPr>
              <w:spacing w:after="13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:rsidR="00085202" w:rsidRDefault="00166F12">
            <w:pPr>
              <w:numPr>
                <w:ilvl w:val="0"/>
                <w:numId w:val="19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347678" w:rsidP="00347678">
            <w:pPr>
              <w:tabs>
                <w:tab w:val="center" w:pos="1091"/>
                <w:tab w:val="right" w:pos="2182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ab/>
              <w:t>38 898,48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E2944" w:rsidRDefault="001E2944" w:rsidP="001E2944">
            <w:pPr>
              <w:jc w:val="center"/>
            </w:pPr>
            <w:r>
              <w:t>52 233,67</w:t>
            </w:r>
          </w:p>
          <w:p w:rsidR="00085202" w:rsidRDefault="00085202" w:rsidP="001E2944">
            <w:pPr>
              <w:spacing w:after="0" w:line="259" w:lineRule="auto"/>
              <w:ind w:left="0" w:right="0" w:firstLine="0"/>
              <w:jc w:val="center"/>
            </w:pPr>
          </w:p>
        </w:tc>
      </w:tr>
      <w:tr w:rsidR="00085202">
        <w:trPr>
          <w:trHeight w:val="47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553 - Tvorba ostatných rezerv </w:t>
            </w:r>
          </w:p>
          <w:p w:rsidR="00085202" w:rsidRDefault="00166F12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E2944" w:rsidP="001E2944">
            <w:pPr>
              <w:spacing w:after="0" w:line="259" w:lineRule="auto"/>
              <w:ind w:left="0" w:right="0" w:firstLine="0"/>
              <w:jc w:val="center"/>
            </w:pPr>
            <w:r>
              <w:t>400,00</w:t>
            </w:r>
          </w:p>
        </w:tc>
      </w:tr>
      <w:tr w:rsidR="00085202">
        <w:trPr>
          <w:trHeight w:val="70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18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558 - Tvorba ostatných opravných položiek </w:t>
            </w:r>
          </w:p>
          <w:p w:rsidR="00085202" w:rsidRDefault="00166F12">
            <w:pPr>
              <w:numPr>
                <w:ilvl w:val="0"/>
                <w:numId w:val="20"/>
              </w:numPr>
              <w:spacing w:after="23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 daňovým pohľadávkam </w:t>
            </w:r>
          </w:p>
          <w:p w:rsidR="00085202" w:rsidRDefault="00166F12">
            <w:pPr>
              <w:numPr>
                <w:ilvl w:val="0"/>
                <w:numId w:val="20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k nedaňovým pohľadávkam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 w:rsidTr="001E2944">
        <w:trPr>
          <w:trHeight w:val="49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561 - Predané CP a podiely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562 - Úroky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E2944" w:rsidP="001E2944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>976,80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E2944" w:rsidP="001E2944">
            <w:pPr>
              <w:spacing w:after="0" w:line="259" w:lineRule="auto"/>
              <w:ind w:left="0" w:right="0" w:firstLine="0"/>
              <w:jc w:val="center"/>
            </w:pPr>
            <w:r>
              <w:t>1 212,55</w:t>
            </w:r>
          </w:p>
        </w:tc>
      </w:tr>
      <w:tr w:rsidR="0008520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568 - Ostatné finančné náklady </w:t>
            </w:r>
          </w:p>
          <w:p w:rsidR="00085202" w:rsidRDefault="00166F12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347678" w:rsidP="00347678">
            <w:pPr>
              <w:tabs>
                <w:tab w:val="center" w:pos="1091"/>
                <w:tab w:val="right" w:pos="2182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ab/>
              <w:t>1 392,92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E2944" w:rsidP="001E2944">
            <w:pPr>
              <w:spacing w:after="0" w:line="259" w:lineRule="auto"/>
              <w:ind w:left="0" w:right="0" w:firstLine="0"/>
              <w:jc w:val="center"/>
            </w:pPr>
            <w:r>
              <w:t>1 445,01</w:t>
            </w:r>
          </w:p>
        </w:tc>
      </w:tr>
      <w:tr w:rsidR="00085202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244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572 - Škody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23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93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19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584 - Náklady na transfery z rozpočtu obce, VÚC do RO, PO zriadených obcou alebo VÚC </w:t>
            </w:r>
          </w:p>
          <w:p w:rsidR="00085202" w:rsidRDefault="00166F12">
            <w:pPr>
              <w:numPr>
                <w:ilvl w:val="0"/>
                <w:numId w:val="21"/>
              </w:numPr>
              <w:spacing w:after="27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bežný transfer xxx </w:t>
            </w:r>
          </w:p>
          <w:p w:rsidR="00085202" w:rsidRDefault="00166F12">
            <w:pPr>
              <w:numPr>
                <w:ilvl w:val="0"/>
                <w:numId w:val="21"/>
              </w:numPr>
              <w:spacing w:after="0" w:line="259" w:lineRule="auto"/>
              <w:ind w:right="0" w:hanging="360"/>
              <w:jc w:val="left"/>
            </w:pPr>
            <w:r>
              <w:rPr>
                <w:sz w:val="20"/>
              </w:rPr>
              <w:t xml:space="preserve">zúčtovanie kapitálového transferu u zriaďovateľa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69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79" w:lineRule="auto"/>
              <w:ind w:left="0" w:right="0" w:firstLine="0"/>
            </w:pPr>
            <w:r>
              <w:rPr>
                <w:sz w:val="20"/>
              </w:rPr>
              <w:t xml:space="preserve">585 - Náklady na transfery z rozpočtu obce, VÚC ostatným subjektov verejnej správy </w:t>
            </w:r>
          </w:p>
          <w:p w:rsidR="00085202" w:rsidRDefault="00166F12">
            <w:pPr>
              <w:tabs>
                <w:tab w:val="center" w:pos="350"/>
                <w:tab w:val="center" w:pos="1420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70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24" w:line="254" w:lineRule="auto"/>
              <w:ind w:left="0" w:right="0" w:firstLine="0"/>
            </w:pPr>
            <w:r>
              <w:rPr>
                <w:sz w:val="20"/>
              </w:rPr>
              <w:t xml:space="preserve">586 - Náklady na transfery z rozpočtu obce, VÚC subjektov mimo verejnej správy </w:t>
            </w:r>
          </w:p>
          <w:p w:rsidR="00085202" w:rsidRDefault="00166F12">
            <w:pPr>
              <w:tabs>
                <w:tab w:val="center" w:pos="350"/>
                <w:tab w:val="center" w:pos="1420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317" w:right="3130" w:hanging="317"/>
              <w:jc w:val="left"/>
            </w:pPr>
            <w:r>
              <w:rPr>
                <w:sz w:val="20"/>
              </w:rPr>
              <w:lastRenderedPageBreak/>
              <w:t>587 - Náklady na ostatné transfery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2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588 - Náklady z odvodu príjmov </w:t>
            </w:r>
          </w:p>
          <w:p w:rsidR="00085202" w:rsidRDefault="00166F12">
            <w:pPr>
              <w:tabs>
                <w:tab w:val="center" w:pos="350"/>
                <w:tab w:val="center" w:pos="1800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21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589 - Náklady z budúceho odvodu príjmov </w:t>
            </w:r>
          </w:p>
          <w:p w:rsidR="00085202" w:rsidRDefault="00166F12">
            <w:pPr>
              <w:tabs>
                <w:tab w:val="center" w:pos="350"/>
                <w:tab w:val="center" w:pos="221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541 - ZC predaného DNM a DHM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E7403A" w:rsidP="00E7403A">
            <w:pPr>
              <w:tabs>
                <w:tab w:val="center" w:pos="1091"/>
                <w:tab w:val="right" w:pos="2182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ab/>
              <w:t>2 744,08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544 - Zmluvné pokuty, penále a úroky z omeškania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545 - Ostatné pokuty, penále a úroky z omeškania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546 - Odpis pohľadávky </w:t>
            </w:r>
          </w:p>
          <w:p w:rsidR="00085202" w:rsidRDefault="00166F12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8520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548 - Ostatné náklady na prevádzkovú činnosť </w:t>
            </w:r>
          </w:p>
          <w:p w:rsidR="00085202" w:rsidRDefault="00166F12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E7403A" w:rsidP="00E7403A">
            <w:pPr>
              <w:tabs>
                <w:tab w:val="center" w:pos="1091"/>
                <w:tab w:val="right" w:pos="2182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ab/>
              <w:t>41,44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E2944" w:rsidP="001E2944">
            <w:pPr>
              <w:spacing w:after="0" w:line="259" w:lineRule="auto"/>
              <w:ind w:left="0" w:right="0" w:firstLine="0"/>
              <w:jc w:val="center"/>
            </w:pPr>
            <w:r>
              <w:t>138,60</w:t>
            </w:r>
          </w:p>
        </w:tc>
      </w:tr>
      <w:tr w:rsidR="0008520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549 - Manká a škody </w:t>
            </w:r>
          </w:p>
          <w:p w:rsidR="00085202" w:rsidRDefault="00166F12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085202" w:rsidP="001E2944">
            <w:pPr>
              <w:spacing w:after="0" w:line="259" w:lineRule="auto"/>
              <w:ind w:left="0" w:right="0" w:firstLine="0"/>
              <w:jc w:val="center"/>
            </w:pPr>
          </w:p>
        </w:tc>
      </w:tr>
      <w:tr w:rsidR="00085202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66F12">
            <w:pPr>
              <w:spacing w:after="4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085202" w:rsidRDefault="00166F12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E7403A" w:rsidP="00E7403A">
            <w:pPr>
              <w:tabs>
                <w:tab w:val="center" w:pos="1091"/>
                <w:tab w:val="right" w:pos="2182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ab/>
              <w:t>3,38</w:t>
            </w:r>
            <w:r>
              <w:rPr>
                <w:sz w:val="20"/>
              </w:rPr>
              <w:tab/>
            </w:r>
            <w:r w:rsidR="00166F12"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5202" w:rsidRDefault="001E2944" w:rsidP="001E2944">
            <w:pPr>
              <w:spacing w:after="0" w:line="259" w:lineRule="auto"/>
              <w:ind w:left="0" w:right="0" w:firstLine="0"/>
              <w:jc w:val="center"/>
            </w:pPr>
            <w:r>
              <w:t>5,83</w:t>
            </w:r>
          </w:p>
        </w:tc>
      </w:tr>
    </w:tbl>
    <w:p w:rsidR="00085202" w:rsidRDefault="00166F12">
      <w:pPr>
        <w:spacing w:after="0" w:line="259" w:lineRule="auto"/>
        <w:ind w:left="284" w:right="0" w:firstLine="0"/>
      </w:pPr>
      <w:r>
        <w:rPr>
          <w:b/>
        </w:rPr>
        <w:t xml:space="preserve"> </w:t>
      </w:r>
    </w:p>
    <w:p w:rsidR="00085202" w:rsidRDefault="00166F12">
      <w:pPr>
        <w:spacing w:after="0" w:line="259" w:lineRule="auto"/>
        <w:ind w:left="284" w:right="0" w:firstLine="0"/>
      </w:pPr>
      <w:r>
        <w:rPr>
          <w:b/>
        </w:rPr>
        <w:t xml:space="preserve"> </w:t>
      </w:r>
    </w:p>
    <w:p w:rsidR="00085202" w:rsidRDefault="00085202">
      <w:pPr>
        <w:spacing w:after="23" w:line="259" w:lineRule="auto"/>
        <w:ind w:left="0" w:right="17" w:firstLine="0"/>
        <w:jc w:val="center"/>
      </w:pPr>
    </w:p>
    <w:p w:rsidR="00085202" w:rsidRDefault="00166F12">
      <w:pPr>
        <w:spacing w:after="11" w:line="270" w:lineRule="auto"/>
        <w:ind w:left="1402" w:right="1466"/>
        <w:jc w:val="center"/>
      </w:pPr>
      <w:r>
        <w:rPr>
          <w:b/>
        </w:rPr>
        <w:t xml:space="preserve">Čl. IX </w:t>
      </w:r>
    </w:p>
    <w:p w:rsidR="00085202" w:rsidRDefault="00166F12">
      <w:pPr>
        <w:spacing w:after="11" w:line="270" w:lineRule="auto"/>
        <w:ind w:left="1402" w:right="1470"/>
        <w:jc w:val="center"/>
      </w:pPr>
      <w:r>
        <w:rPr>
          <w:b/>
        </w:rPr>
        <w:t xml:space="preserve">Informácie o rozpočte a hodnotenie plnenia rozpočtu  </w:t>
      </w:r>
    </w:p>
    <w:p w:rsidR="00085202" w:rsidRDefault="00166F12">
      <w:pPr>
        <w:spacing w:after="16" w:line="259" w:lineRule="auto"/>
        <w:ind w:left="0" w:right="17" w:firstLine="0"/>
        <w:jc w:val="center"/>
      </w:pPr>
      <w:r>
        <w:rPr>
          <w:b/>
        </w:rPr>
        <w:t xml:space="preserve"> </w:t>
      </w:r>
    </w:p>
    <w:p w:rsidR="00085202" w:rsidRDefault="00166F12">
      <w:pPr>
        <w:spacing w:after="4" w:line="270" w:lineRule="auto"/>
        <w:ind w:left="-5" w:right="2297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085202" w:rsidRDefault="00166F12">
      <w:pPr>
        <w:ind w:left="-5" w:right="67"/>
      </w:pPr>
      <w:r>
        <w:t xml:space="preserve">Rozpočet </w:t>
      </w:r>
      <w:r w:rsidR="00E7403A">
        <w:rPr>
          <w:color w:val="FF0000"/>
        </w:rPr>
        <w:t>obce</w:t>
      </w:r>
      <w:r>
        <w:t xml:space="preserve"> bol schválený </w:t>
      </w:r>
      <w:r w:rsidR="00E7403A">
        <w:rPr>
          <w:color w:val="FF0000"/>
        </w:rPr>
        <w:t xml:space="preserve">obecným </w:t>
      </w:r>
      <w:r>
        <w:t xml:space="preserve"> zastupiteľstv</w:t>
      </w:r>
      <w:r w:rsidR="00E7403A">
        <w:t xml:space="preserve">om dňa </w:t>
      </w:r>
      <w:r w:rsidR="00722FC1">
        <w:t>15. 12. 2015  uznesením č. 12/2015</w:t>
      </w:r>
    </w:p>
    <w:p w:rsidR="00085202" w:rsidRDefault="00166F12">
      <w:pPr>
        <w:ind w:left="-5" w:right="67"/>
      </w:pPr>
      <w:r>
        <w:t xml:space="preserve">Zmeny rozpočtu:  </w:t>
      </w:r>
    </w:p>
    <w:p w:rsidR="00722FC1" w:rsidRPr="00722FC1" w:rsidRDefault="00166F12">
      <w:pPr>
        <w:numPr>
          <w:ilvl w:val="0"/>
          <w:numId w:val="12"/>
        </w:numPr>
        <w:ind w:right="67" w:hanging="360"/>
      </w:pPr>
      <w:r>
        <w:t>prvá  zmena  schvále</w:t>
      </w:r>
      <w:r w:rsidR="00722FC1">
        <w:t>n</w:t>
      </w:r>
      <w:r w:rsidR="00D0107E">
        <w:t>á dňa 29. 4. 2016  rozpočtovým opatrením č. 1</w:t>
      </w:r>
      <w:r>
        <w:rPr>
          <w:rFonts w:ascii="Arial" w:eastAsia="Arial" w:hAnsi="Arial" w:cs="Arial"/>
        </w:rPr>
        <w:tab/>
      </w:r>
    </w:p>
    <w:p w:rsidR="00085202" w:rsidRDefault="00166F12">
      <w:pPr>
        <w:numPr>
          <w:ilvl w:val="0"/>
          <w:numId w:val="12"/>
        </w:numPr>
        <w:ind w:right="67" w:hanging="360"/>
      </w:pPr>
      <w:r>
        <w:t>druhá zmena schvále</w:t>
      </w:r>
      <w:r w:rsidR="00722FC1">
        <w:t>n</w:t>
      </w:r>
      <w:r w:rsidR="00D0107E">
        <w:t>á dňa 20. 6. 2016 rozpočtovým opatrením č. 3</w:t>
      </w:r>
      <w:r>
        <w:t xml:space="preserve"> </w:t>
      </w:r>
    </w:p>
    <w:p w:rsidR="00085202" w:rsidRDefault="00166F12">
      <w:pPr>
        <w:numPr>
          <w:ilvl w:val="0"/>
          <w:numId w:val="12"/>
        </w:numPr>
        <w:ind w:right="67" w:hanging="360"/>
      </w:pPr>
      <w:r>
        <w:t>tretia zmena  schvále</w:t>
      </w:r>
      <w:r w:rsidR="00D0107E">
        <w:t>ná dňa 8. 9. 2016 rozpočtovým opatrením č. 4</w:t>
      </w:r>
    </w:p>
    <w:p w:rsidR="00085202" w:rsidRDefault="00166F12">
      <w:pPr>
        <w:numPr>
          <w:ilvl w:val="0"/>
          <w:numId w:val="12"/>
        </w:numPr>
        <w:ind w:right="67" w:hanging="360"/>
      </w:pPr>
      <w:r>
        <w:t>štvrtá zmena  schvále</w:t>
      </w:r>
      <w:r w:rsidR="00722FC1">
        <w:t xml:space="preserve">ná dňa 15. 12. 2016 </w:t>
      </w:r>
      <w:r>
        <w:t xml:space="preserve"> </w:t>
      </w:r>
      <w:r w:rsidR="00722FC1">
        <w:t>rozpočtovým opatrením č</w:t>
      </w:r>
      <w:r w:rsidR="00D0107E">
        <w:t>.</w:t>
      </w:r>
      <w:r w:rsidR="00722FC1">
        <w:t xml:space="preserve"> 5</w:t>
      </w:r>
    </w:p>
    <w:p w:rsidR="00085202" w:rsidRDefault="00085202">
      <w:pPr>
        <w:spacing w:after="13" w:line="259" w:lineRule="auto"/>
        <w:ind w:left="0" w:right="17" w:firstLine="0"/>
        <w:jc w:val="center"/>
      </w:pPr>
    </w:p>
    <w:p w:rsidR="00085202" w:rsidRDefault="00166F12">
      <w:pPr>
        <w:ind w:left="-5" w:right="67"/>
      </w:pPr>
      <w:r>
        <w:rPr>
          <w:b/>
        </w:rPr>
        <w:t>Výška dlhu</w:t>
      </w:r>
      <w:r>
        <w:t xml:space="preserve"> podľa § 17 ods. 7 -8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</w:t>
      </w:r>
      <w:proofErr w:type="spellStart"/>
      <w:r>
        <w:t>z.n.p</w:t>
      </w:r>
      <w:proofErr w:type="spellEnd"/>
      <w:r>
        <w:t xml:space="preserve">. za bežné účtovné obdobie a bezprostredne predchádzajúce účtovné obdobie - tabuľka č.15. </w:t>
      </w:r>
    </w:p>
    <w:p w:rsidR="00085202" w:rsidRDefault="00166F12">
      <w:pPr>
        <w:spacing w:after="27" w:line="259" w:lineRule="auto"/>
        <w:ind w:left="0" w:right="0" w:firstLine="0"/>
        <w:jc w:val="left"/>
      </w:pPr>
      <w:r>
        <w:t xml:space="preserve"> </w:t>
      </w:r>
    </w:p>
    <w:p w:rsidR="00722FC1" w:rsidRDefault="00722FC1">
      <w:pPr>
        <w:spacing w:after="11" w:line="270" w:lineRule="auto"/>
        <w:ind w:left="1402" w:right="1468"/>
        <w:jc w:val="center"/>
        <w:rPr>
          <w:b/>
        </w:rPr>
      </w:pPr>
    </w:p>
    <w:p w:rsidR="00085202" w:rsidRDefault="00166F12">
      <w:pPr>
        <w:spacing w:after="11" w:line="270" w:lineRule="auto"/>
        <w:ind w:left="1402" w:right="1468"/>
        <w:jc w:val="center"/>
      </w:pPr>
      <w:r>
        <w:rPr>
          <w:b/>
        </w:rPr>
        <w:t xml:space="preserve">Čl. X </w:t>
      </w:r>
    </w:p>
    <w:p w:rsidR="00085202" w:rsidRDefault="00166F12">
      <w:pPr>
        <w:pStyle w:val="Nadpis3"/>
        <w:ind w:left="394" w:right="0"/>
      </w:pPr>
      <w:r>
        <w:t xml:space="preserve">Informácie o skutočnostiach, ktoré nastali po dni, ku ktorému sa zostavuje účtovná závierka  </w:t>
      </w:r>
    </w:p>
    <w:p w:rsidR="00085202" w:rsidRDefault="00166F12">
      <w:pPr>
        <w:spacing w:after="11" w:line="270" w:lineRule="auto"/>
        <w:ind w:left="1402" w:right="1468"/>
        <w:jc w:val="center"/>
      </w:pPr>
      <w:r>
        <w:rPr>
          <w:b/>
        </w:rPr>
        <w:t xml:space="preserve">do dňa zostavenia účtovnej závierky </w:t>
      </w:r>
    </w:p>
    <w:p w:rsidR="00085202" w:rsidRDefault="00166F12">
      <w:pPr>
        <w:spacing w:after="0" w:line="259" w:lineRule="auto"/>
        <w:ind w:left="0" w:right="6" w:firstLine="0"/>
        <w:jc w:val="center"/>
      </w:pPr>
      <w:r>
        <w:rPr>
          <w:b/>
          <w:sz w:val="28"/>
        </w:rPr>
        <w:t xml:space="preserve"> </w:t>
      </w:r>
    </w:p>
    <w:p w:rsidR="00085202" w:rsidRDefault="00085202">
      <w:pPr>
        <w:spacing w:after="0" w:line="259" w:lineRule="auto"/>
        <w:ind w:left="0" w:right="6" w:firstLine="0"/>
        <w:jc w:val="center"/>
      </w:pPr>
    </w:p>
    <w:p w:rsidR="00085202" w:rsidRDefault="00166F12">
      <w:pPr>
        <w:ind w:left="-5" w:right="67"/>
      </w:pPr>
      <w:r>
        <w:t xml:space="preserve">Po 31. decembri 2016 nenastali také udalosti, ktoré by si vyžadovali zverejnenie alebo vykázanie v účtovnej závierke za rok 2016. </w:t>
      </w:r>
    </w:p>
    <w:p w:rsidR="00085202" w:rsidRDefault="00166F12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sectPr w:rsidR="0008520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26" w:right="490" w:bottom="961" w:left="1133" w:header="710" w:footer="63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6C67" w:rsidRDefault="00316C67">
      <w:pPr>
        <w:spacing w:after="0" w:line="240" w:lineRule="auto"/>
      </w:pPr>
      <w:r>
        <w:separator/>
      </w:r>
    </w:p>
  </w:endnote>
  <w:endnote w:type="continuationSeparator" w:id="0">
    <w:p w:rsidR="00316C67" w:rsidRDefault="00316C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7DF4" w:rsidRDefault="00087DF4">
    <w:pPr>
      <w:tabs>
        <w:tab w:val="right" w:pos="10283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7DF4" w:rsidRDefault="00087DF4">
    <w:pPr>
      <w:tabs>
        <w:tab w:val="right" w:pos="10283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9772F0" w:rsidRPr="009772F0">
      <w:rPr>
        <w:noProof/>
        <w:sz w:val="20"/>
      </w:rPr>
      <w:t>8</w:t>
    </w:r>
    <w:r>
      <w:rPr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7DF4" w:rsidRDefault="00087DF4">
    <w:pPr>
      <w:tabs>
        <w:tab w:val="right" w:pos="10283"/>
      </w:tabs>
      <w:spacing w:after="0" w:line="259" w:lineRule="auto"/>
      <w:ind w:left="0" w:right="0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6C67" w:rsidRDefault="00316C67">
      <w:pPr>
        <w:spacing w:after="0" w:line="240" w:lineRule="auto"/>
      </w:pPr>
      <w:r>
        <w:separator/>
      </w:r>
    </w:p>
  </w:footnote>
  <w:footnote w:type="continuationSeparator" w:id="0">
    <w:p w:rsidR="00316C67" w:rsidRDefault="00316C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7DF4" w:rsidRDefault="00087DF4">
    <w:pPr>
      <w:spacing w:line="259" w:lineRule="auto"/>
      <w:ind w:left="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8997" name="Group 7899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82459" name="Shape 82459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464170C" id="Group 78997" o:spid="_x0000_s1026" style="position:absolute;margin-left:55.2pt;margin-top:64.1pt;width:513.35pt;height:.5pt;z-index:251658240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YoxM1YMCAABZBgAADgAAAAAAAAAAAAAAAAAuAgAAZHJzL2Uyb0RvYy54bWxQSwECLQAUAAYACAAA&#10;ACEA1N0JhuEAAAAMAQAADwAAAAAAAAAAAAAAAADdBAAAZHJzL2Rvd25yZXYueG1sUEsFBgAAAAAE&#10;AAQA8wAAAOsFAAAAAA==&#10;">
              <v:shape id="Shape 82459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Y0RGMYA&#10;AADeAAAADwAAAGRycy9kb3ducmV2LnhtbESP0WoCMRRE3wv+Q7hC32p2xRa7GqUVSi2UgqsfcN1c&#10;N4ubmyWJuv59Iwg+DjNzhpkve9uKM/nQOFaQjzIQxJXTDdcKdtuvlymIEJE1to5JwZUCLBeDpzkW&#10;2l14Q+cy1iJBOBSowMTYFVKGypDFMHIdcfIOzluMSfpaao+XBLetHGfZm7TYcFow2NHKUHUsT1bB&#10;5ven/lub7SH/vtr8M7N+0pZ7pZ6H/ccMRKQ+PsL39lormI4nr+9wu5OugFz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0Y0RGMYAAADeAAAADwAAAAAAAAAAAAAAAACYAgAAZHJz&#10;L2Rvd25yZXYueG1sUEsFBgAAAAAEAAQA9QAAAIs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Názov organizácie</w:t>
    </w:r>
    <w:r>
      <w:t xml:space="preserve"> </w:t>
    </w:r>
  </w:p>
  <w:p w:rsidR="00087DF4" w:rsidRDefault="00087DF4">
    <w:pPr>
      <w:spacing w:after="0" w:line="259" w:lineRule="auto"/>
      <w:ind w:left="0" w:right="77" w:firstLine="0"/>
      <w:jc w:val="center"/>
    </w:pPr>
    <w:r>
      <w:t>Poznámky individuálnej účtovnej závierky zostavenej k 31. decembru 2016</w:t>
    </w:r>
    <w:r>
      <w:rPr>
        <w:color w:val="FF0000"/>
      </w:rPr>
      <w:t xml:space="preserve"> </w:t>
    </w:r>
  </w:p>
  <w:p w:rsidR="00087DF4" w:rsidRDefault="00087DF4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7DF4" w:rsidRDefault="00087DF4">
    <w:pPr>
      <w:spacing w:line="259" w:lineRule="auto"/>
      <w:ind w:left="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8969" name="Group 7896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82458" name="Shape 82458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0AFD90D" id="Group 78969" o:spid="_x0000_s1026" style="position:absolute;margin-left:55.2pt;margin-top:64.1pt;width:513.35pt;height:.5pt;z-index:251659264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gns0OoMCAABZBgAADgAAAAAAAAAAAAAAAAAuAgAAZHJzL2Uyb0RvYy54bWxQSwECLQAUAAYACAAA&#10;ACEA1N0JhuEAAAAMAQAADwAAAAAAAAAAAAAAAADdBAAAZHJzL2Rvd25yZXYueG1sUEsFBgAAAAAE&#10;AAQA8wAAAOsFAAAAAA==&#10;">
              <v:shape id="Shape 82458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G0g8IA&#10;AADeAAAADwAAAGRycy9kb3ducmV2LnhtbERP3WrCMBS+H/gO4Qi7m2nFDalGUUGmMAZWH+DYHJti&#10;c1KSqPXtzcVglx/f/3zZ21bcyYfGsYJ8lIEgrpxuuFZwOm4/piBCRNbYOiYFTwqwXAze5lho9+AD&#10;3ctYixTCoUAFJsaukDJUhiyGkeuIE3dx3mJM0NdSe3ykcNvKcZZ9SYsNpwaDHW0MVdfyZhUcfvb1&#10;784cL/n30+brzPpJW56Veh/2qxmISH38F/+5d1rBdDz5THvTnXQF5OI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wbSDwgAAAN4AAAAPAAAAAAAAAAAAAAAAAJgCAABkcnMvZG93&#10;bnJldi54bWxQSwUGAAAAAAQABAD1AAAAhwMAAAAA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Lieskovec</w:t>
    </w:r>
    <w:r>
      <w:t xml:space="preserve"> </w:t>
    </w:r>
  </w:p>
  <w:p w:rsidR="00087DF4" w:rsidRDefault="00087DF4">
    <w:pPr>
      <w:spacing w:after="0" w:line="259" w:lineRule="auto"/>
      <w:ind w:left="0" w:right="77" w:firstLine="0"/>
      <w:jc w:val="center"/>
    </w:pPr>
    <w:r>
      <w:t>Poznámky individuálnej účtovnej závierky zostavenej k 31. decembru 2016</w:t>
    </w:r>
    <w:r>
      <w:rPr>
        <w:color w:val="FF0000"/>
      </w:rPr>
      <w:t xml:space="preserve"> </w:t>
    </w:r>
  </w:p>
  <w:p w:rsidR="00087DF4" w:rsidRDefault="00087DF4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7DF4" w:rsidRDefault="00087DF4">
    <w:pPr>
      <w:spacing w:line="259" w:lineRule="auto"/>
      <w:ind w:left="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419" cy="6096"/>
              <wp:effectExtent l="0" t="0" r="0" b="0"/>
              <wp:wrapSquare wrapText="bothSides"/>
              <wp:docPr id="78941" name="Group 7894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419" cy="6096"/>
                        <a:chOff x="0" y="0"/>
                        <a:chExt cx="6519419" cy="6096"/>
                      </a:xfrm>
                    </wpg:grpSpPr>
                    <wps:wsp>
                      <wps:cNvPr id="82457" name="Shape 82457"/>
                      <wps:cNvSpPr/>
                      <wps:spPr>
                        <a:xfrm>
                          <a:off x="0" y="0"/>
                          <a:ext cx="651941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419" h="9144">
                              <a:moveTo>
                                <a:pt x="0" y="0"/>
                              </a:moveTo>
                              <a:lnTo>
                                <a:pt x="6519419" y="0"/>
                              </a:lnTo>
                              <a:lnTo>
                                <a:pt x="651941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C88CC0E" id="Group 78941" o:spid="_x0000_s1026" style="position:absolute;margin-left:55.2pt;margin-top:64.1pt;width:513.35pt;height:.5pt;z-index:251660288;mso-position-horizontal-relative:page;mso-position-vertical-relative:page" coordsize="6519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">
              <v:shape id="Shape 82457" o:spid="_x0000_s1027" style="position:absolute;width:65194;height:91;visibility:visible;mso-wrap-style:square;v-text-anchor:top" coordsize="651941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14g8cYA&#10;AADeAAAADwAAAGRycy9kb3ducmV2LnhtbESP0WoCMRRE3wv+Q7hC32p2xbayGqUVSi2UgqsfcN1c&#10;N4ubmyWJuv59Iwg+DjNzhpkve9uKM/nQOFaQjzIQxJXTDdcKdtuvlymIEJE1to5JwZUCLBeDpzkW&#10;2l14Q+cy1iJBOBSowMTYFVKGypDFMHIdcfIOzluMSfpaao+XBLetHGfZm7TYcFow2NHKUHUsT1bB&#10;5ven/lub7SH/vtr8M7N+0pZ7pZ6H/ccMRKQ+PsL39lormI4nr+9wu5OugFz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14g8cYAAADeAAAADwAAAAAAAAAAAAAAAACYAgAAZHJz&#10;L2Rvd25yZXYueG1sUEsFBgAAAAAEAAQA9QAAAIsDAAAAAA==&#10;" path="m,l6519419,r,9144l,9144,,e" fillcolor="black" stroked="f" strokeweight="0">
                <v:stroke miterlimit="83231f" joinstyle="miter"/>
                <v:path arrowok="t" textboxrect="0,0,6519419,9144"/>
              </v:shape>
              <w10:wrap type="square" anchorx="page" anchory="page"/>
            </v:group>
          </w:pict>
        </mc:Fallback>
      </mc:AlternateContent>
    </w:r>
    <w:r>
      <w:rPr>
        <w:i/>
      </w:rPr>
      <w:t>Názov organizácie</w:t>
    </w:r>
    <w:r>
      <w:t xml:space="preserve"> </w:t>
    </w:r>
  </w:p>
  <w:p w:rsidR="00087DF4" w:rsidRDefault="00087DF4">
    <w:pPr>
      <w:spacing w:after="0" w:line="259" w:lineRule="auto"/>
      <w:ind w:left="0" w:right="77" w:firstLine="0"/>
      <w:jc w:val="center"/>
    </w:pPr>
    <w:r>
      <w:t>Poznámky individuálnej účtovnej závierky zostavenej k 31. decembru 2016</w:t>
    </w:r>
    <w:r>
      <w:rPr>
        <w:color w:val="FF0000"/>
      </w:rPr>
      <w:t xml:space="preserve"> </w:t>
    </w:r>
  </w:p>
  <w:p w:rsidR="00087DF4" w:rsidRDefault="00087DF4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153716"/>
    <w:multiLevelType w:val="hybridMultilevel"/>
    <w:tmpl w:val="119A8C9A"/>
    <w:lvl w:ilvl="0" w:tplc="506CC31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474BEA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F4EF600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E06525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D9429C8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DD4770A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4D434C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56081FA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2DCB46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2C55054"/>
    <w:multiLevelType w:val="hybridMultilevel"/>
    <w:tmpl w:val="F7449DD0"/>
    <w:lvl w:ilvl="0" w:tplc="D646EBD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D942E7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AE8132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62262D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160FCF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93C5D7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A4FD1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2486AA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34C6C0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9DF3A66"/>
    <w:multiLevelType w:val="hybridMultilevel"/>
    <w:tmpl w:val="33467A30"/>
    <w:lvl w:ilvl="0" w:tplc="FEC4333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234C58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8D465C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0188CF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E30198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4E349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33EA56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C14557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C16F14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B8B47AF"/>
    <w:multiLevelType w:val="hybridMultilevel"/>
    <w:tmpl w:val="B4A24066"/>
    <w:lvl w:ilvl="0" w:tplc="03229CF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D84D576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8105EB8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0CA5E7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B6EFF46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B1C8182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712BFB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9EE7C34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848FCA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8AE482A"/>
    <w:multiLevelType w:val="hybridMultilevel"/>
    <w:tmpl w:val="87B6E496"/>
    <w:lvl w:ilvl="0" w:tplc="F356E6B6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8BEA4A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8E4EFC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57AFC6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D18668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9F0AD3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620387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E6A69C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2A8AA3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C5C719D"/>
    <w:multiLevelType w:val="hybridMultilevel"/>
    <w:tmpl w:val="AD4A62A2"/>
    <w:lvl w:ilvl="0" w:tplc="57B88AA0">
      <w:start w:val="2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E0D4E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FAEBDD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20619C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A8CDAB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FF4154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FFA930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0B87DD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0FE06E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CEB6A10"/>
    <w:multiLevelType w:val="hybridMultilevel"/>
    <w:tmpl w:val="8D2667C2"/>
    <w:lvl w:ilvl="0" w:tplc="EC6EE39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5FC788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E4C0EFC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364B2C2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58C9E2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878DE2A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4F001DE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2407162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75E6BF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11C2DA7"/>
    <w:multiLevelType w:val="hybridMultilevel"/>
    <w:tmpl w:val="472A89A0"/>
    <w:lvl w:ilvl="0" w:tplc="3640A668">
      <w:start w:val="1"/>
      <w:numFmt w:val="bullet"/>
      <w:lvlText w:val="-"/>
      <w:lvlJc w:val="left"/>
      <w:pPr>
        <w:ind w:left="7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9325720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4948D84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F0084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7B2E15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50CA0A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646CC44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B5E5AB0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D6E11DA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5EC6444"/>
    <w:multiLevelType w:val="hybridMultilevel"/>
    <w:tmpl w:val="C072593E"/>
    <w:lvl w:ilvl="0" w:tplc="2ED05EF0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A04FC5A">
      <w:start w:val="1"/>
      <w:numFmt w:val="decimal"/>
      <w:lvlText w:val="%2."/>
      <w:lvlJc w:val="left"/>
      <w:pPr>
        <w:ind w:left="6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04CD408">
      <w:start w:val="1"/>
      <w:numFmt w:val="lowerRoman"/>
      <w:lvlText w:val="%3"/>
      <w:lvlJc w:val="left"/>
      <w:pPr>
        <w:ind w:left="13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E041A60">
      <w:start w:val="1"/>
      <w:numFmt w:val="decimal"/>
      <w:lvlText w:val="%4"/>
      <w:lvlJc w:val="left"/>
      <w:pPr>
        <w:ind w:left="2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562A194">
      <w:start w:val="1"/>
      <w:numFmt w:val="lowerLetter"/>
      <w:lvlText w:val="%5"/>
      <w:lvlJc w:val="left"/>
      <w:pPr>
        <w:ind w:left="2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8EC6C9A">
      <w:start w:val="1"/>
      <w:numFmt w:val="lowerRoman"/>
      <w:lvlText w:val="%6"/>
      <w:lvlJc w:val="left"/>
      <w:pPr>
        <w:ind w:left="3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7A1BB0">
      <w:start w:val="1"/>
      <w:numFmt w:val="decimal"/>
      <w:lvlText w:val="%7"/>
      <w:lvlJc w:val="left"/>
      <w:pPr>
        <w:ind w:left="4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1C00632">
      <w:start w:val="1"/>
      <w:numFmt w:val="lowerLetter"/>
      <w:lvlText w:val="%8"/>
      <w:lvlJc w:val="left"/>
      <w:pPr>
        <w:ind w:left="4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6D0ACAE">
      <w:start w:val="1"/>
      <w:numFmt w:val="lowerRoman"/>
      <w:lvlText w:val="%9"/>
      <w:lvlJc w:val="left"/>
      <w:pPr>
        <w:ind w:left="5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9EA1626"/>
    <w:multiLevelType w:val="hybridMultilevel"/>
    <w:tmpl w:val="AA6A3C04"/>
    <w:lvl w:ilvl="0" w:tplc="D7B26B1C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91EFC42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C24403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46C566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56E4752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A46ECE2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D021D72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78EBB7E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36A57DC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03E462D"/>
    <w:multiLevelType w:val="hybridMultilevel"/>
    <w:tmpl w:val="C204A3FA"/>
    <w:lvl w:ilvl="0" w:tplc="2D103BB2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EAA4EA8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B5A42A0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252E1CA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34644DC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7D0F1F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81E9B60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76483E2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5848C60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53F31EC"/>
    <w:multiLevelType w:val="hybridMultilevel"/>
    <w:tmpl w:val="B01CCAE2"/>
    <w:lvl w:ilvl="0" w:tplc="BD82B31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4C3692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48EB4E6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9CC82EA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96E442E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D8E6B7C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05CD1FA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BA27990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D2920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BF40E85"/>
    <w:multiLevelType w:val="hybridMultilevel"/>
    <w:tmpl w:val="753C0FA2"/>
    <w:lvl w:ilvl="0" w:tplc="2BAA969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59A524C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D3C5470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BD0C3C8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ABAA756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D607522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99C5BF6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9202B78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542C32E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4E5850BD"/>
    <w:multiLevelType w:val="hybridMultilevel"/>
    <w:tmpl w:val="49BE6B24"/>
    <w:lvl w:ilvl="0" w:tplc="C896DFF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4668278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1D845A2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64CC72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A5E1B44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C1877C0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E2872D2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ED20A9C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29C74FC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53163386"/>
    <w:multiLevelType w:val="hybridMultilevel"/>
    <w:tmpl w:val="AD70412A"/>
    <w:lvl w:ilvl="0" w:tplc="36A8381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F8E7922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E5A5662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5329D20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482E8F8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A1AD9C4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198FE26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358E1AC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BE677B6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561E78BD"/>
    <w:multiLevelType w:val="hybridMultilevel"/>
    <w:tmpl w:val="8706838A"/>
    <w:lvl w:ilvl="0" w:tplc="CCFED50E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5E20F6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672679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386E78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19AAC9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C00DFB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32CD02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98A050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4865D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620F1275"/>
    <w:multiLevelType w:val="hybridMultilevel"/>
    <w:tmpl w:val="71C0648E"/>
    <w:lvl w:ilvl="0" w:tplc="1DACB904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B7E108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CD80F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8C461A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7DAE74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DFCEFD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2BA027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4C027D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2A8792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AC7274B"/>
    <w:multiLevelType w:val="hybridMultilevel"/>
    <w:tmpl w:val="6A56F682"/>
    <w:lvl w:ilvl="0" w:tplc="84B0C062">
      <w:start w:val="2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190E7D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0E825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D9CBE1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A5C8CA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8E24AC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60A515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A2276A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D3C4AD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6E9756D0"/>
    <w:multiLevelType w:val="hybridMultilevel"/>
    <w:tmpl w:val="64241E4C"/>
    <w:lvl w:ilvl="0" w:tplc="C466FD2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9ECCB4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6F6301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3F4DAE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30065D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7D8264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EB4740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6A2F59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8F866C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72B6716D"/>
    <w:multiLevelType w:val="hybridMultilevel"/>
    <w:tmpl w:val="7BF834CE"/>
    <w:lvl w:ilvl="0" w:tplc="28D28A54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C8AB294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C4E30EE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9B883EA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A789D52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FB608B8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A06CE8C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2B2E8D8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98CA58C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DEB7957"/>
    <w:multiLevelType w:val="hybridMultilevel"/>
    <w:tmpl w:val="7FBEF9C2"/>
    <w:lvl w:ilvl="0" w:tplc="4862354C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7E425A2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B581BB0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396C55E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E823138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4123626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9E0468A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8A85FDA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CBC8518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9"/>
  </w:num>
  <w:num w:numId="2">
    <w:abstractNumId w:val="11"/>
  </w:num>
  <w:num w:numId="3">
    <w:abstractNumId w:val="12"/>
  </w:num>
  <w:num w:numId="4">
    <w:abstractNumId w:val="5"/>
  </w:num>
  <w:num w:numId="5">
    <w:abstractNumId w:val="1"/>
  </w:num>
  <w:num w:numId="6">
    <w:abstractNumId w:val="17"/>
  </w:num>
  <w:num w:numId="7">
    <w:abstractNumId w:val="15"/>
  </w:num>
  <w:num w:numId="8">
    <w:abstractNumId w:val="2"/>
  </w:num>
  <w:num w:numId="9">
    <w:abstractNumId w:val="18"/>
  </w:num>
  <w:num w:numId="10">
    <w:abstractNumId w:val="16"/>
  </w:num>
  <w:num w:numId="11">
    <w:abstractNumId w:val="8"/>
  </w:num>
  <w:num w:numId="12">
    <w:abstractNumId w:val="20"/>
  </w:num>
  <w:num w:numId="13">
    <w:abstractNumId w:val="4"/>
  </w:num>
  <w:num w:numId="14">
    <w:abstractNumId w:val="13"/>
  </w:num>
  <w:num w:numId="15">
    <w:abstractNumId w:val="9"/>
  </w:num>
  <w:num w:numId="16">
    <w:abstractNumId w:val="0"/>
  </w:num>
  <w:num w:numId="17">
    <w:abstractNumId w:val="7"/>
  </w:num>
  <w:num w:numId="18">
    <w:abstractNumId w:val="3"/>
  </w:num>
  <w:num w:numId="19">
    <w:abstractNumId w:val="6"/>
  </w:num>
  <w:num w:numId="20">
    <w:abstractNumId w:val="10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5202"/>
    <w:rsid w:val="000002A3"/>
    <w:rsid w:val="0004125C"/>
    <w:rsid w:val="00064B89"/>
    <w:rsid w:val="00085202"/>
    <w:rsid w:val="00087DF4"/>
    <w:rsid w:val="000A122A"/>
    <w:rsid w:val="000D1BB7"/>
    <w:rsid w:val="00135DFD"/>
    <w:rsid w:val="00147F72"/>
    <w:rsid w:val="0015419E"/>
    <w:rsid w:val="00166F12"/>
    <w:rsid w:val="001E2944"/>
    <w:rsid w:val="001F6E14"/>
    <w:rsid w:val="002A44FC"/>
    <w:rsid w:val="002A7E6D"/>
    <w:rsid w:val="00316C67"/>
    <w:rsid w:val="00347678"/>
    <w:rsid w:val="0037612D"/>
    <w:rsid w:val="003B1424"/>
    <w:rsid w:val="003D39AB"/>
    <w:rsid w:val="004F6D35"/>
    <w:rsid w:val="005306EB"/>
    <w:rsid w:val="00722FC1"/>
    <w:rsid w:val="008E4EFA"/>
    <w:rsid w:val="009000C7"/>
    <w:rsid w:val="009772F0"/>
    <w:rsid w:val="00A54BBE"/>
    <w:rsid w:val="00BA4993"/>
    <w:rsid w:val="00BE3410"/>
    <w:rsid w:val="00C03A64"/>
    <w:rsid w:val="00C216D4"/>
    <w:rsid w:val="00C97C90"/>
    <w:rsid w:val="00CC561B"/>
    <w:rsid w:val="00D0107E"/>
    <w:rsid w:val="00D60C72"/>
    <w:rsid w:val="00DF6A16"/>
    <w:rsid w:val="00E362A9"/>
    <w:rsid w:val="00E7403A"/>
    <w:rsid w:val="00E875C5"/>
    <w:rsid w:val="00FD7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053C6A-AD28-4166-B06D-2F3ECB213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7" w:lineRule="auto"/>
      <w:ind w:left="10" w:right="8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5" w:line="267" w:lineRule="auto"/>
      <w:ind w:left="10" w:right="82" w:hanging="10"/>
      <w:jc w:val="both"/>
      <w:outlineLvl w:val="0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5" w:line="267" w:lineRule="auto"/>
      <w:ind w:left="10" w:right="82" w:hanging="10"/>
      <w:jc w:val="both"/>
      <w:outlineLvl w:val="1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4" w:line="270" w:lineRule="auto"/>
      <w:ind w:left="10" w:right="75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458</TotalTime>
  <Pages>1</Pages>
  <Words>2436</Words>
  <Characters>13888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16292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PRISTAŠOVÁ Laura</cp:lastModifiedBy>
  <cp:revision>9</cp:revision>
  <dcterms:created xsi:type="dcterms:W3CDTF">2017-03-08T14:31:00Z</dcterms:created>
  <dcterms:modified xsi:type="dcterms:W3CDTF">2017-03-21T13:10:00Z</dcterms:modified>
</cp:coreProperties>
</file>