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88D" w:rsidRDefault="0091088D" w:rsidP="0091088D">
      <w:pPr>
        <w:jc w:val="center"/>
        <w:rPr>
          <w:b/>
          <w:sz w:val="28"/>
          <w:szCs w:val="28"/>
        </w:rPr>
      </w:pPr>
      <w:r w:rsidRPr="00635BD1">
        <w:rPr>
          <w:b/>
          <w:sz w:val="28"/>
          <w:szCs w:val="28"/>
        </w:rPr>
        <w:t>Základná škola s materskou školou Domaňovce 30</w:t>
      </w:r>
    </w:p>
    <w:p w:rsidR="00AC3430" w:rsidRPr="00AC3430" w:rsidRDefault="00AC3430" w:rsidP="00635BD1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Poznámky individuálnej účtovnej závierky zostavenej k 31. Decembru 2016 .</w:t>
      </w:r>
    </w:p>
    <w:p w:rsidR="00635BD1" w:rsidRPr="00635BD1" w:rsidRDefault="00635BD1" w:rsidP="00635BD1">
      <w:pPr>
        <w:jc w:val="center"/>
        <w:rPr>
          <w:b/>
          <w:sz w:val="36"/>
        </w:rPr>
      </w:pPr>
    </w:p>
    <w:p w:rsidR="00635BD1" w:rsidRDefault="00635BD1" w:rsidP="00635BD1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635BD1" w:rsidRDefault="00635BD1" w:rsidP="00635BD1">
      <w:pPr>
        <w:rPr>
          <w:b/>
          <w:sz w:val="24"/>
          <w:szCs w:val="24"/>
          <w:u w:val="single"/>
        </w:rPr>
      </w:pPr>
    </w:p>
    <w:p w:rsidR="00635BD1" w:rsidRDefault="00635BD1" w:rsidP="00635B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35BD1" w:rsidRDefault="00635BD1" w:rsidP="00635B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35BD1" w:rsidRDefault="00635BD1" w:rsidP="00635BD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35BD1" w:rsidRDefault="00635BD1" w:rsidP="00635B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635BD1">
            <w:pPr>
              <w:rPr>
                <w:sz w:val="24"/>
                <w:szCs w:val="24"/>
              </w:rPr>
            </w:pP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r w:rsidR="00AC3430">
              <w:rPr>
                <w:sz w:val="24"/>
                <w:szCs w:val="24"/>
              </w:rPr>
              <w:t>Domaňovce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053 02 </w:t>
            </w:r>
            <w:r w:rsidR="00635BD1">
              <w:rPr>
                <w:sz w:val="24"/>
                <w:szCs w:val="24"/>
              </w:rPr>
              <w:t xml:space="preserve">Domaňovce  </w:t>
            </w:r>
            <w:r>
              <w:rPr>
                <w:sz w:val="24"/>
                <w:szCs w:val="24"/>
              </w:rPr>
              <w:t>č.</w:t>
            </w:r>
            <w:r w:rsidR="00635BD1">
              <w:rPr>
                <w:sz w:val="24"/>
                <w:szCs w:val="24"/>
              </w:rPr>
              <w:t>30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42083460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AC3430" w:rsidRDefault="00AC3430">
            <w:pPr>
              <w:rPr>
                <w:color w:val="000000" w:themeColor="text1"/>
                <w:sz w:val="24"/>
                <w:szCs w:val="24"/>
              </w:rPr>
            </w:pPr>
            <w:r w:rsidRPr="00AC3430">
              <w:rPr>
                <w:color w:val="000000" w:themeColor="text1"/>
                <w:sz w:val="24"/>
                <w:szCs w:val="24"/>
              </w:rPr>
              <w:t>1.7. 2008</w:t>
            </w:r>
            <w:r w:rsidR="00635BD1" w:rsidRPr="00AC3430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AC3430" w:rsidRDefault="00AC3430" w:rsidP="00AC3430">
            <w:pPr>
              <w:rPr>
                <w:color w:val="000000" w:themeColor="text1"/>
                <w:sz w:val="24"/>
                <w:szCs w:val="24"/>
              </w:rPr>
            </w:pPr>
            <w:r w:rsidRPr="00AC3430">
              <w:rPr>
                <w:color w:val="000000" w:themeColor="text1"/>
                <w:sz w:val="24"/>
                <w:szCs w:val="24"/>
              </w:rPr>
              <w:t xml:space="preserve">Zákon č.596/2003 </w:t>
            </w:r>
            <w:proofErr w:type="spellStart"/>
            <w:r w:rsidRPr="00AC3430">
              <w:rPr>
                <w:color w:val="000000" w:themeColor="text1"/>
                <w:sz w:val="24"/>
                <w:szCs w:val="24"/>
              </w:rPr>
              <w:t>Z.z</w:t>
            </w:r>
            <w:proofErr w:type="spellEnd"/>
            <w:r w:rsidRPr="00AC3430">
              <w:rPr>
                <w:color w:val="000000" w:themeColor="text1"/>
                <w:sz w:val="24"/>
                <w:szCs w:val="24"/>
              </w:rPr>
              <w:t>.</w:t>
            </w:r>
            <w:r w:rsidR="00635BD1" w:rsidRPr="00AC3430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Domaňovce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02 Domaňovce č. 92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635BD1" w:rsidRDefault="005A518B">
            <w:pPr>
              <w:rPr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57A4A">
              <w:rPr>
                <w:rFonts w:cs="Tahoma"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Cs/>
                <w:sz w:val="24"/>
                <w:szCs w:val="24"/>
              </w:rPr>
            </w:r>
            <w:r>
              <w:rPr>
                <w:rFonts w:cs="Tahoma"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Cs/>
                <w:sz w:val="24"/>
                <w:szCs w:val="24"/>
              </w:rPr>
              <w:fldChar w:fldCharType="end"/>
            </w:r>
            <w:r w:rsidR="00635BD1" w:rsidRPr="00635BD1">
              <w:rPr>
                <w:sz w:val="24"/>
                <w:szCs w:val="24"/>
              </w:rPr>
              <w:t xml:space="preserve">    riadna</w:t>
            </w:r>
          </w:p>
          <w:p w:rsidR="00635BD1" w:rsidRDefault="005A518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B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sz w:val="24"/>
                <w:szCs w:val="24"/>
              </w:rPr>
              <w:t xml:space="preserve">    mimoriadna 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Default="005A518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57A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b/>
                <w:sz w:val="24"/>
                <w:szCs w:val="24"/>
              </w:rPr>
              <w:t xml:space="preserve">    </w:t>
            </w:r>
            <w:r w:rsidR="00635BD1">
              <w:rPr>
                <w:sz w:val="24"/>
                <w:szCs w:val="24"/>
              </w:rPr>
              <w:t>áno</w:t>
            </w:r>
          </w:p>
          <w:p w:rsidR="00635BD1" w:rsidRDefault="005A518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B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sz w:val="24"/>
                <w:szCs w:val="24"/>
              </w:rPr>
              <w:t xml:space="preserve">    nie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Default="005A518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57A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b/>
                <w:sz w:val="24"/>
                <w:szCs w:val="24"/>
              </w:rPr>
              <w:t xml:space="preserve">    </w:t>
            </w:r>
            <w:r w:rsidR="00635BD1">
              <w:rPr>
                <w:sz w:val="24"/>
                <w:szCs w:val="24"/>
              </w:rPr>
              <w:t>áno</w:t>
            </w:r>
          </w:p>
          <w:p w:rsidR="00635BD1" w:rsidRDefault="005A518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B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sz w:val="24"/>
                <w:szCs w:val="24"/>
              </w:rPr>
              <w:t xml:space="preserve">    nie</w:t>
            </w:r>
          </w:p>
        </w:tc>
      </w:tr>
    </w:tbl>
    <w:p w:rsidR="00635BD1" w:rsidRDefault="00635BD1" w:rsidP="00635BD1">
      <w:pPr>
        <w:jc w:val="center"/>
        <w:rPr>
          <w:b/>
          <w:sz w:val="24"/>
          <w:szCs w:val="24"/>
        </w:rPr>
      </w:pPr>
    </w:p>
    <w:p w:rsidR="00635BD1" w:rsidRDefault="00635BD1" w:rsidP="00635BD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35BD1" w:rsidRDefault="00635BD1" w:rsidP="00635B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AC3430" w:rsidRDefault="00AC3430">
            <w:pPr>
              <w:rPr>
                <w:sz w:val="24"/>
                <w:szCs w:val="24"/>
              </w:rPr>
            </w:pPr>
            <w:r w:rsidRPr="00AC3430">
              <w:rPr>
                <w:sz w:val="24"/>
                <w:szCs w:val="24"/>
              </w:rPr>
              <w:t>Vzdelávanie</w:t>
            </w:r>
          </w:p>
        </w:tc>
      </w:tr>
    </w:tbl>
    <w:p w:rsidR="00635BD1" w:rsidRDefault="00635BD1" w:rsidP="00635BD1">
      <w:pPr>
        <w:rPr>
          <w:b/>
          <w:sz w:val="24"/>
          <w:szCs w:val="24"/>
        </w:rPr>
      </w:pPr>
    </w:p>
    <w:p w:rsidR="00635BD1" w:rsidRDefault="00635BD1" w:rsidP="00635BD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35BD1" w:rsidRDefault="00635BD1" w:rsidP="00635B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Tatiana Bazárová</w:t>
            </w:r>
          </w:p>
          <w:p w:rsidR="00947E9B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35BD1" w:rsidRDefault="00635BD1" w:rsidP="00FC048C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947E9B" w:rsidRDefault="00947E9B">
            <w:pPr>
              <w:rPr>
                <w:sz w:val="24"/>
                <w:szCs w:val="24"/>
              </w:rPr>
            </w:pPr>
          </w:p>
          <w:p w:rsidR="00947E9B" w:rsidRDefault="00947E9B">
            <w:pPr>
              <w:rPr>
                <w:sz w:val="24"/>
                <w:szCs w:val="24"/>
              </w:rPr>
            </w:pPr>
          </w:p>
          <w:p w:rsidR="00947E9B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635BD1">
            <w:pPr>
              <w:rPr>
                <w:b/>
                <w:sz w:val="24"/>
                <w:szCs w:val="24"/>
              </w:rPr>
            </w:pP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 w:rsidP="00FC048C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35BD1" w:rsidTr="00635B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 w:rsidP="00FC048C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1088D" w:rsidTr="009108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 w:rsidP="0091088D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1088D" w:rsidTr="009108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 w:rsidP="0091088D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1088D" w:rsidRDefault="0091088D" w:rsidP="0091088D">
      <w:pPr>
        <w:jc w:val="center"/>
        <w:rPr>
          <w:b/>
          <w:sz w:val="24"/>
          <w:szCs w:val="24"/>
        </w:rPr>
      </w:pPr>
    </w:p>
    <w:p w:rsidR="00792C82" w:rsidRPr="0091088D" w:rsidRDefault="00792C82" w:rsidP="00792C82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792C82" w:rsidRPr="00792C82" w:rsidRDefault="00792C82" w:rsidP="00792C82">
      <w:pPr>
        <w:jc w:val="center"/>
        <w:rPr>
          <w:b/>
          <w:sz w:val="24"/>
          <w:szCs w:val="24"/>
        </w:rPr>
      </w:pPr>
    </w:p>
    <w:p w:rsidR="0091088D" w:rsidRDefault="0091088D" w:rsidP="009108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1088D" w:rsidRDefault="0091088D" w:rsidP="009108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1088D" w:rsidRDefault="0091088D" w:rsidP="0091088D">
      <w:pPr>
        <w:rPr>
          <w:sz w:val="24"/>
          <w:szCs w:val="24"/>
        </w:rPr>
      </w:pPr>
    </w:p>
    <w:p w:rsidR="0091088D" w:rsidRDefault="0091088D" w:rsidP="0091088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088D" w:rsidRDefault="0091088D" w:rsidP="0091088D">
      <w:pPr>
        <w:spacing w:line="360" w:lineRule="auto"/>
        <w:jc w:val="both"/>
        <w:rPr>
          <w:sz w:val="24"/>
          <w:szCs w:val="24"/>
        </w:rPr>
      </w:pPr>
    </w:p>
    <w:p w:rsidR="0091088D" w:rsidRDefault="0091088D" w:rsidP="0091088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1088D" w:rsidRDefault="0091088D" w:rsidP="009108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088D" w:rsidRDefault="0091088D" w:rsidP="0091088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1088D" w:rsidRDefault="0091088D" w:rsidP="009108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91088D" w:rsidTr="009108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1088D" w:rsidRDefault="0091088D">
            <w:pPr>
              <w:jc w:val="center"/>
              <w:rPr>
                <w:b/>
              </w:rPr>
            </w:pPr>
          </w:p>
          <w:p w:rsidR="0091088D" w:rsidRDefault="009108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1088D" w:rsidRDefault="0091088D">
            <w:pPr>
              <w:jc w:val="center"/>
              <w:rPr>
                <w:b/>
              </w:rPr>
            </w:pPr>
          </w:p>
          <w:p w:rsidR="0091088D" w:rsidRDefault="0091088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1088D" w:rsidRDefault="0091088D">
            <w:pPr>
              <w:jc w:val="center"/>
              <w:rPr>
                <w:b/>
              </w:rPr>
            </w:pPr>
          </w:p>
          <w:p w:rsidR="0091088D" w:rsidRDefault="0091088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91088D" w:rsidRDefault="0091088D">
            <w:pPr>
              <w:jc w:val="center"/>
              <w:rPr>
                <w:b/>
              </w:rPr>
            </w:pPr>
          </w:p>
        </w:tc>
      </w:tr>
      <w:tr w:rsidR="0091088D" w:rsidTr="009108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jc w:val="right"/>
            </w:pPr>
          </w:p>
        </w:tc>
      </w:tr>
      <w:tr w:rsidR="0091088D" w:rsidTr="009108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jc w:val="right"/>
            </w:pPr>
          </w:p>
        </w:tc>
      </w:tr>
    </w:tbl>
    <w:p w:rsidR="0091088D" w:rsidRDefault="0091088D" w:rsidP="0091088D">
      <w:pPr>
        <w:ind w:left="284"/>
        <w:jc w:val="both"/>
        <w:rPr>
          <w:b/>
          <w:sz w:val="24"/>
          <w:szCs w:val="24"/>
        </w:rPr>
      </w:pPr>
    </w:p>
    <w:p w:rsidR="0091088D" w:rsidRDefault="0091088D" w:rsidP="0091088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1088D" w:rsidRDefault="0091088D" w:rsidP="009108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Pr="0091088D" w:rsidRDefault="0091088D">
            <w:pPr>
              <w:rPr>
                <w:color w:val="000000" w:themeColor="text1"/>
                <w:sz w:val="24"/>
                <w:szCs w:val="24"/>
              </w:rPr>
            </w:pPr>
            <w:r w:rsidRPr="0091088D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Pr="0091088D" w:rsidRDefault="0091088D">
            <w:pPr>
              <w:rPr>
                <w:sz w:val="24"/>
                <w:szCs w:val="24"/>
              </w:rPr>
            </w:pPr>
            <w:r w:rsidRPr="0091088D">
              <w:rPr>
                <w:sz w:val="24"/>
                <w:szCs w:val="24"/>
              </w:rPr>
              <w:t>reálnou hodnotou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1088D" w:rsidTr="009108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C40D9" w:rsidTr="000C40D9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0D9" w:rsidRDefault="000C40D9" w:rsidP="000C40D9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0D9" w:rsidRDefault="000C40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C40D9" w:rsidRDefault="000C40D9" w:rsidP="000C40D9">
      <w:pPr>
        <w:jc w:val="center"/>
        <w:rPr>
          <w:sz w:val="28"/>
          <w:szCs w:val="28"/>
          <w:u w:val="single"/>
        </w:rPr>
      </w:pPr>
    </w:p>
    <w:p w:rsidR="004F020C" w:rsidRPr="0091088D" w:rsidRDefault="004F020C" w:rsidP="004F020C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0C40D9" w:rsidRDefault="000C40D9" w:rsidP="000C40D9">
      <w:pPr>
        <w:ind w:left="284"/>
        <w:jc w:val="both"/>
        <w:rPr>
          <w:rFonts w:cs="Tahoma"/>
          <w:bCs/>
          <w:sz w:val="22"/>
          <w:szCs w:val="22"/>
        </w:rPr>
      </w:pPr>
    </w:p>
    <w:p w:rsidR="000C40D9" w:rsidRDefault="000C40D9" w:rsidP="000C40D9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C40D9" w:rsidRDefault="000C40D9" w:rsidP="000C40D9">
      <w:pPr>
        <w:jc w:val="both"/>
        <w:rPr>
          <w:sz w:val="24"/>
          <w:szCs w:val="24"/>
        </w:rPr>
      </w:pPr>
    </w:p>
    <w:p w:rsidR="000C40D9" w:rsidRDefault="000C40D9" w:rsidP="000C40D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 w:rsidRPr="000C40D9">
        <w:rPr>
          <w:color w:val="000000" w:themeColor="text1"/>
          <w:sz w:val="24"/>
          <w:szCs w:val="24"/>
        </w:rPr>
        <w:t>Odpisovať sa začína</w:t>
      </w:r>
      <w:r w:rsidRPr="000C40D9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0C40D9">
        <w:rPr>
          <w:rFonts w:cs="Tahoma"/>
          <w:bCs/>
          <w:color w:val="000000" w:themeColor="text1"/>
          <w:sz w:val="22"/>
          <w:szCs w:val="22"/>
        </w:rPr>
        <w:t>prvým dňom mesiaca nasledujúceho po uvedení</w:t>
      </w:r>
      <w:r>
        <w:rPr>
          <w:rFonts w:cs="Tahoma"/>
          <w:b/>
          <w:bCs/>
          <w:color w:val="000000" w:themeColor="text1"/>
          <w:sz w:val="22"/>
          <w:szCs w:val="22"/>
        </w:rPr>
        <w:t xml:space="preserve">  </w:t>
      </w:r>
      <w:r w:rsidRPr="000C40D9">
        <w:rPr>
          <w:rFonts w:cs="Tahoma"/>
          <w:bCs/>
          <w:color w:val="000000" w:themeColor="text1"/>
          <w:sz w:val="22"/>
          <w:szCs w:val="22"/>
        </w:rPr>
        <w:t>od</w:t>
      </w:r>
      <w:r w:rsidRPr="000C40D9">
        <w:rPr>
          <w:color w:val="000000" w:themeColor="text1"/>
          <w:sz w:val="24"/>
          <w:szCs w:val="24"/>
        </w:rPr>
        <w:t xml:space="preserve"> jeho zaradenia do používania.</w:t>
      </w:r>
      <w:r>
        <w:rPr>
          <w:color w:val="FF0000"/>
          <w:sz w:val="24"/>
          <w:szCs w:val="24"/>
        </w:rPr>
        <w:t xml:space="preserve"> </w:t>
      </w:r>
    </w:p>
    <w:p w:rsidR="000C40D9" w:rsidRDefault="000C40D9" w:rsidP="000C40D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0C40D9" w:rsidRDefault="000C40D9" w:rsidP="000C40D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dani z príjmov v z .n. p. Ak účtovná jednotka nemôže zaradiť majetok do 1. - </w:t>
      </w:r>
      <w:r w:rsidRPr="000C40D9">
        <w:rPr>
          <w:color w:val="000000" w:themeColor="text1"/>
          <w:sz w:val="24"/>
          <w:szCs w:val="24"/>
        </w:rPr>
        <w:t>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C40D9" w:rsidRDefault="000C40D9" w:rsidP="000C40D9">
      <w:pPr>
        <w:pStyle w:val="Zkladntext"/>
        <w:ind w:left="0"/>
        <w:rPr>
          <w:sz w:val="24"/>
          <w:szCs w:val="24"/>
        </w:rPr>
      </w:pPr>
    </w:p>
    <w:p w:rsidR="000C40D9" w:rsidRDefault="000C40D9" w:rsidP="000C40D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¼</w:t>
            </w:r>
          </w:p>
        </w:tc>
      </w:tr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1/6</w:t>
            </w:r>
          </w:p>
        </w:tc>
      </w:tr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6651C8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 w:rsidP="006651C8">
            <w:pPr>
              <w:jc w:val="center"/>
            </w:pPr>
            <w:r>
              <w:t>1/</w:t>
            </w:r>
            <w:r w:rsidR="006651C8">
              <w:t>8</w:t>
            </w:r>
          </w:p>
        </w:tc>
      </w:tr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6651C8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 w:rsidP="006651C8">
            <w:pPr>
              <w:jc w:val="center"/>
            </w:pPr>
            <w:r>
              <w:t>1/</w:t>
            </w:r>
            <w:r w:rsidR="006651C8">
              <w:t>12</w:t>
            </w:r>
          </w:p>
        </w:tc>
      </w:tr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6651C8">
            <w:pPr>
              <w:jc w:val="center"/>
            </w:pPr>
            <w:r>
              <w:t>2</w:t>
            </w:r>
            <w:r w:rsidR="000C40D9">
              <w:t>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 w:rsidP="006651C8">
            <w:pPr>
              <w:jc w:val="center"/>
            </w:pPr>
            <w:r>
              <w:t>1/</w:t>
            </w:r>
            <w:r w:rsidR="006651C8">
              <w:t>2</w:t>
            </w:r>
            <w:r>
              <w:t>0</w:t>
            </w:r>
          </w:p>
        </w:tc>
      </w:tr>
      <w:tr w:rsidR="000C40D9" w:rsidTr="000C40D9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1/40</w:t>
            </w:r>
          </w:p>
        </w:tc>
      </w:tr>
    </w:tbl>
    <w:p w:rsidR="000C40D9" w:rsidRDefault="000C40D9" w:rsidP="000C40D9">
      <w:pPr>
        <w:jc w:val="both"/>
        <w:rPr>
          <w:sz w:val="24"/>
        </w:rPr>
      </w:pPr>
    </w:p>
    <w:p w:rsidR="000C40D9" w:rsidRDefault="000C40D9" w:rsidP="000C40D9">
      <w:pPr>
        <w:jc w:val="both"/>
        <w:rPr>
          <w:sz w:val="24"/>
        </w:rPr>
      </w:pPr>
      <w:r>
        <w:rPr>
          <w:sz w:val="24"/>
        </w:rPr>
        <w:t xml:space="preserve">Drobný nehmotný majetok od </w:t>
      </w:r>
      <w:r w:rsidR="006651C8">
        <w:rPr>
          <w:sz w:val="24"/>
        </w:rPr>
        <w:t xml:space="preserve">50 </w:t>
      </w:r>
      <w:r>
        <w:rPr>
          <w:sz w:val="24"/>
        </w:rPr>
        <w:t xml:space="preserve">Eur do </w:t>
      </w:r>
      <w:r w:rsidR="006651C8">
        <w:rPr>
          <w:sz w:val="24"/>
        </w:rPr>
        <w:t>2400</w:t>
      </w:r>
      <w:r>
        <w:rPr>
          <w:sz w:val="24"/>
        </w:rPr>
        <w:t xml:space="preserve"> Eur, ktorý podľa </w:t>
      </w:r>
      <w:r w:rsidRPr="000C40D9">
        <w:rPr>
          <w:color w:val="000000" w:themeColor="text1"/>
          <w:sz w:val="24"/>
        </w:rPr>
        <w:t>vnútorn</w:t>
      </w:r>
      <w:r>
        <w:rPr>
          <w:color w:val="000000" w:themeColor="text1"/>
          <w:sz w:val="24"/>
        </w:rPr>
        <w:t>ej smernice</w:t>
      </w:r>
      <w:r w:rsidRPr="000C40D9">
        <w:rPr>
          <w:color w:val="000000" w:themeColor="text1"/>
          <w:sz w:val="24"/>
        </w:rPr>
        <w:t xml:space="preserve"> účtovnej jednotky nie je dlhodobým nehmotným majetkom sa účtuje pri obstaraní do</w:t>
      </w:r>
      <w:r>
        <w:rPr>
          <w:sz w:val="24"/>
        </w:rPr>
        <w:t xml:space="preserve"> nákladov na účet 518 - Ostatné služby.</w:t>
      </w:r>
    </w:p>
    <w:p w:rsidR="000C40D9" w:rsidRDefault="000C40D9" w:rsidP="000C40D9">
      <w:pPr>
        <w:jc w:val="both"/>
        <w:rPr>
          <w:sz w:val="24"/>
        </w:rPr>
      </w:pPr>
      <w:r>
        <w:rPr>
          <w:sz w:val="24"/>
        </w:rPr>
        <w:t xml:space="preserve">Drobný hmotný majetok od </w:t>
      </w:r>
      <w:r w:rsidR="006651C8">
        <w:rPr>
          <w:sz w:val="24"/>
        </w:rPr>
        <w:t>50</w:t>
      </w:r>
      <w:r>
        <w:rPr>
          <w:sz w:val="24"/>
        </w:rPr>
        <w:t xml:space="preserve"> Eur do </w:t>
      </w:r>
      <w:r w:rsidR="006651C8">
        <w:rPr>
          <w:sz w:val="24"/>
        </w:rPr>
        <w:t>1700</w:t>
      </w:r>
      <w:r>
        <w:rPr>
          <w:sz w:val="24"/>
        </w:rPr>
        <w:t xml:space="preserve"> Eur, ktorý podľa </w:t>
      </w:r>
      <w:r w:rsidRPr="000C40D9">
        <w:rPr>
          <w:color w:val="000000" w:themeColor="text1"/>
          <w:sz w:val="24"/>
        </w:rPr>
        <w:t>vnútorn</w:t>
      </w:r>
      <w:r>
        <w:rPr>
          <w:color w:val="000000" w:themeColor="text1"/>
          <w:sz w:val="24"/>
        </w:rPr>
        <w:t>ej smernice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</w:t>
      </w:r>
      <w:r w:rsidR="006651C8">
        <w:rPr>
          <w:sz w:val="24"/>
        </w:rPr>
        <w:t xml:space="preserve"> sa</w:t>
      </w:r>
      <w:r>
        <w:rPr>
          <w:sz w:val="24"/>
        </w:rPr>
        <w:t xml:space="preserve"> účtuje ako zásoby. </w:t>
      </w:r>
      <w:r w:rsidR="006651C8">
        <w:rPr>
          <w:sz w:val="24"/>
        </w:rPr>
        <w:t xml:space="preserve">Pri zaradení do používania sa prehodnotí či predpokladaná doba používania prekročí jeden rok. Ostatný drobný majetok  s obstarávacou cenou nižšou ako 50 EUR sa vedie v evidencií podľa </w:t>
      </w:r>
      <w:r w:rsidR="00E769BF">
        <w:rPr>
          <w:sz w:val="24"/>
        </w:rPr>
        <w:t xml:space="preserve">konkrétneho majetku. </w:t>
      </w:r>
      <w:r w:rsidR="006651C8">
        <w:rPr>
          <w:sz w:val="24"/>
        </w:rPr>
        <w:t xml:space="preserve"> </w:t>
      </w:r>
    </w:p>
    <w:p w:rsidR="006651C8" w:rsidRDefault="006651C8" w:rsidP="000C40D9">
      <w:pPr>
        <w:jc w:val="both"/>
        <w:rPr>
          <w:sz w:val="24"/>
        </w:rPr>
      </w:pPr>
    </w:p>
    <w:p w:rsidR="000C40D9" w:rsidRDefault="000C40D9" w:rsidP="000C40D9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0C40D9" w:rsidRDefault="000C40D9" w:rsidP="000C40D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0C40D9" w:rsidRDefault="000C40D9" w:rsidP="000C40D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0C40D9" w:rsidRDefault="000C40D9" w:rsidP="000C40D9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40D9" w:rsidRDefault="000C40D9" w:rsidP="000C40D9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40D9" w:rsidRDefault="000C40D9" w:rsidP="000C40D9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40D9" w:rsidRDefault="000C40D9" w:rsidP="000C40D9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40D9" w:rsidRDefault="000C40D9" w:rsidP="000C40D9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40D9" w:rsidRDefault="000C40D9" w:rsidP="000C40D9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5A518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5A518B">
        <w:rPr>
          <w:rFonts w:cs="Tahoma"/>
          <w:b/>
          <w:bCs/>
          <w:sz w:val="22"/>
          <w:szCs w:val="22"/>
        </w:rPr>
      </w:r>
      <w:r w:rsidR="005A518B">
        <w:rPr>
          <w:rFonts w:cs="Tahoma"/>
          <w:b/>
          <w:bCs/>
          <w:sz w:val="22"/>
          <w:szCs w:val="22"/>
        </w:rPr>
        <w:fldChar w:fldCharType="separate"/>
      </w:r>
      <w:r w:rsidR="005A518B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C40D9" w:rsidRDefault="000C40D9" w:rsidP="000C40D9">
      <w:pPr>
        <w:pStyle w:val="Zkladntext"/>
        <w:ind w:left="0"/>
        <w:rPr>
          <w:color w:val="000000"/>
          <w:sz w:val="24"/>
          <w:szCs w:val="24"/>
        </w:rPr>
      </w:pPr>
    </w:p>
    <w:p w:rsidR="000C40D9" w:rsidRDefault="000C40D9" w:rsidP="000C40D9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 w:rsidR="002C7281">
        <w:rPr>
          <w:color w:val="000000"/>
          <w:sz w:val="24"/>
          <w:szCs w:val="24"/>
        </w:rPr>
        <w:t xml:space="preserve">v roku 2016 </w:t>
      </w:r>
      <w:r w:rsidR="002C7281" w:rsidRPr="002C7281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2C7281">
        <w:rPr>
          <w:color w:val="000000"/>
          <w:sz w:val="24"/>
          <w:szCs w:val="24"/>
        </w:rPr>
        <w:t xml:space="preserve"> 3 roky</w:t>
      </w:r>
      <w:r>
        <w:rPr>
          <w:color w:val="000000"/>
          <w:sz w:val="24"/>
          <w:szCs w:val="24"/>
        </w:rPr>
        <w:t>:</w:t>
      </w:r>
    </w:p>
    <w:p w:rsidR="000C40D9" w:rsidRDefault="002C7281" w:rsidP="000C40D9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v roku 2016 </w:t>
      </w:r>
      <w:r w:rsidRPr="002C7281">
        <w:rPr>
          <w:color w:val="000000"/>
          <w:sz w:val="24"/>
          <w:szCs w:val="24"/>
          <w:u w:val="single"/>
        </w:rPr>
        <w:t>ne</w:t>
      </w:r>
      <w:r w:rsidR="000C40D9"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="000C40D9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="000C40D9">
        <w:rPr>
          <w:color w:val="000000"/>
          <w:sz w:val="24"/>
          <w:szCs w:val="24"/>
        </w:rPr>
        <w:t>Z.z</w:t>
      </w:r>
      <w:proofErr w:type="spellEnd"/>
      <w:r w:rsidR="000C40D9">
        <w:rPr>
          <w:color w:val="000000"/>
          <w:sz w:val="24"/>
          <w:szCs w:val="24"/>
        </w:rPr>
        <w:t>. o dani z príjmov v </w:t>
      </w:r>
      <w:proofErr w:type="spellStart"/>
      <w:r w:rsidR="000C40D9">
        <w:rPr>
          <w:color w:val="000000"/>
          <w:sz w:val="24"/>
          <w:szCs w:val="24"/>
        </w:rPr>
        <w:t>z.n.p</w:t>
      </w:r>
      <w:proofErr w:type="spellEnd"/>
      <w:r w:rsidR="000C40D9">
        <w:rPr>
          <w:color w:val="000000"/>
          <w:sz w:val="24"/>
          <w:szCs w:val="24"/>
        </w:rPr>
        <w:t xml:space="preserve">.. </w:t>
      </w:r>
    </w:p>
    <w:p w:rsidR="004F020C" w:rsidRDefault="004F020C" w:rsidP="000C40D9">
      <w:pPr>
        <w:pStyle w:val="Zkladntext"/>
        <w:ind w:left="0"/>
        <w:rPr>
          <w:color w:val="000000"/>
          <w:sz w:val="24"/>
          <w:szCs w:val="24"/>
        </w:rPr>
      </w:pPr>
    </w:p>
    <w:p w:rsidR="00B2314E" w:rsidRPr="0091088D" w:rsidRDefault="00B2314E" w:rsidP="00B2314E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8A0E82" w:rsidRDefault="008A0E82" w:rsidP="008A0E82">
      <w:pPr>
        <w:pStyle w:val="Zkladntext"/>
        <w:ind w:left="0"/>
        <w:rPr>
          <w:sz w:val="24"/>
          <w:szCs w:val="24"/>
          <w:u w:val="single"/>
        </w:rPr>
      </w:pPr>
    </w:p>
    <w:p w:rsidR="008A0E82" w:rsidRDefault="008A0E82" w:rsidP="008A0E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A0E82" w:rsidRDefault="008A0E82" w:rsidP="008A0E82">
      <w:pPr>
        <w:jc w:val="both"/>
        <w:rPr>
          <w:b/>
          <w:sz w:val="24"/>
          <w:szCs w:val="24"/>
        </w:rPr>
      </w:pP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prijatých od:</w:t>
      </w: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769BF" w:rsidRPr="008A0E82" w:rsidRDefault="00E769BF" w:rsidP="00E769BF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8A0E82">
        <w:rPr>
          <w:sz w:val="24"/>
          <w:szCs w:val="24"/>
        </w:rPr>
        <w:t xml:space="preserve"> </w:t>
      </w:r>
      <w:r w:rsidRPr="008A0E82">
        <w:rPr>
          <w:sz w:val="24"/>
          <w:szCs w:val="24"/>
          <w:u w:val="single"/>
        </w:rPr>
        <w:t>cudzích subjektov</w:t>
      </w:r>
      <w:r w:rsidRPr="008A0E82">
        <w:rPr>
          <w:sz w:val="24"/>
          <w:szCs w:val="24"/>
        </w:rPr>
        <w:t xml:space="preserve"> - sa  zúčtuje do výnosov  vo vecnej a časovej súvislosti s nákladmi</w:t>
      </w:r>
    </w:p>
    <w:p w:rsidR="008A0E82" w:rsidRDefault="008A0E82" w:rsidP="008A0E82">
      <w:pPr>
        <w:jc w:val="both"/>
        <w:rPr>
          <w:b/>
          <w:sz w:val="24"/>
          <w:szCs w:val="24"/>
        </w:rPr>
      </w:pP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 prijatý od:</w:t>
      </w:r>
    </w:p>
    <w:p w:rsidR="00E769BF" w:rsidRDefault="00E769BF" w:rsidP="00E769BF">
      <w:pPr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-zriaďovateľa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A0E82" w:rsidRPr="008A0E82" w:rsidRDefault="008A0E82" w:rsidP="008A0E82">
      <w:pPr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-</w:t>
      </w:r>
      <w:r w:rsidRPr="008A0E82">
        <w:rPr>
          <w:sz w:val="24"/>
          <w:szCs w:val="24"/>
          <w:u w:val="single"/>
        </w:rPr>
        <w:t>cudzích subjektov</w:t>
      </w:r>
      <w:r w:rsidRPr="008A0E8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A0E82" w:rsidRDefault="008A0E82" w:rsidP="008A0E82">
      <w:pPr>
        <w:jc w:val="both"/>
        <w:rPr>
          <w:b/>
          <w:sz w:val="24"/>
          <w:szCs w:val="24"/>
        </w:rPr>
      </w:pPr>
    </w:p>
    <w:p w:rsidR="008A0E82" w:rsidRDefault="008A0E82" w:rsidP="008A0E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A0E82" w:rsidRDefault="008A0E82" w:rsidP="008A0E82">
      <w:pPr>
        <w:ind w:left="284"/>
        <w:jc w:val="both"/>
        <w:rPr>
          <w:sz w:val="24"/>
          <w:szCs w:val="24"/>
        </w:rPr>
      </w:pPr>
      <w:r w:rsidRPr="008A0E82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v roku 2016 neúčtovala i inej mene ako EURO.</w:t>
      </w:r>
    </w:p>
    <w:p w:rsidR="007B7F04" w:rsidRDefault="007B7F04" w:rsidP="008A0E82">
      <w:pPr>
        <w:ind w:left="284"/>
        <w:jc w:val="both"/>
        <w:rPr>
          <w:sz w:val="24"/>
          <w:szCs w:val="24"/>
        </w:rPr>
      </w:pPr>
    </w:p>
    <w:p w:rsidR="00841047" w:rsidRDefault="00841047" w:rsidP="00841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41047" w:rsidRDefault="00841047" w:rsidP="00841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41047" w:rsidRDefault="00841047" w:rsidP="0084104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41047" w:rsidRDefault="00841047" w:rsidP="0084104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41047" w:rsidRDefault="00841047" w:rsidP="00841047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41047" w:rsidRDefault="00841047" w:rsidP="0084104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B6487" w:rsidRPr="00CB6487" w:rsidRDefault="00CB6487" w:rsidP="00CB6487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CB6487">
        <w:rPr>
          <w:b w:val="0"/>
          <w:sz w:val="24"/>
          <w:szCs w:val="24"/>
        </w:rPr>
        <w:t>na účte 021 v sume 89 968,75 €</w:t>
      </w:r>
    </w:p>
    <w:p w:rsidR="00CB6487" w:rsidRP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CB6487">
        <w:rPr>
          <w:b w:val="0"/>
          <w:sz w:val="24"/>
          <w:szCs w:val="24"/>
        </w:rPr>
        <w:t xml:space="preserve"> </w:t>
      </w:r>
    </w:p>
    <w:p w:rsidR="00753593" w:rsidRDefault="00841047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2016 bol </w:t>
      </w:r>
      <w:r w:rsidR="00753593">
        <w:rPr>
          <w:b w:val="0"/>
          <w:sz w:val="24"/>
          <w:szCs w:val="24"/>
        </w:rPr>
        <w:t xml:space="preserve">na základe odovzdávacieho a preberacieho protokolu zo dňa 2.1.2017 </w:t>
      </w:r>
      <w:r>
        <w:rPr>
          <w:b w:val="0"/>
          <w:sz w:val="24"/>
          <w:szCs w:val="24"/>
        </w:rPr>
        <w:t>do správy ZŠ zaradený dlhodobý majetok</w:t>
      </w:r>
      <w:r w:rsidR="00CB6487">
        <w:rPr>
          <w:b w:val="0"/>
          <w:sz w:val="24"/>
          <w:szCs w:val="24"/>
        </w:rPr>
        <w:t xml:space="preserve"> typu - technické zhodnotenie budovy školy :</w:t>
      </w:r>
    </w:p>
    <w:p w:rsidR="00CB6487" w:rsidRDefault="00753593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CB6487">
        <w:rPr>
          <w:b w:val="0"/>
          <w:sz w:val="24"/>
          <w:szCs w:val="24"/>
        </w:rPr>
        <w:t xml:space="preserve"> Zateplenie obvodového plášťa a výmena výplní otvorov, výmena okien, oprava strechy.</w:t>
      </w:r>
    </w:p>
    <w:p w:rsidR="00841047" w:rsidRDefault="00841047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047" w:rsidRDefault="00841047" w:rsidP="0084104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2"/>
        <w:gridCol w:w="5148"/>
      </w:tblGrid>
      <w:tr w:rsidR="00841047" w:rsidTr="00CB6487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B6487" w:rsidRDefault="00CB6487">
            <w:pPr>
              <w:jc w:val="center"/>
              <w:rPr>
                <w:b/>
              </w:rPr>
            </w:pPr>
          </w:p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41047" w:rsidTr="00CB6487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792C82">
            <w:r>
              <w:t>Poškodenie majetku, krádež, živel, požiar, voda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792C82">
            <w:pPr>
              <w:jc w:val="right"/>
            </w:pPr>
            <w:r>
              <w:t>37 127,-  EUR</w:t>
            </w:r>
          </w:p>
        </w:tc>
      </w:tr>
      <w:tr w:rsidR="00841047" w:rsidTr="00CB6487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CB6487">
            <w:r>
              <w:t>Poškodenie elektroniky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753593">
            <w:pPr>
              <w:jc w:val="right"/>
            </w:pPr>
            <w:r>
              <w:t>15 000,- EUR</w:t>
            </w:r>
          </w:p>
        </w:tc>
      </w:tr>
    </w:tbl>
    <w:p w:rsidR="00841047" w:rsidRDefault="00841047" w:rsidP="00841047">
      <w:pPr>
        <w:ind w:left="426"/>
        <w:jc w:val="both"/>
        <w:rPr>
          <w:sz w:val="24"/>
          <w:szCs w:val="24"/>
        </w:rPr>
      </w:pPr>
    </w:p>
    <w:p w:rsidR="00841047" w:rsidRPr="00CB6487" w:rsidRDefault="00841047" w:rsidP="00792C82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</w:t>
      </w:r>
      <w:r w:rsidR="00792C82">
        <w:rPr>
          <w:b w:val="0"/>
          <w:sz w:val="24"/>
          <w:szCs w:val="24"/>
        </w:rPr>
        <w:t>DHM nebolo uplatnené</w:t>
      </w:r>
    </w:p>
    <w:p w:rsid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41047" w:rsidRDefault="00841047" w:rsidP="0084104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41047" w:rsidTr="0084104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841047" w:rsidRDefault="0084104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41047" w:rsidTr="0084104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841047">
            <w:pPr>
              <w:jc w:val="right"/>
            </w:pPr>
          </w:p>
        </w:tc>
      </w:tr>
      <w:tr w:rsidR="00841047" w:rsidTr="0084104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9F61FB" w:rsidP="00C90702">
            <w:pPr>
              <w:jc w:val="right"/>
            </w:pPr>
            <w:r>
              <w:t>22</w:t>
            </w:r>
            <w:r w:rsidR="00C90702">
              <w:t>6 849,62</w:t>
            </w:r>
          </w:p>
        </w:tc>
      </w:tr>
      <w:tr w:rsidR="00841047" w:rsidTr="0084104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9F61FB">
            <w:pPr>
              <w:jc w:val="right"/>
            </w:pPr>
            <w:r>
              <w:t>5 668,11</w:t>
            </w:r>
          </w:p>
        </w:tc>
      </w:tr>
      <w:tr w:rsidR="00841047" w:rsidTr="0084104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841047">
            <w:pPr>
              <w:jc w:val="right"/>
            </w:pPr>
          </w:p>
        </w:tc>
      </w:tr>
      <w:tr w:rsidR="00841047" w:rsidTr="0084104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9F61FB" w:rsidP="00C90702">
            <w:pPr>
              <w:jc w:val="right"/>
            </w:pPr>
            <w:r>
              <w:t>22</w:t>
            </w:r>
            <w:r w:rsidR="00C90702">
              <w:t>6 849,62</w:t>
            </w:r>
          </w:p>
        </w:tc>
      </w:tr>
    </w:tbl>
    <w:p w:rsidR="00792C82" w:rsidRPr="0091088D" w:rsidRDefault="00792C82" w:rsidP="00792C82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792C82" w:rsidRPr="00792C82" w:rsidRDefault="00792C82" w:rsidP="00792C82">
      <w:pPr>
        <w:jc w:val="center"/>
        <w:rPr>
          <w:b/>
          <w:sz w:val="24"/>
          <w:szCs w:val="24"/>
        </w:rPr>
      </w:pPr>
    </w:p>
    <w:p w:rsidR="007B7F04" w:rsidRDefault="007B7F04" w:rsidP="007B7F0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B7F04" w:rsidRPr="009F61FB" w:rsidRDefault="007B7F04" w:rsidP="007B7F0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9F61FB" w:rsidRDefault="009F61FB" w:rsidP="009F61F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B7F04" w:rsidTr="007B7F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7B7F04" w:rsidRDefault="007B7F04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B7F04" w:rsidTr="007B7F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F04" w:rsidRDefault="007B7F04">
            <w:r>
              <w:t>Majetok, ktorý využíva účtovná jednotka na základe zmluvy</w:t>
            </w:r>
          </w:p>
          <w:p w:rsidR="007B7F04" w:rsidRDefault="007B7F04" w:rsidP="007B7F04">
            <w:pPr>
              <w:rPr>
                <w:color w:val="FF0000"/>
              </w:rPr>
            </w:pPr>
            <w:r>
              <w:t xml:space="preserve"> o výpožičke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>
            <w:pPr>
              <w:jc w:val="right"/>
            </w:pPr>
          </w:p>
          <w:p w:rsidR="007B7F04" w:rsidRPr="007B7F04" w:rsidRDefault="007B7F04">
            <w:pPr>
              <w:jc w:val="right"/>
              <w:rPr>
                <w:color w:val="000000" w:themeColor="text1"/>
              </w:rPr>
            </w:pPr>
          </w:p>
        </w:tc>
      </w:tr>
    </w:tbl>
    <w:p w:rsidR="007B7F04" w:rsidRDefault="007B7F04" w:rsidP="007B7F0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B7F04" w:rsidRDefault="007B7F04" w:rsidP="007B7F0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7B7F04" w:rsidRDefault="007B7F04" w:rsidP="009F61F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B7F04" w:rsidTr="007B7F0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7B7F04" w:rsidTr="007B7F0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</w:tr>
    </w:tbl>
    <w:p w:rsidR="007B7F04" w:rsidRDefault="007B7F04" w:rsidP="007B7F04">
      <w:pPr>
        <w:ind w:left="284"/>
        <w:jc w:val="both"/>
        <w:rPr>
          <w:b/>
          <w:sz w:val="24"/>
          <w:szCs w:val="24"/>
        </w:rPr>
      </w:pPr>
    </w:p>
    <w:p w:rsidR="007B7F04" w:rsidRDefault="007B7F04" w:rsidP="007B7F0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B7F04" w:rsidRDefault="007B7F04" w:rsidP="007B7F04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7B7F04" w:rsidRDefault="007B7F04" w:rsidP="007B7F04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7B7F04">
        <w:rPr>
          <w:b w:val="0"/>
          <w:sz w:val="24"/>
          <w:szCs w:val="24"/>
        </w:rPr>
        <w:t xml:space="preserve">ZŠ s MŠ </w:t>
      </w:r>
      <w:r>
        <w:rPr>
          <w:b w:val="0"/>
          <w:sz w:val="24"/>
          <w:szCs w:val="24"/>
        </w:rPr>
        <w:t>nemá dlhodobý finančný majetok.</w:t>
      </w:r>
    </w:p>
    <w:p w:rsidR="007B7F04" w:rsidRDefault="007B7F04" w:rsidP="007B7F0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B7F04" w:rsidRDefault="007B7F04" w:rsidP="007B7F04">
      <w:pPr>
        <w:jc w:val="both"/>
        <w:rPr>
          <w:b/>
        </w:rPr>
      </w:pPr>
    </w:p>
    <w:p w:rsidR="007B7F04" w:rsidRDefault="007B7F04" w:rsidP="007B7F0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B7F04" w:rsidRDefault="007B7F04" w:rsidP="007B7F0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7B7F04" w:rsidTr="007B7F0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7B7F04" w:rsidRDefault="007B7F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7B7F04" w:rsidTr="007B7F0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>
            <w:r>
              <w:t>nemá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</w:tr>
    </w:tbl>
    <w:p w:rsidR="007B7F04" w:rsidRDefault="007B7F04" w:rsidP="007B7F04">
      <w:pPr>
        <w:jc w:val="both"/>
        <w:rPr>
          <w:sz w:val="24"/>
          <w:szCs w:val="24"/>
        </w:rPr>
      </w:pPr>
    </w:p>
    <w:p w:rsidR="007B7F04" w:rsidRDefault="007B7F04" w:rsidP="007B7F0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7B7F04" w:rsidTr="007B7F0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 xml:space="preserve">Výnos </w:t>
            </w:r>
          </w:p>
          <w:p w:rsidR="007B7F04" w:rsidRDefault="007B7F04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 xml:space="preserve">Účtovná hodnota vykázaná v súvahe účtovnej jednotky </w:t>
            </w:r>
          </w:p>
          <w:p w:rsidR="007B7F04" w:rsidRDefault="007B7F04">
            <w:pPr>
              <w:jc w:val="center"/>
            </w:pPr>
            <w:r>
              <w:t>k 31.12. 2016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 xml:space="preserve">Účtovná hodnota vykázaná v súvahe účtovnej jednotky </w:t>
            </w:r>
          </w:p>
          <w:p w:rsidR="007B7F04" w:rsidRDefault="007B7F04">
            <w:pPr>
              <w:jc w:val="center"/>
            </w:pPr>
            <w:r>
              <w:t>k 31.12. 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Popis zabezpečenia pôžičky</w:t>
            </w:r>
          </w:p>
        </w:tc>
      </w:tr>
      <w:tr w:rsidR="007B7F04" w:rsidTr="007B7F0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>
            <w:r>
              <w:t>Neboli čerpané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</w:tr>
    </w:tbl>
    <w:p w:rsidR="007B7F04" w:rsidRDefault="007B7F04" w:rsidP="007B7F0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B7F04" w:rsidRDefault="007B7F04" w:rsidP="007B7F0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7B7F04" w:rsidTr="007B7F0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Hodnota k 31.12.2016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</w:pPr>
            <w:r>
              <w:t>Hodnota 31.12.2015</w:t>
            </w:r>
          </w:p>
        </w:tc>
      </w:tr>
      <w:tr w:rsidR="007B7F04" w:rsidTr="007B7F0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>
            <w:r>
              <w:t xml:space="preserve"> Neboli tvorené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F04" w:rsidRDefault="007B7F04"/>
        </w:tc>
      </w:tr>
    </w:tbl>
    <w:p w:rsidR="007B7F04" w:rsidRDefault="007B7F04" w:rsidP="007B7F04">
      <w:pPr>
        <w:ind w:left="2520" w:hanging="2520"/>
        <w:rPr>
          <w:b/>
          <w:sz w:val="24"/>
          <w:szCs w:val="24"/>
        </w:rPr>
      </w:pPr>
    </w:p>
    <w:p w:rsidR="007B7F04" w:rsidRDefault="007B7F04" w:rsidP="007B7F0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7B7F04" w:rsidRDefault="007B7F04" w:rsidP="007B7F0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B7F04" w:rsidRDefault="007B7F04" w:rsidP="007B7F0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7B7F04" w:rsidRDefault="00F8314D" w:rsidP="00F8314D">
      <w:pPr>
        <w:pStyle w:val="Pismenka"/>
        <w:tabs>
          <w:tab w:val="clear" w:pos="426"/>
          <w:tab w:val="left" w:pos="708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nevznikla potreba tvorby opravný položiek k zásobám </w:t>
      </w:r>
    </w:p>
    <w:p w:rsidR="007B7F04" w:rsidRDefault="007B7F04" w:rsidP="007B7F0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A3F52" w:rsidRDefault="00EA3F52" w:rsidP="00EA3F5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A3F52" w:rsidRDefault="00EA3F52" w:rsidP="00EA3F52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EA3F52" w:rsidTr="00C9070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3F52" w:rsidRDefault="00EA3F52" w:rsidP="00C9070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3F52" w:rsidRDefault="00EA3F52" w:rsidP="00C9070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A3F52" w:rsidRDefault="00EA3F52" w:rsidP="00C9070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A3F52" w:rsidTr="00C90702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F52" w:rsidRDefault="00EA3F52" w:rsidP="00C90702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F52" w:rsidRDefault="00EA3F52" w:rsidP="00C90702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F52" w:rsidRDefault="00EA3F52" w:rsidP="00C90702"/>
        </w:tc>
      </w:tr>
    </w:tbl>
    <w:p w:rsidR="00B2314E" w:rsidRPr="0091088D" w:rsidRDefault="00B2314E" w:rsidP="00B2314E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D558C1" w:rsidRDefault="00D558C1" w:rsidP="00D558C1">
      <w:pPr>
        <w:ind w:left="284"/>
        <w:rPr>
          <w:b/>
          <w:sz w:val="24"/>
          <w:szCs w:val="24"/>
        </w:rPr>
      </w:pP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58C1" w:rsidRPr="00EA3F52" w:rsidRDefault="00D558C1" w:rsidP="00D558C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EA3F52" w:rsidRPr="00D558C1" w:rsidRDefault="00EA3F52" w:rsidP="00EA3F5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D558C1" w:rsidTr="00D558C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558C1" w:rsidTr="00D558C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r>
              <w:t>Ostatné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Pr="00C90702" w:rsidRDefault="00C90702">
            <w:pPr>
              <w:jc w:val="right"/>
              <w:rPr>
                <w:color w:val="000000" w:themeColor="text1"/>
              </w:rPr>
            </w:pPr>
            <w:r w:rsidRPr="00C90702">
              <w:rPr>
                <w:color w:val="000000" w:themeColor="text1"/>
              </w:rPr>
              <w:t>2 553,90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both"/>
            </w:pPr>
            <w:r>
              <w:t>Pohľadávky voči stravníkom ŠJ</w:t>
            </w:r>
          </w:p>
        </w:tc>
      </w:tr>
      <w:tr w:rsidR="00D558C1" w:rsidTr="00D558C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  <w:r>
              <w:t>081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Pr="00C90702" w:rsidRDefault="00D558C1">
            <w:pPr>
              <w:jc w:val="right"/>
              <w:rPr>
                <w:color w:val="000000" w:themeColor="text1"/>
              </w:rPr>
            </w:pPr>
            <w:r w:rsidRPr="00C90702">
              <w:rPr>
                <w:color w:val="000000" w:themeColor="text1"/>
              </w:rPr>
              <w:t>558,17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both"/>
            </w:pPr>
            <w:r>
              <w:t>Iné pohľadávky</w:t>
            </w:r>
          </w:p>
        </w:tc>
      </w:tr>
      <w:tr w:rsidR="00D558C1" w:rsidTr="00D558C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both"/>
            </w:pPr>
          </w:p>
        </w:tc>
      </w:tr>
    </w:tbl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Pr="00D558C1" w:rsidRDefault="00D558C1" w:rsidP="00D558C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558C1" w:rsidRPr="00D558C1" w:rsidRDefault="00D558C1" w:rsidP="00D558C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D558C1">
        <w:rPr>
          <w:b w:val="0"/>
          <w:sz w:val="24"/>
          <w:szCs w:val="24"/>
        </w:rPr>
        <w:t>neboli tvorené</w:t>
      </w:r>
    </w:p>
    <w:p w:rsidR="00D558C1" w:rsidRDefault="00D558C1" w:rsidP="00D558C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558C1" w:rsidRDefault="00D558C1" w:rsidP="00D558C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558C1" w:rsidRDefault="00D558C1" w:rsidP="00D558C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Default="00D558C1" w:rsidP="00D558C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zabezpečenia:   </w:t>
      </w:r>
      <w:r>
        <w:rPr>
          <w:b w:val="0"/>
          <w:sz w:val="24"/>
          <w:szCs w:val="24"/>
        </w:rPr>
        <w:t>nie</w:t>
      </w:r>
    </w:p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A3F52" w:rsidRDefault="00EA3F52" w:rsidP="00EA3F52">
      <w:pPr>
        <w:ind w:left="284"/>
        <w:rPr>
          <w:b/>
          <w:sz w:val="24"/>
          <w:szCs w:val="24"/>
        </w:rPr>
      </w:pPr>
    </w:p>
    <w:p w:rsidR="00D558C1" w:rsidRDefault="00D558C1" w:rsidP="00D558C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558C1" w:rsidTr="007D5F80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D558C1" w:rsidTr="007D5F80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7D5F80">
            <w:r>
              <w:t>Bankové účty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EA3F52" w:rsidP="00EA3F52">
            <w:pPr>
              <w:jc w:val="center"/>
            </w:pPr>
            <w:r>
              <w:t>14 665,06</w:t>
            </w:r>
          </w:p>
        </w:tc>
      </w:tr>
    </w:tbl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  <w:r w:rsidR="007D5F80">
        <w:rPr>
          <w:sz w:val="24"/>
          <w:szCs w:val="24"/>
        </w:rPr>
        <w:t>neboli poskytnuté</w:t>
      </w:r>
    </w:p>
    <w:p w:rsidR="00D558C1" w:rsidRDefault="00D558C1" w:rsidP="00D558C1">
      <w:pPr>
        <w:ind w:left="284"/>
        <w:rPr>
          <w:b/>
          <w:sz w:val="24"/>
          <w:szCs w:val="24"/>
        </w:rPr>
      </w:pP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58C1" w:rsidRDefault="00D558C1" w:rsidP="00D558C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  <w:r w:rsidR="007D5F80">
        <w:rPr>
          <w:b/>
          <w:sz w:val="24"/>
          <w:szCs w:val="24"/>
        </w:rPr>
        <w:t xml:space="preserve"> </w:t>
      </w:r>
    </w:p>
    <w:p w:rsidR="00EA3F52" w:rsidRDefault="00EA3F52" w:rsidP="00D558C1">
      <w:pPr>
        <w:jc w:val="both"/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D558C1" w:rsidTr="007D5F80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Pr="007D5F80" w:rsidRDefault="00D558C1">
            <w:pPr>
              <w:jc w:val="center"/>
              <w:rPr>
                <w:b/>
                <w:color w:val="000000" w:themeColor="text1"/>
              </w:rPr>
            </w:pPr>
            <w:r w:rsidRPr="007D5F80">
              <w:rPr>
                <w:b/>
                <w:color w:val="000000" w:themeColor="text1"/>
              </w:rPr>
              <w:t>Zostatok k 31.12.2015</w:t>
            </w:r>
          </w:p>
        </w:tc>
      </w:tr>
      <w:tr w:rsidR="00D558C1" w:rsidTr="007D5F80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8C1" w:rsidRDefault="00D558C1">
            <w:r>
              <w:t>Náklady budúcich období 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7D5F80">
            <w:r>
              <w:t>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7D5F80">
            <w:r>
              <w:t>76,68</w:t>
            </w:r>
          </w:p>
        </w:tc>
      </w:tr>
      <w:tr w:rsidR="00D558C1" w:rsidTr="007D5F80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8C1" w:rsidRDefault="00D558C1">
            <w:r>
              <w:t xml:space="preserve">Príjmy budúcich období  spolu z toho: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7D5F80">
            <w:r>
              <w:t>0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7D5F80">
            <w:r>
              <w:t>0</w:t>
            </w:r>
          </w:p>
        </w:tc>
      </w:tr>
    </w:tbl>
    <w:p w:rsidR="00D558C1" w:rsidRDefault="00D558C1" w:rsidP="00D558C1">
      <w:pPr>
        <w:jc w:val="center"/>
        <w:rPr>
          <w:b/>
          <w:sz w:val="24"/>
          <w:szCs w:val="24"/>
        </w:rPr>
      </w:pPr>
    </w:p>
    <w:p w:rsidR="00D558C1" w:rsidRDefault="00D558C1" w:rsidP="00D558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558C1" w:rsidRDefault="00D558C1" w:rsidP="00D558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Default="00D558C1" w:rsidP="00D558C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A3F52" w:rsidRDefault="00EA3F52" w:rsidP="00D558C1">
      <w:pPr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D558C1" w:rsidTr="00B2314E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D558C1" w:rsidTr="00B2314E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/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/>
        </w:tc>
      </w:tr>
    </w:tbl>
    <w:p w:rsidR="00D558C1" w:rsidRDefault="00D558C1" w:rsidP="00D558C1">
      <w:pPr>
        <w:rPr>
          <w:b/>
          <w:sz w:val="24"/>
          <w:szCs w:val="24"/>
        </w:rPr>
      </w:pPr>
    </w:p>
    <w:p w:rsidR="00D558C1" w:rsidRDefault="00D558C1" w:rsidP="00D558C1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558C1" w:rsidRDefault="00D558C1" w:rsidP="00D558C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  <w:r w:rsidR="007D5F80">
        <w:rPr>
          <w:sz w:val="24"/>
          <w:szCs w:val="24"/>
        </w:rPr>
        <w:t xml:space="preserve">  neboli tvorené</w:t>
      </w:r>
    </w:p>
    <w:p w:rsidR="00D558C1" w:rsidRDefault="00D558C1" w:rsidP="00D558C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EA3F52" w:rsidRDefault="00EA3F52" w:rsidP="00D558C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D558C1" w:rsidTr="00D558C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</w:t>
            </w:r>
            <w:r>
              <w:rPr>
                <w:b/>
                <w:color w:val="FF0000"/>
              </w:rPr>
              <w:t xml:space="preserve">/ </w:t>
            </w:r>
            <w:r w:rsidRPr="007D5F80">
              <w:rPr>
                <w:b/>
                <w:color w:val="000000" w:themeColor="text1"/>
              </w:rPr>
              <w:t>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558C1" w:rsidTr="00D558C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8C1" w:rsidRDefault="00D558C1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8C1" w:rsidRDefault="00D558C1">
            <w:pPr>
              <w:jc w:val="right"/>
              <w:rPr>
                <w:color w:val="FF0000"/>
              </w:rPr>
            </w:pPr>
          </w:p>
        </w:tc>
      </w:tr>
      <w:tr w:rsidR="00D558C1" w:rsidTr="00D558C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</w:p>
        </w:tc>
      </w:tr>
      <w:tr w:rsidR="00D558C1" w:rsidTr="00D558C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</w:p>
        </w:tc>
      </w:tr>
    </w:tbl>
    <w:p w:rsidR="00D558C1" w:rsidRDefault="00D558C1" w:rsidP="00D558C1">
      <w:pPr>
        <w:ind w:left="284"/>
        <w:rPr>
          <w:b/>
          <w:sz w:val="24"/>
          <w:szCs w:val="24"/>
        </w:rPr>
      </w:pPr>
    </w:p>
    <w:p w:rsidR="006842C5" w:rsidRPr="006842C5" w:rsidRDefault="006842C5" w:rsidP="006842C5">
      <w:pPr>
        <w:pStyle w:val="Odsekzoznamu"/>
        <w:numPr>
          <w:ilvl w:val="0"/>
          <w:numId w:val="17"/>
        </w:numPr>
        <w:jc w:val="center"/>
        <w:rPr>
          <w:sz w:val="28"/>
          <w:szCs w:val="28"/>
          <w:u w:val="single"/>
        </w:rPr>
      </w:pPr>
      <w:r w:rsidRPr="006842C5">
        <w:rPr>
          <w:sz w:val="28"/>
          <w:szCs w:val="28"/>
          <w:u w:val="single"/>
        </w:rPr>
        <w:lastRenderedPageBreak/>
        <w:t>Základná škola s materskou školou Domaňovce 30</w:t>
      </w:r>
    </w:p>
    <w:p w:rsidR="006842C5" w:rsidRDefault="006842C5" w:rsidP="006842C5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FC048C" w:rsidRDefault="00FC048C" w:rsidP="00FC04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FC048C" w:rsidRDefault="00FC048C" w:rsidP="00FC0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2"/>
          <w:szCs w:val="24"/>
        </w:rPr>
      </w:pPr>
      <w:r>
        <w:rPr>
          <w:b w:val="0"/>
          <w:sz w:val="22"/>
          <w:szCs w:val="24"/>
        </w:rPr>
        <w:t xml:space="preserve">záväzky podľa </w:t>
      </w:r>
      <w:r>
        <w:rPr>
          <w:sz w:val="22"/>
          <w:szCs w:val="24"/>
        </w:rPr>
        <w:t>doby splatnosti</w:t>
      </w:r>
      <w:r>
        <w:rPr>
          <w:b w:val="0"/>
          <w:sz w:val="22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2"/>
            <w:szCs w:val="24"/>
          </w:rPr>
          <w:t>140 a</w:t>
        </w:r>
      </w:smartTag>
      <w:r>
        <w:rPr>
          <w:b w:val="0"/>
          <w:sz w:val="22"/>
          <w:szCs w:val="24"/>
        </w:rPr>
        <w:t xml:space="preserve"> 151 súvahy) - tabuľka č.8</w:t>
      </w:r>
    </w:p>
    <w:p w:rsidR="00FC048C" w:rsidRDefault="00FC048C" w:rsidP="00FC0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 , zamestnancom a </w:t>
      </w:r>
      <w:proofErr w:type="spellStart"/>
      <w:r>
        <w:rPr>
          <w:b w:val="0"/>
          <w:sz w:val="24"/>
          <w:szCs w:val="24"/>
        </w:rPr>
        <w:t>inštitúciam</w:t>
      </w:r>
      <w:proofErr w:type="spellEnd"/>
      <w:r>
        <w:rPr>
          <w:b w:val="0"/>
          <w:sz w:val="24"/>
          <w:szCs w:val="24"/>
        </w:rPr>
        <w:t xml:space="preserve"> sa týkajú obdobia mesiaca december . Sú v lehote splatnosti</w:t>
      </w:r>
      <w:r w:rsidR="00C05FFD">
        <w:rPr>
          <w:b w:val="0"/>
          <w:sz w:val="24"/>
          <w:szCs w:val="24"/>
        </w:rPr>
        <w:t>. Dlhodobý záväzok voči zamestnancom – záväzky zo sociálneho fondu.</w:t>
      </w:r>
    </w:p>
    <w:p w:rsidR="00FC048C" w:rsidRDefault="00FC048C" w:rsidP="00FC0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FC048C" w:rsidRDefault="00FC048C" w:rsidP="00FC0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FC048C" w:rsidRDefault="00FC048C" w:rsidP="00FC0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 w:rsidRPr="006842C5">
              <w:rPr>
                <w:b/>
                <w:color w:val="000000" w:themeColor="text1"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6842C5" w:rsidRDefault="00FC048C">
            <w:pPr>
              <w:jc w:val="center"/>
              <w:rPr>
                <w:b/>
                <w:color w:val="000000" w:themeColor="text1"/>
              </w:rPr>
            </w:pPr>
            <w:r w:rsidRPr="006842C5">
              <w:rPr>
                <w:b/>
                <w:color w:val="000000" w:themeColor="text1"/>
              </w:rPr>
              <w:t>Hodnota záväzku k 31.12.2015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6842C5" w:rsidRDefault="00FC048C">
            <w:pPr>
              <w:jc w:val="center"/>
              <w:rPr>
                <w:b/>
                <w:color w:val="000000" w:themeColor="text1"/>
              </w:rPr>
            </w:pPr>
            <w:r w:rsidRPr="006842C5">
              <w:rPr>
                <w:b/>
                <w:color w:val="000000" w:themeColor="text1"/>
              </w:rPr>
              <w:t>Opis</w:t>
            </w:r>
          </w:p>
        </w:tc>
      </w:tr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6842C5" w:rsidRDefault="00EA3F52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C05FFD" w:rsidRDefault="00C05FFD" w:rsidP="00C05FFD">
            <w:pPr>
              <w:jc w:val="right"/>
              <w:rPr>
                <w:color w:val="000000" w:themeColor="text1"/>
              </w:rPr>
            </w:pPr>
            <w:r w:rsidRPr="00C05FFD">
              <w:rPr>
                <w:color w:val="000000" w:themeColor="text1"/>
              </w:rPr>
              <w:t>6764,79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6842C5" w:rsidRDefault="00EA3F52">
            <w:pPr>
              <w:jc w:val="right"/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7890,67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6842C5" w:rsidRDefault="00EA3F52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Mzdy za mesiac december</w:t>
            </w:r>
          </w:p>
        </w:tc>
      </w:tr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C05FFD">
            <w:r>
              <w:t xml:space="preserve">Zúčtovanie </w:t>
            </w:r>
            <w:r w:rsidR="00C05FFD">
              <w:t>s orgánmi sociálneho a zdravotného poistenia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05FFD" w:rsidP="00C05FFD">
            <w:pPr>
              <w:jc w:val="right"/>
            </w:pPr>
            <w:r>
              <w:t>4141,24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6842C5">
            <w:pPr>
              <w:jc w:val="right"/>
            </w:pPr>
            <w:r>
              <w:t>4 952,11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C05FFD">
            <w:r>
              <w:t xml:space="preserve">Odvod voči poisťovniam </w:t>
            </w:r>
          </w:p>
        </w:tc>
      </w:tr>
      <w:tr w:rsidR="00C05FFD" w:rsidTr="00937F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 xml:space="preserve">Záväzky zo sociálneho fondu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C05FFD" w:rsidRDefault="00C05FFD" w:rsidP="00937F71">
            <w:pPr>
              <w:jc w:val="right"/>
              <w:rPr>
                <w:color w:val="000000" w:themeColor="text1"/>
              </w:rPr>
            </w:pPr>
            <w:r w:rsidRPr="00C05FFD">
              <w:rPr>
                <w:color w:val="000000" w:themeColor="text1"/>
              </w:rPr>
              <w:t>813,07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jc w:val="right"/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558,13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Nevyčerpaný zostatok zo sociálneho fondu za rok 2015</w:t>
            </w:r>
          </w:p>
        </w:tc>
      </w:tr>
      <w:tr w:rsidR="00C05FFD" w:rsidTr="00937F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C05FFD" w:rsidRDefault="00C05FFD" w:rsidP="00937F71">
            <w:pPr>
              <w:jc w:val="right"/>
              <w:rPr>
                <w:color w:val="000000" w:themeColor="text1"/>
              </w:rPr>
            </w:pPr>
            <w:r w:rsidRPr="00C05FFD">
              <w:rPr>
                <w:color w:val="000000" w:themeColor="text1"/>
              </w:rPr>
              <w:t>350,20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jc w:val="right"/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775,40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Bežné  dodávateľské vzťahy ŠJ,ZŠ</w:t>
            </w:r>
          </w:p>
        </w:tc>
      </w:tr>
      <w:tr w:rsidR="00C05FFD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05FFD" w:rsidP="00C05FFD">
            <w:r>
              <w:t>Ostatné priame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05FFD" w:rsidP="00C05FFD">
            <w:pPr>
              <w:jc w:val="right"/>
            </w:pPr>
            <w:r>
              <w:t>874,79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05FFD" w:rsidP="006842C5">
            <w:pPr>
              <w:jc w:val="right"/>
            </w:pPr>
            <w:r>
              <w:t>1057,11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05FFD">
            <w:r>
              <w:t>Odvod dane zo mzdy DÚ</w:t>
            </w:r>
          </w:p>
        </w:tc>
      </w:tr>
      <w:tr w:rsidR="00FC048C" w:rsidRPr="00C90702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90702">
            <w:r>
              <w:t>Prijaté preddavky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C90702" w:rsidRDefault="00C90702" w:rsidP="00C90702">
            <w:pPr>
              <w:jc w:val="right"/>
            </w:pPr>
            <w:r w:rsidRPr="00C90702">
              <w:t>453,10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C90702" w:rsidRDefault="00C90702" w:rsidP="00C90702">
            <w:pPr>
              <w:jc w:val="right"/>
            </w:pPr>
            <w:r w:rsidRPr="00C90702">
              <w:t>426,01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C90702" w:rsidRDefault="00C90702" w:rsidP="00C90702">
            <w:r>
              <w:t>Prijatá záloha za stravne</w:t>
            </w:r>
          </w:p>
        </w:tc>
      </w:tr>
    </w:tbl>
    <w:p w:rsidR="00FC048C" w:rsidRDefault="00FC048C" w:rsidP="00FC048C">
      <w:pPr>
        <w:rPr>
          <w:b/>
          <w:sz w:val="24"/>
          <w:szCs w:val="24"/>
        </w:rPr>
      </w:pPr>
    </w:p>
    <w:p w:rsidR="00FC048C" w:rsidRDefault="00FC048C" w:rsidP="00FC04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  <w:r w:rsidR="006842C5">
        <w:rPr>
          <w:b/>
          <w:sz w:val="24"/>
          <w:szCs w:val="24"/>
        </w:rPr>
        <w:t xml:space="preserve"> </w:t>
      </w:r>
    </w:p>
    <w:p w:rsidR="00FC048C" w:rsidRDefault="00FC048C" w:rsidP="00FC048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 : neboli poskytnuté</w:t>
      </w:r>
    </w:p>
    <w:p w:rsidR="00FC048C" w:rsidRDefault="00FC048C" w:rsidP="00FC048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C048C" w:rsidRDefault="00FC048C" w:rsidP="00FC048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FC048C" w:rsidTr="00FC048C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C048C" w:rsidTr="00FC048C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both"/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both"/>
            </w:pPr>
          </w:p>
        </w:tc>
      </w:tr>
    </w:tbl>
    <w:p w:rsidR="00FC048C" w:rsidRDefault="00FC048C" w:rsidP="00FC048C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FC048C" w:rsidRDefault="00FC048C" w:rsidP="00FC048C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</w:tbl>
    <w:p w:rsidR="00FC048C" w:rsidRDefault="00FC048C" w:rsidP="00FC048C">
      <w:pPr>
        <w:rPr>
          <w:b/>
          <w:sz w:val="24"/>
          <w:szCs w:val="24"/>
        </w:rPr>
      </w:pPr>
    </w:p>
    <w:p w:rsidR="00FC048C" w:rsidRDefault="00FC048C" w:rsidP="00FC048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C048C" w:rsidRPr="006842C5" w:rsidRDefault="00FC048C" w:rsidP="00FC048C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Zostatok  k 31.12.2015</w:t>
            </w:r>
          </w:p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FC048C" w:rsidRDefault="00FC048C">
            <w:pPr>
              <w:rPr>
                <w:b/>
                <w:color w:val="000000" w:themeColor="text1"/>
              </w:rPr>
            </w:pPr>
          </w:p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rPr>
                <w:b/>
              </w:rPr>
            </w:pPr>
          </w:p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  <w:tr w:rsidR="00FC048C" w:rsidTr="006842C5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</w:tbl>
    <w:p w:rsidR="00FC048C" w:rsidRDefault="00FC048C" w:rsidP="00FC0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C048C" w:rsidRDefault="00FC048C" w:rsidP="00FC048C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937F71">
        <w:rPr>
          <w:b w:val="0"/>
          <w:sz w:val="24"/>
          <w:szCs w:val="24"/>
        </w:rPr>
        <w:t> </w:t>
      </w:r>
      <w:r w:rsidR="00937F71">
        <w:rPr>
          <w:sz w:val="24"/>
          <w:szCs w:val="24"/>
        </w:rPr>
        <w:t xml:space="preserve">zúčtovaní medzi </w:t>
      </w:r>
      <w:proofErr w:type="spellStart"/>
      <w:r w:rsidR="00937F71">
        <w:rPr>
          <w:sz w:val="24"/>
          <w:szCs w:val="24"/>
        </w:rPr>
        <w:t>subjektami</w:t>
      </w:r>
      <w:proofErr w:type="spellEnd"/>
      <w:r w:rsidR="00937F71">
        <w:rPr>
          <w:sz w:val="24"/>
          <w:szCs w:val="24"/>
        </w:rPr>
        <w:t xml:space="preserve"> verejnej správy </w:t>
      </w:r>
      <w:r>
        <w:rPr>
          <w:b w:val="0"/>
          <w:sz w:val="24"/>
          <w:szCs w:val="24"/>
        </w:rPr>
        <w:t xml:space="preserve"> účte 3</w:t>
      </w:r>
      <w:r w:rsidR="00937F71">
        <w:rPr>
          <w:b w:val="0"/>
          <w:sz w:val="24"/>
          <w:szCs w:val="24"/>
        </w:rPr>
        <w:t>55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FC048C" w:rsidTr="00FC048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937F71">
            <w:pPr>
              <w:jc w:val="center"/>
              <w:rPr>
                <w:b/>
              </w:rPr>
            </w:pPr>
            <w:r>
              <w:rPr>
                <w:b/>
              </w:rPr>
              <w:t xml:space="preserve">Zúčtovanie medzi </w:t>
            </w:r>
            <w:proofErr w:type="spellStart"/>
            <w:r>
              <w:rPr>
                <w:b/>
              </w:rPr>
              <w:t>subjektami</w:t>
            </w:r>
            <w:proofErr w:type="spellEnd"/>
            <w:r>
              <w:rPr>
                <w:b/>
              </w:rPr>
              <w:t xml:space="preserve"> verejnej správy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Stav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Stav k 31.12.2015</w:t>
            </w:r>
          </w:p>
        </w:tc>
      </w:tr>
      <w:tr w:rsidR="00FC048C" w:rsidTr="00FC048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937F71">
            <w:r>
              <w:t xml:space="preserve">Zúčtovanie </w:t>
            </w:r>
            <w:proofErr w:type="spellStart"/>
            <w:r>
              <w:t>transférov</w:t>
            </w:r>
            <w:proofErr w:type="spellEnd"/>
            <w:r>
              <w:t xml:space="preserve"> rozpočtu obce  (355)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937F71" w:rsidP="00937F71">
            <w:pPr>
              <w:jc w:val="right"/>
            </w:pPr>
            <w:r>
              <w:t>89 968,75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</w:tr>
      <w:tr w:rsidR="00937F71" w:rsidTr="00FC048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F71" w:rsidRDefault="00CD1BFD">
            <w:r>
              <w:t>Zúčtovanie odvodov príjmov RO do rozpočtu obce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F71" w:rsidRDefault="00CD1BFD" w:rsidP="00937F71">
            <w:pPr>
              <w:jc w:val="right"/>
            </w:pPr>
            <w:r>
              <w:t>286,70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F71" w:rsidRDefault="00937F71"/>
        </w:tc>
      </w:tr>
    </w:tbl>
    <w:p w:rsidR="006842C5" w:rsidRPr="0091088D" w:rsidRDefault="006842C5" w:rsidP="006842C5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6842C5" w:rsidRDefault="006842C5" w:rsidP="006842C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842C5" w:rsidRDefault="006842C5" w:rsidP="00FC048C">
      <w:pPr>
        <w:jc w:val="center"/>
        <w:rPr>
          <w:b/>
          <w:sz w:val="24"/>
          <w:szCs w:val="24"/>
        </w:rPr>
      </w:pPr>
    </w:p>
    <w:p w:rsidR="00FC048C" w:rsidRDefault="00FC048C" w:rsidP="00FC0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FC048C" w:rsidRDefault="00FC048C" w:rsidP="00FC0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FC048C" w:rsidRDefault="00FC048C" w:rsidP="00FC048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C048C" w:rsidRDefault="00FC048C" w:rsidP="00FC048C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699"/>
      </w:tblGrid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Suma k 31.12.2015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14 126,06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>
            <w:pPr>
              <w:jc w:val="right"/>
            </w:pPr>
            <w:r>
              <w:t>15 478,14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r>
              <w:t xml:space="preserve">602 </w:t>
            </w:r>
            <w:r w:rsidR="006842C5">
              <w:t>–</w:t>
            </w:r>
            <w:r>
              <w:t xml:space="preserve"> Tržby z</w:t>
            </w:r>
            <w:r w:rsidR="006842C5">
              <w:t> </w:t>
            </w:r>
            <w:r>
              <w:t>predaja služieb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  <w:r>
              <w:t>školné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  <w:r>
              <w:t>strava</w:t>
            </w:r>
          </w:p>
          <w:p w:rsidR="00FC048C" w:rsidRDefault="00FC048C" w:rsidP="001B2659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  <w:p w:rsidR="00CD1BFD" w:rsidRDefault="00CD1BFD">
            <w:pPr>
              <w:jc w:val="right"/>
            </w:pPr>
          </w:p>
          <w:p w:rsidR="00CD1BFD" w:rsidRDefault="00CD1BFD">
            <w:pPr>
              <w:jc w:val="right"/>
            </w:pPr>
            <w:r>
              <w:t>14 126,06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  <w:p w:rsidR="00FC048C" w:rsidRDefault="006842C5" w:rsidP="006842C5">
            <w:pPr>
              <w:jc w:val="right"/>
            </w:pPr>
            <w:r>
              <w:t>-</w:t>
            </w:r>
          </w:p>
          <w:p w:rsidR="00FC048C" w:rsidRDefault="00FC048C" w:rsidP="006842C5">
            <w:pPr>
              <w:jc w:val="right"/>
            </w:pP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 xml:space="preserve">624 </w:t>
            </w:r>
            <w:r w:rsidR="006842C5">
              <w:t>–</w:t>
            </w:r>
            <w:r>
              <w:t xml:space="preserve">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</w:t>
            </w:r>
            <w:r w:rsidR="006842C5">
              <w:rPr>
                <w:b/>
              </w:rPr>
              <w:t> </w:t>
            </w:r>
            <w:r>
              <w:rPr>
                <w:b/>
              </w:rPr>
              <w:t>colné výnosy a</w:t>
            </w:r>
            <w:r w:rsidR="006842C5">
              <w:rPr>
                <w:b/>
              </w:rPr>
              <w:t> </w:t>
            </w:r>
            <w:r>
              <w:rPr>
                <w:b/>
              </w:rPr>
              <w:t>výnosy z</w:t>
            </w:r>
            <w:r w:rsidR="006842C5">
              <w:rPr>
                <w:b/>
              </w:rPr>
              <w:t> </w:t>
            </w:r>
            <w:r>
              <w:rPr>
                <w:b/>
              </w:rPr>
              <w:t>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1B2659">
            <w:r>
              <w:t xml:space="preserve">632 </w:t>
            </w:r>
            <w:r w:rsidR="006842C5">
              <w:t>–</w:t>
            </w:r>
            <w:r>
              <w:t xml:space="preserve"> Daňové výnosy samosprávy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CD1BFD">
            <w:r>
              <w:t xml:space="preserve">633 </w:t>
            </w:r>
            <w:r w:rsidR="006842C5">
              <w:t>–</w:t>
            </w:r>
            <w:r>
              <w:t xml:space="preserve"> Výnosy z</w:t>
            </w:r>
            <w:r w:rsidR="006842C5">
              <w:t> </w:t>
            </w:r>
            <w:r>
              <w:t xml:space="preserve">poplatkov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1699,00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0,22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6842C5">
            <w:pPr>
              <w:jc w:val="right"/>
            </w:pPr>
            <w:r>
              <w:t>0,70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 w:rsidP="001B2659">
            <w:r>
              <w:t xml:space="preserve">661 </w:t>
            </w:r>
            <w:r w:rsidR="006842C5">
              <w:t>–</w:t>
            </w:r>
            <w:r>
              <w:t xml:space="preserve"> Tržby z</w:t>
            </w:r>
            <w:r w:rsidR="006842C5">
              <w:t> </w:t>
            </w:r>
            <w:r>
              <w:t>predaja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 xml:space="preserve">662 </w:t>
            </w:r>
            <w:r w:rsidR="006842C5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0,22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6842C5">
            <w:pPr>
              <w:jc w:val="right"/>
            </w:pPr>
            <w:r>
              <w:t>0,70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1B2659">
            <w:r>
              <w:t>668 - Ostatné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r>
              <w:t>691 - Výnosy z bežných transferov z rozpočtu obce, VÚC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  <w:r>
              <w:t>bežný transfer na školský klub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  <w:r>
              <w:t xml:space="preserve">bežný transfer na školskú jedáleň </w:t>
            </w:r>
          </w:p>
          <w:p w:rsidR="00FC048C" w:rsidRDefault="00FC048C" w:rsidP="001B26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90 801,20</w:t>
            </w:r>
          </w:p>
          <w:p w:rsidR="004A3EDD" w:rsidRDefault="004A3EDD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6842C5">
            <w:pPr>
              <w:jc w:val="right"/>
            </w:pPr>
            <w:r>
              <w:t xml:space="preserve">               84 373,59</w:t>
            </w:r>
          </w:p>
          <w:p w:rsidR="006842C5" w:rsidRDefault="006842C5" w:rsidP="006842C5">
            <w:pPr>
              <w:jc w:val="right"/>
            </w:pP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 w:rsidP="001B2659">
            <w:r>
              <w:t xml:space="preserve">692 - Výnosy z kapitálových transferov z rozpočtu obce, VÚC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6842C5">
            <w:pPr>
              <w:jc w:val="right"/>
            </w:pPr>
            <w:r>
              <w:t>1 955,90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r>
              <w:t xml:space="preserve">693 </w:t>
            </w:r>
            <w:r w:rsidR="006842C5">
              <w:t>–</w:t>
            </w:r>
            <w:r>
              <w:t xml:space="preserve"> Výnosy samosprávy z</w:t>
            </w:r>
            <w:r w:rsidR="006842C5">
              <w:t> </w:t>
            </w:r>
            <w:r>
              <w:t>bežných transferov zo ŠR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  <w:r>
              <w:t xml:space="preserve">bežný transfer na 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80 310,22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6842C5">
            <w:pPr>
              <w:jc w:val="right"/>
            </w:pPr>
            <w:r>
              <w:t>66 368,60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 w:rsidP="001B2659">
            <w:r>
              <w:t xml:space="preserve">694 </w:t>
            </w:r>
            <w:r w:rsidR="005F7DCE">
              <w:t>–</w:t>
            </w:r>
            <w:r>
              <w:t xml:space="preserve"> Výnosy samosprávy z</w:t>
            </w:r>
            <w:r w:rsidR="005F7DCE">
              <w:t> </w:t>
            </w:r>
            <w:r>
              <w:t>kapitálových transferov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1B2659">
            <w:r>
              <w:t xml:space="preserve">695 </w:t>
            </w:r>
            <w:r w:rsidR="005F7DCE">
              <w:t>–</w:t>
            </w:r>
            <w:r>
              <w:t xml:space="preserve"> Výnosy samosprávy z</w:t>
            </w:r>
            <w:r w:rsidR="005F7DCE">
              <w:t> </w:t>
            </w:r>
            <w:r>
              <w:t>bežných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 w:rsidP="001B2659">
            <w:r>
              <w:t xml:space="preserve">696 </w:t>
            </w:r>
            <w:r w:rsidR="005F7DCE">
              <w:t>–</w:t>
            </w:r>
            <w:r>
              <w:t xml:space="preserve"> Výnosy samosprávy z</w:t>
            </w:r>
            <w:r w:rsidR="005F7DCE">
              <w:t> </w:t>
            </w:r>
            <w:r>
              <w:t>kapitálových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1B2659">
            <w:r>
              <w:t xml:space="preserve">697 </w:t>
            </w:r>
            <w:r w:rsidR="005F7DCE">
              <w:t>–</w:t>
            </w:r>
            <w:r>
              <w:t xml:space="preserve"> Výnosy samosprávy z</w:t>
            </w:r>
            <w:r w:rsidR="005F7DCE">
              <w:t> </w:t>
            </w:r>
            <w:r>
              <w:t>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 w:rsidP="001B2659">
            <w:r>
              <w:t xml:space="preserve">698 </w:t>
            </w:r>
            <w:r w:rsidR="005F7DCE">
              <w:t>–</w:t>
            </w:r>
            <w:r>
              <w:t xml:space="preserve"> Výnosy samosprávy z</w:t>
            </w:r>
            <w:r w:rsidR="005F7DCE">
              <w:t> </w:t>
            </w:r>
            <w:r>
              <w:t>kapitálových transferov od ostatných subjektov mimo verejnej správ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 xml:space="preserve">699 </w:t>
            </w:r>
            <w:r w:rsidR="005F7DCE">
              <w:t>–</w:t>
            </w:r>
            <w:r>
              <w:t xml:space="preserve"> Výnosy samosprávy  z</w:t>
            </w:r>
            <w:r w:rsidR="005F7DCE">
              <w:t> </w:t>
            </w:r>
            <w:r>
              <w:t>odvodu rozpočtových príjmov</w:t>
            </w:r>
          </w:p>
          <w:p w:rsidR="00FC048C" w:rsidRDefault="00FC048C" w:rsidP="00FC048C">
            <w:pPr>
              <w:numPr>
                <w:ilvl w:val="0"/>
                <w:numId w:val="23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3 139,44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5F7DCE" w:rsidP="005F7DCE">
            <w:pPr>
              <w:jc w:val="right"/>
            </w:pPr>
            <w:r>
              <w:t>1 463,70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 xml:space="preserve">644 </w:t>
            </w:r>
            <w:r w:rsidR="005F7DCE">
              <w:t>–</w:t>
            </w:r>
            <w:r>
              <w:t xml:space="preserve"> Zmluvné pokuty, penále a</w:t>
            </w:r>
            <w:r w:rsidR="005F7DCE">
              <w:t> </w:t>
            </w:r>
            <w:r>
              <w:t>úroky z</w:t>
            </w:r>
            <w:r w:rsidR="005F7DCE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Default="00FC048C">
            <w:r>
              <w:t xml:space="preserve">645 </w:t>
            </w:r>
            <w:r w:rsidR="005F7DCE">
              <w:t>–</w:t>
            </w:r>
            <w:r>
              <w:t xml:space="preserve"> Ostatné pokuty, penále a</w:t>
            </w:r>
            <w:r w:rsidR="005F7DCE">
              <w:t> </w:t>
            </w:r>
            <w:r>
              <w:t>úroky z</w:t>
            </w:r>
            <w:r w:rsidR="005F7DCE">
              <w:t> </w:t>
            </w:r>
            <w:r>
              <w:t>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1B2659">
            <w:r>
              <w:t xml:space="preserve">648 </w:t>
            </w:r>
            <w:r w:rsidR="005F7DCE">
              <w:t>–</w:t>
            </w:r>
            <w: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D1BFD">
            <w:pPr>
              <w:jc w:val="right"/>
            </w:pPr>
            <w:r>
              <w:t>3 139,44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5F7DCE" w:rsidP="005F7DCE">
            <w:pPr>
              <w:jc w:val="right"/>
            </w:pPr>
            <w:r>
              <w:t>1463,70</w:t>
            </w:r>
          </w:p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FC048C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  <w:tr w:rsidR="00FC048C" w:rsidTr="00CD1BF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1B2659">
            <w:r>
              <w:t>653 - Zúčtovanie ostatných rezerv z prevádzkovej či</w:t>
            </w:r>
            <w:r w:rsidR="001B2659">
              <w:t xml:space="preserve">nnosti </w:t>
            </w:r>
          </w:p>
          <w:p w:rsidR="00FC048C" w:rsidRDefault="00FC048C" w:rsidP="001B2659">
            <w:r>
              <w:t>658 - Zúčtovanie ostatných opravných položiek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>
            <w:pPr>
              <w:jc w:val="right"/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C048C" w:rsidP="006842C5"/>
        </w:tc>
      </w:tr>
    </w:tbl>
    <w:p w:rsidR="00FC048C" w:rsidRDefault="00FC048C" w:rsidP="00FC048C">
      <w:pPr>
        <w:ind w:left="284"/>
        <w:rPr>
          <w:b/>
          <w:sz w:val="24"/>
          <w:szCs w:val="24"/>
        </w:rPr>
      </w:pPr>
    </w:p>
    <w:p w:rsidR="005F7DCE" w:rsidRDefault="005F7DCE" w:rsidP="00FC048C">
      <w:pPr>
        <w:ind w:left="284"/>
        <w:rPr>
          <w:b/>
          <w:sz w:val="24"/>
          <w:szCs w:val="24"/>
        </w:rPr>
      </w:pPr>
    </w:p>
    <w:p w:rsidR="005F7DCE" w:rsidRDefault="005F7DCE" w:rsidP="00FC048C">
      <w:pPr>
        <w:ind w:left="284"/>
        <w:rPr>
          <w:b/>
          <w:sz w:val="24"/>
          <w:szCs w:val="24"/>
        </w:rPr>
      </w:pPr>
    </w:p>
    <w:p w:rsidR="005F7DCE" w:rsidRPr="0091088D" w:rsidRDefault="005F7DCE" w:rsidP="005F7DCE">
      <w:pPr>
        <w:jc w:val="center"/>
        <w:rPr>
          <w:sz w:val="28"/>
          <w:szCs w:val="28"/>
          <w:u w:val="single"/>
        </w:rPr>
      </w:pPr>
      <w:r w:rsidRPr="0091088D">
        <w:rPr>
          <w:sz w:val="28"/>
          <w:szCs w:val="28"/>
          <w:u w:val="single"/>
        </w:rPr>
        <w:lastRenderedPageBreak/>
        <w:t>Základná škola s materskou školou Domaňovce 30</w:t>
      </w:r>
    </w:p>
    <w:p w:rsidR="005F7DCE" w:rsidRDefault="005F7DCE" w:rsidP="005F7DC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F7DCE" w:rsidRDefault="005F7DCE" w:rsidP="00FC048C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268"/>
        <w:gridCol w:w="3405"/>
      </w:tblGrid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Pr="005F7DCE" w:rsidRDefault="006318D1">
            <w:pPr>
              <w:jc w:val="center"/>
              <w:rPr>
                <w:b/>
                <w:color w:val="000000" w:themeColor="text1"/>
              </w:rPr>
            </w:pPr>
            <w:r w:rsidRPr="005F7DCE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Pr="005F7DCE" w:rsidRDefault="006318D1">
            <w:pPr>
              <w:jc w:val="center"/>
              <w:rPr>
                <w:b/>
                <w:color w:val="000000" w:themeColor="text1"/>
              </w:rPr>
            </w:pPr>
            <w:r w:rsidRPr="005F7DCE">
              <w:rPr>
                <w:b/>
                <w:color w:val="000000" w:themeColor="text1"/>
              </w:rPr>
              <w:t>Suma k 31.12.2015</w:t>
            </w:r>
          </w:p>
        </w:tc>
      </w:tr>
      <w:tr w:rsidR="006318D1" w:rsidTr="005F7DCE">
        <w:trPr>
          <w:trHeight w:val="302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Pr="005F7DCE" w:rsidRDefault="00CD1BF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25845,64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Pr="005F7DCE" w:rsidRDefault="005F7DCE" w:rsidP="005F7DC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32685,56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CD1BFD">
            <w:pPr>
              <w:jc w:val="right"/>
            </w:pPr>
            <w:r>
              <w:t>17 633,35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22 180,44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r>
              <w:t>502 - Spotreba energie</w:t>
            </w:r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>elektrická energia</w:t>
            </w:r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>voda</w:t>
            </w:r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CD1BFD">
            <w:pPr>
              <w:jc w:val="right"/>
            </w:pPr>
            <w:r>
              <w:t>8212,29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10 495,12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CD1BFD">
            <w:pPr>
              <w:jc w:val="right"/>
            </w:pPr>
            <w:r>
              <w:t>9964,95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12 126,08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 w:rsidP="00CD1BFD">
            <w:r>
              <w:t>511 - Opravy a udržiavanie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CD1BFD">
            <w:pPr>
              <w:jc w:val="right"/>
            </w:pPr>
            <w:r>
              <w:t>3401,19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 xml:space="preserve">  2 869,38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CD1BFD">
            <w:pPr>
              <w:jc w:val="right"/>
            </w:pPr>
            <w:r>
              <w:t>255,12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 xml:space="preserve">     108,41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7E418D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CD1BFD">
            <w:pPr>
              <w:jc w:val="right"/>
            </w:pPr>
            <w:r>
              <w:t>6308,64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9 148,29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143124,33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r>
              <w:t xml:space="preserve">                      115 215,14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105272,74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84 624,75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36084,72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29 504,59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1766,87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1 085,80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7E418D" w:rsidTr="0075359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pPr>
              <w:jc w:val="center"/>
            </w:pPr>
          </w:p>
        </w:tc>
      </w:tr>
      <w:tr w:rsidR="007E418D" w:rsidTr="0075359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18D" w:rsidRDefault="007E418D" w:rsidP="007E418D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pPr>
              <w:jc w:val="right"/>
            </w:pPr>
            <w:r>
              <w:t>6,64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pPr>
              <w:jc w:val="center"/>
            </w:pPr>
          </w:p>
        </w:tc>
      </w:tr>
      <w:tr w:rsidR="007E418D" w:rsidTr="00753593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18D" w:rsidRDefault="007E418D" w:rsidP="00753593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18D" w:rsidRDefault="007E418D" w:rsidP="00753593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DCE" w:rsidRDefault="006318D1" w:rsidP="007E418D">
            <w:r>
              <w:t>551 - Odpisy  DNM a</w:t>
            </w:r>
            <w:r w:rsidR="007E418D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DCE" w:rsidRDefault="007E418D">
            <w:pPr>
              <w:jc w:val="right"/>
            </w:pPr>
            <w:r>
              <w:t>2940,52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DCE" w:rsidRDefault="005F7DCE" w:rsidP="005F7DCE">
            <w:pPr>
              <w:jc w:val="center"/>
            </w:pPr>
            <w:r>
              <w:t>3 543,00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6318D1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558 - Tvorba ostatných opravných položiek</w:t>
            </w:r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>k daňovým pohľadávkam</w:t>
            </w:r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613,07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417,76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561 - Predané CP a</w:t>
            </w:r>
            <w:r w:rsidR="007E418D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 xml:space="preserve">562 </w:t>
            </w:r>
            <w:r w:rsidR="007E418D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613,07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5F7DCE" w:rsidP="005F7DCE">
            <w:pPr>
              <w:jc w:val="center"/>
            </w:pPr>
            <w:r>
              <w:t>417,76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7219,90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2A7FDE" w:rsidP="005F7DCE">
            <w:pPr>
              <w:jc w:val="center"/>
            </w:pPr>
            <w:r>
              <w:t>6 134,59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584 - Náklady na transfery z rozpočtu obce, VÚC do RO, PO zriadených obcou alebo VÚC</w:t>
            </w:r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6318D1" w:rsidRDefault="006318D1" w:rsidP="006318D1">
            <w:pPr>
              <w:numPr>
                <w:ilvl w:val="0"/>
                <w:numId w:val="25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 w:rsidP="007E418D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 w:rsidP="007E418D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Pr="007E418D" w:rsidRDefault="006318D1" w:rsidP="007E418D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 w:rsidP="007E418D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7219,90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2A7FDE" w:rsidP="005F7DCE">
            <w:pPr>
              <w:jc w:val="center"/>
            </w:pPr>
            <w:r>
              <w:t>6 134,59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 w:rsidP="002A7FDE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2A7FDE" w:rsidP="005F7DCE">
            <w:pPr>
              <w:jc w:val="center"/>
            </w:pPr>
            <w:r>
              <w:t>16,60</w:t>
            </w: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6318D1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7E418D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7E418D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jc w:val="right"/>
            </w:pP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 w:rsidP="005F7DCE">
            <w:pPr>
              <w:jc w:val="center"/>
            </w:pPr>
          </w:p>
        </w:tc>
      </w:tr>
      <w:tr w:rsidR="006318D1" w:rsidTr="005F7DCE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6318D1" w:rsidRDefault="006318D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7E418D">
            <w:pPr>
              <w:jc w:val="right"/>
            </w:pPr>
            <w:r>
              <w:t>0,01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2A7FDE" w:rsidP="005F7DCE">
            <w:pPr>
              <w:jc w:val="center"/>
            </w:pPr>
            <w:r>
              <w:t>0,05</w:t>
            </w:r>
          </w:p>
        </w:tc>
      </w:tr>
    </w:tbl>
    <w:p w:rsidR="006318D1" w:rsidRDefault="006318D1" w:rsidP="006318D1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6318D1" w:rsidRDefault="006318D1" w:rsidP="006318D1">
      <w:pPr>
        <w:jc w:val="center"/>
        <w:rPr>
          <w:b/>
          <w:sz w:val="24"/>
          <w:szCs w:val="24"/>
        </w:rPr>
      </w:pPr>
    </w:p>
    <w:p w:rsidR="006318D1" w:rsidRDefault="006318D1" w:rsidP="006318D1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6318D1" w:rsidTr="006318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6318D1" w:rsidTr="006318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4A3EDD" w:rsidP="004A3EDD">
            <w:r>
              <w:t>Drobný a ostatný majetok   k 31.12.2016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4A3EDD" w:rsidP="004A3EDD">
            <w:pPr>
              <w:jc w:val="right"/>
            </w:pPr>
            <w:r>
              <w:t>54 155,64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  <w:tr w:rsidR="006318D1" w:rsidTr="006318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4A3EDD">
            <w:r>
              <w:t xml:space="preserve">Drobný a ostatný majetok   k 31.12.2015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4A3EDD" w:rsidP="004A3EDD">
            <w:r>
              <w:t xml:space="preserve">                                          48 753,72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  <w:tr w:rsidR="006318D1" w:rsidTr="006318D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</w:tbl>
    <w:p w:rsidR="006318D1" w:rsidRDefault="006318D1" w:rsidP="006318D1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</w:tbl>
    <w:p w:rsidR="006318D1" w:rsidRDefault="006318D1" w:rsidP="006318D1">
      <w:pPr>
        <w:jc w:val="center"/>
        <w:rPr>
          <w:b/>
          <w:sz w:val="24"/>
          <w:szCs w:val="24"/>
        </w:rPr>
      </w:pP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6318D1" w:rsidRDefault="006318D1" w:rsidP="006318D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318D1" w:rsidRDefault="006318D1" w:rsidP="006318D1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6318D1" w:rsidRDefault="006318D1" w:rsidP="006318D1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2A7FDE" w:rsidRDefault="002A7FDE" w:rsidP="002A7FD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6318D1" w:rsidRPr="002A7FDE" w:rsidTr="006318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2A7FDE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2A7FDE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6318D1" w:rsidRPr="002A7FDE" w:rsidRDefault="006318D1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2A7FDE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2A7FDE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2A7FDE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Pr="002A7FDE" w:rsidRDefault="006318D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2A7FDE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2A7FDE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2A7FDE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31.12.2016</w:t>
            </w:r>
          </w:p>
        </w:tc>
      </w:tr>
      <w:tr w:rsidR="006318D1" w:rsidTr="006318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  <w:tr w:rsidR="006318D1" w:rsidTr="006318D1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>
            <w:pPr>
              <w:rPr>
                <w:sz w:val="18"/>
                <w:szCs w:val="18"/>
              </w:rPr>
            </w:pPr>
          </w:p>
        </w:tc>
      </w:tr>
    </w:tbl>
    <w:p w:rsidR="006318D1" w:rsidRDefault="006318D1" w:rsidP="006318D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6318D1" w:rsidRDefault="006318D1" w:rsidP="006318D1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318D1" w:rsidRDefault="006318D1" w:rsidP="006318D1">
      <w:pPr>
        <w:pStyle w:val="Pismenka"/>
        <w:numPr>
          <w:ilvl w:val="0"/>
          <w:numId w:val="30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318D1" w:rsidRDefault="006318D1" w:rsidP="006318D1">
      <w:pPr>
        <w:pStyle w:val="Pismenka"/>
        <w:numPr>
          <w:ilvl w:val="0"/>
          <w:numId w:val="30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318D1" w:rsidRDefault="006318D1" w:rsidP="006318D1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6318D1" w:rsidRDefault="006318D1" w:rsidP="006318D1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nie</w:t>
      </w:r>
    </w:p>
    <w:p w:rsidR="006318D1" w:rsidRDefault="006318D1" w:rsidP="006318D1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318D1" w:rsidRDefault="006318D1" w:rsidP="006318D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6318D1" w:rsidTr="006318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6318D1" w:rsidTr="006318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  <w:tr w:rsidR="006318D1" w:rsidTr="006318D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18D1" w:rsidRDefault="006318D1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</w:tbl>
    <w:p w:rsidR="006318D1" w:rsidRDefault="006318D1" w:rsidP="006318D1">
      <w:pPr>
        <w:rPr>
          <w:b/>
          <w:sz w:val="24"/>
          <w:szCs w:val="24"/>
        </w:rPr>
      </w:pPr>
    </w:p>
    <w:p w:rsidR="006318D1" w:rsidRDefault="006318D1" w:rsidP="006318D1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6318D1" w:rsidRDefault="006318D1" w:rsidP="006318D1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C111D" w:rsidRDefault="001C111D" w:rsidP="001C111D">
      <w:pPr>
        <w:numPr>
          <w:ilvl w:val="0"/>
          <w:numId w:val="3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1C111D" w:rsidRDefault="001C111D" w:rsidP="001C111D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1C111D" w:rsidTr="001C111D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C111D" w:rsidRDefault="001C111D">
            <w:pPr>
              <w:jc w:val="center"/>
              <w:rPr>
                <w:b/>
              </w:rPr>
            </w:pPr>
          </w:p>
          <w:p w:rsidR="001C111D" w:rsidRDefault="001C111D">
            <w:pPr>
              <w:jc w:val="center"/>
              <w:rPr>
                <w:b/>
              </w:rPr>
            </w:pPr>
          </w:p>
          <w:p w:rsidR="001C111D" w:rsidRDefault="001C111D">
            <w:pPr>
              <w:jc w:val="center"/>
              <w:rPr>
                <w:b/>
              </w:rPr>
            </w:pPr>
          </w:p>
          <w:p w:rsidR="001C111D" w:rsidRDefault="001C111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C111D" w:rsidRDefault="001C111D">
            <w:pPr>
              <w:jc w:val="center"/>
              <w:rPr>
                <w:b/>
              </w:rPr>
            </w:pPr>
          </w:p>
          <w:p w:rsidR="001C111D" w:rsidRDefault="001C111D">
            <w:pPr>
              <w:jc w:val="center"/>
              <w:rPr>
                <w:b/>
              </w:rPr>
            </w:pPr>
          </w:p>
          <w:p w:rsidR="001C111D" w:rsidRDefault="001C111D">
            <w:pPr>
              <w:jc w:val="center"/>
              <w:rPr>
                <w:b/>
              </w:rPr>
            </w:pPr>
          </w:p>
          <w:p w:rsidR="001C111D" w:rsidRDefault="001C111D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1C111D" w:rsidRDefault="001C111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C111D" w:rsidRDefault="001C111D">
            <w:pPr>
              <w:jc w:val="center"/>
            </w:pPr>
            <w:r>
              <w:t xml:space="preserve">Hodnotové vyjadrenie obchodu/transakcie </w:t>
            </w:r>
          </w:p>
          <w:p w:rsidR="001C111D" w:rsidRDefault="001C111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C111D" w:rsidRDefault="001C111D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C111D" w:rsidRDefault="001C111D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1C111D" w:rsidTr="001C111D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11D" w:rsidRDefault="001C111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</w:tr>
      <w:tr w:rsidR="001C111D" w:rsidTr="001C111D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11D" w:rsidRDefault="001C111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</w:tr>
    </w:tbl>
    <w:p w:rsidR="001C111D" w:rsidRDefault="001C111D" w:rsidP="001C111D">
      <w:pPr>
        <w:ind w:left="284"/>
        <w:jc w:val="both"/>
        <w:rPr>
          <w:sz w:val="24"/>
          <w:szCs w:val="24"/>
        </w:rPr>
      </w:pPr>
    </w:p>
    <w:p w:rsidR="001C111D" w:rsidRDefault="001C111D" w:rsidP="001C111D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1C111D" w:rsidTr="001C11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C111D" w:rsidRDefault="001C111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C111D" w:rsidRDefault="001C111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C111D" w:rsidRDefault="001C111D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1C111D" w:rsidTr="001C11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</w:tr>
      <w:tr w:rsidR="001C111D" w:rsidTr="001C11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</w:tr>
      <w:tr w:rsidR="001C111D" w:rsidTr="001C111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11D" w:rsidRDefault="001C111D"/>
        </w:tc>
      </w:tr>
    </w:tbl>
    <w:p w:rsidR="001C111D" w:rsidRDefault="001C111D" w:rsidP="001C111D">
      <w:pPr>
        <w:jc w:val="center"/>
        <w:rPr>
          <w:b/>
          <w:sz w:val="24"/>
          <w:szCs w:val="24"/>
        </w:rPr>
      </w:pP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1C111D" w:rsidRDefault="001C111D" w:rsidP="001C111D">
      <w:pPr>
        <w:jc w:val="center"/>
        <w:rPr>
          <w:b/>
          <w:sz w:val="28"/>
        </w:rPr>
      </w:pPr>
    </w:p>
    <w:p w:rsidR="001C111D" w:rsidRDefault="001C111D" w:rsidP="001C111D">
      <w:pPr>
        <w:jc w:val="center"/>
        <w:rPr>
          <w:b/>
          <w:sz w:val="28"/>
        </w:rPr>
      </w:pPr>
    </w:p>
    <w:p w:rsidR="001C111D" w:rsidRDefault="001C111D" w:rsidP="001C11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1C111D" w:rsidRDefault="001C111D" w:rsidP="001C111D">
      <w:pPr>
        <w:spacing w:line="360" w:lineRule="auto"/>
        <w:rPr>
          <w:b/>
          <w:sz w:val="24"/>
          <w:szCs w:val="24"/>
          <w:u w:val="single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F35644" w:rsidRDefault="00F35644" w:rsidP="004F020C"/>
    <w:sectPr w:rsidR="00F35644" w:rsidSect="00F35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5BD1"/>
    <w:rsid w:val="00050D95"/>
    <w:rsid w:val="000542AD"/>
    <w:rsid w:val="0009486F"/>
    <w:rsid w:val="000A1842"/>
    <w:rsid w:val="000C40D9"/>
    <w:rsid w:val="001B2659"/>
    <w:rsid w:val="001C111D"/>
    <w:rsid w:val="002509AF"/>
    <w:rsid w:val="002A7FDE"/>
    <w:rsid w:val="002C7281"/>
    <w:rsid w:val="003D2C65"/>
    <w:rsid w:val="0040420B"/>
    <w:rsid w:val="00431A17"/>
    <w:rsid w:val="004A3EDD"/>
    <w:rsid w:val="004C781A"/>
    <w:rsid w:val="004F020C"/>
    <w:rsid w:val="005A518B"/>
    <w:rsid w:val="005F7DCE"/>
    <w:rsid w:val="006318D1"/>
    <w:rsid w:val="00635BD1"/>
    <w:rsid w:val="006651C8"/>
    <w:rsid w:val="006842C5"/>
    <w:rsid w:val="00753593"/>
    <w:rsid w:val="00792C82"/>
    <w:rsid w:val="007A169D"/>
    <w:rsid w:val="007B7F04"/>
    <w:rsid w:val="007C2BEC"/>
    <w:rsid w:val="007D5F80"/>
    <w:rsid w:val="007E418D"/>
    <w:rsid w:val="008170E4"/>
    <w:rsid w:val="008230D6"/>
    <w:rsid w:val="00841047"/>
    <w:rsid w:val="008A0E82"/>
    <w:rsid w:val="008B390C"/>
    <w:rsid w:val="0091088D"/>
    <w:rsid w:val="00915E29"/>
    <w:rsid w:val="0092004D"/>
    <w:rsid w:val="00937F71"/>
    <w:rsid w:val="00947E9B"/>
    <w:rsid w:val="009620C0"/>
    <w:rsid w:val="009F61FB"/>
    <w:rsid w:val="00AC3430"/>
    <w:rsid w:val="00B2314E"/>
    <w:rsid w:val="00C03C35"/>
    <w:rsid w:val="00C05FFD"/>
    <w:rsid w:val="00C57A4A"/>
    <w:rsid w:val="00C90702"/>
    <w:rsid w:val="00CB6487"/>
    <w:rsid w:val="00CD1BFD"/>
    <w:rsid w:val="00CE2734"/>
    <w:rsid w:val="00D558C1"/>
    <w:rsid w:val="00E444E8"/>
    <w:rsid w:val="00E769BF"/>
    <w:rsid w:val="00EA3F52"/>
    <w:rsid w:val="00EB1A80"/>
    <w:rsid w:val="00EB62CD"/>
    <w:rsid w:val="00EF504C"/>
    <w:rsid w:val="00F35644"/>
    <w:rsid w:val="00F8314D"/>
    <w:rsid w:val="00FC0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5B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9108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108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C40D9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A0E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14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1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11</Pages>
  <Words>3229</Words>
  <Characters>18406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ntb1</dc:creator>
  <cp:keywords/>
  <dc:description/>
  <cp:lastModifiedBy>ntb1</cp:lastModifiedBy>
  <cp:revision>24</cp:revision>
  <dcterms:created xsi:type="dcterms:W3CDTF">2017-03-20T11:07:00Z</dcterms:created>
  <dcterms:modified xsi:type="dcterms:W3CDTF">2017-03-31T07:30:00Z</dcterms:modified>
</cp:coreProperties>
</file>