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20B5ED" w14:textId="4C21B2C9" w:rsidR="004D3B4A" w:rsidRPr="00F65190" w:rsidRDefault="004C1B02" w:rsidP="00B50225">
      <w:pPr>
        <w:pStyle w:val="Nadpis1"/>
        <w:spacing w:after="60"/>
        <w:rPr>
          <w:szCs w:val="18"/>
        </w:rPr>
      </w:pPr>
      <w:r w:rsidRPr="00F65190">
        <w:rPr>
          <w:szCs w:val="18"/>
        </w:rPr>
        <w:t>Všeobecné informácie</w:t>
      </w:r>
    </w:p>
    <w:p w14:paraId="6D721CC0" w14:textId="77777777" w:rsidR="004D3B4A" w:rsidRPr="00F65190" w:rsidRDefault="00D72087" w:rsidP="004D3B4A">
      <w:pPr>
        <w:pStyle w:val="Nadpis2"/>
        <w:numPr>
          <w:ilvl w:val="0"/>
          <w:numId w:val="2"/>
        </w:numPr>
        <w:rPr>
          <w:szCs w:val="18"/>
        </w:rPr>
      </w:pPr>
      <w:r w:rsidRPr="00F65190">
        <w:rPr>
          <w:szCs w:val="18"/>
        </w:rPr>
        <w:t>Založenie spoločnosti</w:t>
      </w:r>
    </w:p>
    <w:p w14:paraId="4DC5F001" w14:textId="524BD055" w:rsidR="004D3B4A" w:rsidRPr="00F65190" w:rsidRDefault="004D3B4A" w:rsidP="004D3B4A">
      <w:pPr>
        <w:pStyle w:val="Zkladntext"/>
        <w:rPr>
          <w:szCs w:val="18"/>
        </w:rPr>
      </w:pPr>
      <w:r w:rsidRPr="00F65190">
        <w:rPr>
          <w:szCs w:val="18"/>
        </w:rPr>
        <w:t xml:space="preserve">Spoločnosť </w:t>
      </w:r>
      <w:proofErr w:type="spellStart"/>
      <w:r w:rsidR="00157891" w:rsidRPr="00F65190">
        <w:rPr>
          <w:szCs w:val="18"/>
        </w:rPr>
        <w:t>Eissmann</w:t>
      </w:r>
      <w:proofErr w:type="spellEnd"/>
      <w:r w:rsidR="00157891" w:rsidRPr="00F65190">
        <w:rPr>
          <w:szCs w:val="18"/>
        </w:rPr>
        <w:t xml:space="preserve"> SMP </w:t>
      </w:r>
      <w:proofErr w:type="spellStart"/>
      <w:r w:rsidR="00157891" w:rsidRPr="00F65190">
        <w:rPr>
          <w:szCs w:val="18"/>
        </w:rPr>
        <w:t>Automotive</w:t>
      </w:r>
      <w:proofErr w:type="spellEnd"/>
      <w:r w:rsidR="00157891" w:rsidRPr="00F65190">
        <w:rPr>
          <w:szCs w:val="18"/>
        </w:rPr>
        <w:t xml:space="preserve"> </w:t>
      </w:r>
      <w:proofErr w:type="spellStart"/>
      <w:r w:rsidR="00157891" w:rsidRPr="00F65190">
        <w:rPr>
          <w:szCs w:val="18"/>
        </w:rPr>
        <w:t>Interieur</w:t>
      </w:r>
      <w:proofErr w:type="spellEnd"/>
      <w:r w:rsidR="00157891" w:rsidRPr="00F65190">
        <w:rPr>
          <w:szCs w:val="18"/>
        </w:rPr>
        <w:t xml:space="preserve"> Slovensko s.r.o.</w:t>
      </w:r>
      <w:r w:rsidR="004C1B02" w:rsidRPr="00F65190">
        <w:rPr>
          <w:szCs w:val="18"/>
        </w:rPr>
        <w:t xml:space="preserve"> so sídlom Lesná 880/1, 908 51 Holíč</w:t>
      </w:r>
      <w:r w:rsidRPr="00F65190">
        <w:rPr>
          <w:szCs w:val="18"/>
        </w:rPr>
        <w:t xml:space="preserve"> (ďalej </w:t>
      </w:r>
      <w:r w:rsidR="00157891" w:rsidRPr="00F65190">
        <w:rPr>
          <w:szCs w:val="18"/>
        </w:rPr>
        <w:t xml:space="preserve">len Spoločnosť), bola zapísaná do obchodného registra pod novým názvom dňa </w:t>
      </w:r>
      <w:r w:rsidRPr="00F65190">
        <w:rPr>
          <w:szCs w:val="18"/>
        </w:rPr>
        <w:t xml:space="preserve">1. </w:t>
      </w:r>
      <w:r w:rsidR="00157891" w:rsidRPr="00F65190">
        <w:rPr>
          <w:szCs w:val="18"/>
        </w:rPr>
        <w:t>apríla 2014.</w:t>
      </w:r>
      <w:r w:rsidRPr="00F65190">
        <w:rPr>
          <w:szCs w:val="18"/>
        </w:rPr>
        <w:t xml:space="preserve"> (Obchodný register Okresného súdu </w:t>
      </w:r>
      <w:r w:rsidR="00157891" w:rsidRPr="00F65190">
        <w:rPr>
          <w:szCs w:val="18"/>
        </w:rPr>
        <w:t>Trnava</w:t>
      </w:r>
      <w:r w:rsidRPr="00F65190">
        <w:rPr>
          <w:szCs w:val="18"/>
        </w:rPr>
        <w:t xml:space="preserve">, oddiel s.r.o., vložka </w:t>
      </w:r>
      <w:r w:rsidR="00157891" w:rsidRPr="00F65190">
        <w:rPr>
          <w:szCs w:val="18"/>
        </w:rPr>
        <w:t>28078/T</w:t>
      </w:r>
      <w:r w:rsidRPr="00F65190">
        <w:rPr>
          <w:szCs w:val="18"/>
        </w:rPr>
        <w:t xml:space="preserve">). </w:t>
      </w:r>
    </w:p>
    <w:p w14:paraId="3D9532C0" w14:textId="77777777" w:rsidR="004D3B4A" w:rsidRPr="00F65190" w:rsidRDefault="004D3B4A" w:rsidP="004D3B4A">
      <w:pPr>
        <w:rPr>
          <w:sz w:val="18"/>
          <w:szCs w:val="18"/>
        </w:rPr>
      </w:pPr>
    </w:p>
    <w:p w14:paraId="1FC8C82B" w14:textId="6C4D3C20" w:rsidR="004D3B4A" w:rsidRPr="00F65190" w:rsidRDefault="004D3B4A" w:rsidP="004C1B02">
      <w:pPr>
        <w:pStyle w:val="Nadpis2"/>
        <w:numPr>
          <w:ilvl w:val="0"/>
          <w:numId w:val="0"/>
        </w:numPr>
        <w:ind w:left="360"/>
        <w:rPr>
          <w:szCs w:val="18"/>
        </w:rPr>
      </w:pPr>
      <w:bookmarkStart w:id="0" w:name="_Toc530739896"/>
      <w:r w:rsidRPr="00F65190">
        <w:rPr>
          <w:szCs w:val="18"/>
        </w:rPr>
        <w:t>Hlavnými činnosťami Spoločnosti sú:</w:t>
      </w:r>
      <w:bookmarkEnd w:id="0"/>
    </w:p>
    <w:p w14:paraId="74B3D9FB" w14:textId="555CA42C" w:rsidR="004D3B4A" w:rsidRPr="00F65190" w:rsidRDefault="004D3B4A" w:rsidP="006F7B65">
      <w:pPr>
        <w:pStyle w:val="Zkladntext"/>
        <w:tabs>
          <w:tab w:val="left" w:pos="7905"/>
        </w:tabs>
        <w:rPr>
          <w:szCs w:val="18"/>
        </w:rPr>
      </w:pPr>
      <w:r w:rsidRPr="00F65190">
        <w:rPr>
          <w:szCs w:val="18"/>
        </w:rPr>
        <w:t xml:space="preserve">– </w:t>
      </w:r>
      <w:r w:rsidR="00157891" w:rsidRPr="00F65190">
        <w:rPr>
          <w:szCs w:val="18"/>
        </w:rPr>
        <w:t>výroba dielov a príslušenstva pre motorové vozidlá, najmä obťahovanie</w:t>
      </w:r>
      <w:r w:rsidR="00903FCA" w:rsidRPr="00F65190">
        <w:rPr>
          <w:szCs w:val="18"/>
        </w:rPr>
        <w:t xml:space="preserve"> </w:t>
      </w:r>
      <w:r w:rsidR="00157891" w:rsidRPr="00F65190">
        <w:rPr>
          <w:szCs w:val="18"/>
        </w:rPr>
        <w:t>(</w:t>
      </w:r>
      <w:proofErr w:type="spellStart"/>
      <w:r w:rsidR="00157891" w:rsidRPr="00F65190">
        <w:rPr>
          <w:szCs w:val="18"/>
        </w:rPr>
        <w:t>kašírovanie</w:t>
      </w:r>
      <w:proofErr w:type="spellEnd"/>
      <w:r w:rsidR="00157891" w:rsidRPr="00F65190">
        <w:rPr>
          <w:szCs w:val="18"/>
        </w:rPr>
        <w:t>) interiérových obkladov a panelov, palubných dosiek, stredových konzol, opierok a ovládacích prvkov kožou a koženkou</w:t>
      </w:r>
      <w:r w:rsidR="00B808C6" w:rsidRPr="00F65190">
        <w:rPr>
          <w:szCs w:val="18"/>
        </w:rPr>
        <w:tab/>
      </w:r>
    </w:p>
    <w:p w14:paraId="04D267B6" w14:textId="77777777" w:rsidR="004D3B4A" w:rsidRPr="00F65190" w:rsidRDefault="004D3B4A" w:rsidP="004D3B4A">
      <w:pPr>
        <w:pStyle w:val="Zkladntext"/>
        <w:rPr>
          <w:szCs w:val="18"/>
        </w:rPr>
      </w:pPr>
    </w:p>
    <w:p w14:paraId="45320CF5" w14:textId="77777777" w:rsidR="004C1B02" w:rsidRPr="00F65190" w:rsidRDefault="004C1B02" w:rsidP="004C1B02">
      <w:pPr>
        <w:pStyle w:val="Nadpis2"/>
        <w:numPr>
          <w:ilvl w:val="0"/>
          <w:numId w:val="2"/>
        </w:numPr>
        <w:rPr>
          <w:szCs w:val="18"/>
        </w:rPr>
      </w:pPr>
      <w:r w:rsidRPr="00F65190">
        <w:rPr>
          <w:szCs w:val="18"/>
        </w:rPr>
        <w:t>Údaje o neobmedzenom ručení</w:t>
      </w:r>
    </w:p>
    <w:p w14:paraId="0BCFFD38" w14:textId="2C27F503" w:rsidR="004C1B02" w:rsidRPr="00F65190" w:rsidRDefault="004C1B02" w:rsidP="004C1B02">
      <w:pPr>
        <w:pStyle w:val="Zkladntext"/>
        <w:rPr>
          <w:szCs w:val="18"/>
        </w:rPr>
      </w:pPr>
      <w:r w:rsidRPr="00F65190">
        <w:rPr>
          <w:szCs w:val="18"/>
        </w:rPr>
        <w:t>Spoločnosť nie je neobmedzene ručiacim spoločníkom v iných spoločnostiach podľa § 56 ods. 5 Obchodného zákonníka.</w:t>
      </w:r>
    </w:p>
    <w:p w14:paraId="13EF3E0C" w14:textId="77777777" w:rsidR="004C1B02" w:rsidRPr="00F65190" w:rsidRDefault="004C1B02" w:rsidP="004C1B02">
      <w:pPr>
        <w:pStyle w:val="Zkladntext"/>
        <w:rPr>
          <w:szCs w:val="18"/>
        </w:rPr>
      </w:pPr>
    </w:p>
    <w:p w14:paraId="00367A2E" w14:textId="77777777" w:rsidR="004C1B02" w:rsidRPr="00F65190" w:rsidRDefault="004C1B02" w:rsidP="004C1B02">
      <w:pPr>
        <w:pStyle w:val="Nadpis2"/>
        <w:numPr>
          <w:ilvl w:val="0"/>
          <w:numId w:val="2"/>
        </w:numPr>
        <w:rPr>
          <w:szCs w:val="18"/>
        </w:rPr>
      </w:pPr>
      <w:r w:rsidRPr="00F65190">
        <w:rPr>
          <w:szCs w:val="18"/>
        </w:rPr>
        <w:t>Dátum schválenia účtovnej závierky za predchádzajúce účtovné obdobie</w:t>
      </w:r>
    </w:p>
    <w:p w14:paraId="369B55C7" w14:textId="61B83FFD" w:rsidR="004C1B02" w:rsidRDefault="004C1B02" w:rsidP="009D0BA0">
      <w:pPr>
        <w:pStyle w:val="Zkladntext"/>
        <w:ind w:hanging="426"/>
        <w:rPr>
          <w:szCs w:val="18"/>
        </w:rPr>
      </w:pPr>
      <w:r w:rsidRPr="00F65190">
        <w:rPr>
          <w:szCs w:val="18"/>
        </w:rPr>
        <w:tab/>
        <w:t>Účtovná závierka Spoločnosti k 31. decembru 201</w:t>
      </w:r>
      <w:r w:rsidR="009D0BA0">
        <w:rPr>
          <w:szCs w:val="18"/>
        </w:rPr>
        <w:t>5</w:t>
      </w:r>
      <w:r w:rsidRPr="00F65190">
        <w:rPr>
          <w:szCs w:val="18"/>
        </w:rPr>
        <w:t xml:space="preserve">, za predchádzajúce účtovné obdobie, bola schválená valným zhromaždením Spoločnosti </w:t>
      </w:r>
      <w:r w:rsidR="009D0BA0">
        <w:rPr>
          <w:szCs w:val="18"/>
        </w:rPr>
        <w:t xml:space="preserve"> 20. Decembra 2016</w:t>
      </w:r>
      <w:r w:rsidRPr="00F65190">
        <w:rPr>
          <w:szCs w:val="18"/>
        </w:rPr>
        <w:t>.</w:t>
      </w:r>
    </w:p>
    <w:p w14:paraId="747BAACB" w14:textId="77777777" w:rsidR="009D0BA0" w:rsidRPr="00F65190" w:rsidRDefault="009D0BA0" w:rsidP="009D0BA0">
      <w:pPr>
        <w:pStyle w:val="Zkladntext"/>
        <w:ind w:hanging="426"/>
        <w:rPr>
          <w:szCs w:val="18"/>
        </w:rPr>
      </w:pPr>
    </w:p>
    <w:p w14:paraId="011AE080" w14:textId="77777777" w:rsidR="004C1B02" w:rsidRPr="00F65190" w:rsidRDefault="004C1B02" w:rsidP="004C1B02">
      <w:pPr>
        <w:pStyle w:val="Nadpis2"/>
        <w:numPr>
          <w:ilvl w:val="0"/>
          <w:numId w:val="2"/>
        </w:numPr>
        <w:rPr>
          <w:szCs w:val="18"/>
        </w:rPr>
      </w:pPr>
      <w:r w:rsidRPr="00F65190">
        <w:rPr>
          <w:szCs w:val="18"/>
        </w:rPr>
        <w:t>Právny dôvod na zostavenie účtovnej závierky</w:t>
      </w:r>
    </w:p>
    <w:p w14:paraId="7F2349FD" w14:textId="59750B47" w:rsidR="004C1B02" w:rsidRPr="00F65190" w:rsidRDefault="004C1B02" w:rsidP="004C1B02">
      <w:pPr>
        <w:pStyle w:val="Zkladntext"/>
        <w:ind w:hanging="426"/>
        <w:rPr>
          <w:szCs w:val="18"/>
        </w:rPr>
      </w:pPr>
      <w:r w:rsidRPr="00F65190">
        <w:rPr>
          <w:szCs w:val="18"/>
        </w:rPr>
        <w:tab/>
        <w:t xml:space="preserve">Účtovná závierka Spoločnosti k 31. decembru </w:t>
      </w:r>
      <w:r w:rsidR="009D0BA0">
        <w:rPr>
          <w:szCs w:val="18"/>
        </w:rPr>
        <w:t>2016</w:t>
      </w:r>
      <w:r w:rsidRPr="00F65190">
        <w:rPr>
          <w:szCs w:val="18"/>
        </w:rPr>
        <w:t xml:space="preserve"> je zostavená ako riadna účtovná závierka podľa § 17 ods. 6 zákona NR SR č. 431/2002 Z. z. o účtovníctve za účtovné obdobie od 1. januára 201</w:t>
      </w:r>
      <w:r w:rsidR="009D0BA0">
        <w:rPr>
          <w:szCs w:val="18"/>
        </w:rPr>
        <w:t>6</w:t>
      </w:r>
      <w:r w:rsidRPr="00F65190">
        <w:rPr>
          <w:szCs w:val="18"/>
        </w:rPr>
        <w:t xml:space="preserve"> do 31. decembra </w:t>
      </w:r>
      <w:r w:rsidR="009D0BA0">
        <w:rPr>
          <w:szCs w:val="18"/>
        </w:rPr>
        <w:t>2016</w:t>
      </w:r>
      <w:r w:rsidRPr="00F65190">
        <w:rPr>
          <w:szCs w:val="18"/>
        </w:rPr>
        <w:t xml:space="preserve">. </w:t>
      </w:r>
    </w:p>
    <w:p w14:paraId="4436B06B" w14:textId="77777777" w:rsidR="004C1B02" w:rsidRPr="00F65190" w:rsidRDefault="004C1B02" w:rsidP="004C1B02">
      <w:pPr>
        <w:pStyle w:val="Zkladntext"/>
        <w:rPr>
          <w:szCs w:val="18"/>
        </w:rPr>
      </w:pPr>
    </w:p>
    <w:p w14:paraId="62BD063A" w14:textId="2809FDC7" w:rsidR="004C1B02" w:rsidRPr="00F65190" w:rsidRDefault="004C1B02" w:rsidP="004C1B02">
      <w:pPr>
        <w:pStyle w:val="Nadpis2"/>
        <w:numPr>
          <w:ilvl w:val="0"/>
          <w:numId w:val="2"/>
        </w:numPr>
        <w:rPr>
          <w:szCs w:val="18"/>
        </w:rPr>
      </w:pPr>
      <w:r w:rsidRPr="00F65190">
        <w:rPr>
          <w:szCs w:val="18"/>
        </w:rPr>
        <w:t>Informácie o skupine</w:t>
      </w:r>
    </w:p>
    <w:p w14:paraId="2880EE27" w14:textId="0144F624" w:rsidR="004C1B02" w:rsidRPr="00F65190" w:rsidRDefault="004C1B02" w:rsidP="004C1B02">
      <w:pPr>
        <w:pStyle w:val="Zkladntext"/>
        <w:rPr>
          <w:szCs w:val="18"/>
        </w:rPr>
      </w:pPr>
      <w:r w:rsidRPr="00F65190">
        <w:rPr>
          <w:szCs w:val="18"/>
        </w:rPr>
        <w:t xml:space="preserve">Spoločnosť je zahrňovaná do konsolidovanej účtovnej závierky koncernu </w:t>
      </w:r>
      <w:proofErr w:type="spellStart"/>
      <w:r w:rsidRPr="00F65190">
        <w:rPr>
          <w:szCs w:val="18"/>
        </w:rPr>
        <w:t>Eissmann</w:t>
      </w:r>
      <w:proofErr w:type="spellEnd"/>
      <w:r w:rsidRPr="00F65190">
        <w:rPr>
          <w:szCs w:val="18"/>
        </w:rPr>
        <w:t xml:space="preserve"> za najväčšiu a zároveň aj najmenšiu skupinu. Konsolidovanú účtovnú závierku koncernu </w:t>
      </w:r>
      <w:proofErr w:type="spellStart"/>
      <w:r w:rsidRPr="00F65190">
        <w:rPr>
          <w:szCs w:val="18"/>
        </w:rPr>
        <w:t>Eissmann</w:t>
      </w:r>
      <w:proofErr w:type="spellEnd"/>
      <w:r w:rsidRPr="00F65190">
        <w:rPr>
          <w:szCs w:val="18"/>
        </w:rPr>
        <w:t xml:space="preserve"> skupina zostavuje spoločnosť </w:t>
      </w:r>
      <w:proofErr w:type="spellStart"/>
      <w:r w:rsidRPr="00F65190">
        <w:rPr>
          <w:szCs w:val="18"/>
        </w:rPr>
        <w:t>Eissmann</w:t>
      </w:r>
      <w:proofErr w:type="spellEnd"/>
      <w:r w:rsidRPr="00F65190">
        <w:rPr>
          <w:szCs w:val="18"/>
        </w:rPr>
        <w:t xml:space="preserve"> </w:t>
      </w:r>
      <w:proofErr w:type="spellStart"/>
      <w:r w:rsidRPr="00F65190">
        <w:rPr>
          <w:szCs w:val="18"/>
        </w:rPr>
        <w:t>Automotive</w:t>
      </w:r>
      <w:proofErr w:type="spellEnd"/>
      <w:r w:rsidRPr="00F65190">
        <w:rPr>
          <w:szCs w:val="18"/>
        </w:rPr>
        <w:t xml:space="preserve"> </w:t>
      </w:r>
      <w:proofErr w:type="spellStart"/>
      <w:r w:rsidRPr="00F65190">
        <w:rPr>
          <w:szCs w:val="18"/>
        </w:rPr>
        <w:t>Deutschland</w:t>
      </w:r>
      <w:proofErr w:type="spellEnd"/>
      <w:r w:rsidRPr="00F65190">
        <w:rPr>
          <w:szCs w:val="18"/>
        </w:rPr>
        <w:t xml:space="preserve"> </w:t>
      </w:r>
      <w:proofErr w:type="spellStart"/>
      <w:r w:rsidRPr="00F65190">
        <w:rPr>
          <w:szCs w:val="18"/>
        </w:rPr>
        <w:t>GmbH</w:t>
      </w:r>
      <w:proofErr w:type="spellEnd"/>
      <w:r w:rsidRPr="00F65190">
        <w:rPr>
          <w:szCs w:val="18"/>
        </w:rPr>
        <w:t xml:space="preserve">, </w:t>
      </w:r>
      <w:proofErr w:type="spellStart"/>
      <w:r w:rsidRPr="00F65190">
        <w:rPr>
          <w:szCs w:val="18"/>
        </w:rPr>
        <w:t>Münsinger</w:t>
      </w:r>
      <w:proofErr w:type="spellEnd"/>
      <w:r w:rsidRPr="00F65190">
        <w:rPr>
          <w:szCs w:val="18"/>
        </w:rPr>
        <w:t xml:space="preserve"> </w:t>
      </w:r>
      <w:proofErr w:type="spellStart"/>
      <w:r w:rsidRPr="00F65190">
        <w:rPr>
          <w:szCs w:val="18"/>
        </w:rPr>
        <w:t>Strasse</w:t>
      </w:r>
      <w:proofErr w:type="spellEnd"/>
      <w:r w:rsidRPr="00F65190">
        <w:rPr>
          <w:szCs w:val="18"/>
        </w:rPr>
        <w:t xml:space="preserve"> 150, </w:t>
      </w:r>
      <w:proofErr w:type="spellStart"/>
      <w:r w:rsidRPr="00F65190">
        <w:rPr>
          <w:szCs w:val="18"/>
        </w:rPr>
        <w:t>Bad</w:t>
      </w:r>
      <w:proofErr w:type="spellEnd"/>
      <w:r w:rsidRPr="00F65190">
        <w:rPr>
          <w:szCs w:val="18"/>
        </w:rPr>
        <w:t xml:space="preserve"> </w:t>
      </w:r>
      <w:proofErr w:type="spellStart"/>
      <w:r w:rsidRPr="00F65190">
        <w:rPr>
          <w:szCs w:val="18"/>
        </w:rPr>
        <w:t>Urach</w:t>
      </w:r>
      <w:proofErr w:type="spellEnd"/>
      <w:r w:rsidRPr="00F65190">
        <w:rPr>
          <w:szCs w:val="18"/>
        </w:rPr>
        <w:t xml:space="preserve"> 72 574, Spolková republika Nemecko. </w:t>
      </w:r>
      <w:r w:rsidRPr="00F65190">
        <w:t xml:space="preserve">Číslo obchodného registra  HRB 361263. Obchodný register </w:t>
      </w:r>
      <w:proofErr w:type="spellStart"/>
      <w:r w:rsidRPr="00F65190">
        <w:t>Stuttgart</w:t>
      </w:r>
      <w:proofErr w:type="spellEnd"/>
      <w:r w:rsidRPr="00F65190">
        <w:t>.</w:t>
      </w:r>
      <w:r w:rsidRPr="00F65190">
        <w:rPr>
          <w:szCs w:val="18"/>
        </w:rPr>
        <w:t xml:space="preserve"> Kópiu konsolidovanej účtovnej závierky je možné vyžiadať priamo v sídle spoločnosti </w:t>
      </w:r>
      <w:proofErr w:type="spellStart"/>
      <w:r w:rsidRPr="00F65190">
        <w:rPr>
          <w:szCs w:val="18"/>
        </w:rPr>
        <w:t>Eissmann</w:t>
      </w:r>
      <w:proofErr w:type="spellEnd"/>
      <w:r w:rsidRPr="00F65190">
        <w:rPr>
          <w:szCs w:val="18"/>
        </w:rPr>
        <w:t xml:space="preserve"> </w:t>
      </w:r>
      <w:proofErr w:type="spellStart"/>
      <w:r w:rsidRPr="00F65190">
        <w:rPr>
          <w:szCs w:val="18"/>
        </w:rPr>
        <w:t>Automotive</w:t>
      </w:r>
      <w:proofErr w:type="spellEnd"/>
      <w:r w:rsidRPr="00F65190">
        <w:rPr>
          <w:szCs w:val="18"/>
        </w:rPr>
        <w:t xml:space="preserve"> </w:t>
      </w:r>
      <w:proofErr w:type="spellStart"/>
      <w:r w:rsidRPr="00F65190">
        <w:rPr>
          <w:szCs w:val="18"/>
        </w:rPr>
        <w:t>Deutschland</w:t>
      </w:r>
      <w:proofErr w:type="spellEnd"/>
      <w:r w:rsidRPr="00F65190">
        <w:rPr>
          <w:szCs w:val="18"/>
        </w:rPr>
        <w:t xml:space="preserve"> </w:t>
      </w:r>
      <w:proofErr w:type="spellStart"/>
      <w:r w:rsidRPr="00F65190">
        <w:rPr>
          <w:szCs w:val="18"/>
        </w:rPr>
        <w:t>GmbH</w:t>
      </w:r>
      <w:proofErr w:type="spellEnd"/>
      <w:r w:rsidRPr="00F65190">
        <w:rPr>
          <w:szCs w:val="18"/>
        </w:rPr>
        <w:t>. Spoločnosť je materskou účtovnou jednotkou spoločnosti</w:t>
      </w:r>
    </w:p>
    <w:p w14:paraId="07DA77A9" w14:textId="753D1679" w:rsidR="004C1B02" w:rsidRPr="00F65190" w:rsidRDefault="004C1B02" w:rsidP="004C1B02">
      <w:pPr>
        <w:pStyle w:val="Zkladntext"/>
        <w:rPr>
          <w:szCs w:val="18"/>
        </w:rPr>
      </w:pPr>
      <w:r w:rsidRPr="00F65190">
        <w:t xml:space="preserve">Číslo obchodného registra  HRB 361263. Obchodný register </w:t>
      </w:r>
      <w:proofErr w:type="spellStart"/>
      <w:r w:rsidRPr="00F65190">
        <w:t>Stuttgart</w:t>
      </w:r>
      <w:proofErr w:type="spellEnd"/>
    </w:p>
    <w:p w14:paraId="632D39ED" w14:textId="77777777" w:rsidR="004C1B02" w:rsidRPr="00F65190" w:rsidRDefault="004C1B02" w:rsidP="004C1B02">
      <w:pPr>
        <w:pStyle w:val="Zkladntext"/>
        <w:rPr>
          <w:szCs w:val="18"/>
        </w:rPr>
      </w:pPr>
    </w:p>
    <w:p w14:paraId="16E1565C" w14:textId="77777777" w:rsidR="004D3B4A" w:rsidRPr="00F65190" w:rsidRDefault="005F5D4F" w:rsidP="004D3B4A">
      <w:pPr>
        <w:pStyle w:val="Nadpis2"/>
        <w:numPr>
          <w:ilvl w:val="0"/>
          <w:numId w:val="2"/>
        </w:numPr>
        <w:rPr>
          <w:szCs w:val="18"/>
        </w:rPr>
      </w:pPr>
      <w:r w:rsidRPr="00F65190">
        <w:rPr>
          <w:szCs w:val="18"/>
        </w:rPr>
        <w:t>P</w:t>
      </w:r>
      <w:r w:rsidR="004D3B4A" w:rsidRPr="00F65190">
        <w:rPr>
          <w:szCs w:val="18"/>
        </w:rPr>
        <w:t xml:space="preserve">očet zamestnancov </w:t>
      </w:r>
    </w:p>
    <w:p w14:paraId="5DBAC576" w14:textId="2FA48624" w:rsidR="005F5D4F" w:rsidRPr="00F65190" w:rsidRDefault="005F5D4F" w:rsidP="004D3B4A">
      <w:pPr>
        <w:pStyle w:val="Zkladntext"/>
        <w:rPr>
          <w:szCs w:val="18"/>
        </w:rPr>
      </w:pPr>
      <w:r w:rsidRPr="00F65190">
        <w:rPr>
          <w:szCs w:val="18"/>
        </w:rPr>
        <w:t>Údaje o počte zamestnancov</w:t>
      </w:r>
      <w:r w:rsidR="00F834E8" w:rsidRPr="00F65190">
        <w:rPr>
          <w:szCs w:val="18"/>
        </w:rPr>
        <w:t xml:space="preserve"> </w:t>
      </w:r>
      <w:r w:rsidRPr="00F65190">
        <w:rPr>
          <w:szCs w:val="18"/>
        </w:rPr>
        <w:t>za bežné účtovné obdobie a bezprostredne predchádzajúce účtovné obdobie sú uvedené v nasledujúcom prehľade:</w:t>
      </w:r>
    </w:p>
    <w:bookmarkStart w:id="1" w:name="_MON_1405921752"/>
    <w:bookmarkEnd w:id="1"/>
    <w:p w14:paraId="3170BEAF" w14:textId="21FC90FE" w:rsidR="000A1BBA" w:rsidRPr="00F65190" w:rsidRDefault="00D50326" w:rsidP="004D3B4A">
      <w:pPr>
        <w:pStyle w:val="Zkladntext"/>
        <w:rPr>
          <w:szCs w:val="18"/>
        </w:rPr>
      </w:pPr>
      <w:r w:rsidRPr="00F65190">
        <w:rPr>
          <w:szCs w:val="18"/>
        </w:rPr>
        <w:object w:dxaOrig="9179" w:dyaOrig="1638"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13" o:title=""/>
            <o:lock v:ext="edit" aspectratio="f"/>
          </v:shape>
          <o:OLEObject Type="Embed" ProgID="Excel.Sheet.12" ShapeID="_x0000_i1025" DrawAspect="Content" ObjectID="_1552306385" r:id="rId14"/>
        </w:object>
      </w:r>
    </w:p>
    <w:p w14:paraId="5F2F9C49" w14:textId="5214DB13" w:rsidR="004C1B02" w:rsidRPr="00F65190" w:rsidRDefault="004C1B02" w:rsidP="004C1B02">
      <w:pPr>
        <w:pStyle w:val="Nadpis2"/>
        <w:numPr>
          <w:ilvl w:val="0"/>
          <w:numId w:val="2"/>
        </w:numPr>
        <w:rPr>
          <w:szCs w:val="18"/>
        </w:rPr>
      </w:pPr>
      <w:r w:rsidRPr="00F65190">
        <w:rPr>
          <w:szCs w:val="18"/>
        </w:rPr>
        <w:t>Schv</w:t>
      </w:r>
      <w:r w:rsidR="009D0BA0">
        <w:rPr>
          <w:szCs w:val="18"/>
        </w:rPr>
        <w:t xml:space="preserve">álenie audítora </w:t>
      </w:r>
    </w:p>
    <w:p w14:paraId="0234815D" w14:textId="73B212BB" w:rsidR="004C1B02" w:rsidRPr="00F65190" w:rsidRDefault="004C1B02" w:rsidP="004C1B02">
      <w:pPr>
        <w:pStyle w:val="Zkladntext"/>
        <w:rPr>
          <w:szCs w:val="18"/>
        </w:rPr>
      </w:pPr>
      <w:r w:rsidRPr="00F65190">
        <w:rPr>
          <w:szCs w:val="18"/>
        </w:rPr>
        <w:t xml:space="preserve">Spoločnosť </w:t>
      </w:r>
      <w:proofErr w:type="spellStart"/>
      <w:r w:rsidRPr="00F65190">
        <w:rPr>
          <w:szCs w:val="18"/>
        </w:rPr>
        <w:t>Rödl</w:t>
      </w:r>
      <w:proofErr w:type="spellEnd"/>
      <w:r w:rsidRPr="00F65190">
        <w:rPr>
          <w:szCs w:val="18"/>
        </w:rPr>
        <w:t xml:space="preserve"> &amp; Partner Audit, s.r.o. bola schválená </w:t>
      </w:r>
      <w:r w:rsidR="009D0BA0">
        <w:rPr>
          <w:szCs w:val="18"/>
        </w:rPr>
        <w:t>dňa 20</w:t>
      </w:r>
      <w:r w:rsidR="00C92427" w:rsidRPr="00F65190">
        <w:rPr>
          <w:szCs w:val="18"/>
        </w:rPr>
        <w:t>.</w:t>
      </w:r>
      <w:r w:rsidR="009D0BA0">
        <w:rPr>
          <w:szCs w:val="18"/>
        </w:rPr>
        <w:t xml:space="preserve"> decembra 2016</w:t>
      </w:r>
      <w:r w:rsidR="00C92427" w:rsidRPr="00F65190">
        <w:rPr>
          <w:szCs w:val="18"/>
        </w:rPr>
        <w:t xml:space="preserve"> valným zhromaždením Spoločnosti </w:t>
      </w:r>
      <w:r w:rsidRPr="00F65190">
        <w:rPr>
          <w:szCs w:val="18"/>
        </w:rPr>
        <w:t>za audítora na overenie účtovnej závierky za úč</w:t>
      </w:r>
      <w:r w:rsidR="009D0BA0">
        <w:rPr>
          <w:szCs w:val="18"/>
        </w:rPr>
        <w:t>tovné obdobie od 1. januára 2016</w:t>
      </w:r>
      <w:r w:rsidRPr="00F65190">
        <w:rPr>
          <w:szCs w:val="18"/>
        </w:rPr>
        <w:t xml:space="preserve"> do 31. decembra 201</w:t>
      </w:r>
      <w:r w:rsidR="009D0BA0">
        <w:rPr>
          <w:szCs w:val="18"/>
        </w:rPr>
        <w:t>6.</w:t>
      </w:r>
      <w:r w:rsidR="00C92427" w:rsidRPr="00F65190">
        <w:rPr>
          <w:szCs w:val="18"/>
        </w:rPr>
        <w:t xml:space="preserve"> </w:t>
      </w:r>
    </w:p>
    <w:p w14:paraId="4D500D93" w14:textId="77777777" w:rsidR="004D3B4A" w:rsidRPr="00F65190" w:rsidRDefault="004D3B4A" w:rsidP="004D3B4A">
      <w:pPr>
        <w:pStyle w:val="Zkladntext"/>
        <w:rPr>
          <w:szCs w:val="18"/>
        </w:rPr>
      </w:pPr>
    </w:p>
    <w:p w14:paraId="641BFEBE" w14:textId="12B09625" w:rsidR="004D3B4A" w:rsidRPr="00F65190" w:rsidRDefault="004D3B4A" w:rsidP="004C1B02">
      <w:pPr>
        <w:pStyle w:val="Nadpis2"/>
        <w:numPr>
          <w:ilvl w:val="0"/>
          <w:numId w:val="2"/>
        </w:numPr>
        <w:rPr>
          <w:szCs w:val="18"/>
        </w:rPr>
      </w:pPr>
      <w:bookmarkStart w:id="2" w:name="_Toc530739897"/>
      <w:r w:rsidRPr="00F65190">
        <w:rPr>
          <w:szCs w:val="18"/>
        </w:rPr>
        <w:t>Informácie o orgánoch účtovnej jednotky</w:t>
      </w:r>
      <w:bookmarkEnd w:id="2"/>
      <w:r w:rsidR="009D0BA0">
        <w:rPr>
          <w:szCs w:val="18"/>
        </w:rPr>
        <w:t xml:space="preserve"> </w:t>
      </w:r>
    </w:p>
    <w:p w14:paraId="0FCC0C7D" w14:textId="77777777" w:rsidR="006F53C7" w:rsidRPr="00F65190" w:rsidRDefault="006F53C7" w:rsidP="004D3B4A">
      <w:pPr>
        <w:rPr>
          <w:sz w:val="18"/>
          <w:szCs w:val="18"/>
        </w:rPr>
      </w:pPr>
    </w:p>
    <w:p w14:paraId="08196B1A" w14:textId="3B4BD351" w:rsidR="004D3B4A" w:rsidRPr="00F65190" w:rsidRDefault="004D3B4A" w:rsidP="004D3B4A">
      <w:pPr>
        <w:pStyle w:val="Zkladntext"/>
        <w:rPr>
          <w:szCs w:val="18"/>
        </w:rPr>
      </w:pPr>
      <w:r w:rsidRPr="00F65190">
        <w:rPr>
          <w:szCs w:val="18"/>
        </w:rPr>
        <w:t>Konatelia</w:t>
      </w:r>
      <w:r w:rsidRPr="00F65190">
        <w:rPr>
          <w:szCs w:val="18"/>
        </w:rPr>
        <w:tab/>
      </w:r>
      <w:r w:rsidRPr="00F65190">
        <w:rPr>
          <w:szCs w:val="18"/>
        </w:rPr>
        <w:tab/>
      </w:r>
      <w:proofErr w:type="spellStart"/>
      <w:r w:rsidR="004455B0" w:rsidRPr="00F65190">
        <w:rPr>
          <w:szCs w:val="18"/>
        </w:rPr>
        <w:t>Klaus</w:t>
      </w:r>
      <w:proofErr w:type="spellEnd"/>
      <w:r w:rsidR="004455B0" w:rsidRPr="00F65190">
        <w:rPr>
          <w:szCs w:val="18"/>
        </w:rPr>
        <w:t xml:space="preserve"> </w:t>
      </w:r>
      <w:proofErr w:type="spellStart"/>
      <w:r w:rsidR="004455B0" w:rsidRPr="00F65190">
        <w:rPr>
          <w:szCs w:val="18"/>
        </w:rPr>
        <w:t>Johann</w:t>
      </w:r>
      <w:proofErr w:type="spellEnd"/>
      <w:r w:rsidR="004455B0" w:rsidRPr="00F65190">
        <w:rPr>
          <w:szCs w:val="18"/>
        </w:rPr>
        <w:t xml:space="preserve"> </w:t>
      </w:r>
      <w:proofErr w:type="spellStart"/>
      <w:r w:rsidR="004455B0" w:rsidRPr="00F65190">
        <w:rPr>
          <w:szCs w:val="18"/>
        </w:rPr>
        <w:t>Besch</w:t>
      </w:r>
      <w:proofErr w:type="spellEnd"/>
    </w:p>
    <w:p w14:paraId="522E742D" w14:textId="5D4A22A5" w:rsidR="004455B0" w:rsidRPr="00F65190" w:rsidRDefault="004D3B4A" w:rsidP="004455B0">
      <w:pPr>
        <w:pStyle w:val="Zkladntext"/>
        <w:rPr>
          <w:szCs w:val="18"/>
        </w:rPr>
      </w:pPr>
      <w:r w:rsidRPr="00F65190">
        <w:rPr>
          <w:szCs w:val="18"/>
        </w:rPr>
        <w:tab/>
      </w:r>
      <w:r w:rsidRPr="00F65190">
        <w:rPr>
          <w:szCs w:val="18"/>
        </w:rPr>
        <w:tab/>
      </w:r>
      <w:r w:rsidRPr="00F65190">
        <w:rPr>
          <w:szCs w:val="18"/>
        </w:rPr>
        <w:tab/>
      </w:r>
      <w:r w:rsidR="004455B0" w:rsidRPr="00F65190">
        <w:rPr>
          <w:szCs w:val="18"/>
        </w:rPr>
        <w:t>Spoločnosť má len jedného konateľa a ten  zastupuje spoločnosť samostatne</w:t>
      </w:r>
    </w:p>
    <w:p w14:paraId="475B0212" w14:textId="66F69ABF" w:rsidR="004D3B4A" w:rsidRPr="00F65190" w:rsidRDefault="004D3B4A" w:rsidP="004D3B4A">
      <w:pPr>
        <w:ind w:left="426"/>
        <w:rPr>
          <w:sz w:val="18"/>
          <w:szCs w:val="18"/>
        </w:rPr>
      </w:pPr>
      <w:r w:rsidRPr="00F65190">
        <w:rPr>
          <w:sz w:val="18"/>
          <w:szCs w:val="18"/>
        </w:rPr>
        <w:tab/>
      </w:r>
      <w:r w:rsidRPr="00F65190">
        <w:rPr>
          <w:sz w:val="18"/>
          <w:szCs w:val="18"/>
        </w:rPr>
        <w:tab/>
      </w:r>
      <w:r w:rsidRPr="00F65190">
        <w:rPr>
          <w:sz w:val="18"/>
          <w:szCs w:val="18"/>
        </w:rPr>
        <w:tab/>
      </w:r>
      <w:r w:rsidRPr="00F65190">
        <w:rPr>
          <w:sz w:val="18"/>
          <w:szCs w:val="18"/>
        </w:rPr>
        <w:tab/>
      </w:r>
    </w:p>
    <w:p w14:paraId="28B76792" w14:textId="41887E1B" w:rsidR="004D3B4A" w:rsidRPr="00F65190" w:rsidRDefault="004C1B02" w:rsidP="004C1B02">
      <w:pPr>
        <w:pStyle w:val="Nadpis2"/>
        <w:numPr>
          <w:ilvl w:val="0"/>
          <w:numId w:val="2"/>
        </w:numPr>
        <w:rPr>
          <w:szCs w:val="18"/>
        </w:rPr>
      </w:pPr>
      <w:bookmarkStart w:id="3" w:name="_Toc530739898"/>
      <w:r w:rsidRPr="00F65190">
        <w:rPr>
          <w:szCs w:val="18"/>
        </w:rPr>
        <w:t>I</w:t>
      </w:r>
      <w:r w:rsidR="004D3B4A" w:rsidRPr="00F65190">
        <w:rPr>
          <w:szCs w:val="18"/>
        </w:rPr>
        <w:t>nformácie o spoločníkoch účtovnej jednotky</w:t>
      </w:r>
      <w:bookmarkEnd w:id="3"/>
      <w:r w:rsidR="009D0BA0">
        <w:rPr>
          <w:szCs w:val="18"/>
        </w:rPr>
        <w:t xml:space="preserve"> </w:t>
      </w:r>
    </w:p>
    <w:p w14:paraId="53D8186A" w14:textId="77777777" w:rsidR="004D3B4A" w:rsidRPr="00F65190" w:rsidRDefault="004D3B4A" w:rsidP="004D3B4A">
      <w:pPr>
        <w:rPr>
          <w:sz w:val="18"/>
          <w:szCs w:val="18"/>
        </w:rPr>
      </w:pPr>
    </w:p>
    <w:p w14:paraId="4B4649C1" w14:textId="17F45A7A" w:rsidR="0096360C" w:rsidRPr="00F65190" w:rsidRDefault="0096360C" w:rsidP="00D54563">
      <w:pPr>
        <w:pStyle w:val="Zkladntext"/>
        <w:rPr>
          <w:szCs w:val="18"/>
        </w:rPr>
      </w:pPr>
      <w:r w:rsidRPr="00F65190">
        <w:rPr>
          <w:szCs w:val="18"/>
        </w:rPr>
        <w:t>Na základe spoloč</w:t>
      </w:r>
      <w:r w:rsidR="0066296C">
        <w:rPr>
          <w:szCs w:val="18"/>
        </w:rPr>
        <w:t>enskej zmluvy zo dňa 18.3.2016</w:t>
      </w:r>
      <w:r w:rsidR="00D54563" w:rsidRPr="00F65190">
        <w:rPr>
          <w:szCs w:val="18"/>
        </w:rPr>
        <w:t xml:space="preserve"> </w:t>
      </w:r>
      <w:r w:rsidRPr="00F65190">
        <w:rPr>
          <w:szCs w:val="18"/>
        </w:rPr>
        <w:t xml:space="preserve">sú spoločníkmi spoločnosti </w:t>
      </w:r>
      <w:proofErr w:type="spellStart"/>
      <w:r w:rsidRPr="00F65190">
        <w:rPr>
          <w:szCs w:val="18"/>
        </w:rPr>
        <w:t>Eissmann</w:t>
      </w:r>
      <w:proofErr w:type="spellEnd"/>
      <w:r w:rsidRPr="00F65190">
        <w:rPr>
          <w:szCs w:val="18"/>
        </w:rPr>
        <w:t xml:space="preserve"> SMP </w:t>
      </w:r>
      <w:proofErr w:type="spellStart"/>
      <w:r w:rsidRPr="00F65190">
        <w:rPr>
          <w:szCs w:val="18"/>
        </w:rPr>
        <w:t>Automotive</w:t>
      </w:r>
      <w:proofErr w:type="spellEnd"/>
      <w:r w:rsidRPr="00F65190">
        <w:rPr>
          <w:szCs w:val="18"/>
        </w:rPr>
        <w:t xml:space="preserve"> </w:t>
      </w:r>
      <w:proofErr w:type="spellStart"/>
      <w:r w:rsidRPr="00F65190">
        <w:rPr>
          <w:szCs w:val="18"/>
        </w:rPr>
        <w:t>Interieur</w:t>
      </w:r>
      <w:proofErr w:type="spellEnd"/>
      <w:r w:rsidRPr="00F65190">
        <w:rPr>
          <w:szCs w:val="18"/>
        </w:rPr>
        <w:t xml:space="preserve"> Slovensko s.r.o.:</w:t>
      </w:r>
    </w:p>
    <w:p w14:paraId="247EE3FC" w14:textId="439BAD28" w:rsidR="0096360C" w:rsidRPr="00F65190" w:rsidRDefault="00D54563" w:rsidP="004C7412">
      <w:pPr>
        <w:pStyle w:val="Zkladntext"/>
        <w:numPr>
          <w:ilvl w:val="0"/>
          <w:numId w:val="16"/>
        </w:numPr>
        <w:rPr>
          <w:szCs w:val="18"/>
        </w:rPr>
      </w:pPr>
      <w:r w:rsidRPr="00F65190">
        <w:rPr>
          <w:szCs w:val="18"/>
        </w:rPr>
        <w:t xml:space="preserve"> spoločnosť </w:t>
      </w:r>
      <w:r w:rsidR="00CC2DDD" w:rsidRPr="00F65190">
        <w:rPr>
          <w:szCs w:val="18"/>
        </w:rPr>
        <w:t xml:space="preserve">SMP </w:t>
      </w:r>
      <w:proofErr w:type="spellStart"/>
      <w:r w:rsidR="00CC2DDD" w:rsidRPr="00F65190">
        <w:rPr>
          <w:szCs w:val="18"/>
        </w:rPr>
        <w:t>Deutschland</w:t>
      </w:r>
      <w:proofErr w:type="spellEnd"/>
      <w:r w:rsidR="00CC2DDD" w:rsidRPr="00F65190">
        <w:rPr>
          <w:szCs w:val="18"/>
        </w:rPr>
        <w:t xml:space="preserve"> </w:t>
      </w:r>
      <w:proofErr w:type="spellStart"/>
      <w:r w:rsidR="00CC2DDD" w:rsidRPr="00F65190">
        <w:rPr>
          <w:szCs w:val="18"/>
        </w:rPr>
        <w:t>GmbH</w:t>
      </w:r>
      <w:proofErr w:type="spellEnd"/>
      <w:r w:rsidR="0096360C" w:rsidRPr="00F65190">
        <w:rPr>
          <w:szCs w:val="18"/>
        </w:rPr>
        <w:t xml:space="preserve">, </w:t>
      </w:r>
      <w:r w:rsidRPr="00F65190">
        <w:rPr>
          <w:szCs w:val="18"/>
        </w:rPr>
        <w:t xml:space="preserve"> podiel</w:t>
      </w:r>
      <w:r w:rsidR="00CC2DDD" w:rsidRPr="00F65190">
        <w:rPr>
          <w:szCs w:val="18"/>
        </w:rPr>
        <w:t xml:space="preserve"> vo výške 49%,</w:t>
      </w:r>
    </w:p>
    <w:p w14:paraId="37CE297D" w14:textId="66ABFBE6" w:rsidR="0096360C" w:rsidRPr="00F65190" w:rsidRDefault="00CC2DDD" w:rsidP="004C7412">
      <w:pPr>
        <w:pStyle w:val="Zkladntext"/>
        <w:numPr>
          <w:ilvl w:val="0"/>
          <w:numId w:val="16"/>
        </w:numPr>
        <w:rPr>
          <w:szCs w:val="18"/>
        </w:rPr>
      </w:pPr>
      <w:r w:rsidRPr="00F65190">
        <w:rPr>
          <w:szCs w:val="18"/>
        </w:rPr>
        <w:t xml:space="preserve"> spoločnosť </w:t>
      </w:r>
      <w:proofErr w:type="spellStart"/>
      <w:r w:rsidRPr="00F65190">
        <w:rPr>
          <w:szCs w:val="18"/>
        </w:rPr>
        <w:t>Eissmann</w:t>
      </w:r>
      <w:proofErr w:type="spellEnd"/>
      <w:r w:rsidRPr="00F65190">
        <w:rPr>
          <w:szCs w:val="18"/>
        </w:rPr>
        <w:t xml:space="preserve"> </w:t>
      </w:r>
      <w:proofErr w:type="spellStart"/>
      <w:r w:rsidRPr="00F65190">
        <w:rPr>
          <w:szCs w:val="18"/>
        </w:rPr>
        <w:t>Automotive</w:t>
      </w:r>
      <w:proofErr w:type="spellEnd"/>
      <w:r w:rsidRPr="00F65190">
        <w:rPr>
          <w:szCs w:val="18"/>
        </w:rPr>
        <w:t xml:space="preserve"> Slovensko s.r.o.</w:t>
      </w:r>
      <w:r w:rsidR="0096360C" w:rsidRPr="00F65190">
        <w:rPr>
          <w:szCs w:val="18"/>
        </w:rPr>
        <w:t xml:space="preserve">, </w:t>
      </w:r>
      <w:r w:rsidRPr="00F65190">
        <w:rPr>
          <w:szCs w:val="18"/>
        </w:rPr>
        <w:t xml:space="preserve"> podiel vo výške 51%</w:t>
      </w:r>
      <w:r w:rsidR="00D54563" w:rsidRPr="00F65190">
        <w:rPr>
          <w:szCs w:val="18"/>
        </w:rPr>
        <w:t xml:space="preserve">. </w:t>
      </w:r>
      <w:r w:rsidR="000E06CB" w:rsidRPr="00F65190">
        <w:rPr>
          <w:szCs w:val="18"/>
        </w:rPr>
        <w:t>Zmeny b</w:t>
      </w:r>
      <w:r w:rsidR="0066296C">
        <w:rPr>
          <w:szCs w:val="18"/>
        </w:rPr>
        <w:t>oli zapísané v OR SR k 18.5.2016</w:t>
      </w:r>
    </w:p>
    <w:p w14:paraId="719E426F" w14:textId="6123A54F" w:rsidR="0096360C" w:rsidRPr="00F65190" w:rsidRDefault="00CC2DDD" w:rsidP="00D54563">
      <w:pPr>
        <w:pStyle w:val="Zkladntext"/>
        <w:rPr>
          <w:szCs w:val="18"/>
        </w:rPr>
      </w:pPr>
      <w:r w:rsidRPr="00F65190">
        <w:rPr>
          <w:szCs w:val="18"/>
        </w:rPr>
        <w:t xml:space="preserve">Výška  </w:t>
      </w:r>
      <w:r w:rsidR="0066296C">
        <w:rPr>
          <w:szCs w:val="18"/>
        </w:rPr>
        <w:t>základného imania spoločnosti je 5 374 410</w:t>
      </w:r>
      <w:r w:rsidR="000E06CB" w:rsidRPr="00F65190">
        <w:rPr>
          <w:szCs w:val="18"/>
        </w:rPr>
        <w:t xml:space="preserve"> </w:t>
      </w:r>
      <w:r w:rsidRPr="00F65190">
        <w:rPr>
          <w:szCs w:val="18"/>
        </w:rPr>
        <w:t>EUR</w:t>
      </w:r>
      <w:r w:rsidR="00D54563" w:rsidRPr="00F65190">
        <w:rPr>
          <w:szCs w:val="18"/>
        </w:rPr>
        <w:t>.</w:t>
      </w:r>
      <w:r w:rsidR="0096360C" w:rsidRPr="00F65190">
        <w:rPr>
          <w:szCs w:val="18"/>
        </w:rPr>
        <w:t xml:space="preserve"> Na základnom imaní sa spoločníci podieľajú nasledovnými vkladmi:</w:t>
      </w:r>
    </w:p>
    <w:p w14:paraId="6C9B3B23" w14:textId="77777777" w:rsidR="00653029" w:rsidRDefault="0096360C" w:rsidP="0066296C">
      <w:pPr>
        <w:pStyle w:val="Zkladntext"/>
        <w:numPr>
          <w:ilvl w:val="0"/>
          <w:numId w:val="44"/>
        </w:numPr>
        <w:rPr>
          <w:szCs w:val="18"/>
        </w:rPr>
      </w:pPr>
      <w:proofErr w:type="spellStart"/>
      <w:r w:rsidRPr="00F65190">
        <w:rPr>
          <w:szCs w:val="18"/>
        </w:rPr>
        <w:t>Eissmann</w:t>
      </w:r>
      <w:proofErr w:type="spellEnd"/>
      <w:r w:rsidRPr="00F65190">
        <w:rPr>
          <w:szCs w:val="18"/>
        </w:rPr>
        <w:t xml:space="preserve"> </w:t>
      </w:r>
      <w:proofErr w:type="spellStart"/>
      <w:r w:rsidRPr="00F65190">
        <w:rPr>
          <w:szCs w:val="18"/>
        </w:rPr>
        <w:t>Automotive</w:t>
      </w:r>
      <w:proofErr w:type="spellEnd"/>
      <w:r w:rsidRPr="00F65190">
        <w:rPr>
          <w:szCs w:val="18"/>
        </w:rPr>
        <w:t xml:space="preserve"> Slovensko s.r.o. kombinovaným vklad</w:t>
      </w:r>
      <w:r w:rsidR="009F5FB9">
        <w:rPr>
          <w:szCs w:val="18"/>
        </w:rPr>
        <w:t>om v celkovej výške 2 740 950</w:t>
      </w:r>
      <w:r w:rsidR="000E06CB" w:rsidRPr="00F65190">
        <w:rPr>
          <w:szCs w:val="18"/>
        </w:rPr>
        <w:t xml:space="preserve"> </w:t>
      </w:r>
      <w:r w:rsidRPr="00F65190">
        <w:rPr>
          <w:szCs w:val="18"/>
        </w:rPr>
        <w:t>EUR a to tak, že peňažný vklad je vo výške 2</w:t>
      </w:r>
      <w:r w:rsidR="000E06CB" w:rsidRPr="00F65190">
        <w:rPr>
          <w:szCs w:val="18"/>
        </w:rPr>
        <w:t xml:space="preserve"> </w:t>
      </w:r>
      <w:r w:rsidR="00105723" w:rsidRPr="00F65190">
        <w:rPr>
          <w:szCs w:val="18"/>
        </w:rPr>
        <w:t>550</w:t>
      </w:r>
      <w:r w:rsidR="000E06CB" w:rsidRPr="00F65190">
        <w:rPr>
          <w:szCs w:val="18"/>
        </w:rPr>
        <w:t xml:space="preserve"> </w:t>
      </w:r>
      <w:r w:rsidRPr="00F65190">
        <w:rPr>
          <w:szCs w:val="18"/>
        </w:rPr>
        <w:t>EUR a ne</w:t>
      </w:r>
      <w:r w:rsidR="009F5FB9">
        <w:rPr>
          <w:szCs w:val="18"/>
        </w:rPr>
        <w:t>peňažný vklad vo výške 2 738 400</w:t>
      </w:r>
      <w:r w:rsidR="000E06CB" w:rsidRPr="00F65190">
        <w:rPr>
          <w:szCs w:val="18"/>
        </w:rPr>
        <w:t xml:space="preserve"> </w:t>
      </w:r>
      <w:r w:rsidRPr="00F65190">
        <w:rPr>
          <w:szCs w:val="18"/>
        </w:rPr>
        <w:t>EUR</w:t>
      </w:r>
      <w:r w:rsidR="009F5FB9">
        <w:rPr>
          <w:szCs w:val="18"/>
        </w:rPr>
        <w:t>, ktorý sa skladá z nepeňažného vkladu vo výške 2 024 000 EUR a z nepeňažného vkladu vo výške 714 400 EUR.</w:t>
      </w:r>
      <w:r w:rsidR="00157891" w:rsidRPr="00F65190">
        <w:rPr>
          <w:szCs w:val="18"/>
        </w:rPr>
        <w:t xml:space="preserve"> </w:t>
      </w:r>
    </w:p>
    <w:p w14:paraId="3A567EF0" w14:textId="1C0259A3" w:rsidR="0096360C" w:rsidRDefault="008E7543" w:rsidP="00653029">
      <w:pPr>
        <w:pStyle w:val="Zkladntext"/>
        <w:ind w:left="786"/>
        <w:rPr>
          <w:szCs w:val="18"/>
        </w:rPr>
      </w:pPr>
      <w:r w:rsidRPr="00653029">
        <w:rPr>
          <w:szCs w:val="18"/>
        </w:rPr>
        <w:t>Celková hodnota nepeňažného</w:t>
      </w:r>
      <w:r w:rsidRPr="00F65190">
        <w:rPr>
          <w:szCs w:val="18"/>
        </w:rPr>
        <w:t xml:space="preserve"> vkladu bola urče</w:t>
      </w:r>
      <w:r w:rsidR="00653029">
        <w:rPr>
          <w:szCs w:val="18"/>
        </w:rPr>
        <w:t>ná znaleckým posudkom č.4/2014, 6/2014 a 23/2015, ktorý</w:t>
      </w:r>
      <w:r w:rsidRPr="00F65190">
        <w:rPr>
          <w:szCs w:val="18"/>
        </w:rPr>
        <w:t xml:space="preserve"> vypracovala súdnoznalecká organizácia Gradient 5 spol. s r.o.</w:t>
      </w:r>
    </w:p>
    <w:p w14:paraId="2F89BF5C" w14:textId="77777777" w:rsidR="0066296C" w:rsidRDefault="0066296C" w:rsidP="009F5FB9">
      <w:pPr>
        <w:pStyle w:val="Zkladntext"/>
        <w:ind w:left="786"/>
        <w:rPr>
          <w:szCs w:val="18"/>
        </w:rPr>
      </w:pPr>
    </w:p>
    <w:p w14:paraId="154E035C" w14:textId="77777777" w:rsidR="009F5FB9" w:rsidRPr="00F65190" w:rsidRDefault="009F5FB9" w:rsidP="009F5FB9">
      <w:pPr>
        <w:pStyle w:val="Zkladntext"/>
        <w:ind w:left="786"/>
        <w:rPr>
          <w:szCs w:val="18"/>
        </w:rPr>
      </w:pPr>
    </w:p>
    <w:p w14:paraId="05E3B848" w14:textId="77777777" w:rsidR="004C7412" w:rsidRPr="00F65190" w:rsidRDefault="004C7412" w:rsidP="00D54563">
      <w:pPr>
        <w:pStyle w:val="Zkladntext"/>
        <w:rPr>
          <w:szCs w:val="18"/>
        </w:rPr>
      </w:pPr>
    </w:p>
    <w:p w14:paraId="39983FB5" w14:textId="052D619B" w:rsidR="002466D9" w:rsidRDefault="0096360C" w:rsidP="002466D9">
      <w:pPr>
        <w:pStyle w:val="Zkladntext"/>
        <w:numPr>
          <w:ilvl w:val="0"/>
          <w:numId w:val="44"/>
        </w:numPr>
        <w:rPr>
          <w:szCs w:val="18"/>
        </w:rPr>
      </w:pPr>
      <w:r w:rsidRPr="00F65190">
        <w:rPr>
          <w:szCs w:val="18"/>
        </w:rPr>
        <w:t xml:space="preserve">SMP </w:t>
      </w:r>
      <w:proofErr w:type="spellStart"/>
      <w:r w:rsidRPr="00F65190">
        <w:rPr>
          <w:szCs w:val="18"/>
        </w:rPr>
        <w:t>Deutschland</w:t>
      </w:r>
      <w:proofErr w:type="spellEnd"/>
      <w:r w:rsidRPr="00F65190">
        <w:rPr>
          <w:szCs w:val="18"/>
        </w:rPr>
        <w:t xml:space="preserve"> </w:t>
      </w:r>
      <w:proofErr w:type="spellStart"/>
      <w:r w:rsidRPr="00F65190">
        <w:rPr>
          <w:szCs w:val="18"/>
        </w:rPr>
        <w:t>GmbH</w:t>
      </w:r>
      <w:proofErr w:type="spellEnd"/>
      <w:r w:rsidR="002466D9">
        <w:rPr>
          <w:szCs w:val="18"/>
        </w:rPr>
        <w:t xml:space="preserve"> kombinovaných </w:t>
      </w:r>
      <w:proofErr w:type="spellStart"/>
      <w:r w:rsidR="002466D9">
        <w:rPr>
          <w:szCs w:val="18"/>
        </w:rPr>
        <w:t>vkladomv</w:t>
      </w:r>
      <w:proofErr w:type="spellEnd"/>
      <w:r w:rsidR="002466D9">
        <w:rPr>
          <w:szCs w:val="18"/>
        </w:rPr>
        <w:t xml:space="preserve"> celkovej výške 2 633 460 EUR, ktorý pozostáva z nasledovných časti:</w:t>
      </w:r>
    </w:p>
    <w:p w14:paraId="114F6CE9" w14:textId="77777777" w:rsidR="002466D9" w:rsidRDefault="0096360C" w:rsidP="002466D9">
      <w:pPr>
        <w:pStyle w:val="Zkladntext"/>
        <w:numPr>
          <w:ilvl w:val="0"/>
          <w:numId w:val="16"/>
        </w:numPr>
        <w:rPr>
          <w:szCs w:val="18"/>
        </w:rPr>
      </w:pPr>
      <w:r w:rsidRPr="00F65190">
        <w:rPr>
          <w:szCs w:val="18"/>
        </w:rPr>
        <w:t xml:space="preserve"> peňažn</w:t>
      </w:r>
      <w:r w:rsidR="002466D9">
        <w:rPr>
          <w:szCs w:val="18"/>
        </w:rPr>
        <w:t>ým vkladom vo výške 1 969 460,00</w:t>
      </w:r>
      <w:r w:rsidR="000E06CB" w:rsidRPr="00F65190">
        <w:rPr>
          <w:szCs w:val="18"/>
        </w:rPr>
        <w:t xml:space="preserve"> </w:t>
      </w:r>
      <w:r w:rsidRPr="00F65190">
        <w:rPr>
          <w:szCs w:val="18"/>
        </w:rPr>
        <w:t>EUR</w:t>
      </w:r>
      <w:r w:rsidR="002466D9">
        <w:rPr>
          <w:szCs w:val="18"/>
        </w:rPr>
        <w:t xml:space="preserve"> ktorý sa skladá z peňažného vkladu vo výške 1 947 080,00 EUR a peňažného vkladu vo výške 22 380,00 EUR</w:t>
      </w:r>
    </w:p>
    <w:p w14:paraId="6EC01A59" w14:textId="5C573513" w:rsidR="0096360C" w:rsidRPr="00F65190" w:rsidRDefault="00596D35" w:rsidP="002466D9">
      <w:pPr>
        <w:pStyle w:val="Zkladntext"/>
        <w:numPr>
          <w:ilvl w:val="0"/>
          <w:numId w:val="16"/>
        </w:numPr>
        <w:rPr>
          <w:szCs w:val="18"/>
        </w:rPr>
      </w:pPr>
      <w:r>
        <w:rPr>
          <w:szCs w:val="18"/>
        </w:rPr>
        <w:t>n</w:t>
      </w:r>
      <w:r w:rsidR="002466D9">
        <w:rPr>
          <w:szCs w:val="18"/>
        </w:rPr>
        <w:t>epeňažný vklad vo výške 664 000,00 EUR Hodnota nepeňažného vkladu je určená znaleckým posudkom č. 22/2015 v znení Doplnenia č. 1, č. ú. 5/2016, ktorý vypracovala súdnoznalecká organizácia Gradient 5 spol. s r.o.</w:t>
      </w:r>
      <w:r w:rsidR="00D54563" w:rsidRPr="00F65190">
        <w:rPr>
          <w:szCs w:val="18"/>
        </w:rPr>
        <w:t xml:space="preserve"> </w:t>
      </w:r>
    </w:p>
    <w:p w14:paraId="0A66028E" w14:textId="77777777" w:rsidR="0096360C" w:rsidRPr="00F65190" w:rsidRDefault="0096360C" w:rsidP="00D54563">
      <w:pPr>
        <w:pStyle w:val="Zkladntext"/>
        <w:rPr>
          <w:szCs w:val="18"/>
        </w:rPr>
      </w:pPr>
    </w:p>
    <w:p w14:paraId="242D70E7" w14:textId="46F4FD63" w:rsidR="00D54563" w:rsidRPr="00F65190" w:rsidRDefault="00D54563" w:rsidP="00D54563">
      <w:pPr>
        <w:pStyle w:val="Zkladntext"/>
        <w:rPr>
          <w:szCs w:val="18"/>
        </w:rPr>
      </w:pPr>
      <w:r w:rsidRPr="00F65190">
        <w:rPr>
          <w:szCs w:val="18"/>
        </w:rPr>
        <w:t xml:space="preserve">Štruktúra spoločníkov k 31. decembru </w:t>
      </w:r>
      <w:r w:rsidR="00C4486C" w:rsidRPr="00F65190">
        <w:rPr>
          <w:szCs w:val="18"/>
        </w:rPr>
        <w:t>201</w:t>
      </w:r>
      <w:r w:rsidR="004A15EA">
        <w:rPr>
          <w:szCs w:val="18"/>
        </w:rPr>
        <w:t>6</w:t>
      </w:r>
      <w:r w:rsidRPr="00F65190">
        <w:rPr>
          <w:szCs w:val="18"/>
        </w:rPr>
        <w:t xml:space="preserve"> je takáto: </w:t>
      </w:r>
    </w:p>
    <w:p w14:paraId="7E5111F3" w14:textId="77777777" w:rsidR="00D54563" w:rsidRPr="00F65190" w:rsidRDefault="00D54563" w:rsidP="00D54563">
      <w:pPr>
        <w:pStyle w:val="Zkladntext"/>
        <w:rPr>
          <w:szCs w:val="18"/>
        </w:rPr>
      </w:pPr>
    </w:p>
    <w:bookmarkStart w:id="4" w:name="_MON_1410865165"/>
    <w:bookmarkEnd w:id="4"/>
    <w:p w14:paraId="072A94C9" w14:textId="3C8FF881" w:rsidR="00D54563" w:rsidRPr="00F65190" w:rsidRDefault="002225D6" w:rsidP="004D3B4A">
      <w:pPr>
        <w:pStyle w:val="Zkladntext"/>
        <w:rPr>
          <w:szCs w:val="18"/>
        </w:rPr>
      </w:pPr>
      <w:r w:rsidRPr="00F65190">
        <w:rPr>
          <w:szCs w:val="18"/>
        </w:rPr>
        <w:object w:dxaOrig="9357" w:dyaOrig="2349" w14:anchorId="33AA4950">
          <v:shape id="_x0000_i1026" type="#_x0000_t75" style="width:438.75pt;height:122.25pt" o:ole="" o:preferrelative="f">
            <v:imagedata r:id="rId15" o:title=""/>
            <o:lock v:ext="edit" aspectratio="f"/>
          </v:shape>
          <o:OLEObject Type="Embed" ProgID="Excel.Sheet.12" ShapeID="_x0000_i1026" DrawAspect="Content" ObjectID="_1552306386" r:id="rId16"/>
        </w:object>
      </w:r>
    </w:p>
    <w:p w14:paraId="079AA017" w14:textId="77777777" w:rsidR="00D54563" w:rsidRPr="00F65190" w:rsidRDefault="00D54563" w:rsidP="004D3B4A">
      <w:pPr>
        <w:pStyle w:val="Zkladntext"/>
        <w:rPr>
          <w:szCs w:val="18"/>
        </w:rPr>
      </w:pPr>
    </w:p>
    <w:p w14:paraId="67E15EE3" w14:textId="77777777" w:rsidR="004455B0" w:rsidRPr="00F65190" w:rsidRDefault="004455B0" w:rsidP="004D3B4A">
      <w:pPr>
        <w:pStyle w:val="Zkladntext"/>
        <w:rPr>
          <w:szCs w:val="18"/>
        </w:rPr>
      </w:pPr>
    </w:p>
    <w:p w14:paraId="51FC4741" w14:textId="14D8587E" w:rsidR="004D3B4A" w:rsidRPr="00F65190" w:rsidRDefault="00D54563" w:rsidP="004D3B4A">
      <w:pPr>
        <w:pStyle w:val="Zkladntext"/>
        <w:rPr>
          <w:szCs w:val="18"/>
        </w:rPr>
      </w:pPr>
      <w:r w:rsidRPr="00F65190">
        <w:rPr>
          <w:szCs w:val="18"/>
        </w:rPr>
        <w:t>Do 1</w:t>
      </w:r>
      <w:r w:rsidR="002225D6">
        <w:rPr>
          <w:szCs w:val="18"/>
        </w:rPr>
        <w:t>8</w:t>
      </w:r>
      <w:r w:rsidRPr="00F65190">
        <w:rPr>
          <w:szCs w:val="18"/>
        </w:rPr>
        <w:t xml:space="preserve">. </w:t>
      </w:r>
      <w:r w:rsidR="002225D6">
        <w:rPr>
          <w:szCs w:val="18"/>
        </w:rPr>
        <w:t xml:space="preserve">marca </w:t>
      </w:r>
      <w:r w:rsidRPr="00F65190">
        <w:rPr>
          <w:szCs w:val="18"/>
        </w:rPr>
        <w:t xml:space="preserve"> </w:t>
      </w:r>
      <w:r w:rsidR="00C4486C" w:rsidRPr="00F65190">
        <w:rPr>
          <w:szCs w:val="18"/>
        </w:rPr>
        <w:t>201</w:t>
      </w:r>
      <w:r w:rsidR="002225D6">
        <w:rPr>
          <w:szCs w:val="18"/>
        </w:rPr>
        <w:t>6</w:t>
      </w:r>
      <w:r w:rsidRPr="00F65190">
        <w:rPr>
          <w:szCs w:val="18"/>
        </w:rPr>
        <w:t xml:space="preserve"> bola š</w:t>
      </w:r>
      <w:r w:rsidR="004D3B4A" w:rsidRPr="00F65190">
        <w:rPr>
          <w:szCs w:val="18"/>
        </w:rPr>
        <w:t>truktúra spoločníkov Spoločnosti takáto:</w:t>
      </w:r>
    </w:p>
    <w:p w14:paraId="56466B98" w14:textId="77777777" w:rsidR="00D54563" w:rsidRPr="00F65190" w:rsidRDefault="00D54563" w:rsidP="004D3B4A">
      <w:pPr>
        <w:pStyle w:val="Zkladntext"/>
        <w:rPr>
          <w:szCs w:val="18"/>
        </w:rPr>
      </w:pPr>
    </w:p>
    <w:bookmarkStart w:id="5" w:name="_MON_1405921861"/>
    <w:bookmarkEnd w:id="5"/>
    <w:p w14:paraId="4FE1F49D" w14:textId="0A92AB1E" w:rsidR="00086A82" w:rsidRPr="00F65190" w:rsidRDefault="002225D6" w:rsidP="005A54A9">
      <w:pPr>
        <w:ind w:left="426"/>
        <w:rPr>
          <w:sz w:val="18"/>
          <w:szCs w:val="18"/>
        </w:rPr>
      </w:pPr>
      <w:r w:rsidRPr="00F65190">
        <w:rPr>
          <w:sz w:val="18"/>
          <w:szCs w:val="18"/>
        </w:rPr>
        <w:object w:dxaOrig="9422" w:dyaOrig="3059" w14:anchorId="26CB5070">
          <v:shape id="_x0000_i1027" type="#_x0000_t75" style="width:453.75pt;height:136.5pt" o:ole="" o:preferrelative="f">
            <v:imagedata r:id="rId17" o:title="" cropbottom="10546f"/>
            <o:lock v:ext="edit" aspectratio="f"/>
          </v:shape>
          <o:OLEObject Type="Embed" ProgID="Excel.Sheet.12" ShapeID="_x0000_i1027" DrawAspect="Content" ObjectID="_1552306387" r:id="rId18"/>
        </w:object>
      </w:r>
    </w:p>
    <w:p w14:paraId="2A72009B" w14:textId="768A87C5" w:rsidR="00E34DCA" w:rsidRPr="00F65190" w:rsidRDefault="002225D6">
      <w:pPr>
        <w:ind w:left="426"/>
        <w:jc w:val="both"/>
        <w:rPr>
          <w:sz w:val="18"/>
          <w:szCs w:val="18"/>
        </w:rPr>
      </w:pPr>
      <w:r>
        <w:rPr>
          <w:sz w:val="18"/>
          <w:szCs w:val="18"/>
        </w:rPr>
        <w:t>Z</w:t>
      </w:r>
      <w:r w:rsidR="00AD6758" w:rsidRPr="00F65190">
        <w:rPr>
          <w:sz w:val="18"/>
          <w:szCs w:val="18"/>
        </w:rPr>
        <w:t xml:space="preserve">výšenie základného imania sú k 31. decembru </w:t>
      </w:r>
      <w:r w:rsidR="00C4486C" w:rsidRPr="00F65190">
        <w:rPr>
          <w:sz w:val="18"/>
          <w:szCs w:val="18"/>
        </w:rPr>
        <w:t>201</w:t>
      </w:r>
      <w:r>
        <w:rPr>
          <w:sz w:val="18"/>
          <w:szCs w:val="18"/>
        </w:rPr>
        <w:t>6 v obchodnom registri</w:t>
      </w:r>
      <w:r w:rsidR="00AD6758" w:rsidRPr="00F65190">
        <w:rPr>
          <w:sz w:val="18"/>
          <w:szCs w:val="18"/>
        </w:rPr>
        <w:t xml:space="preserve"> zapísané.</w:t>
      </w:r>
      <w:r>
        <w:rPr>
          <w:sz w:val="18"/>
          <w:szCs w:val="18"/>
        </w:rPr>
        <w:t xml:space="preserve"> Spoločnosť sa zakladá </w:t>
      </w:r>
      <w:r w:rsidR="00AB28BD" w:rsidRPr="00F65190">
        <w:rPr>
          <w:sz w:val="18"/>
          <w:szCs w:val="18"/>
        </w:rPr>
        <w:t>na dobu neurčitú.</w:t>
      </w:r>
    </w:p>
    <w:p w14:paraId="728DFE6A" w14:textId="77777777" w:rsidR="004D3B4A" w:rsidRPr="00F65190" w:rsidRDefault="004D3B4A" w:rsidP="004D3B4A">
      <w:pPr>
        <w:pStyle w:val="Zkladntext"/>
        <w:rPr>
          <w:szCs w:val="18"/>
        </w:rPr>
      </w:pPr>
    </w:p>
    <w:p w14:paraId="363A3BE1" w14:textId="77777777" w:rsidR="004C1B02" w:rsidRPr="00F65190" w:rsidRDefault="004C1B02" w:rsidP="004D3B4A">
      <w:pPr>
        <w:pStyle w:val="Zkladntext"/>
        <w:rPr>
          <w:szCs w:val="18"/>
        </w:rPr>
      </w:pPr>
    </w:p>
    <w:p w14:paraId="390DAAD3" w14:textId="6484EB4A" w:rsidR="004D3B4A" w:rsidRPr="00F65190" w:rsidRDefault="00B87756" w:rsidP="004C1B02">
      <w:pPr>
        <w:pStyle w:val="Nadpis1"/>
        <w:spacing w:after="60"/>
        <w:rPr>
          <w:szCs w:val="18"/>
        </w:rPr>
      </w:pPr>
      <w:bookmarkStart w:id="6" w:name="_Toc530739899"/>
      <w:r w:rsidRPr="00F65190">
        <w:rPr>
          <w:szCs w:val="18"/>
        </w:rPr>
        <w:t>Informácie o úČ</w:t>
      </w:r>
      <w:r w:rsidR="004D3B4A" w:rsidRPr="00F65190">
        <w:rPr>
          <w:szCs w:val="18"/>
        </w:rPr>
        <w:t xml:space="preserve">tovných zásadách a účtovných metódach  </w:t>
      </w:r>
      <w:bookmarkEnd w:id="6"/>
    </w:p>
    <w:p w14:paraId="5C5F2EF3" w14:textId="77777777" w:rsidR="004D3B4A" w:rsidRPr="00F65190" w:rsidRDefault="004D3B4A" w:rsidP="004D3B4A">
      <w:pPr>
        <w:pStyle w:val="Zkladntext"/>
        <w:rPr>
          <w:szCs w:val="18"/>
        </w:rPr>
      </w:pPr>
    </w:p>
    <w:p w14:paraId="4A99195C" w14:textId="77777777" w:rsidR="004D3B4A" w:rsidRPr="00F65190" w:rsidRDefault="004D3B4A" w:rsidP="00251BF2">
      <w:pPr>
        <w:pStyle w:val="Pismenka"/>
        <w:tabs>
          <w:tab w:val="clear" w:pos="426"/>
        </w:tabs>
        <w:ind w:left="426"/>
        <w:rPr>
          <w:szCs w:val="18"/>
        </w:rPr>
      </w:pPr>
      <w:r w:rsidRPr="00F65190">
        <w:rPr>
          <w:szCs w:val="18"/>
        </w:rPr>
        <w:t>Východiská pre zostavenie účtovnej závierky</w:t>
      </w:r>
    </w:p>
    <w:p w14:paraId="6E6ECCA4" w14:textId="72AC5348" w:rsidR="004D3B4A" w:rsidRPr="00F65190" w:rsidRDefault="004D3B4A" w:rsidP="004D3B4A">
      <w:pPr>
        <w:pStyle w:val="Zkladntext"/>
        <w:ind w:left="450"/>
        <w:rPr>
          <w:szCs w:val="18"/>
        </w:rPr>
      </w:pPr>
      <w:r w:rsidRPr="00F65190">
        <w:rPr>
          <w:szCs w:val="18"/>
        </w:rPr>
        <w:t>Účtovná závierka bola zostavená za predpokladu</w:t>
      </w:r>
      <w:r w:rsidR="005A54A9" w:rsidRPr="00F65190">
        <w:rPr>
          <w:szCs w:val="18"/>
        </w:rPr>
        <w:t>, že s</w:t>
      </w:r>
      <w:r w:rsidR="008D48E9" w:rsidRPr="00F65190">
        <w:rPr>
          <w:szCs w:val="18"/>
        </w:rPr>
        <w:t>poločnosť bude</w:t>
      </w:r>
      <w:r w:rsidRPr="00F65190">
        <w:rPr>
          <w:szCs w:val="18"/>
        </w:rPr>
        <w:t xml:space="preserve"> nepretržit</w:t>
      </w:r>
      <w:r w:rsidR="008D48E9" w:rsidRPr="00F65190">
        <w:rPr>
          <w:szCs w:val="18"/>
        </w:rPr>
        <w:t>e pokračovať vo svojej činnosti</w:t>
      </w:r>
      <w:r w:rsidRPr="00F65190">
        <w:rPr>
          <w:szCs w:val="18"/>
        </w:rPr>
        <w:t xml:space="preserve"> (</w:t>
      </w:r>
      <w:proofErr w:type="spellStart"/>
      <w:r w:rsidRPr="00F65190">
        <w:rPr>
          <w:szCs w:val="18"/>
        </w:rPr>
        <w:t>going</w:t>
      </w:r>
      <w:proofErr w:type="spellEnd"/>
      <w:r w:rsidRPr="00F65190">
        <w:rPr>
          <w:szCs w:val="18"/>
        </w:rPr>
        <w:t xml:space="preserve"> </w:t>
      </w:r>
      <w:proofErr w:type="spellStart"/>
      <w:r w:rsidRPr="00F65190">
        <w:rPr>
          <w:szCs w:val="18"/>
        </w:rPr>
        <w:t>concern</w:t>
      </w:r>
      <w:proofErr w:type="spellEnd"/>
      <w:r w:rsidRPr="00F65190">
        <w:rPr>
          <w:szCs w:val="18"/>
        </w:rPr>
        <w:t>).</w:t>
      </w:r>
    </w:p>
    <w:p w14:paraId="2BAD90D6" w14:textId="77777777" w:rsidR="004D3B4A" w:rsidRPr="00F65190" w:rsidRDefault="004D3B4A" w:rsidP="004D3B4A">
      <w:pPr>
        <w:pStyle w:val="Zkladntext"/>
        <w:ind w:left="450"/>
        <w:rPr>
          <w:szCs w:val="18"/>
        </w:rPr>
      </w:pPr>
    </w:p>
    <w:p w14:paraId="3C9A32E4" w14:textId="77777777" w:rsidR="008B439F" w:rsidRPr="00F65190" w:rsidRDefault="004D3B4A" w:rsidP="004D3B4A">
      <w:pPr>
        <w:pStyle w:val="Zkladntext"/>
        <w:ind w:left="450"/>
        <w:rPr>
          <w:szCs w:val="18"/>
        </w:rPr>
      </w:pPr>
      <w:r w:rsidRPr="00F65190">
        <w:rPr>
          <w:szCs w:val="18"/>
        </w:rPr>
        <w:t>Účtovné metódy a všeobecné účtovné zásady boli účtovnou jednotkou konzistentne</w:t>
      </w:r>
      <w:r w:rsidR="00F4619A" w:rsidRPr="00F65190">
        <w:rPr>
          <w:szCs w:val="18"/>
        </w:rPr>
        <w:t xml:space="preserve"> aplikované</w:t>
      </w:r>
      <w:r w:rsidR="00CD2EFC" w:rsidRPr="00F65190">
        <w:rPr>
          <w:szCs w:val="18"/>
        </w:rPr>
        <w:t>.</w:t>
      </w:r>
    </w:p>
    <w:p w14:paraId="029F23CE" w14:textId="77777777" w:rsidR="004317F0" w:rsidRPr="00F65190" w:rsidRDefault="004317F0" w:rsidP="004D3B4A">
      <w:pPr>
        <w:pStyle w:val="Zkladntext"/>
        <w:ind w:left="450"/>
        <w:rPr>
          <w:szCs w:val="18"/>
        </w:rPr>
      </w:pPr>
    </w:p>
    <w:p w14:paraId="2E2D5A8C" w14:textId="7E2B727B" w:rsidR="004317F0" w:rsidRPr="00F65190" w:rsidRDefault="004317F0" w:rsidP="004D3B4A">
      <w:pPr>
        <w:pStyle w:val="Zkladntext"/>
        <w:ind w:left="450"/>
        <w:rPr>
          <w:szCs w:val="18"/>
        </w:rPr>
      </w:pPr>
      <w:r w:rsidRPr="00655E29">
        <w:rPr>
          <w:szCs w:val="18"/>
        </w:rPr>
        <w:t>V účtovnom období 201</w:t>
      </w:r>
      <w:r w:rsidR="00CB7FF9" w:rsidRPr="00655E29">
        <w:rPr>
          <w:szCs w:val="18"/>
        </w:rPr>
        <w:t>6</w:t>
      </w:r>
      <w:r w:rsidR="00697277" w:rsidRPr="00655E29">
        <w:rPr>
          <w:szCs w:val="18"/>
        </w:rPr>
        <w:t xml:space="preserve"> s</w:t>
      </w:r>
      <w:r w:rsidRPr="00655E29">
        <w:rPr>
          <w:szCs w:val="18"/>
        </w:rPr>
        <w:t>poločnosť nevykonala žiadne opravy významných</w:t>
      </w:r>
      <w:r w:rsidR="007F232A" w:rsidRPr="00655E29">
        <w:rPr>
          <w:szCs w:val="18"/>
        </w:rPr>
        <w:t xml:space="preserve"> </w:t>
      </w:r>
      <w:r w:rsidRPr="00655E29">
        <w:rPr>
          <w:szCs w:val="18"/>
        </w:rPr>
        <w:t>chýb minulých účtovných období</w:t>
      </w:r>
      <w:r w:rsidR="0011133F" w:rsidRPr="00655E29">
        <w:rPr>
          <w:szCs w:val="18"/>
        </w:rPr>
        <w:t>.</w:t>
      </w:r>
      <w:r w:rsidR="0011133F" w:rsidRPr="00F65190">
        <w:rPr>
          <w:szCs w:val="18"/>
        </w:rPr>
        <w:t xml:space="preserve"> </w:t>
      </w:r>
    </w:p>
    <w:p w14:paraId="1CF775FF" w14:textId="77777777" w:rsidR="00A777E1" w:rsidRPr="00F65190" w:rsidRDefault="00A777E1">
      <w:pPr>
        <w:pStyle w:val="Zkladntext"/>
        <w:ind w:left="450"/>
        <w:rPr>
          <w:szCs w:val="18"/>
        </w:rPr>
      </w:pPr>
    </w:p>
    <w:p w14:paraId="5C76668A" w14:textId="77777777" w:rsidR="004D3B4A" w:rsidRPr="00F65190" w:rsidRDefault="004D3B4A" w:rsidP="00251BF2">
      <w:pPr>
        <w:pStyle w:val="Pismenka"/>
        <w:tabs>
          <w:tab w:val="clear" w:pos="426"/>
        </w:tabs>
        <w:ind w:left="426"/>
        <w:rPr>
          <w:szCs w:val="18"/>
        </w:rPr>
      </w:pPr>
      <w:r w:rsidRPr="00F65190">
        <w:rPr>
          <w:szCs w:val="18"/>
        </w:rPr>
        <w:t>Dlhodobý nehmotný majetok a dlhodobý hmotný majetok</w:t>
      </w:r>
    </w:p>
    <w:p w14:paraId="23A634A3" w14:textId="77777777" w:rsidR="00250A03" w:rsidRPr="00F65190" w:rsidRDefault="00250A03" w:rsidP="00250A03">
      <w:pPr>
        <w:pStyle w:val="Pismenka"/>
        <w:numPr>
          <w:ilvl w:val="0"/>
          <w:numId w:val="0"/>
        </w:numPr>
        <w:ind w:left="360"/>
        <w:rPr>
          <w:b w:val="0"/>
        </w:rPr>
      </w:pPr>
    </w:p>
    <w:p w14:paraId="755C0FE4" w14:textId="77777777" w:rsidR="00250A03" w:rsidRPr="00F65190" w:rsidRDefault="00250A03" w:rsidP="00762129">
      <w:pPr>
        <w:pStyle w:val="Pismenka"/>
        <w:numPr>
          <w:ilvl w:val="0"/>
          <w:numId w:val="0"/>
        </w:numPr>
        <w:ind w:left="426"/>
        <w:rPr>
          <w:b w:val="0"/>
        </w:rPr>
      </w:pPr>
      <w:r w:rsidRPr="00F65190">
        <w:rPr>
          <w:b w:val="0"/>
        </w:rPr>
        <w:t xml:space="preserve">Dlhodobý majetok nakupovaný sa oceňuje obstarávacou cenou, ktorá zahŕňa cenu obstarania a náklady súvisiace s obstaraním (clo, prepravu, montáž, poistné a pod.). </w:t>
      </w:r>
    </w:p>
    <w:p w14:paraId="67DA9842" w14:textId="77777777" w:rsidR="00250A03" w:rsidRPr="00F65190" w:rsidRDefault="00250A03" w:rsidP="00762129">
      <w:pPr>
        <w:pStyle w:val="Pismenka"/>
        <w:numPr>
          <w:ilvl w:val="0"/>
          <w:numId w:val="0"/>
        </w:numPr>
        <w:ind w:left="426"/>
        <w:rPr>
          <w:b w:val="0"/>
        </w:rPr>
      </w:pPr>
    </w:p>
    <w:p w14:paraId="48101489" w14:textId="77777777" w:rsidR="00250A03" w:rsidRPr="00F65190" w:rsidRDefault="00250A03" w:rsidP="00762129">
      <w:pPr>
        <w:pStyle w:val="Pismenka"/>
        <w:numPr>
          <w:ilvl w:val="0"/>
          <w:numId w:val="0"/>
        </w:numPr>
        <w:ind w:left="426"/>
        <w:rPr>
          <w:b w:val="0"/>
        </w:rPr>
      </w:pPr>
      <w:r w:rsidRPr="00F65190">
        <w:rPr>
          <w:b w:val="0"/>
        </w:rPr>
        <w:t>Súčasťou obstarávacej ceny dlhodobého hmotného majetku nie sú úroky z cudzích zdrojov ani realizované kurzové rozdiely, ktoré vznikli do momentu uvedenia dlhodobého majetku do používania.</w:t>
      </w:r>
    </w:p>
    <w:p w14:paraId="2BF0AF93" w14:textId="77777777" w:rsidR="00250A03" w:rsidRPr="00F65190" w:rsidRDefault="00250A03" w:rsidP="00762129">
      <w:pPr>
        <w:pStyle w:val="Pismenka"/>
        <w:numPr>
          <w:ilvl w:val="0"/>
          <w:numId w:val="0"/>
        </w:numPr>
        <w:ind w:left="426"/>
        <w:rPr>
          <w:b w:val="0"/>
        </w:rPr>
      </w:pPr>
    </w:p>
    <w:p w14:paraId="4B8C7225" w14:textId="77777777" w:rsidR="00250A03" w:rsidRPr="00F65190" w:rsidRDefault="00250A03" w:rsidP="00762129">
      <w:pPr>
        <w:pStyle w:val="Pismenka"/>
        <w:numPr>
          <w:ilvl w:val="0"/>
          <w:numId w:val="0"/>
        </w:numPr>
        <w:ind w:left="426"/>
        <w:rPr>
          <w:b w:val="0"/>
        </w:rPr>
      </w:pPr>
      <w:r w:rsidRPr="00F65190">
        <w:rPr>
          <w:b w:val="0"/>
        </w:rPr>
        <w:t>Súčasťou obstarávacej ceny dlhodobého nehmotného majetku nie sú úroky z cudzích zdrojov, ktoré vznikli do momentu zaradenia dlhodobého nehmotného majetku do používania.</w:t>
      </w:r>
    </w:p>
    <w:p w14:paraId="6603C3D0" w14:textId="77777777" w:rsidR="00250A03" w:rsidRPr="00F65190" w:rsidRDefault="00250A03" w:rsidP="00762129">
      <w:pPr>
        <w:pStyle w:val="Pismenka"/>
        <w:numPr>
          <w:ilvl w:val="0"/>
          <w:numId w:val="0"/>
        </w:numPr>
        <w:ind w:left="426"/>
        <w:rPr>
          <w:b w:val="0"/>
        </w:rPr>
      </w:pPr>
    </w:p>
    <w:p w14:paraId="397C029E" w14:textId="77777777" w:rsidR="00250A03" w:rsidRPr="00F65190" w:rsidRDefault="00250A03" w:rsidP="00762129">
      <w:pPr>
        <w:pStyle w:val="Pismenka"/>
        <w:numPr>
          <w:ilvl w:val="0"/>
          <w:numId w:val="0"/>
        </w:numPr>
        <w:ind w:left="426"/>
        <w:rPr>
          <w:b w:val="0"/>
        </w:rPr>
      </w:pPr>
      <w:r w:rsidRPr="00F65190">
        <w:rPr>
          <w:b w:val="0"/>
        </w:rPr>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57D2B22" w14:textId="77777777" w:rsidR="00250A03" w:rsidRPr="00F65190" w:rsidRDefault="00250A03" w:rsidP="00762129">
      <w:pPr>
        <w:pStyle w:val="Pismenka"/>
        <w:numPr>
          <w:ilvl w:val="0"/>
          <w:numId w:val="0"/>
        </w:numPr>
        <w:ind w:left="426"/>
        <w:rPr>
          <w:b w:val="0"/>
        </w:rPr>
      </w:pPr>
    </w:p>
    <w:p w14:paraId="0DEC98FD" w14:textId="77777777" w:rsidR="00250A03" w:rsidRPr="00F65190" w:rsidRDefault="00250A03" w:rsidP="00762129">
      <w:pPr>
        <w:pStyle w:val="Pismenka"/>
        <w:numPr>
          <w:ilvl w:val="0"/>
          <w:numId w:val="0"/>
        </w:numPr>
        <w:ind w:left="426"/>
        <w:rPr>
          <w:b w:val="0"/>
        </w:rPr>
      </w:pPr>
      <w:r w:rsidRPr="00F65190">
        <w:rPr>
          <w:b w:val="0"/>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8B5C906" w14:textId="77777777" w:rsidR="00250A03" w:rsidRPr="00F65190" w:rsidRDefault="00250A03" w:rsidP="00762129">
      <w:pPr>
        <w:pStyle w:val="Pismenka"/>
        <w:numPr>
          <w:ilvl w:val="0"/>
          <w:numId w:val="0"/>
        </w:numPr>
        <w:ind w:left="426"/>
        <w:rPr>
          <w:b w:val="0"/>
        </w:rPr>
      </w:pPr>
    </w:p>
    <w:p w14:paraId="00EDBDFB" w14:textId="77777777" w:rsidR="00250A03" w:rsidRPr="00F65190" w:rsidRDefault="00250A03" w:rsidP="00762129">
      <w:pPr>
        <w:pStyle w:val="Pismenka"/>
        <w:numPr>
          <w:ilvl w:val="0"/>
          <w:numId w:val="0"/>
        </w:numPr>
        <w:ind w:left="426"/>
        <w:rPr>
          <w:b w:val="0"/>
        </w:rPr>
      </w:pPr>
      <w:r w:rsidRPr="00F65190">
        <w:rPr>
          <w:b w:val="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34D90D14" w14:textId="77777777" w:rsidR="00250A03" w:rsidRPr="00F65190" w:rsidRDefault="00250A03" w:rsidP="00762129">
      <w:pPr>
        <w:pStyle w:val="Pismenka"/>
        <w:numPr>
          <w:ilvl w:val="0"/>
          <w:numId w:val="0"/>
        </w:numPr>
        <w:ind w:left="426"/>
        <w:rPr>
          <w:b w:val="0"/>
        </w:rPr>
      </w:pPr>
    </w:p>
    <w:p w14:paraId="05D7951B" w14:textId="77777777" w:rsidR="00250A03" w:rsidRPr="00F65190" w:rsidRDefault="00250A03" w:rsidP="00762129">
      <w:pPr>
        <w:pStyle w:val="Pismenka"/>
        <w:numPr>
          <w:ilvl w:val="0"/>
          <w:numId w:val="0"/>
        </w:numPr>
        <w:ind w:left="426"/>
        <w:rPr>
          <w:b w:val="0"/>
        </w:rPr>
      </w:pPr>
      <w:r w:rsidRPr="00F65190">
        <w:rPr>
          <w:b w:val="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účtuje do nákladov   jednorazovo pri uvedení do používania. Predpokladaná doba používania, metóda odpisovania a odpisová sadzba sú uvedené v nasledujúcej tabuľke:</w:t>
      </w:r>
    </w:p>
    <w:p w14:paraId="11B5B63E" w14:textId="77777777" w:rsidR="00250A03" w:rsidRPr="00F65190" w:rsidRDefault="00250A03" w:rsidP="00250A03">
      <w:pPr>
        <w:pStyle w:val="Pismenka"/>
        <w:numPr>
          <w:ilvl w:val="0"/>
          <w:numId w:val="0"/>
        </w:numPr>
        <w:ind w:left="360"/>
        <w:rPr>
          <w:b w:val="0"/>
        </w:rPr>
      </w:pPr>
    </w:p>
    <w:tbl>
      <w:tblPr>
        <w:tblW w:w="0" w:type="auto"/>
        <w:tblInd w:w="456" w:type="dxa"/>
        <w:tblCellMar>
          <w:left w:w="30" w:type="dxa"/>
          <w:right w:w="30" w:type="dxa"/>
        </w:tblCellMar>
        <w:tblLook w:val="0000" w:firstRow="0" w:lastRow="0" w:firstColumn="0" w:lastColumn="0" w:noHBand="0" w:noVBand="0"/>
      </w:tblPr>
      <w:tblGrid>
        <w:gridCol w:w="2876"/>
        <w:gridCol w:w="413"/>
        <w:gridCol w:w="1542"/>
        <w:gridCol w:w="222"/>
        <w:gridCol w:w="1806"/>
        <w:gridCol w:w="222"/>
        <w:gridCol w:w="1689"/>
        <w:gridCol w:w="75"/>
      </w:tblGrid>
      <w:tr w:rsidR="00250A03" w:rsidRPr="00F65190" w14:paraId="034FEF69" w14:textId="77777777" w:rsidTr="008944E1">
        <w:trPr>
          <w:trHeight w:val="250"/>
        </w:trPr>
        <w:tc>
          <w:tcPr>
            <w:tcW w:w="3402" w:type="dxa"/>
            <w:gridSpan w:val="2"/>
          </w:tcPr>
          <w:p w14:paraId="031D1A81" w14:textId="77777777" w:rsidR="00250A03" w:rsidRPr="00F65190" w:rsidRDefault="00250A03" w:rsidP="008944E1">
            <w:pPr>
              <w:pStyle w:val="Tabulka"/>
              <w:rPr>
                <w:szCs w:val="18"/>
              </w:rPr>
            </w:pPr>
            <w:r w:rsidRPr="00F65190">
              <w:rPr>
                <w:szCs w:val="18"/>
              </w:rPr>
              <w:br w:type="page"/>
            </w:r>
          </w:p>
        </w:tc>
        <w:tc>
          <w:tcPr>
            <w:tcW w:w="1559" w:type="dxa"/>
          </w:tcPr>
          <w:p w14:paraId="0E8E8043" w14:textId="77777777" w:rsidR="00250A03" w:rsidRPr="00F65190" w:rsidRDefault="00250A03" w:rsidP="008944E1">
            <w:pPr>
              <w:pStyle w:val="Tabulka"/>
              <w:jc w:val="center"/>
              <w:rPr>
                <w:szCs w:val="18"/>
              </w:rPr>
            </w:pPr>
            <w:r w:rsidRPr="00F65190">
              <w:rPr>
                <w:szCs w:val="18"/>
              </w:rPr>
              <w:t>Predpokladaná</w:t>
            </w:r>
          </w:p>
        </w:tc>
        <w:tc>
          <w:tcPr>
            <w:tcW w:w="142" w:type="dxa"/>
          </w:tcPr>
          <w:p w14:paraId="0BDB4311" w14:textId="77777777" w:rsidR="00250A03" w:rsidRPr="00F65190" w:rsidRDefault="00250A03" w:rsidP="008944E1">
            <w:pPr>
              <w:pStyle w:val="Tabulka"/>
              <w:jc w:val="center"/>
              <w:rPr>
                <w:szCs w:val="18"/>
              </w:rPr>
            </w:pPr>
          </w:p>
        </w:tc>
        <w:tc>
          <w:tcPr>
            <w:tcW w:w="1842" w:type="dxa"/>
          </w:tcPr>
          <w:p w14:paraId="75A89A8B" w14:textId="77777777" w:rsidR="00250A03" w:rsidRPr="00F65190" w:rsidRDefault="00250A03" w:rsidP="008944E1">
            <w:pPr>
              <w:pStyle w:val="Tabulka"/>
              <w:jc w:val="center"/>
              <w:rPr>
                <w:szCs w:val="18"/>
              </w:rPr>
            </w:pPr>
            <w:r w:rsidRPr="00F65190">
              <w:rPr>
                <w:szCs w:val="18"/>
              </w:rPr>
              <w:t>Metóda</w:t>
            </w:r>
          </w:p>
        </w:tc>
        <w:tc>
          <w:tcPr>
            <w:tcW w:w="142" w:type="dxa"/>
          </w:tcPr>
          <w:p w14:paraId="603DCF9D" w14:textId="77777777" w:rsidR="00250A03" w:rsidRPr="00F65190" w:rsidRDefault="00250A03" w:rsidP="008944E1">
            <w:pPr>
              <w:pStyle w:val="Tabulka"/>
              <w:jc w:val="center"/>
              <w:rPr>
                <w:szCs w:val="18"/>
              </w:rPr>
            </w:pPr>
          </w:p>
        </w:tc>
        <w:tc>
          <w:tcPr>
            <w:tcW w:w="1730" w:type="dxa"/>
            <w:gridSpan w:val="2"/>
          </w:tcPr>
          <w:p w14:paraId="3E52A34F" w14:textId="77777777" w:rsidR="00250A03" w:rsidRPr="00F65190" w:rsidRDefault="00250A03" w:rsidP="008944E1">
            <w:pPr>
              <w:pStyle w:val="Tabulka"/>
              <w:jc w:val="center"/>
              <w:rPr>
                <w:szCs w:val="18"/>
              </w:rPr>
            </w:pPr>
            <w:r w:rsidRPr="00F65190">
              <w:rPr>
                <w:szCs w:val="18"/>
              </w:rPr>
              <w:t>Ročná odpisová</w:t>
            </w:r>
          </w:p>
        </w:tc>
      </w:tr>
      <w:tr w:rsidR="00250A03" w:rsidRPr="00F65190" w14:paraId="77AA9F76" w14:textId="77777777" w:rsidTr="008944E1">
        <w:trPr>
          <w:trHeight w:val="250"/>
        </w:trPr>
        <w:tc>
          <w:tcPr>
            <w:tcW w:w="2976" w:type="dxa"/>
            <w:tcBorders>
              <w:bottom w:val="single" w:sz="4" w:space="0" w:color="auto"/>
            </w:tcBorders>
          </w:tcPr>
          <w:p w14:paraId="2CA03D3A" w14:textId="77777777" w:rsidR="00250A03" w:rsidRPr="00F65190" w:rsidRDefault="00250A03" w:rsidP="008944E1">
            <w:pPr>
              <w:pStyle w:val="Tabulka"/>
              <w:rPr>
                <w:szCs w:val="18"/>
              </w:rPr>
            </w:pPr>
          </w:p>
        </w:tc>
        <w:tc>
          <w:tcPr>
            <w:tcW w:w="426" w:type="dxa"/>
            <w:tcBorders>
              <w:bottom w:val="single" w:sz="4" w:space="0" w:color="auto"/>
            </w:tcBorders>
          </w:tcPr>
          <w:p w14:paraId="1A59A8C0" w14:textId="77777777" w:rsidR="00250A03" w:rsidRPr="00F65190" w:rsidRDefault="00250A03" w:rsidP="008944E1">
            <w:pPr>
              <w:pStyle w:val="Tabulka"/>
              <w:rPr>
                <w:szCs w:val="18"/>
              </w:rPr>
            </w:pPr>
          </w:p>
        </w:tc>
        <w:tc>
          <w:tcPr>
            <w:tcW w:w="1559" w:type="dxa"/>
            <w:tcBorders>
              <w:bottom w:val="single" w:sz="4" w:space="0" w:color="auto"/>
            </w:tcBorders>
          </w:tcPr>
          <w:p w14:paraId="7CAB8D96" w14:textId="77777777" w:rsidR="00250A03" w:rsidRPr="00F65190" w:rsidRDefault="00250A03" w:rsidP="008944E1">
            <w:pPr>
              <w:pStyle w:val="Tabulka"/>
              <w:jc w:val="center"/>
              <w:rPr>
                <w:szCs w:val="18"/>
              </w:rPr>
            </w:pPr>
            <w:r w:rsidRPr="00F65190">
              <w:rPr>
                <w:szCs w:val="18"/>
              </w:rPr>
              <w:t>doba používania</w:t>
            </w:r>
            <w:r w:rsidRPr="00F65190">
              <w:rPr>
                <w:szCs w:val="18"/>
              </w:rPr>
              <w:br/>
              <w:t>v rokoch</w:t>
            </w:r>
          </w:p>
        </w:tc>
        <w:tc>
          <w:tcPr>
            <w:tcW w:w="142" w:type="dxa"/>
            <w:tcBorders>
              <w:bottom w:val="single" w:sz="4" w:space="0" w:color="auto"/>
            </w:tcBorders>
          </w:tcPr>
          <w:p w14:paraId="5C63AA67" w14:textId="77777777" w:rsidR="00250A03" w:rsidRPr="00F65190" w:rsidRDefault="00250A03" w:rsidP="008944E1">
            <w:pPr>
              <w:pStyle w:val="Tabulka"/>
              <w:jc w:val="center"/>
              <w:rPr>
                <w:szCs w:val="18"/>
              </w:rPr>
            </w:pPr>
          </w:p>
        </w:tc>
        <w:tc>
          <w:tcPr>
            <w:tcW w:w="1842" w:type="dxa"/>
            <w:tcBorders>
              <w:bottom w:val="single" w:sz="4" w:space="0" w:color="auto"/>
            </w:tcBorders>
          </w:tcPr>
          <w:p w14:paraId="768D1572" w14:textId="77777777" w:rsidR="00250A03" w:rsidRPr="00F65190" w:rsidRDefault="00250A03" w:rsidP="008944E1">
            <w:pPr>
              <w:pStyle w:val="Tabulka"/>
              <w:jc w:val="center"/>
              <w:rPr>
                <w:szCs w:val="18"/>
              </w:rPr>
            </w:pPr>
            <w:r w:rsidRPr="00F65190">
              <w:rPr>
                <w:szCs w:val="18"/>
              </w:rPr>
              <w:t>odpisovania</w:t>
            </w:r>
          </w:p>
        </w:tc>
        <w:tc>
          <w:tcPr>
            <w:tcW w:w="142" w:type="dxa"/>
            <w:tcBorders>
              <w:bottom w:val="single" w:sz="4" w:space="0" w:color="auto"/>
            </w:tcBorders>
          </w:tcPr>
          <w:p w14:paraId="1D7CA310" w14:textId="77777777" w:rsidR="00250A03" w:rsidRPr="00F65190" w:rsidRDefault="00250A03" w:rsidP="008944E1">
            <w:pPr>
              <w:pStyle w:val="Tabulka"/>
              <w:jc w:val="center"/>
              <w:rPr>
                <w:szCs w:val="18"/>
              </w:rPr>
            </w:pPr>
          </w:p>
        </w:tc>
        <w:tc>
          <w:tcPr>
            <w:tcW w:w="1730" w:type="dxa"/>
            <w:gridSpan w:val="2"/>
            <w:tcBorders>
              <w:bottom w:val="single" w:sz="4" w:space="0" w:color="auto"/>
            </w:tcBorders>
          </w:tcPr>
          <w:p w14:paraId="51885ED3" w14:textId="77777777" w:rsidR="00250A03" w:rsidRPr="00F65190" w:rsidRDefault="00250A03" w:rsidP="008944E1">
            <w:pPr>
              <w:pStyle w:val="Tabulka"/>
              <w:jc w:val="center"/>
              <w:rPr>
                <w:szCs w:val="18"/>
              </w:rPr>
            </w:pPr>
            <w:r w:rsidRPr="00F65190">
              <w:rPr>
                <w:szCs w:val="18"/>
              </w:rPr>
              <w:t>sadzba v %</w:t>
            </w:r>
          </w:p>
        </w:tc>
      </w:tr>
      <w:tr w:rsidR="00250A03" w:rsidRPr="00F65190" w14:paraId="570A1AA6" w14:textId="77777777" w:rsidTr="008944E1">
        <w:trPr>
          <w:trHeight w:val="250"/>
        </w:trPr>
        <w:tc>
          <w:tcPr>
            <w:tcW w:w="3402" w:type="dxa"/>
            <w:gridSpan w:val="2"/>
          </w:tcPr>
          <w:p w14:paraId="67B477C3" w14:textId="77777777" w:rsidR="00250A03" w:rsidRPr="00F65190" w:rsidRDefault="00250A03" w:rsidP="008944E1">
            <w:pPr>
              <w:pStyle w:val="Tabulka"/>
              <w:rPr>
                <w:szCs w:val="18"/>
              </w:rPr>
            </w:pPr>
          </w:p>
        </w:tc>
        <w:tc>
          <w:tcPr>
            <w:tcW w:w="1559" w:type="dxa"/>
          </w:tcPr>
          <w:p w14:paraId="11636476" w14:textId="77777777" w:rsidR="00250A03" w:rsidRPr="00F65190" w:rsidRDefault="00250A03" w:rsidP="008944E1">
            <w:pPr>
              <w:pStyle w:val="Tabulka"/>
              <w:jc w:val="center"/>
              <w:rPr>
                <w:szCs w:val="18"/>
              </w:rPr>
            </w:pPr>
          </w:p>
        </w:tc>
        <w:tc>
          <w:tcPr>
            <w:tcW w:w="142" w:type="dxa"/>
          </w:tcPr>
          <w:p w14:paraId="2D11B692" w14:textId="77777777" w:rsidR="00250A03" w:rsidRPr="00F65190" w:rsidRDefault="00250A03" w:rsidP="008944E1">
            <w:pPr>
              <w:pStyle w:val="Tabulka"/>
              <w:jc w:val="center"/>
              <w:rPr>
                <w:szCs w:val="18"/>
              </w:rPr>
            </w:pPr>
          </w:p>
        </w:tc>
        <w:tc>
          <w:tcPr>
            <w:tcW w:w="1842" w:type="dxa"/>
          </w:tcPr>
          <w:p w14:paraId="1B95BF41" w14:textId="77777777" w:rsidR="00250A03" w:rsidRPr="00F65190" w:rsidRDefault="00250A03" w:rsidP="008944E1">
            <w:pPr>
              <w:pStyle w:val="Tabulka"/>
              <w:jc w:val="center"/>
              <w:rPr>
                <w:szCs w:val="18"/>
              </w:rPr>
            </w:pPr>
          </w:p>
        </w:tc>
        <w:tc>
          <w:tcPr>
            <w:tcW w:w="142" w:type="dxa"/>
          </w:tcPr>
          <w:p w14:paraId="5AD6EDA3" w14:textId="77777777" w:rsidR="00250A03" w:rsidRPr="00F65190" w:rsidRDefault="00250A03" w:rsidP="008944E1">
            <w:pPr>
              <w:pStyle w:val="Tabulka"/>
              <w:jc w:val="center"/>
              <w:rPr>
                <w:szCs w:val="18"/>
              </w:rPr>
            </w:pPr>
          </w:p>
        </w:tc>
        <w:tc>
          <w:tcPr>
            <w:tcW w:w="1730" w:type="dxa"/>
            <w:gridSpan w:val="2"/>
          </w:tcPr>
          <w:p w14:paraId="02677BEE" w14:textId="77777777" w:rsidR="00250A03" w:rsidRPr="00F65190" w:rsidRDefault="00250A03" w:rsidP="008944E1">
            <w:pPr>
              <w:pStyle w:val="Tabulka"/>
              <w:jc w:val="center"/>
              <w:rPr>
                <w:szCs w:val="18"/>
              </w:rPr>
            </w:pPr>
          </w:p>
        </w:tc>
      </w:tr>
      <w:tr w:rsidR="00250A03" w:rsidRPr="00F65190" w14:paraId="7A98264C" w14:textId="77777777" w:rsidTr="008944E1">
        <w:trPr>
          <w:trHeight w:val="250"/>
        </w:trPr>
        <w:tc>
          <w:tcPr>
            <w:tcW w:w="3402" w:type="dxa"/>
            <w:gridSpan w:val="2"/>
          </w:tcPr>
          <w:p w14:paraId="39AD2D32" w14:textId="77777777" w:rsidR="00250A03" w:rsidRPr="00F65190" w:rsidRDefault="00250A03" w:rsidP="008944E1">
            <w:pPr>
              <w:pStyle w:val="Tabulka"/>
              <w:rPr>
                <w:szCs w:val="18"/>
              </w:rPr>
            </w:pPr>
            <w:r w:rsidRPr="00F65190">
              <w:rPr>
                <w:szCs w:val="18"/>
              </w:rPr>
              <w:t>Softvér</w:t>
            </w:r>
          </w:p>
        </w:tc>
        <w:tc>
          <w:tcPr>
            <w:tcW w:w="1559" w:type="dxa"/>
          </w:tcPr>
          <w:p w14:paraId="43ABAE4E" w14:textId="77777777" w:rsidR="00250A03" w:rsidRPr="00F65190" w:rsidRDefault="00250A03" w:rsidP="008944E1">
            <w:pPr>
              <w:pStyle w:val="Tabulka"/>
              <w:jc w:val="center"/>
              <w:rPr>
                <w:szCs w:val="18"/>
              </w:rPr>
            </w:pPr>
            <w:r w:rsidRPr="00F65190">
              <w:rPr>
                <w:szCs w:val="18"/>
              </w:rPr>
              <w:t>2-5</w:t>
            </w:r>
          </w:p>
        </w:tc>
        <w:tc>
          <w:tcPr>
            <w:tcW w:w="142" w:type="dxa"/>
          </w:tcPr>
          <w:p w14:paraId="2C4AC9B1" w14:textId="77777777" w:rsidR="00250A03" w:rsidRPr="00F65190" w:rsidRDefault="00250A03" w:rsidP="008944E1">
            <w:pPr>
              <w:pStyle w:val="Tabulka"/>
              <w:jc w:val="center"/>
              <w:rPr>
                <w:szCs w:val="18"/>
              </w:rPr>
            </w:pPr>
          </w:p>
        </w:tc>
        <w:tc>
          <w:tcPr>
            <w:tcW w:w="1842" w:type="dxa"/>
          </w:tcPr>
          <w:p w14:paraId="4C285F98" w14:textId="1BADCC09" w:rsidR="00250A03" w:rsidRPr="00F65190" w:rsidRDefault="00EE51B9" w:rsidP="008944E1">
            <w:pPr>
              <w:pStyle w:val="Tabulka"/>
              <w:jc w:val="center"/>
              <w:rPr>
                <w:szCs w:val="18"/>
              </w:rPr>
            </w:pPr>
            <w:r w:rsidRPr="00F65190">
              <w:rPr>
                <w:szCs w:val="18"/>
              </w:rPr>
              <w:t>L</w:t>
            </w:r>
            <w:r w:rsidR="00250A03" w:rsidRPr="00F65190">
              <w:rPr>
                <w:szCs w:val="18"/>
              </w:rPr>
              <w:t>ineárna</w:t>
            </w:r>
          </w:p>
        </w:tc>
        <w:tc>
          <w:tcPr>
            <w:tcW w:w="142" w:type="dxa"/>
          </w:tcPr>
          <w:p w14:paraId="43E83152" w14:textId="77777777" w:rsidR="00250A03" w:rsidRPr="00F65190" w:rsidRDefault="00250A03" w:rsidP="008944E1">
            <w:pPr>
              <w:pStyle w:val="Tabulka"/>
              <w:jc w:val="center"/>
              <w:rPr>
                <w:szCs w:val="18"/>
              </w:rPr>
            </w:pPr>
          </w:p>
        </w:tc>
        <w:tc>
          <w:tcPr>
            <w:tcW w:w="1730" w:type="dxa"/>
            <w:gridSpan w:val="2"/>
          </w:tcPr>
          <w:p w14:paraId="3DB8EE3B" w14:textId="77777777" w:rsidR="00250A03" w:rsidRPr="00F65190" w:rsidRDefault="00250A03" w:rsidP="008944E1">
            <w:pPr>
              <w:pStyle w:val="Tabulka"/>
              <w:jc w:val="center"/>
              <w:rPr>
                <w:szCs w:val="18"/>
              </w:rPr>
            </w:pPr>
            <w:r w:rsidRPr="00F65190">
              <w:rPr>
                <w:szCs w:val="18"/>
              </w:rPr>
              <w:t>20-50</w:t>
            </w:r>
          </w:p>
        </w:tc>
      </w:tr>
      <w:tr w:rsidR="00250A03" w:rsidRPr="00F65190" w14:paraId="2E247B0E" w14:textId="77777777" w:rsidTr="008944E1">
        <w:tblPrEx>
          <w:tblCellMar>
            <w:left w:w="108" w:type="dxa"/>
            <w:right w:w="108" w:type="dxa"/>
          </w:tblCellMar>
        </w:tblPrEx>
        <w:trPr>
          <w:gridAfter w:val="1"/>
          <w:wAfter w:w="78" w:type="dxa"/>
          <w:trHeight w:val="245"/>
        </w:trPr>
        <w:tc>
          <w:tcPr>
            <w:tcW w:w="3402" w:type="dxa"/>
            <w:gridSpan w:val="2"/>
          </w:tcPr>
          <w:p w14:paraId="3A021BC9" w14:textId="77777777" w:rsidR="00250A03" w:rsidRPr="00F65190" w:rsidRDefault="00250A03" w:rsidP="008944E1">
            <w:pPr>
              <w:pStyle w:val="Tabulka"/>
              <w:ind w:hanging="84"/>
              <w:rPr>
                <w:szCs w:val="18"/>
              </w:rPr>
            </w:pPr>
          </w:p>
        </w:tc>
        <w:tc>
          <w:tcPr>
            <w:tcW w:w="1559" w:type="dxa"/>
          </w:tcPr>
          <w:p w14:paraId="7DF0B054" w14:textId="77777777" w:rsidR="00250A03" w:rsidRPr="00F65190" w:rsidRDefault="00250A03" w:rsidP="008944E1">
            <w:pPr>
              <w:pStyle w:val="Tabulka"/>
              <w:jc w:val="center"/>
              <w:rPr>
                <w:szCs w:val="18"/>
              </w:rPr>
            </w:pPr>
          </w:p>
        </w:tc>
        <w:tc>
          <w:tcPr>
            <w:tcW w:w="142" w:type="dxa"/>
          </w:tcPr>
          <w:p w14:paraId="15A97D34" w14:textId="77777777" w:rsidR="00250A03" w:rsidRPr="00F65190" w:rsidRDefault="00250A03" w:rsidP="008944E1">
            <w:pPr>
              <w:pStyle w:val="Tabulka"/>
              <w:jc w:val="center"/>
              <w:rPr>
                <w:szCs w:val="18"/>
              </w:rPr>
            </w:pPr>
          </w:p>
        </w:tc>
        <w:tc>
          <w:tcPr>
            <w:tcW w:w="1842" w:type="dxa"/>
          </w:tcPr>
          <w:p w14:paraId="223502F1" w14:textId="77777777" w:rsidR="00250A03" w:rsidRPr="00F65190" w:rsidRDefault="00250A03" w:rsidP="008944E1">
            <w:pPr>
              <w:pStyle w:val="Tabulka"/>
              <w:jc w:val="center"/>
              <w:rPr>
                <w:szCs w:val="18"/>
              </w:rPr>
            </w:pPr>
          </w:p>
        </w:tc>
        <w:tc>
          <w:tcPr>
            <w:tcW w:w="142" w:type="dxa"/>
          </w:tcPr>
          <w:p w14:paraId="66BEA33A" w14:textId="77777777" w:rsidR="00250A03" w:rsidRPr="00F65190" w:rsidRDefault="00250A03" w:rsidP="008944E1">
            <w:pPr>
              <w:pStyle w:val="Tabulka"/>
              <w:jc w:val="center"/>
              <w:rPr>
                <w:szCs w:val="18"/>
              </w:rPr>
            </w:pPr>
          </w:p>
        </w:tc>
        <w:tc>
          <w:tcPr>
            <w:tcW w:w="1730" w:type="dxa"/>
          </w:tcPr>
          <w:p w14:paraId="3A88D371" w14:textId="77777777" w:rsidR="00250A03" w:rsidRPr="00F65190" w:rsidRDefault="00250A03" w:rsidP="008944E1">
            <w:pPr>
              <w:pStyle w:val="Tabulka"/>
              <w:jc w:val="center"/>
              <w:rPr>
                <w:szCs w:val="18"/>
              </w:rPr>
            </w:pPr>
          </w:p>
        </w:tc>
      </w:tr>
      <w:tr w:rsidR="00250A03" w:rsidRPr="00F65190" w14:paraId="07945CA8" w14:textId="77777777" w:rsidTr="008944E1">
        <w:tblPrEx>
          <w:tblCellMar>
            <w:left w:w="108" w:type="dxa"/>
            <w:right w:w="108" w:type="dxa"/>
          </w:tblCellMar>
        </w:tblPrEx>
        <w:trPr>
          <w:gridAfter w:val="1"/>
          <w:wAfter w:w="78" w:type="dxa"/>
          <w:trHeight w:val="245"/>
        </w:trPr>
        <w:tc>
          <w:tcPr>
            <w:tcW w:w="3402" w:type="dxa"/>
            <w:gridSpan w:val="2"/>
          </w:tcPr>
          <w:p w14:paraId="48919C3B" w14:textId="77777777" w:rsidR="00250A03" w:rsidRPr="00F65190" w:rsidRDefault="00250A03" w:rsidP="008944E1">
            <w:pPr>
              <w:pStyle w:val="Tabulka"/>
              <w:ind w:hanging="84"/>
              <w:rPr>
                <w:szCs w:val="18"/>
              </w:rPr>
            </w:pPr>
          </w:p>
        </w:tc>
        <w:tc>
          <w:tcPr>
            <w:tcW w:w="1559" w:type="dxa"/>
          </w:tcPr>
          <w:p w14:paraId="15235C9A" w14:textId="77777777" w:rsidR="00250A03" w:rsidRPr="00F65190" w:rsidRDefault="00250A03" w:rsidP="008944E1">
            <w:pPr>
              <w:pStyle w:val="Tabulka"/>
              <w:jc w:val="center"/>
              <w:rPr>
                <w:szCs w:val="18"/>
              </w:rPr>
            </w:pPr>
          </w:p>
        </w:tc>
        <w:tc>
          <w:tcPr>
            <w:tcW w:w="142" w:type="dxa"/>
          </w:tcPr>
          <w:p w14:paraId="08A43945" w14:textId="77777777" w:rsidR="00250A03" w:rsidRPr="00F65190" w:rsidRDefault="00250A03" w:rsidP="008944E1">
            <w:pPr>
              <w:pStyle w:val="Tabulka"/>
              <w:jc w:val="center"/>
              <w:rPr>
                <w:szCs w:val="18"/>
              </w:rPr>
            </w:pPr>
          </w:p>
        </w:tc>
        <w:tc>
          <w:tcPr>
            <w:tcW w:w="1842" w:type="dxa"/>
          </w:tcPr>
          <w:p w14:paraId="1F35BDD2" w14:textId="77777777" w:rsidR="00250A03" w:rsidRPr="00F65190" w:rsidRDefault="00250A03" w:rsidP="008944E1">
            <w:pPr>
              <w:pStyle w:val="Tabulka"/>
              <w:jc w:val="center"/>
              <w:rPr>
                <w:szCs w:val="18"/>
              </w:rPr>
            </w:pPr>
          </w:p>
        </w:tc>
        <w:tc>
          <w:tcPr>
            <w:tcW w:w="142" w:type="dxa"/>
          </w:tcPr>
          <w:p w14:paraId="6BBFEC24" w14:textId="77777777" w:rsidR="00250A03" w:rsidRPr="00F65190" w:rsidRDefault="00250A03" w:rsidP="008944E1">
            <w:pPr>
              <w:pStyle w:val="Tabulka"/>
              <w:jc w:val="center"/>
              <w:rPr>
                <w:szCs w:val="18"/>
              </w:rPr>
            </w:pPr>
          </w:p>
        </w:tc>
        <w:tc>
          <w:tcPr>
            <w:tcW w:w="1730" w:type="dxa"/>
          </w:tcPr>
          <w:p w14:paraId="3CD30C87" w14:textId="77777777" w:rsidR="00250A03" w:rsidRPr="00F65190" w:rsidRDefault="00250A03" w:rsidP="008944E1">
            <w:pPr>
              <w:pStyle w:val="Tabulka"/>
              <w:jc w:val="center"/>
              <w:rPr>
                <w:szCs w:val="18"/>
              </w:rPr>
            </w:pPr>
          </w:p>
        </w:tc>
      </w:tr>
    </w:tbl>
    <w:p w14:paraId="61B342B1" w14:textId="77777777" w:rsidR="00250A03" w:rsidRPr="00F65190" w:rsidRDefault="00250A03" w:rsidP="00250A03">
      <w:pPr>
        <w:pStyle w:val="Pismenka"/>
        <w:numPr>
          <w:ilvl w:val="0"/>
          <w:numId w:val="0"/>
        </w:numPr>
        <w:ind w:left="360"/>
        <w:rPr>
          <w:b w:val="0"/>
        </w:rPr>
      </w:pPr>
    </w:p>
    <w:p w14:paraId="351259D7" w14:textId="4A59E53D" w:rsidR="00806964" w:rsidRPr="00F65190" w:rsidRDefault="00250A03" w:rsidP="00250A03">
      <w:pPr>
        <w:pStyle w:val="Pismenka"/>
        <w:numPr>
          <w:ilvl w:val="0"/>
          <w:numId w:val="0"/>
        </w:numPr>
        <w:ind w:left="360"/>
        <w:rPr>
          <w:b w:val="0"/>
        </w:rPr>
      </w:pPr>
      <w:r w:rsidRPr="00F65190">
        <w:rPr>
          <w:b w:val="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410 do 1 700 EUR a nižšia, sa odpisuje účtovne i daňovo podľa predpisu koncernovej smernice jednorazovo pri uvedení do používania. Tento majetok je vedený v evidencii dlhodobého majetku.  Pozemky sa neodpisujú. Predpokladaná doba používania, metóda odpisovania a odpisová sadzba sú uvedené v nasledujúcej tabuľke:</w:t>
      </w:r>
    </w:p>
    <w:p w14:paraId="75BC2E79" w14:textId="02F5E176" w:rsidR="00806964" w:rsidRPr="00F65190" w:rsidRDefault="00806964">
      <w:pPr>
        <w:spacing w:after="200" w:line="276" w:lineRule="auto"/>
        <w:rPr>
          <w:sz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50A03" w:rsidRPr="00F65190" w14:paraId="1BB43DE0" w14:textId="77777777" w:rsidTr="008944E1">
        <w:trPr>
          <w:trHeight w:val="250"/>
        </w:trPr>
        <w:tc>
          <w:tcPr>
            <w:tcW w:w="3118" w:type="dxa"/>
            <w:gridSpan w:val="2"/>
          </w:tcPr>
          <w:p w14:paraId="498C3F94" w14:textId="77777777" w:rsidR="00250A03" w:rsidRPr="00F65190" w:rsidRDefault="00250A03" w:rsidP="008944E1">
            <w:pPr>
              <w:pStyle w:val="Tabulka"/>
              <w:rPr>
                <w:szCs w:val="18"/>
              </w:rPr>
            </w:pPr>
          </w:p>
        </w:tc>
        <w:tc>
          <w:tcPr>
            <w:tcW w:w="1985" w:type="dxa"/>
          </w:tcPr>
          <w:p w14:paraId="246FDD7F" w14:textId="77777777" w:rsidR="00250A03" w:rsidRPr="00F65190" w:rsidRDefault="00250A03" w:rsidP="008944E1">
            <w:pPr>
              <w:pStyle w:val="Tabulka"/>
              <w:jc w:val="center"/>
              <w:rPr>
                <w:szCs w:val="18"/>
              </w:rPr>
            </w:pPr>
            <w:r w:rsidRPr="00F65190">
              <w:rPr>
                <w:szCs w:val="18"/>
              </w:rPr>
              <w:t>Predpokladaná</w:t>
            </w:r>
          </w:p>
        </w:tc>
        <w:tc>
          <w:tcPr>
            <w:tcW w:w="141" w:type="dxa"/>
          </w:tcPr>
          <w:p w14:paraId="7291049C" w14:textId="77777777" w:rsidR="00250A03" w:rsidRPr="00F65190" w:rsidRDefault="00250A03" w:rsidP="008944E1">
            <w:pPr>
              <w:pStyle w:val="Tabulka"/>
              <w:jc w:val="center"/>
              <w:rPr>
                <w:szCs w:val="18"/>
              </w:rPr>
            </w:pPr>
          </w:p>
        </w:tc>
        <w:tc>
          <w:tcPr>
            <w:tcW w:w="1701" w:type="dxa"/>
          </w:tcPr>
          <w:p w14:paraId="406ACCB5" w14:textId="77777777" w:rsidR="00250A03" w:rsidRPr="00F65190" w:rsidRDefault="00250A03" w:rsidP="008944E1">
            <w:pPr>
              <w:pStyle w:val="Tabulka"/>
              <w:jc w:val="center"/>
              <w:rPr>
                <w:szCs w:val="18"/>
              </w:rPr>
            </w:pPr>
            <w:r w:rsidRPr="00F65190">
              <w:rPr>
                <w:szCs w:val="18"/>
              </w:rPr>
              <w:t>Metóda</w:t>
            </w:r>
          </w:p>
        </w:tc>
        <w:tc>
          <w:tcPr>
            <w:tcW w:w="142" w:type="dxa"/>
          </w:tcPr>
          <w:p w14:paraId="5C3C1524" w14:textId="77777777" w:rsidR="00250A03" w:rsidRPr="00F65190" w:rsidRDefault="00250A03" w:rsidP="008944E1">
            <w:pPr>
              <w:pStyle w:val="Tabulka"/>
              <w:jc w:val="center"/>
              <w:rPr>
                <w:szCs w:val="18"/>
              </w:rPr>
            </w:pPr>
          </w:p>
        </w:tc>
        <w:tc>
          <w:tcPr>
            <w:tcW w:w="1701" w:type="dxa"/>
          </w:tcPr>
          <w:p w14:paraId="0803FAAC" w14:textId="77777777" w:rsidR="00250A03" w:rsidRPr="00F65190" w:rsidRDefault="00250A03" w:rsidP="008944E1">
            <w:pPr>
              <w:pStyle w:val="Tabulka"/>
              <w:jc w:val="center"/>
              <w:rPr>
                <w:szCs w:val="18"/>
              </w:rPr>
            </w:pPr>
            <w:r w:rsidRPr="00F65190">
              <w:rPr>
                <w:szCs w:val="18"/>
              </w:rPr>
              <w:t>Ročná odpisová</w:t>
            </w:r>
          </w:p>
        </w:tc>
      </w:tr>
      <w:tr w:rsidR="00250A03" w:rsidRPr="00F65190" w14:paraId="7F8004F0" w14:textId="77777777" w:rsidTr="008944E1">
        <w:trPr>
          <w:trHeight w:val="250"/>
        </w:trPr>
        <w:tc>
          <w:tcPr>
            <w:tcW w:w="2976" w:type="dxa"/>
            <w:tcBorders>
              <w:bottom w:val="single" w:sz="4" w:space="0" w:color="auto"/>
            </w:tcBorders>
          </w:tcPr>
          <w:p w14:paraId="6CB6865A" w14:textId="77777777" w:rsidR="00250A03" w:rsidRPr="00F65190" w:rsidRDefault="00250A03" w:rsidP="008944E1">
            <w:pPr>
              <w:pStyle w:val="Tabulka"/>
              <w:rPr>
                <w:szCs w:val="18"/>
              </w:rPr>
            </w:pPr>
          </w:p>
        </w:tc>
        <w:tc>
          <w:tcPr>
            <w:tcW w:w="142" w:type="dxa"/>
            <w:tcBorders>
              <w:bottom w:val="single" w:sz="4" w:space="0" w:color="auto"/>
            </w:tcBorders>
          </w:tcPr>
          <w:p w14:paraId="314D0B94" w14:textId="77777777" w:rsidR="00250A03" w:rsidRPr="00F65190" w:rsidRDefault="00250A03" w:rsidP="008944E1">
            <w:pPr>
              <w:pStyle w:val="Tabulka"/>
              <w:rPr>
                <w:szCs w:val="18"/>
              </w:rPr>
            </w:pPr>
          </w:p>
        </w:tc>
        <w:tc>
          <w:tcPr>
            <w:tcW w:w="1985" w:type="dxa"/>
            <w:tcBorders>
              <w:bottom w:val="single" w:sz="4" w:space="0" w:color="auto"/>
            </w:tcBorders>
          </w:tcPr>
          <w:p w14:paraId="73C2015B" w14:textId="77777777" w:rsidR="00250A03" w:rsidRPr="00F65190" w:rsidRDefault="00250A03" w:rsidP="008944E1">
            <w:pPr>
              <w:pStyle w:val="Tabulka"/>
              <w:jc w:val="center"/>
              <w:rPr>
                <w:szCs w:val="18"/>
              </w:rPr>
            </w:pPr>
            <w:r w:rsidRPr="00F65190">
              <w:rPr>
                <w:szCs w:val="18"/>
              </w:rPr>
              <w:t>doba používania v rokoch</w:t>
            </w:r>
          </w:p>
        </w:tc>
        <w:tc>
          <w:tcPr>
            <w:tcW w:w="141" w:type="dxa"/>
            <w:tcBorders>
              <w:bottom w:val="single" w:sz="4" w:space="0" w:color="auto"/>
            </w:tcBorders>
          </w:tcPr>
          <w:p w14:paraId="74BB0308" w14:textId="77777777" w:rsidR="00250A03" w:rsidRPr="00F65190" w:rsidRDefault="00250A03" w:rsidP="008944E1">
            <w:pPr>
              <w:pStyle w:val="Tabulka"/>
              <w:jc w:val="center"/>
              <w:rPr>
                <w:szCs w:val="18"/>
              </w:rPr>
            </w:pPr>
          </w:p>
        </w:tc>
        <w:tc>
          <w:tcPr>
            <w:tcW w:w="1701" w:type="dxa"/>
            <w:tcBorders>
              <w:bottom w:val="single" w:sz="4" w:space="0" w:color="auto"/>
            </w:tcBorders>
          </w:tcPr>
          <w:p w14:paraId="4570373A" w14:textId="77777777" w:rsidR="00250A03" w:rsidRPr="00F65190" w:rsidRDefault="00250A03" w:rsidP="008944E1">
            <w:pPr>
              <w:pStyle w:val="Tabulka"/>
              <w:jc w:val="center"/>
              <w:rPr>
                <w:szCs w:val="18"/>
              </w:rPr>
            </w:pPr>
            <w:r w:rsidRPr="00F65190">
              <w:rPr>
                <w:szCs w:val="18"/>
              </w:rPr>
              <w:t>odpisovania</w:t>
            </w:r>
          </w:p>
        </w:tc>
        <w:tc>
          <w:tcPr>
            <w:tcW w:w="142" w:type="dxa"/>
            <w:tcBorders>
              <w:bottom w:val="single" w:sz="4" w:space="0" w:color="auto"/>
            </w:tcBorders>
          </w:tcPr>
          <w:p w14:paraId="7D038681" w14:textId="77777777" w:rsidR="00250A03" w:rsidRPr="00F65190" w:rsidRDefault="00250A03" w:rsidP="008944E1">
            <w:pPr>
              <w:pStyle w:val="Tabulka"/>
              <w:jc w:val="center"/>
              <w:rPr>
                <w:szCs w:val="18"/>
              </w:rPr>
            </w:pPr>
          </w:p>
        </w:tc>
        <w:tc>
          <w:tcPr>
            <w:tcW w:w="1701" w:type="dxa"/>
            <w:tcBorders>
              <w:bottom w:val="single" w:sz="4" w:space="0" w:color="auto"/>
            </w:tcBorders>
          </w:tcPr>
          <w:p w14:paraId="0B4C0C49" w14:textId="77777777" w:rsidR="00250A03" w:rsidRPr="00F65190" w:rsidRDefault="00250A03" w:rsidP="008944E1">
            <w:pPr>
              <w:pStyle w:val="Tabulka"/>
              <w:jc w:val="center"/>
              <w:rPr>
                <w:szCs w:val="18"/>
              </w:rPr>
            </w:pPr>
            <w:r w:rsidRPr="00F65190">
              <w:rPr>
                <w:szCs w:val="18"/>
              </w:rPr>
              <w:t>sadzba v %</w:t>
            </w:r>
          </w:p>
        </w:tc>
      </w:tr>
      <w:tr w:rsidR="00250A03" w:rsidRPr="00F65190" w14:paraId="069B4A9F" w14:textId="77777777" w:rsidTr="008944E1">
        <w:trPr>
          <w:trHeight w:val="250"/>
        </w:trPr>
        <w:tc>
          <w:tcPr>
            <w:tcW w:w="3118" w:type="dxa"/>
            <w:gridSpan w:val="2"/>
            <w:tcBorders>
              <w:top w:val="single" w:sz="4" w:space="0" w:color="auto"/>
            </w:tcBorders>
          </w:tcPr>
          <w:p w14:paraId="6D4A62C5" w14:textId="77777777" w:rsidR="00250A03" w:rsidRPr="00F65190" w:rsidRDefault="00250A03" w:rsidP="008944E1">
            <w:pPr>
              <w:pStyle w:val="Tabulka"/>
              <w:rPr>
                <w:szCs w:val="18"/>
              </w:rPr>
            </w:pPr>
            <w:r w:rsidRPr="00F65190">
              <w:rPr>
                <w:szCs w:val="18"/>
              </w:rPr>
              <w:t>Stavby</w:t>
            </w:r>
          </w:p>
        </w:tc>
        <w:tc>
          <w:tcPr>
            <w:tcW w:w="1985" w:type="dxa"/>
            <w:tcBorders>
              <w:top w:val="single" w:sz="4" w:space="0" w:color="auto"/>
            </w:tcBorders>
          </w:tcPr>
          <w:p w14:paraId="59BC1BDF" w14:textId="77777777" w:rsidR="00250A03" w:rsidRPr="00F65190" w:rsidRDefault="00250A03" w:rsidP="008944E1">
            <w:pPr>
              <w:pStyle w:val="Tabulka"/>
              <w:jc w:val="center"/>
              <w:rPr>
                <w:szCs w:val="18"/>
              </w:rPr>
            </w:pPr>
            <w:r w:rsidRPr="00F65190">
              <w:rPr>
                <w:szCs w:val="18"/>
              </w:rPr>
              <w:t>40</w:t>
            </w:r>
          </w:p>
        </w:tc>
        <w:tc>
          <w:tcPr>
            <w:tcW w:w="141" w:type="dxa"/>
            <w:tcBorders>
              <w:top w:val="single" w:sz="4" w:space="0" w:color="auto"/>
            </w:tcBorders>
          </w:tcPr>
          <w:p w14:paraId="2086210A" w14:textId="77777777" w:rsidR="00250A03" w:rsidRPr="00F65190" w:rsidRDefault="00250A03" w:rsidP="008944E1">
            <w:pPr>
              <w:pStyle w:val="Tabulka"/>
              <w:jc w:val="center"/>
              <w:rPr>
                <w:szCs w:val="18"/>
              </w:rPr>
            </w:pPr>
          </w:p>
        </w:tc>
        <w:tc>
          <w:tcPr>
            <w:tcW w:w="1701" w:type="dxa"/>
            <w:tcBorders>
              <w:top w:val="single" w:sz="4" w:space="0" w:color="auto"/>
            </w:tcBorders>
          </w:tcPr>
          <w:p w14:paraId="54AE4D1B" w14:textId="281DE308" w:rsidR="00250A03" w:rsidRPr="00F65190" w:rsidRDefault="00C525BB" w:rsidP="008944E1">
            <w:pPr>
              <w:pStyle w:val="Tabulka"/>
              <w:jc w:val="center"/>
              <w:rPr>
                <w:szCs w:val="18"/>
              </w:rPr>
            </w:pPr>
            <w:r w:rsidRPr="00F65190">
              <w:rPr>
                <w:szCs w:val="18"/>
              </w:rPr>
              <w:t>L</w:t>
            </w:r>
            <w:r w:rsidR="00250A03" w:rsidRPr="00F65190">
              <w:rPr>
                <w:szCs w:val="18"/>
              </w:rPr>
              <w:t>ineárna</w:t>
            </w:r>
          </w:p>
        </w:tc>
        <w:tc>
          <w:tcPr>
            <w:tcW w:w="142" w:type="dxa"/>
            <w:tcBorders>
              <w:top w:val="single" w:sz="4" w:space="0" w:color="auto"/>
            </w:tcBorders>
          </w:tcPr>
          <w:p w14:paraId="3DD0E1CC" w14:textId="77777777" w:rsidR="00250A03" w:rsidRPr="00F65190" w:rsidRDefault="00250A03" w:rsidP="008944E1">
            <w:pPr>
              <w:pStyle w:val="Tabulka"/>
              <w:jc w:val="center"/>
              <w:rPr>
                <w:szCs w:val="18"/>
              </w:rPr>
            </w:pPr>
          </w:p>
        </w:tc>
        <w:tc>
          <w:tcPr>
            <w:tcW w:w="1701" w:type="dxa"/>
            <w:tcBorders>
              <w:top w:val="single" w:sz="4" w:space="0" w:color="auto"/>
            </w:tcBorders>
          </w:tcPr>
          <w:p w14:paraId="1173128C" w14:textId="77777777" w:rsidR="00250A03" w:rsidRPr="00F65190" w:rsidRDefault="00250A03" w:rsidP="008944E1">
            <w:pPr>
              <w:pStyle w:val="Tabulka"/>
              <w:jc w:val="center"/>
              <w:rPr>
                <w:szCs w:val="18"/>
              </w:rPr>
            </w:pPr>
            <w:r w:rsidRPr="00F65190">
              <w:rPr>
                <w:szCs w:val="18"/>
              </w:rPr>
              <w:t>2,5</w:t>
            </w:r>
          </w:p>
        </w:tc>
      </w:tr>
      <w:tr w:rsidR="00250A03" w:rsidRPr="00F65190" w14:paraId="388D7B32" w14:textId="77777777" w:rsidTr="008944E1">
        <w:trPr>
          <w:trHeight w:val="250"/>
        </w:trPr>
        <w:tc>
          <w:tcPr>
            <w:tcW w:w="3118" w:type="dxa"/>
            <w:gridSpan w:val="2"/>
          </w:tcPr>
          <w:p w14:paraId="0E8A6D5D" w14:textId="77777777" w:rsidR="00250A03" w:rsidRPr="00F65190" w:rsidRDefault="00250A03" w:rsidP="008944E1">
            <w:pPr>
              <w:pStyle w:val="Tabulka"/>
              <w:rPr>
                <w:szCs w:val="18"/>
              </w:rPr>
            </w:pPr>
            <w:r w:rsidRPr="00F65190">
              <w:rPr>
                <w:szCs w:val="18"/>
              </w:rPr>
              <w:t>Stroje, prístroje a zariadenia</w:t>
            </w:r>
          </w:p>
          <w:p w14:paraId="6F9233B7" w14:textId="77777777" w:rsidR="00250A03" w:rsidRPr="00F65190" w:rsidRDefault="00250A03" w:rsidP="008944E1">
            <w:pPr>
              <w:pStyle w:val="Tabulka"/>
              <w:rPr>
                <w:szCs w:val="18"/>
              </w:rPr>
            </w:pPr>
            <w:r w:rsidRPr="00F65190">
              <w:rPr>
                <w:szCs w:val="18"/>
              </w:rPr>
              <w:t>Osobné počítače</w:t>
            </w:r>
          </w:p>
        </w:tc>
        <w:tc>
          <w:tcPr>
            <w:tcW w:w="1985" w:type="dxa"/>
          </w:tcPr>
          <w:p w14:paraId="56D6F6C1" w14:textId="77777777" w:rsidR="00250A03" w:rsidRPr="00F65190" w:rsidRDefault="00250A03" w:rsidP="008944E1">
            <w:pPr>
              <w:pStyle w:val="Tabulka"/>
              <w:jc w:val="center"/>
              <w:rPr>
                <w:szCs w:val="18"/>
              </w:rPr>
            </w:pPr>
            <w:r w:rsidRPr="00F65190">
              <w:rPr>
                <w:szCs w:val="18"/>
              </w:rPr>
              <w:t>5 až 10</w:t>
            </w:r>
          </w:p>
          <w:p w14:paraId="0FC52CF2" w14:textId="77777777" w:rsidR="00250A03" w:rsidRPr="00F65190" w:rsidRDefault="00250A03" w:rsidP="008944E1">
            <w:pPr>
              <w:pStyle w:val="Tabulka"/>
              <w:jc w:val="center"/>
              <w:rPr>
                <w:szCs w:val="18"/>
              </w:rPr>
            </w:pPr>
            <w:r w:rsidRPr="00F65190">
              <w:rPr>
                <w:szCs w:val="18"/>
              </w:rPr>
              <w:t>3</w:t>
            </w:r>
          </w:p>
        </w:tc>
        <w:tc>
          <w:tcPr>
            <w:tcW w:w="141" w:type="dxa"/>
          </w:tcPr>
          <w:p w14:paraId="1A5A09CC" w14:textId="77777777" w:rsidR="00250A03" w:rsidRPr="00F65190" w:rsidRDefault="00250A03" w:rsidP="008944E1">
            <w:pPr>
              <w:pStyle w:val="Tabulka"/>
              <w:jc w:val="center"/>
              <w:rPr>
                <w:szCs w:val="18"/>
              </w:rPr>
            </w:pPr>
          </w:p>
        </w:tc>
        <w:tc>
          <w:tcPr>
            <w:tcW w:w="1701" w:type="dxa"/>
          </w:tcPr>
          <w:p w14:paraId="0B368E56" w14:textId="77777777" w:rsidR="00250A03" w:rsidRPr="00F65190" w:rsidRDefault="00250A03" w:rsidP="008944E1">
            <w:pPr>
              <w:pStyle w:val="Tabulka"/>
              <w:jc w:val="center"/>
              <w:rPr>
                <w:szCs w:val="18"/>
              </w:rPr>
            </w:pPr>
            <w:r w:rsidRPr="00F65190">
              <w:rPr>
                <w:szCs w:val="18"/>
              </w:rPr>
              <w:t>Lineárna</w:t>
            </w:r>
          </w:p>
          <w:p w14:paraId="46FF27B3" w14:textId="77777777" w:rsidR="00250A03" w:rsidRPr="00F65190" w:rsidRDefault="00250A03" w:rsidP="008944E1">
            <w:pPr>
              <w:pStyle w:val="Tabulka"/>
              <w:jc w:val="center"/>
              <w:rPr>
                <w:szCs w:val="18"/>
              </w:rPr>
            </w:pPr>
            <w:r w:rsidRPr="00F65190">
              <w:rPr>
                <w:szCs w:val="18"/>
              </w:rPr>
              <w:t>Lineárna</w:t>
            </w:r>
          </w:p>
        </w:tc>
        <w:tc>
          <w:tcPr>
            <w:tcW w:w="142" w:type="dxa"/>
          </w:tcPr>
          <w:p w14:paraId="45A2C92E" w14:textId="77777777" w:rsidR="00250A03" w:rsidRPr="00F65190" w:rsidRDefault="00250A03" w:rsidP="008944E1">
            <w:pPr>
              <w:pStyle w:val="Tabulka"/>
              <w:jc w:val="center"/>
              <w:rPr>
                <w:szCs w:val="18"/>
              </w:rPr>
            </w:pPr>
          </w:p>
        </w:tc>
        <w:tc>
          <w:tcPr>
            <w:tcW w:w="1701" w:type="dxa"/>
          </w:tcPr>
          <w:p w14:paraId="110CCAAC" w14:textId="77777777" w:rsidR="00250A03" w:rsidRPr="00F65190" w:rsidRDefault="00250A03" w:rsidP="008944E1">
            <w:pPr>
              <w:pStyle w:val="Tabulka"/>
              <w:jc w:val="center"/>
              <w:rPr>
                <w:szCs w:val="18"/>
              </w:rPr>
            </w:pPr>
            <w:r w:rsidRPr="00F65190">
              <w:rPr>
                <w:szCs w:val="18"/>
              </w:rPr>
              <w:t>10 až 20</w:t>
            </w:r>
          </w:p>
          <w:p w14:paraId="32C7DD9C" w14:textId="77777777" w:rsidR="00250A03" w:rsidRPr="00F65190" w:rsidRDefault="00250A03" w:rsidP="008944E1">
            <w:pPr>
              <w:pStyle w:val="Tabulka"/>
              <w:jc w:val="center"/>
              <w:rPr>
                <w:szCs w:val="18"/>
              </w:rPr>
            </w:pPr>
            <w:r w:rsidRPr="00F65190">
              <w:rPr>
                <w:szCs w:val="18"/>
              </w:rPr>
              <w:t>33,3</w:t>
            </w:r>
          </w:p>
        </w:tc>
      </w:tr>
      <w:tr w:rsidR="00250A03" w:rsidRPr="00F65190" w14:paraId="17A3AE72" w14:textId="77777777" w:rsidTr="008944E1">
        <w:trPr>
          <w:trHeight w:val="250"/>
        </w:trPr>
        <w:tc>
          <w:tcPr>
            <w:tcW w:w="3118" w:type="dxa"/>
            <w:gridSpan w:val="2"/>
          </w:tcPr>
          <w:p w14:paraId="26BBF89E" w14:textId="77777777" w:rsidR="00250A03" w:rsidRPr="00F65190" w:rsidRDefault="00250A03" w:rsidP="008944E1">
            <w:pPr>
              <w:pStyle w:val="Tabulka"/>
              <w:rPr>
                <w:szCs w:val="18"/>
              </w:rPr>
            </w:pPr>
            <w:r w:rsidRPr="00F65190">
              <w:rPr>
                <w:szCs w:val="18"/>
              </w:rPr>
              <w:t>Dopravné prostriedky</w:t>
            </w:r>
          </w:p>
          <w:p w14:paraId="143D9BDE" w14:textId="77777777" w:rsidR="00250A03" w:rsidRPr="00F65190" w:rsidRDefault="00250A03" w:rsidP="008944E1">
            <w:pPr>
              <w:pStyle w:val="Tabulka"/>
              <w:rPr>
                <w:szCs w:val="18"/>
              </w:rPr>
            </w:pPr>
            <w:r w:rsidRPr="00F65190">
              <w:rPr>
                <w:szCs w:val="18"/>
              </w:rPr>
              <w:t>Klimatizačné skúšobné skrine</w:t>
            </w:r>
          </w:p>
          <w:p w14:paraId="1A915EA7" w14:textId="77777777" w:rsidR="00250A03" w:rsidRPr="00F65190" w:rsidRDefault="00250A03" w:rsidP="008944E1">
            <w:pPr>
              <w:pStyle w:val="Tabulka"/>
              <w:rPr>
                <w:szCs w:val="18"/>
              </w:rPr>
            </w:pPr>
            <w:r w:rsidRPr="00F65190">
              <w:rPr>
                <w:szCs w:val="18"/>
              </w:rPr>
              <w:t>Kompresory</w:t>
            </w:r>
          </w:p>
          <w:p w14:paraId="55E8FFB0" w14:textId="77777777" w:rsidR="00250A03" w:rsidRPr="00F65190" w:rsidRDefault="00250A03" w:rsidP="008944E1">
            <w:pPr>
              <w:pStyle w:val="Tabulka"/>
              <w:rPr>
                <w:szCs w:val="18"/>
              </w:rPr>
            </w:pPr>
            <w:r w:rsidRPr="00F65190">
              <w:rPr>
                <w:szCs w:val="18"/>
              </w:rPr>
              <w:t>Spaľovňa odpadu</w:t>
            </w:r>
          </w:p>
        </w:tc>
        <w:tc>
          <w:tcPr>
            <w:tcW w:w="1985" w:type="dxa"/>
          </w:tcPr>
          <w:p w14:paraId="66A5E6AA" w14:textId="77777777" w:rsidR="00250A03" w:rsidRPr="00F65190" w:rsidRDefault="00250A03" w:rsidP="008944E1">
            <w:pPr>
              <w:pStyle w:val="Tabulka"/>
              <w:jc w:val="center"/>
              <w:rPr>
                <w:szCs w:val="18"/>
              </w:rPr>
            </w:pPr>
            <w:r w:rsidRPr="00F65190">
              <w:rPr>
                <w:szCs w:val="18"/>
              </w:rPr>
              <w:t>5</w:t>
            </w:r>
          </w:p>
          <w:p w14:paraId="058EFEE6" w14:textId="77777777" w:rsidR="00250A03" w:rsidRPr="00F65190" w:rsidRDefault="00250A03" w:rsidP="008944E1">
            <w:pPr>
              <w:pStyle w:val="Tabulka"/>
              <w:jc w:val="center"/>
              <w:rPr>
                <w:szCs w:val="18"/>
              </w:rPr>
            </w:pPr>
            <w:r w:rsidRPr="00F65190">
              <w:rPr>
                <w:szCs w:val="18"/>
              </w:rPr>
              <w:t>8</w:t>
            </w:r>
          </w:p>
          <w:p w14:paraId="59D569B0" w14:textId="77777777" w:rsidR="00250A03" w:rsidRPr="00F65190" w:rsidRDefault="00250A03" w:rsidP="008944E1">
            <w:pPr>
              <w:pStyle w:val="Tabulka"/>
              <w:jc w:val="center"/>
              <w:rPr>
                <w:szCs w:val="18"/>
              </w:rPr>
            </w:pPr>
            <w:r w:rsidRPr="00F65190">
              <w:rPr>
                <w:szCs w:val="18"/>
              </w:rPr>
              <w:t>8</w:t>
            </w:r>
          </w:p>
          <w:p w14:paraId="6B445E40" w14:textId="77777777" w:rsidR="00250A03" w:rsidRPr="00F65190" w:rsidRDefault="00250A03" w:rsidP="008944E1">
            <w:pPr>
              <w:pStyle w:val="Tabulka"/>
              <w:jc w:val="center"/>
              <w:rPr>
                <w:szCs w:val="18"/>
              </w:rPr>
            </w:pPr>
            <w:r w:rsidRPr="00F65190">
              <w:rPr>
                <w:szCs w:val="18"/>
              </w:rPr>
              <w:t>20</w:t>
            </w:r>
          </w:p>
        </w:tc>
        <w:tc>
          <w:tcPr>
            <w:tcW w:w="141" w:type="dxa"/>
          </w:tcPr>
          <w:p w14:paraId="38E0AADF" w14:textId="77777777" w:rsidR="00250A03" w:rsidRPr="00F65190" w:rsidRDefault="00250A03" w:rsidP="008944E1">
            <w:pPr>
              <w:pStyle w:val="Tabulka"/>
              <w:jc w:val="center"/>
              <w:rPr>
                <w:szCs w:val="18"/>
              </w:rPr>
            </w:pPr>
          </w:p>
        </w:tc>
        <w:tc>
          <w:tcPr>
            <w:tcW w:w="1701" w:type="dxa"/>
          </w:tcPr>
          <w:p w14:paraId="1E07FCF6" w14:textId="77777777" w:rsidR="00250A03" w:rsidRPr="00F65190" w:rsidRDefault="00250A03" w:rsidP="008944E1">
            <w:pPr>
              <w:pStyle w:val="Tabulka"/>
              <w:jc w:val="center"/>
              <w:rPr>
                <w:szCs w:val="18"/>
              </w:rPr>
            </w:pPr>
            <w:r w:rsidRPr="00F65190">
              <w:rPr>
                <w:szCs w:val="18"/>
              </w:rPr>
              <w:t>Lineárna</w:t>
            </w:r>
          </w:p>
          <w:p w14:paraId="33803BF0" w14:textId="77777777" w:rsidR="00250A03" w:rsidRPr="00F65190" w:rsidRDefault="00250A03" w:rsidP="008944E1">
            <w:pPr>
              <w:pStyle w:val="Tabulka"/>
              <w:jc w:val="center"/>
              <w:rPr>
                <w:szCs w:val="18"/>
              </w:rPr>
            </w:pPr>
            <w:r w:rsidRPr="00F65190">
              <w:rPr>
                <w:szCs w:val="18"/>
              </w:rPr>
              <w:t>Lineárna</w:t>
            </w:r>
          </w:p>
          <w:p w14:paraId="59884678" w14:textId="77777777" w:rsidR="00250A03" w:rsidRPr="00F65190" w:rsidRDefault="00250A03" w:rsidP="008944E1">
            <w:pPr>
              <w:pStyle w:val="Tabulka"/>
              <w:jc w:val="center"/>
              <w:rPr>
                <w:szCs w:val="18"/>
              </w:rPr>
            </w:pPr>
            <w:r w:rsidRPr="00F65190">
              <w:rPr>
                <w:szCs w:val="18"/>
              </w:rPr>
              <w:t>Lineárna</w:t>
            </w:r>
          </w:p>
          <w:p w14:paraId="5C045317" w14:textId="77777777" w:rsidR="00250A03" w:rsidRPr="00F65190" w:rsidRDefault="00250A03" w:rsidP="008944E1">
            <w:pPr>
              <w:pStyle w:val="Tabulka"/>
              <w:jc w:val="center"/>
              <w:rPr>
                <w:szCs w:val="18"/>
              </w:rPr>
            </w:pPr>
            <w:r w:rsidRPr="00F65190">
              <w:rPr>
                <w:szCs w:val="18"/>
              </w:rPr>
              <w:t>Lineárna</w:t>
            </w:r>
          </w:p>
        </w:tc>
        <w:tc>
          <w:tcPr>
            <w:tcW w:w="142" w:type="dxa"/>
          </w:tcPr>
          <w:p w14:paraId="2CF48FF8" w14:textId="77777777" w:rsidR="00250A03" w:rsidRPr="00F65190" w:rsidRDefault="00250A03" w:rsidP="008944E1">
            <w:pPr>
              <w:pStyle w:val="Tabulka"/>
              <w:jc w:val="center"/>
              <w:rPr>
                <w:szCs w:val="18"/>
              </w:rPr>
            </w:pPr>
          </w:p>
        </w:tc>
        <w:tc>
          <w:tcPr>
            <w:tcW w:w="1701" w:type="dxa"/>
          </w:tcPr>
          <w:p w14:paraId="3D43E52D" w14:textId="77777777" w:rsidR="00250A03" w:rsidRPr="00F65190" w:rsidRDefault="00250A03" w:rsidP="008944E1">
            <w:pPr>
              <w:pStyle w:val="Tabulka"/>
              <w:jc w:val="center"/>
              <w:rPr>
                <w:szCs w:val="18"/>
              </w:rPr>
            </w:pPr>
            <w:r w:rsidRPr="00F65190">
              <w:rPr>
                <w:szCs w:val="18"/>
              </w:rPr>
              <w:t>20</w:t>
            </w:r>
          </w:p>
          <w:p w14:paraId="70BBBF25" w14:textId="77777777" w:rsidR="00250A03" w:rsidRPr="00F65190" w:rsidRDefault="00250A03" w:rsidP="008944E1">
            <w:pPr>
              <w:pStyle w:val="Tabulka"/>
              <w:jc w:val="center"/>
              <w:rPr>
                <w:szCs w:val="18"/>
              </w:rPr>
            </w:pPr>
            <w:r w:rsidRPr="00F65190">
              <w:rPr>
                <w:szCs w:val="18"/>
              </w:rPr>
              <w:t>12,5</w:t>
            </w:r>
          </w:p>
          <w:p w14:paraId="6DA0D970" w14:textId="77777777" w:rsidR="00250A03" w:rsidRPr="00F65190" w:rsidRDefault="00250A03" w:rsidP="008944E1">
            <w:pPr>
              <w:pStyle w:val="Tabulka"/>
              <w:jc w:val="center"/>
              <w:rPr>
                <w:szCs w:val="18"/>
              </w:rPr>
            </w:pPr>
            <w:r w:rsidRPr="00F65190">
              <w:rPr>
                <w:szCs w:val="18"/>
              </w:rPr>
              <w:t>12,5</w:t>
            </w:r>
          </w:p>
          <w:p w14:paraId="4EC28636" w14:textId="77777777" w:rsidR="00250A03" w:rsidRPr="00F65190" w:rsidRDefault="00250A03" w:rsidP="008944E1">
            <w:pPr>
              <w:pStyle w:val="Tabulka"/>
              <w:jc w:val="center"/>
              <w:rPr>
                <w:szCs w:val="18"/>
              </w:rPr>
            </w:pPr>
            <w:r w:rsidRPr="00F65190">
              <w:rPr>
                <w:szCs w:val="18"/>
              </w:rPr>
              <w:t>5</w:t>
            </w:r>
          </w:p>
        </w:tc>
      </w:tr>
      <w:tr w:rsidR="00250A03" w:rsidRPr="00F65190" w14:paraId="46238F7A" w14:textId="77777777" w:rsidTr="008944E1">
        <w:trPr>
          <w:trHeight w:val="250"/>
        </w:trPr>
        <w:tc>
          <w:tcPr>
            <w:tcW w:w="3118" w:type="dxa"/>
            <w:gridSpan w:val="2"/>
          </w:tcPr>
          <w:p w14:paraId="7D68034F" w14:textId="77777777" w:rsidR="00250A03" w:rsidRPr="00F65190" w:rsidRDefault="00250A03" w:rsidP="008944E1">
            <w:pPr>
              <w:pStyle w:val="Tabulka"/>
              <w:rPr>
                <w:szCs w:val="18"/>
              </w:rPr>
            </w:pPr>
            <w:r w:rsidRPr="00F65190">
              <w:rPr>
                <w:szCs w:val="18"/>
              </w:rPr>
              <w:t>Drobný dlhodobý hmotný majetok</w:t>
            </w:r>
          </w:p>
        </w:tc>
        <w:tc>
          <w:tcPr>
            <w:tcW w:w="1985" w:type="dxa"/>
          </w:tcPr>
          <w:p w14:paraId="1A53DADF" w14:textId="77777777" w:rsidR="00250A03" w:rsidRPr="00F65190" w:rsidRDefault="00250A03" w:rsidP="008944E1">
            <w:pPr>
              <w:pStyle w:val="Tabulka"/>
              <w:jc w:val="center"/>
              <w:rPr>
                <w:szCs w:val="18"/>
              </w:rPr>
            </w:pPr>
            <w:r w:rsidRPr="00F65190">
              <w:rPr>
                <w:szCs w:val="18"/>
              </w:rPr>
              <w:t>rôzna</w:t>
            </w:r>
          </w:p>
        </w:tc>
        <w:tc>
          <w:tcPr>
            <w:tcW w:w="141" w:type="dxa"/>
          </w:tcPr>
          <w:p w14:paraId="1E006984" w14:textId="77777777" w:rsidR="00250A03" w:rsidRPr="00F65190" w:rsidRDefault="00250A03" w:rsidP="008944E1">
            <w:pPr>
              <w:pStyle w:val="Tabulka"/>
              <w:jc w:val="center"/>
              <w:rPr>
                <w:szCs w:val="18"/>
              </w:rPr>
            </w:pPr>
          </w:p>
        </w:tc>
        <w:tc>
          <w:tcPr>
            <w:tcW w:w="1701" w:type="dxa"/>
          </w:tcPr>
          <w:p w14:paraId="10DCB1E4" w14:textId="77777777" w:rsidR="00250A03" w:rsidRPr="00F65190" w:rsidRDefault="00250A03" w:rsidP="008944E1">
            <w:pPr>
              <w:pStyle w:val="Tabulka"/>
              <w:jc w:val="center"/>
              <w:rPr>
                <w:szCs w:val="18"/>
              </w:rPr>
            </w:pPr>
            <w:r w:rsidRPr="00F65190">
              <w:rPr>
                <w:szCs w:val="18"/>
              </w:rPr>
              <w:t>Lineárna</w:t>
            </w:r>
          </w:p>
          <w:p w14:paraId="7DA12F7F" w14:textId="77777777" w:rsidR="00250A03" w:rsidRPr="00F65190" w:rsidRDefault="00250A03" w:rsidP="008944E1">
            <w:pPr>
              <w:pStyle w:val="Tabulka"/>
              <w:jc w:val="center"/>
              <w:rPr>
                <w:szCs w:val="18"/>
              </w:rPr>
            </w:pPr>
          </w:p>
        </w:tc>
        <w:tc>
          <w:tcPr>
            <w:tcW w:w="142" w:type="dxa"/>
          </w:tcPr>
          <w:p w14:paraId="2BA819C4" w14:textId="77777777" w:rsidR="00250A03" w:rsidRPr="00F65190" w:rsidRDefault="00250A03" w:rsidP="008944E1">
            <w:pPr>
              <w:pStyle w:val="Tabulka"/>
              <w:jc w:val="center"/>
              <w:rPr>
                <w:szCs w:val="18"/>
              </w:rPr>
            </w:pPr>
          </w:p>
        </w:tc>
        <w:tc>
          <w:tcPr>
            <w:tcW w:w="1701" w:type="dxa"/>
          </w:tcPr>
          <w:p w14:paraId="6AF14CFE" w14:textId="77777777" w:rsidR="00250A03" w:rsidRPr="00F65190" w:rsidRDefault="00250A03" w:rsidP="008944E1">
            <w:pPr>
              <w:pStyle w:val="Tabulka"/>
              <w:jc w:val="center"/>
              <w:rPr>
                <w:szCs w:val="18"/>
              </w:rPr>
            </w:pPr>
            <w:r w:rsidRPr="00F65190">
              <w:rPr>
                <w:szCs w:val="18"/>
              </w:rPr>
              <w:t>rôzna</w:t>
            </w:r>
          </w:p>
        </w:tc>
      </w:tr>
    </w:tbl>
    <w:p w14:paraId="12C892DA" w14:textId="77777777" w:rsidR="00887683" w:rsidRPr="00F65190" w:rsidRDefault="00887683" w:rsidP="00251BF2">
      <w:pPr>
        <w:pStyle w:val="Pismenka"/>
        <w:numPr>
          <w:ilvl w:val="0"/>
          <w:numId w:val="0"/>
        </w:numPr>
        <w:rPr>
          <w:szCs w:val="18"/>
        </w:rPr>
      </w:pPr>
    </w:p>
    <w:p w14:paraId="33B67D0D" w14:textId="77777777" w:rsidR="004D3B4A" w:rsidRPr="00F65190" w:rsidRDefault="004D3B4A" w:rsidP="00251BF2">
      <w:pPr>
        <w:pStyle w:val="Pismenka"/>
        <w:tabs>
          <w:tab w:val="clear" w:pos="426"/>
        </w:tabs>
        <w:ind w:left="426"/>
        <w:rPr>
          <w:szCs w:val="18"/>
        </w:rPr>
      </w:pPr>
      <w:r w:rsidRPr="00F65190">
        <w:rPr>
          <w:szCs w:val="18"/>
        </w:rPr>
        <w:t>Cenné papiere a podiely</w:t>
      </w:r>
    </w:p>
    <w:p w14:paraId="7AE83CFA" w14:textId="77777777" w:rsidR="004D3B4A" w:rsidRPr="00F65190" w:rsidRDefault="00F4619A" w:rsidP="004D3B4A">
      <w:pPr>
        <w:pStyle w:val="Zkladntext"/>
        <w:rPr>
          <w:szCs w:val="18"/>
        </w:rPr>
      </w:pPr>
      <w:r w:rsidRPr="00F65190">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3A783A2F" w14:textId="77777777" w:rsidR="003A6371" w:rsidRPr="00F65190" w:rsidRDefault="003A6371" w:rsidP="004D3B4A">
      <w:pPr>
        <w:pStyle w:val="Zkladntext"/>
        <w:rPr>
          <w:szCs w:val="18"/>
        </w:rPr>
      </w:pPr>
    </w:p>
    <w:p w14:paraId="315CDE30" w14:textId="77777777" w:rsidR="003A6371" w:rsidRPr="00F65190" w:rsidRDefault="00F4619A" w:rsidP="004D3B4A">
      <w:pPr>
        <w:pStyle w:val="Zkladntext"/>
        <w:rPr>
          <w:szCs w:val="18"/>
        </w:rPr>
      </w:pPr>
      <w:r w:rsidRPr="00F65190">
        <w:rPr>
          <w:szCs w:val="18"/>
        </w:rPr>
        <w:t>Cenné papiere na obchodovanie sa pri ich obstaraní oceňujú reálnou hodnotou.</w:t>
      </w:r>
      <w:r w:rsidR="003A6371" w:rsidRPr="00F65190">
        <w:rPr>
          <w:szCs w:val="18"/>
        </w:rPr>
        <w:t xml:space="preserve"> </w:t>
      </w:r>
    </w:p>
    <w:p w14:paraId="52C4AB5B" w14:textId="77777777" w:rsidR="004D3B4A" w:rsidRPr="00F65190" w:rsidRDefault="004D3B4A" w:rsidP="004D3B4A">
      <w:pPr>
        <w:pStyle w:val="Zkladntext"/>
        <w:rPr>
          <w:szCs w:val="18"/>
        </w:rPr>
      </w:pPr>
    </w:p>
    <w:p w14:paraId="5DEEACAE" w14:textId="77777777" w:rsidR="004D3B4A" w:rsidRPr="00F65190" w:rsidRDefault="004D3B4A" w:rsidP="00251BF2">
      <w:pPr>
        <w:pStyle w:val="Pismenka"/>
        <w:tabs>
          <w:tab w:val="clear" w:pos="426"/>
        </w:tabs>
        <w:ind w:left="426"/>
        <w:rPr>
          <w:szCs w:val="18"/>
        </w:rPr>
      </w:pPr>
      <w:r w:rsidRPr="00F65190">
        <w:rPr>
          <w:szCs w:val="18"/>
        </w:rPr>
        <w:t xml:space="preserve">Zásoby </w:t>
      </w:r>
    </w:p>
    <w:p w14:paraId="28637B42" w14:textId="77777777" w:rsidR="004D3B4A" w:rsidRPr="00F65190" w:rsidRDefault="004D3B4A" w:rsidP="004D3B4A">
      <w:pPr>
        <w:pStyle w:val="Zkladntext"/>
        <w:rPr>
          <w:szCs w:val="18"/>
        </w:rPr>
      </w:pPr>
      <w:r w:rsidRPr="00F65190">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F65190" w:rsidRDefault="00D566E2" w:rsidP="004D3B4A">
      <w:pPr>
        <w:pStyle w:val="Zkladntext"/>
        <w:rPr>
          <w:szCs w:val="18"/>
        </w:rPr>
      </w:pPr>
    </w:p>
    <w:p w14:paraId="3EFA2483" w14:textId="77777777" w:rsidR="004D3B4A" w:rsidRPr="00F65190" w:rsidRDefault="004D3B4A" w:rsidP="004D3B4A">
      <w:pPr>
        <w:pStyle w:val="Zkladntext"/>
        <w:rPr>
          <w:szCs w:val="18"/>
        </w:rPr>
      </w:pPr>
      <w:r w:rsidRPr="00F65190">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D579221" w14:textId="77777777" w:rsidR="004D3B4A" w:rsidRPr="00F65190" w:rsidRDefault="004D3B4A" w:rsidP="004D3B4A">
      <w:pPr>
        <w:pStyle w:val="Zkladntext"/>
        <w:rPr>
          <w:szCs w:val="18"/>
        </w:rPr>
      </w:pPr>
    </w:p>
    <w:p w14:paraId="438DBBFA" w14:textId="77777777" w:rsidR="004D3B4A" w:rsidRPr="00F65190" w:rsidRDefault="004D3B4A" w:rsidP="004D3B4A">
      <w:pPr>
        <w:pStyle w:val="Zkladntext"/>
        <w:rPr>
          <w:szCs w:val="18"/>
        </w:rPr>
      </w:pPr>
      <w:r w:rsidRPr="00F65190">
        <w:rPr>
          <w:szCs w:val="18"/>
        </w:rPr>
        <w:t xml:space="preserve">Vlastné náklady zahŕňajú priame náklady (priamy materiál, priame mzdy a ostatné priame náklady) a časť nepriamych nákladov bezprostredne súvisiacich s vytvorením zásob vlastnou činnosťou (výrobná réžia). Výrobná réžia sa do </w:t>
      </w:r>
      <w:r w:rsidRPr="00F65190">
        <w:rPr>
          <w:szCs w:val="18"/>
        </w:rPr>
        <w:lastRenderedPageBreak/>
        <w:t>vlastných nákladov zahŕňa v závislosti od stupňa rozpracovanosti týchto zásob. Správna réžia a odbytové náklady nie sú súčasťou vlastných nákladov. Súčasťou vlastných nákladov nie sú úroky z cudzích zdrojov.</w:t>
      </w:r>
    </w:p>
    <w:p w14:paraId="2F71444E" w14:textId="77777777" w:rsidR="004D3B4A" w:rsidRPr="00F65190" w:rsidRDefault="004D3B4A" w:rsidP="004D3B4A">
      <w:pPr>
        <w:pStyle w:val="Zkladntext"/>
        <w:rPr>
          <w:szCs w:val="18"/>
        </w:rPr>
      </w:pPr>
    </w:p>
    <w:p w14:paraId="2756400D" w14:textId="77777777" w:rsidR="004D3B4A" w:rsidRPr="00F65190" w:rsidRDefault="004D3B4A" w:rsidP="004D3B4A">
      <w:pPr>
        <w:pStyle w:val="Zkladntext"/>
        <w:rPr>
          <w:szCs w:val="18"/>
        </w:rPr>
      </w:pPr>
      <w:r w:rsidRPr="00F65190">
        <w:rPr>
          <w:szCs w:val="18"/>
        </w:rPr>
        <w:t xml:space="preserve">Čistá realizačná hodnota je predpokladaná predajná cena znížená o predpokladané náklady na ich dokončenie a o predpokladané náklady súvisiace s ich predajom.  </w:t>
      </w:r>
    </w:p>
    <w:p w14:paraId="32E3F2CA" w14:textId="77777777" w:rsidR="004D3B4A" w:rsidRPr="00F65190" w:rsidRDefault="004D3B4A" w:rsidP="004D3B4A">
      <w:pPr>
        <w:pStyle w:val="Zkladntext"/>
        <w:rPr>
          <w:szCs w:val="18"/>
        </w:rPr>
      </w:pPr>
    </w:p>
    <w:p w14:paraId="6DE5EE78" w14:textId="77777777" w:rsidR="004D3B4A" w:rsidRPr="00F65190" w:rsidRDefault="004D3B4A" w:rsidP="004D3B4A">
      <w:pPr>
        <w:pStyle w:val="Zkladntext"/>
        <w:rPr>
          <w:szCs w:val="18"/>
        </w:rPr>
      </w:pPr>
      <w:r w:rsidRPr="00F65190">
        <w:rPr>
          <w:szCs w:val="18"/>
        </w:rPr>
        <w:t xml:space="preserve">Zníženie hodnoty zásob sa </w:t>
      </w:r>
      <w:r w:rsidR="00E5113F" w:rsidRPr="00F65190">
        <w:rPr>
          <w:szCs w:val="18"/>
        </w:rPr>
        <w:t xml:space="preserve">zohľadňuje </w:t>
      </w:r>
      <w:r w:rsidRPr="00F65190">
        <w:rPr>
          <w:szCs w:val="18"/>
        </w:rPr>
        <w:t>vytvorením opravnej položky.</w:t>
      </w:r>
    </w:p>
    <w:p w14:paraId="0816FB54" w14:textId="77777777" w:rsidR="004D3B4A" w:rsidRPr="00F65190" w:rsidRDefault="004D3B4A" w:rsidP="00251BF2">
      <w:pPr>
        <w:pStyle w:val="Pismenka"/>
        <w:numPr>
          <w:ilvl w:val="0"/>
          <w:numId w:val="0"/>
        </w:numPr>
        <w:rPr>
          <w:b w:val="0"/>
          <w:szCs w:val="18"/>
        </w:rPr>
      </w:pPr>
    </w:p>
    <w:p w14:paraId="74B46E6C" w14:textId="77777777" w:rsidR="004D3B4A" w:rsidRPr="00F65190" w:rsidRDefault="004D3B4A" w:rsidP="00251BF2">
      <w:pPr>
        <w:pStyle w:val="Pismenka"/>
        <w:tabs>
          <w:tab w:val="clear" w:pos="426"/>
        </w:tabs>
        <w:ind w:left="426"/>
        <w:rPr>
          <w:szCs w:val="18"/>
        </w:rPr>
      </w:pPr>
      <w:r w:rsidRPr="00F65190">
        <w:rPr>
          <w:szCs w:val="18"/>
        </w:rPr>
        <w:t>Pohľadávky</w:t>
      </w:r>
    </w:p>
    <w:p w14:paraId="48FD2C2E" w14:textId="77777777" w:rsidR="004D3B4A" w:rsidRPr="00F65190" w:rsidRDefault="004D3B4A" w:rsidP="004D3B4A">
      <w:pPr>
        <w:pStyle w:val="Zkladntext"/>
        <w:rPr>
          <w:szCs w:val="18"/>
        </w:rPr>
      </w:pPr>
      <w:r w:rsidRPr="00F6519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4BFCC" w14:textId="77777777" w:rsidR="004D3B4A" w:rsidRPr="00F65190" w:rsidRDefault="004D3B4A" w:rsidP="004D3B4A">
      <w:pPr>
        <w:pStyle w:val="Zkladntext"/>
        <w:rPr>
          <w:szCs w:val="18"/>
        </w:rPr>
      </w:pPr>
    </w:p>
    <w:p w14:paraId="6C8EBBD7" w14:textId="77777777" w:rsidR="004D3B4A" w:rsidRPr="00F65190" w:rsidRDefault="004D3B4A" w:rsidP="00251BF2">
      <w:pPr>
        <w:pStyle w:val="Pismenka"/>
        <w:tabs>
          <w:tab w:val="clear" w:pos="426"/>
        </w:tabs>
        <w:ind w:left="426"/>
        <w:rPr>
          <w:szCs w:val="18"/>
        </w:rPr>
      </w:pPr>
      <w:r w:rsidRPr="00F65190">
        <w:rPr>
          <w:szCs w:val="18"/>
        </w:rPr>
        <w:t>Peňažné prostriedky a ceniny</w:t>
      </w:r>
    </w:p>
    <w:p w14:paraId="3AC912EE" w14:textId="77777777" w:rsidR="004D3B4A" w:rsidRPr="00F65190" w:rsidRDefault="004D3B4A" w:rsidP="004D3B4A">
      <w:pPr>
        <w:pStyle w:val="Zkladntext"/>
        <w:rPr>
          <w:szCs w:val="18"/>
        </w:rPr>
      </w:pPr>
      <w:r w:rsidRPr="00F65190">
        <w:rPr>
          <w:szCs w:val="18"/>
        </w:rPr>
        <w:t>Peňažné prostriedky a ceniny sa oceňujú ich menovitou hodnotou. Zníženie ich hodnoty sa vyjadruje opravnou položkou.</w:t>
      </w:r>
    </w:p>
    <w:p w14:paraId="4EE7F69F" w14:textId="77777777" w:rsidR="004D3B4A" w:rsidRPr="00F65190" w:rsidRDefault="004D3B4A" w:rsidP="004D3B4A">
      <w:pPr>
        <w:pStyle w:val="Zkladntext"/>
        <w:rPr>
          <w:szCs w:val="18"/>
        </w:rPr>
      </w:pPr>
    </w:p>
    <w:p w14:paraId="33ED1A83" w14:textId="77777777" w:rsidR="004D3B4A" w:rsidRPr="00F65190" w:rsidRDefault="004D3B4A" w:rsidP="00251BF2">
      <w:pPr>
        <w:pStyle w:val="Pismenka"/>
        <w:tabs>
          <w:tab w:val="clear" w:pos="426"/>
        </w:tabs>
        <w:ind w:left="426"/>
        <w:rPr>
          <w:szCs w:val="18"/>
        </w:rPr>
      </w:pPr>
      <w:r w:rsidRPr="00F65190">
        <w:rPr>
          <w:szCs w:val="18"/>
        </w:rPr>
        <w:t>Náklady budúcich období a príjmy budúcich období</w:t>
      </w:r>
    </w:p>
    <w:p w14:paraId="2A1EEAE2" w14:textId="77777777" w:rsidR="004D3B4A" w:rsidRPr="00F65190" w:rsidRDefault="004D3B4A" w:rsidP="004D3B4A">
      <w:pPr>
        <w:pStyle w:val="Zkladntext"/>
        <w:rPr>
          <w:szCs w:val="18"/>
        </w:rPr>
      </w:pPr>
      <w:r w:rsidRPr="00F65190">
        <w:rPr>
          <w:szCs w:val="18"/>
        </w:rPr>
        <w:t>Náklady budúcich období a príjmy budúcich období sa vykazujú vo výške, ktorá je potrebná na dodržanie zásady vecnej a časovej súvislosti s účtovným obdobím.</w:t>
      </w:r>
    </w:p>
    <w:p w14:paraId="7F25AB07" w14:textId="77777777" w:rsidR="004D3B4A" w:rsidRPr="00F65190" w:rsidRDefault="004D3B4A" w:rsidP="004D3B4A">
      <w:pPr>
        <w:pStyle w:val="Zkladntext"/>
        <w:rPr>
          <w:szCs w:val="18"/>
        </w:rPr>
      </w:pPr>
    </w:p>
    <w:p w14:paraId="631F1DF5" w14:textId="77777777" w:rsidR="004D3B4A" w:rsidRPr="00F65190" w:rsidRDefault="004D3B4A" w:rsidP="00251BF2">
      <w:pPr>
        <w:pStyle w:val="Pismenka"/>
        <w:tabs>
          <w:tab w:val="clear" w:pos="426"/>
        </w:tabs>
        <w:ind w:left="426"/>
        <w:rPr>
          <w:szCs w:val="18"/>
        </w:rPr>
      </w:pPr>
      <w:r w:rsidRPr="00F65190">
        <w:rPr>
          <w:szCs w:val="18"/>
        </w:rPr>
        <w:t>Rezervy</w:t>
      </w:r>
    </w:p>
    <w:p w14:paraId="3BCD27EE" w14:textId="77777777" w:rsidR="004D3B4A" w:rsidRPr="00F65190" w:rsidRDefault="004D3B4A" w:rsidP="004D3B4A">
      <w:pPr>
        <w:pStyle w:val="Zkladntext"/>
        <w:rPr>
          <w:szCs w:val="18"/>
        </w:rPr>
      </w:pPr>
      <w:r w:rsidRPr="00F65190">
        <w:rPr>
          <w:szCs w:val="18"/>
        </w:rPr>
        <w:t>Rezervy sú záväzky s neurčitým časovým vymedzením alebo výškou; tvoria sa na krytie známych rizík alebo strát z podnikania. Oceňujú sa v očakávanej výške záväzku.</w:t>
      </w:r>
    </w:p>
    <w:p w14:paraId="4881ACD4" w14:textId="77777777" w:rsidR="004D3B4A" w:rsidRPr="00F65190" w:rsidRDefault="004D3B4A" w:rsidP="00251BF2">
      <w:pPr>
        <w:pStyle w:val="Pismenka"/>
        <w:numPr>
          <w:ilvl w:val="0"/>
          <w:numId w:val="0"/>
        </w:numPr>
        <w:ind w:left="360"/>
        <w:rPr>
          <w:szCs w:val="18"/>
        </w:rPr>
      </w:pPr>
    </w:p>
    <w:p w14:paraId="31D012EA" w14:textId="43C42C5E" w:rsidR="004D3B4A" w:rsidRPr="00F65190" w:rsidRDefault="004D3B4A" w:rsidP="00251BF2">
      <w:pPr>
        <w:pStyle w:val="Pismenka"/>
        <w:tabs>
          <w:tab w:val="clear" w:pos="426"/>
        </w:tabs>
        <w:ind w:left="426"/>
        <w:rPr>
          <w:szCs w:val="18"/>
        </w:rPr>
      </w:pPr>
      <w:r w:rsidRPr="00F65190">
        <w:rPr>
          <w:szCs w:val="18"/>
        </w:rPr>
        <w:t>Záväzky</w:t>
      </w:r>
    </w:p>
    <w:p w14:paraId="167262F1" w14:textId="77777777" w:rsidR="004D3B4A" w:rsidRPr="00F65190" w:rsidRDefault="004D3B4A" w:rsidP="004D3B4A">
      <w:pPr>
        <w:pStyle w:val="Zkladntext"/>
        <w:rPr>
          <w:szCs w:val="18"/>
        </w:rPr>
      </w:pPr>
      <w:r w:rsidRPr="00F65190">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D4A796A" w14:textId="69DF4063" w:rsidR="004D3B4A" w:rsidRPr="00F65190" w:rsidRDefault="004D3B4A">
      <w:pPr>
        <w:pStyle w:val="Pismenka"/>
        <w:numPr>
          <w:ilvl w:val="0"/>
          <w:numId w:val="0"/>
        </w:numPr>
        <w:rPr>
          <w:b w:val="0"/>
          <w:szCs w:val="18"/>
        </w:rPr>
      </w:pPr>
    </w:p>
    <w:p w14:paraId="6D20A462" w14:textId="77777777" w:rsidR="004D3B4A" w:rsidRPr="00F65190" w:rsidRDefault="004D3B4A" w:rsidP="00251BF2">
      <w:pPr>
        <w:pStyle w:val="Pismenka"/>
        <w:tabs>
          <w:tab w:val="clear" w:pos="426"/>
        </w:tabs>
        <w:ind w:left="426"/>
        <w:rPr>
          <w:szCs w:val="18"/>
        </w:rPr>
      </w:pPr>
      <w:r w:rsidRPr="00F65190">
        <w:rPr>
          <w:szCs w:val="18"/>
        </w:rPr>
        <w:t>Odložené dane</w:t>
      </w:r>
    </w:p>
    <w:p w14:paraId="184F2B61" w14:textId="77777777" w:rsidR="004D3B4A" w:rsidRPr="00F65190" w:rsidRDefault="004D3B4A" w:rsidP="004D3B4A">
      <w:pPr>
        <w:pStyle w:val="Zkladntext"/>
        <w:rPr>
          <w:szCs w:val="18"/>
        </w:rPr>
      </w:pPr>
      <w:r w:rsidRPr="00F65190">
        <w:rPr>
          <w:szCs w:val="18"/>
        </w:rPr>
        <w:t xml:space="preserve">Odložené dane (odložená daňová pohľadávka a odložený daňový záväzok) sa vzťahujú na: </w:t>
      </w:r>
    </w:p>
    <w:p w14:paraId="303FF1BF" w14:textId="77777777" w:rsidR="004D3B4A" w:rsidRPr="00F65190" w:rsidRDefault="004D3B4A" w:rsidP="004C7412">
      <w:pPr>
        <w:pStyle w:val="Zkladntext"/>
        <w:numPr>
          <w:ilvl w:val="0"/>
          <w:numId w:val="5"/>
        </w:numPr>
        <w:rPr>
          <w:szCs w:val="18"/>
        </w:rPr>
      </w:pPr>
      <w:r w:rsidRPr="00F65190">
        <w:rPr>
          <w:szCs w:val="18"/>
        </w:rPr>
        <w:t>dočasné rozdiely medzi účtovnou hodnotou majetku a účtovnou hodnotou záväzkov vykázanou v súvahe a ich daňovou základňou,</w:t>
      </w:r>
    </w:p>
    <w:p w14:paraId="2029E722" w14:textId="77777777" w:rsidR="004D3B4A" w:rsidRPr="00F65190" w:rsidRDefault="004D3B4A" w:rsidP="004C7412">
      <w:pPr>
        <w:pStyle w:val="Zkladntext"/>
        <w:numPr>
          <w:ilvl w:val="0"/>
          <w:numId w:val="5"/>
        </w:numPr>
        <w:rPr>
          <w:szCs w:val="18"/>
        </w:rPr>
      </w:pPr>
      <w:r w:rsidRPr="00F65190">
        <w:rPr>
          <w:szCs w:val="18"/>
        </w:rPr>
        <w:t>možnosť umorovať daňovú stratu v budúcnosti, ktorou sa rozumie možnosť odpočítať daňovú stratu od základu dane v budúcnosti,</w:t>
      </w:r>
    </w:p>
    <w:p w14:paraId="0294C66B" w14:textId="77777777" w:rsidR="004D3B4A" w:rsidRPr="00F65190" w:rsidRDefault="004D3B4A" w:rsidP="004C7412">
      <w:pPr>
        <w:pStyle w:val="Zkladntext"/>
        <w:numPr>
          <w:ilvl w:val="0"/>
          <w:numId w:val="5"/>
        </w:numPr>
        <w:rPr>
          <w:szCs w:val="18"/>
        </w:rPr>
      </w:pPr>
      <w:r w:rsidRPr="00F65190">
        <w:rPr>
          <w:szCs w:val="18"/>
        </w:rPr>
        <w:t>možnosť previesť nevyužité daňové odpočty a iné daňové nároky do budúcich období.</w:t>
      </w:r>
    </w:p>
    <w:p w14:paraId="208C99CA" w14:textId="77777777" w:rsidR="004D3B4A" w:rsidRPr="00F65190" w:rsidRDefault="004D3B4A" w:rsidP="004D3B4A">
      <w:pPr>
        <w:pStyle w:val="Zkladntext"/>
        <w:rPr>
          <w:szCs w:val="18"/>
        </w:rPr>
      </w:pPr>
    </w:p>
    <w:p w14:paraId="4CF4A696" w14:textId="77777777" w:rsidR="004D3B4A" w:rsidRPr="00F65190" w:rsidRDefault="004D3B4A" w:rsidP="00251BF2">
      <w:pPr>
        <w:pStyle w:val="Pismenka"/>
        <w:tabs>
          <w:tab w:val="clear" w:pos="426"/>
        </w:tabs>
        <w:ind w:left="426"/>
        <w:rPr>
          <w:szCs w:val="18"/>
        </w:rPr>
      </w:pPr>
      <w:r w:rsidRPr="00F65190">
        <w:rPr>
          <w:szCs w:val="18"/>
        </w:rPr>
        <w:t>Výdavky budúcich období a výnosy budúcich období</w:t>
      </w:r>
    </w:p>
    <w:p w14:paraId="60A7AEEB" w14:textId="77777777" w:rsidR="004D3B4A" w:rsidRPr="00F65190" w:rsidRDefault="004D3B4A" w:rsidP="004D3B4A">
      <w:pPr>
        <w:pStyle w:val="Zkladntext"/>
        <w:rPr>
          <w:szCs w:val="18"/>
        </w:rPr>
      </w:pPr>
      <w:r w:rsidRPr="00F65190">
        <w:rPr>
          <w:szCs w:val="18"/>
        </w:rPr>
        <w:t>Výdavky budúcich období a výnosy budúcich období sa vykazujú vo výške, ktorá je potrebná na dodržanie zásady vecnej a časovej súvislosti s účtovným obdobím.</w:t>
      </w:r>
    </w:p>
    <w:p w14:paraId="7622AE53" w14:textId="77777777" w:rsidR="00D4557E" w:rsidRPr="00F65190" w:rsidRDefault="00D4557E" w:rsidP="004D3B4A">
      <w:pPr>
        <w:pStyle w:val="Zkladntext"/>
        <w:rPr>
          <w:szCs w:val="18"/>
        </w:rPr>
      </w:pPr>
    </w:p>
    <w:p w14:paraId="2B86975F" w14:textId="77777777" w:rsidR="004D3B4A" w:rsidRPr="00F65190" w:rsidRDefault="004D3B4A" w:rsidP="00251BF2">
      <w:pPr>
        <w:pStyle w:val="Pismenka"/>
        <w:tabs>
          <w:tab w:val="clear" w:pos="426"/>
        </w:tabs>
        <w:ind w:left="426"/>
        <w:rPr>
          <w:szCs w:val="18"/>
        </w:rPr>
      </w:pPr>
      <w:r w:rsidRPr="00F65190">
        <w:rPr>
          <w:szCs w:val="18"/>
        </w:rPr>
        <w:t>Prenájom (lízing)</w:t>
      </w:r>
    </w:p>
    <w:p w14:paraId="6569DCAB" w14:textId="77777777" w:rsidR="004D3B4A" w:rsidRPr="00F65190" w:rsidRDefault="004D3B4A" w:rsidP="004D3B4A">
      <w:pPr>
        <w:pStyle w:val="Zkladntext"/>
        <w:rPr>
          <w:szCs w:val="18"/>
        </w:rPr>
      </w:pPr>
      <w:r w:rsidRPr="00F65190">
        <w:rPr>
          <w:szCs w:val="18"/>
        </w:rPr>
        <w:t>Majetok prenajatý na základe operatívneho prenájmu vykazuje ako svoj majetok jeho vlastník, nie nájomca.</w:t>
      </w:r>
    </w:p>
    <w:p w14:paraId="07355104" w14:textId="77777777" w:rsidR="00A61FB3" w:rsidRPr="00F65190" w:rsidRDefault="00A61FB3" w:rsidP="004D3B4A">
      <w:pPr>
        <w:pStyle w:val="Zkladntext"/>
        <w:rPr>
          <w:szCs w:val="18"/>
        </w:rPr>
      </w:pPr>
    </w:p>
    <w:p w14:paraId="2371BDD4" w14:textId="77777777" w:rsidR="004D3B4A" w:rsidRPr="00F65190" w:rsidRDefault="004D3B4A" w:rsidP="00251BF2">
      <w:pPr>
        <w:pStyle w:val="Pismenka"/>
        <w:tabs>
          <w:tab w:val="clear" w:pos="426"/>
        </w:tabs>
        <w:ind w:left="426"/>
        <w:rPr>
          <w:szCs w:val="18"/>
        </w:rPr>
      </w:pPr>
      <w:r w:rsidRPr="00F65190">
        <w:rPr>
          <w:szCs w:val="18"/>
        </w:rPr>
        <w:t>Deriváty</w:t>
      </w:r>
    </w:p>
    <w:p w14:paraId="5D8C2A68" w14:textId="77777777" w:rsidR="004D3B4A" w:rsidRPr="00F65190" w:rsidRDefault="004D3B4A" w:rsidP="004D3B4A">
      <w:pPr>
        <w:pStyle w:val="Zkladntext"/>
        <w:rPr>
          <w:szCs w:val="18"/>
        </w:rPr>
      </w:pPr>
      <w:r w:rsidRPr="00F65190">
        <w:rPr>
          <w:szCs w:val="18"/>
        </w:rPr>
        <w:t>Deriváty sa oceňujú reálnou hodnotou.</w:t>
      </w:r>
    </w:p>
    <w:p w14:paraId="6543C10E" w14:textId="77777777" w:rsidR="004D3B4A" w:rsidRPr="00F65190" w:rsidRDefault="004D3B4A" w:rsidP="004D3B4A">
      <w:pPr>
        <w:pStyle w:val="Zkladntext"/>
        <w:rPr>
          <w:szCs w:val="18"/>
        </w:rPr>
      </w:pPr>
    </w:p>
    <w:p w14:paraId="735217CA" w14:textId="77777777" w:rsidR="004D3B4A" w:rsidRPr="00F65190" w:rsidRDefault="004D3B4A" w:rsidP="004D3B4A">
      <w:pPr>
        <w:pStyle w:val="Zkladntext"/>
        <w:rPr>
          <w:szCs w:val="18"/>
        </w:rPr>
      </w:pPr>
      <w:r w:rsidRPr="00F65190">
        <w:rPr>
          <w:szCs w:val="18"/>
        </w:rPr>
        <w:t>Zmeny reálnych hodnôt zabezpečovacích derivátov sa účtujú bez vplyvu na výsledok hospodárenia, priamo do vlastného imania.</w:t>
      </w:r>
    </w:p>
    <w:p w14:paraId="0319FEDA" w14:textId="77777777" w:rsidR="003226A5" w:rsidRPr="00F65190" w:rsidRDefault="003226A5" w:rsidP="00B50225">
      <w:pPr>
        <w:pStyle w:val="Zkladntext"/>
        <w:ind w:left="0"/>
        <w:rPr>
          <w:szCs w:val="18"/>
        </w:rPr>
      </w:pPr>
    </w:p>
    <w:p w14:paraId="34B9758D" w14:textId="535C9E11" w:rsidR="004D3B4A" w:rsidRPr="00F65190" w:rsidRDefault="004D3B4A" w:rsidP="004D3B4A">
      <w:pPr>
        <w:pStyle w:val="Zkladntext"/>
        <w:rPr>
          <w:szCs w:val="18"/>
        </w:rPr>
      </w:pPr>
      <w:r w:rsidRPr="00F65190">
        <w:rPr>
          <w:szCs w:val="18"/>
        </w:rPr>
        <w:t>Zmeny reálnych hodnôt derivátov určených na obchodovanie na tuzemskej burze, zahraničnej burze alebo</w:t>
      </w:r>
      <w:r w:rsidR="00CF2FC7" w:rsidRPr="00F65190">
        <w:rPr>
          <w:szCs w:val="18"/>
        </w:rPr>
        <w:t xml:space="preserve"> na</w:t>
      </w:r>
      <w:r w:rsidRPr="00F65190">
        <w:rPr>
          <w:szCs w:val="18"/>
        </w:rPr>
        <w:t xml:space="preserve"> inom verejnom trhu sa účtujú s vplyvom na výsledok hospodárenia.</w:t>
      </w:r>
    </w:p>
    <w:p w14:paraId="6F66A399" w14:textId="77777777" w:rsidR="00AA14FA" w:rsidRPr="00F65190" w:rsidRDefault="00AA14FA" w:rsidP="004D3B4A">
      <w:pPr>
        <w:pStyle w:val="Zkladntext"/>
        <w:rPr>
          <w:szCs w:val="18"/>
        </w:rPr>
      </w:pPr>
    </w:p>
    <w:p w14:paraId="1D1A69D3" w14:textId="17F44471" w:rsidR="004D3B4A" w:rsidRPr="00F65190" w:rsidRDefault="004D3B4A">
      <w:pPr>
        <w:pStyle w:val="Zkladntext"/>
        <w:rPr>
          <w:szCs w:val="18"/>
        </w:rPr>
      </w:pPr>
      <w:r w:rsidRPr="00F65190">
        <w:rPr>
          <w:szCs w:val="18"/>
        </w:rPr>
        <w:t>Zmeny reálnych hodnôt derivátov určených na obchodovanie na neverejnom trhu sa účtujú bez vplyvu na výsledok hospodárenia, priamo do vlastného imania.</w:t>
      </w:r>
    </w:p>
    <w:p w14:paraId="195A80CC" w14:textId="3C55C60F" w:rsidR="004D3B4A" w:rsidRPr="00F65190" w:rsidRDefault="004D3B4A" w:rsidP="004D3B4A">
      <w:pPr>
        <w:pStyle w:val="Zkladntext"/>
        <w:rPr>
          <w:szCs w:val="18"/>
        </w:rPr>
      </w:pPr>
    </w:p>
    <w:p w14:paraId="400BCDFA" w14:textId="77777777" w:rsidR="004D3B4A" w:rsidRPr="00F65190" w:rsidRDefault="004D3B4A" w:rsidP="00251BF2">
      <w:pPr>
        <w:pStyle w:val="Pismenka"/>
        <w:tabs>
          <w:tab w:val="clear" w:pos="426"/>
        </w:tabs>
        <w:ind w:left="426"/>
        <w:rPr>
          <w:szCs w:val="18"/>
        </w:rPr>
      </w:pPr>
      <w:r w:rsidRPr="00F65190">
        <w:rPr>
          <w:szCs w:val="18"/>
        </w:rPr>
        <w:t>Majetok a záväzky zabezpečené derivátmi</w:t>
      </w:r>
    </w:p>
    <w:p w14:paraId="1FE9CEAF" w14:textId="77777777" w:rsidR="004D3B4A" w:rsidRPr="00F65190" w:rsidRDefault="004D3B4A" w:rsidP="004D3B4A">
      <w:pPr>
        <w:pStyle w:val="Zkladntext"/>
        <w:rPr>
          <w:szCs w:val="18"/>
        </w:rPr>
      </w:pPr>
      <w:r w:rsidRPr="00F65190">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67AAC166" w14:textId="77777777" w:rsidR="004D3B4A" w:rsidRPr="00F65190" w:rsidRDefault="004D3B4A" w:rsidP="004D3B4A">
      <w:pPr>
        <w:pStyle w:val="Zkladntext"/>
        <w:rPr>
          <w:szCs w:val="18"/>
        </w:rPr>
      </w:pPr>
    </w:p>
    <w:p w14:paraId="1CCA5E3E" w14:textId="77777777" w:rsidR="004D3B4A" w:rsidRPr="00F65190" w:rsidRDefault="004D3B4A" w:rsidP="00251BF2">
      <w:pPr>
        <w:pStyle w:val="Pismenka"/>
        <w:tabs>
          <w:tab w:val="clear" w:pos="426"/>
        </w:tabs>
        <w:ind w:left="426"/>
        <w:rPr>
          <w:szCs w:val="18"/>
        </w:rPr>
      </w:pPr>
      <w:r w:rsidRPr="00F65190">
        <w:rPr>
          <w:szCs w:val="18"/>
        </w:rPr>
        <w:t>Cudzia mena</w:t>
      </w:r>
    </w:p>
    <w:p w14:paraId="1A8E317D" w14:textId="77777777" w:rsidR="004D3B4A" w:rsidRPr="00F65190" w:rsidRDefault="004D3B4A" w:rsidP="004D3B4A">
      <w:pPr>
        <w:pStyle w:val="Zkladntext"/>
        <w:rPr>
          <w:szCs w:val="18"/>
        </w:rPr>
      </w:pPr>
      <w:r w:rsidRPr="00F65190">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C0D4E64" w14:textId="77777777" w:rsidR="002724ED" w:rsidRPr="00F65190" w:rsidRDefault="002724ED" w:rsidP="004D3B4A">
      <w:pPr>
        <w:pStyle w:val="Zkladntext"/>
        <w:rPr>
          <w:szCs w:val="18"/>
        </w:rPr>
      </w:pPr>
    </w:p>
    <w:p w14:paraId="05854532" w14:textId="77777777" w:rsidR="001E27A6" w:rsidRPr="00F65190" w:rsidRDefault="001E27A6" w:rsidP="004D3B4A">
      <w:pPr>
        <w:pStyle w:val="Zkladntext"/>
        <w:rPr>
          <w:szCs w:val="18"/>
        </w:rPr>
      </w:pPr>
      <w:r w:rsidRPr="00F65190">
        <w:rPr>
          <w:szCs w:val="18"/>
        </w:rPr>
        <w:t>Na ocenenie prírastku cudzej meny nakúpenej za euro sa použije kurz, za ktorý bola táto cudzia mena nakúpená.</w:t>
      </w:r>
    </w:p>
    <w:p w14:paraId="64BC5419" w14:textId="77777777" w:rsidR="001E27A6" w:rsidRPr="00F65190" w:rsidRDefault="001E27A6" w:rsidP="004D3B4A">
      <w:pPr>
        <w:pStyle w:val="Zkladntext"/>
        <w:rPr>
          <w:szCs w:val="18"/>
        </w:rPr>
      </w:pPr>
    </w:p>
    <w:p w14:paraId="27F3211E" w14:textId="77777777" w:rsidR="001E27A6" w:rsidRPr="00F65190" w:rsidRDefault="001E27A6" w:rsidP="004D3B4A">
      <w:pPr>
        <w:pStyle w:val="Zkladntext"/>
        <w:rPr>
          <w:szCs w:val="18"/>
        </w:rPr>
      </w:pPr>
      <w:r w:rsidRPr="00F65190">
        <w:rPr>
          <w:szCs w:val="18"/>
        </w:rPr>
        <w:t xml:space="preserve">Na úbytok rovnakej cudzej meny v hotovosti alebo z devízového účtu sa na prepočet cudzej meny na eurá použije </w:t>
      </w:r>
      <w:r w:rsidR="00B56595" w:rsidRPr="00F65190">
        <w:rPr>
          <w:szCs w:val="18"/>
        </w:rPr>
        <w:t xml:space="preserve">referenčný výmenný kurz určený a vyhlásený Európskou centrálnou bankou alebo Národnou bankou Slovenska v deň predchádzajúci dňu uskutočnenia účtovného prípadu. </w:t>
      </w:r>
    </w:p>
    <w:p w14:paraId="354A542A" w14:textId="77777777" w:rsidR="004D3B4A" w:rsidRPr="00F65190" w:rsidRDefault="004D3B4A" w:rsidP="004D3B4A">
      <w:pPr>
        <w:pStyle w:val="Zkladntext"/>
        <w:rPr>
          <w:szCs w:val="18"/>
        </w:rPr>
      </w:pPr>
    </w:p>
    <w:p w14:paraId="7F8BA80B" w14:textId="77777777" w:rsidR="004D3B4A" w:rsidRPr="00F65190" w:rsidRDefault="004D3B4A" w:rsidP="004D3B4A">
      <w:pPr>
        <w:pStyle w:val="Zkladntext"/>
        <w:rPr>
          <w:szCs w:val="18"/>
        </w:rPr>
      </w:pPr>
      <w:r w:rsidRPr="00F65190">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BAB791" w14:textId="77777777" w:rsidR="001E27A6" w:rsidRPr="00F65190" w:rsidRDefault="001E27A6" w:rsidP="004D3B4A">
      <w:pPr>
        <w:pStyle w:val="Zkladntext"/>
        <w:rPr>
          <w:szCs w:val="18"/>
        </w:rPr>
      </w:pPr>
    </w:p>
    <w:p w14:paraId="3520FC09" w14:textId="77777777" w:rsidR="00E5113F" w:rsidRPr="00F65190" w:rsidRDefault="004D3B4A" w:rsidP="00E5113F">
      <w:pPr>
        <w:pStyle w:val="Zkladntext"/>
        <w:rPr>
          <w:szCs w:val="18"/>
        </w:rPr>
      </w:pPr>
      <w:r w:rsidRPr="00F65190">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F65190">
        <w:rPr>
          <w:szCs w:val="18"/>
        </w:rPr>
        <w:t xml:space="preserve">Ku dňu, ku ktorému sa zostavuje účtovná závierka, sa už neprepočítavajú. </w:t>
      </w:r>
    </w:p>
    <w:p w14:paraId="4D71AE40" w14:textId="77777777" w:rsidR="006E554A" w:rsidRPr="00F65190" w:rsidRDefault="006E554A" w:rsidP="004D3B4A">
      <w:pPr>
        <w:pStyle w:val="Zkladntext"/>
        <w:rPr>
          <w:szCs w:val="18"/>
        </w:rPr>
      </w:pPr>
    </w:p>
    <w:p w14:paraId="1D36A3F2" w14:textId="77777777" w:rsidR="00BB2336" w:rsidRPr="00F65190" w:rsidRDefault="004D3B4A" w:rsidP="004D3B4A">
      <w:pPr>
        <w:pStyle w:val="Zkladntext"/>
        <w:rPr>
          <w:szCs w:val="18"/>
        </w:rPr>
      </w:pPr>
      <w:r w:rsidRPr="00F65190">
        <w:rPr>
          <w:szCs w:val="18"/>
        </w:rPr>
        <w:t>Prijaté a poskytnuté preddavky v cudzej mene na účet zriadený v eurách a z účtu zriadeného v eurách sa prepočítavajú na menu euro kurzom, za ktorý boli tieto hodnoty nakúpené alebo predané.</w:t>
      </w:r>
    </w:p>
    <w:p w14:paraId="24B55987" w14:textId="29845019" w:rsidR="004D3B4A" w:rsidRPr="00F65190" w:rsidRDefault="004D3B4A" w:rsidP="004D3B4A">
      <w:pPr>
        <w:pStyle w:val="Zkladntext"/>
        <w:rPr>
          <w:szCs w:val="18"/>
        </w:rPr>
      </w:pPr>
    </w:p>
    <w:p w14:paraId="5C384E88" w14:textId="77777777" w:rsidR="004D3B4A" w:rsidRPr="00F65190" w:rsidRDefault="004D3B4A" w:rsidP="00251BF2">
      <w:pPr>
        <w:pStyle w:val="Pismenka"/>
        <w:tabs>
          <w:tab w:val="clear" w:pos="426"/>
        </w:tabs>
        <w:ind w:left="426"/>
        <w:rPr>
          <w:szCs w:val="18"/>
        </w:rPr>
      </w:pPr>
      <w:r w:rsidRPr="00F65190">
        <w:rPr>
          <w:szCs w:val="18"/>
        </w:rPr>
        <w:t>Výnosy</w:t>
      </w:r>
    </w:p>
    <w:p w14:paraId="7729A3F9" w14:textId="25733589" w:rsidR="00806964" w:rsidRPr="00F65190" w:rsidRDefault="004D3B4A" w:rsidP="004D3B4A">
      <w:pPr>
        <w:pStyle w:val="Zkladntext"/>
        <w:rPr>
          <w:szCs w:val="18"/>
        </w:rPr>
      </w:pPr>
      <w:r w:rsidRPr="00F65190">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69A148D" w14:textId="77777777" w:rsidR="004F5944" w:rsidRPr="00F65190" w:rsidRDefault="004F5944" w:rsidP="004F5944">
      <w:pPr>
        <w:pStyle w:val="Nadpis1"/>
        <w:numPr>
          <w:ilvl w:val="0"/>
          <w:numId w:val="0"/>
        </w:numPr>
        <w:tabs>
          <w:tab w:val="left" w:pos="426"/>
        </w:tabs>
        <w:spacing w:after="60"/>
        <w:ind w:left="360" w:hanging="360"/>
        <w:rPr>
          <w:caps w:val="0"/>
          <w:szCs w:val="18"/>
        </w:rPr>
      </w:pPr>
      <w:bookmarkStart w:id="7" w:name="_Toc530739900"/>
    </w:p>
    <w:p w14:paraId="30BFBA62" w14:textId="77777777" w:rsidR="004F5944" w:rsidRPr="00F65190" w:rsidRDefault="004F5944" w:rsidP="004F5944"/>
    <w:p w14:paraId="465E0D94" w14:textId="77777777" w:rsidR="004F5944" w:rsidRPr="00F65190" w:rsidRDefault="004F5944" w:rsidP="004F5944"/>
    <w:p w14:paraId="213BC7A6" w14:textId="77777777" w:rsidR="004F5944" w:rsidRPr="00F65190" w:rsidRDefault="004F5944" w:rsidP="004F5944"/>
    <w:p w14:paraId="0D66FFD4" w14:textId="77777777" w:rsidR="004F5944" w:rsidRPr="00F65190" w:rsidRDefault="004F5944" w:rsidP="004F5944"/>
    <w:p w14:paraId="4371174C" w14:textId="77777777" w:rsidR="004F5944" w:rsidRPr="00F65190" w:rsidRDefault="004F5944" w:rsidP="004F5944"/>
    <w:p w14:paraId="649789B0" w14:textId="77777777" w:rsidR="004F5944" w:rsidRPr="00F65190" w:rsidRDefault="004F5944" w:rsidP="004F5944"/>
    <w:p w14:paraId="2489FEEE" w14:textId="77777777" w:rsidR="004F5944" w:rsidRPr="00F65190" w:rsidRDefault="004F5944" w:rsidP="004F5944"/>
    <w:p w14:paraId="5D05A9B4" w14:textId="77777777" w:rsidR="004F5944" w:rsidRPr="00F65190" w:rsidRDefault="004F5944" w:rsidP="004F5944"/>
    <w:p w14:paraId="3D4C55E7" w14:textId="77777777" w:rsidR="004F5944" w:rsidRPr="00F65190" w:rsidRDefault="004F5944" w:rsidP="004F5944"/>
    <w:p w14:paraId="34884DE5" w14:textId="77777777" w:rsidR="004F5944" w:rsidRPr="00F65190" w:rsidRDefault="004F5944" w:rsidP="004F5944"/>
    <w:p w14:paraId="6C210EE6" w14:textId="77777777" w:rsidR="004F5944" w:rsidRPr="00F65190" w:rsidRDefault="004F5944" w:rsidP="004F5944"/>
    <w:p w14:paraId="4B457D0C" w14:textId="77777777" w:rsidR="004F5944" w:rsidRPr="00F65190" w:rsidRDefault="004F5944" w:rsidP="004F5944"/>
    <w:p w14:paraId="43DB19FD" w14:textId="77777777" w:rsidR="004F5944" w:rsidRPr="00F65190" w:rsidRDefault="004F5944" w:rsidP="004F5944"/>
    <w:p w14:paraId="4780D693" w14:textId="77777777" w:rsidR="004F5944" w:rsidRPr="00F65190" w:rsidRDefault="004F5944" w:rsidP="004F5944"/>
    <w:p w14:paraId="34B4B32C" w14:textId="77777777" w:rsidR="004F5944" w:rsidRPr="00F65190" w:rsidRDefault="004F5944" w:rsidP="004F5944"/>
    <w:p w14:paraId="134A7CCC" w14:textId="77777777" w:rsidR="004F5944" w:rsidRPr="00F65190" w:rsidRDefault="004F5944" w:rsidP="004F5944"/>
    <w:p w14:paraId="2BA26179" w14:textId="77777777" w:rsidR="004F5944" w:rsidRPr="00F65190" w:rsidRDefault="004F5944" w:rsidP="004F5944"/>
    <w:p w14:paraId="0F821DC0" w14:textId="77777777" w:rsidR="004F5944" w:rsidRPr="00F65190" w:rsidRDefault="004F5944" w:rsidP="004F5944"/>
    <w:p w14:paraId="0DBC0A79" w14:textId="77777777" w:rsidR="004F5944" w:rsidRPr="00F65190" w:rsidRDefault="004F5944" w:rsidP="004F5944"/>
    <w:p w14:paraId="01EA6E85" w14:textId="77777777" w:rsidR="004F5944" w:rsidRPr="00F65190" w:rsidRDefault="004F5944" w:rsidP="004F5944"/>
    <w:p w14:paraId="199E9E63" w14:textId="77777777" w:rsidR="004F5944" w:rsidRPr="00F65190" w:rsidRDefault="004F5944" w:rsidP="004F5944"/>
    <w:p w14:paraId="752F0D09" w14:textId="77777777" w:rsidR="004F5944" w:rsidRPr="00F65190" w:rsidRDefault="004F5944" w:rsidP="004F5944"/>
    <w:p w14:paraId="291417A5" w14:textId="77777777" w:rsidR="004F5944" w:rsidRPr="00F65190" w:rsidRDefault="004F5944" w:rsidP="004F5944"/>
    <w:p w14:paraId="02DBD4B6" w14:textId="77777777" w:rsidR="004F5944" w:rsidRPr="00F65190" w:rsidRDefault="004F5944" w:rsidP="004F5944"/>
    <w:p w14:paraId="467BED55" w14:textId="77777777" w:rsidR="004F5944" w:rsidRPr="00F65190" w:rsidRDefault="004F5944" w:rsidP="004F5944"/>
    <w:p w14:paraId="1B4CBDF6" w14:textId="77777777" w:rsidR="004F5944" w:rsidRPr="00F65190" w:rsidRDefault="004F5944" w:rsidP="004F5944"/>
    <w:p w14:paraId="6A2035F2" w14:textId="77777777" w:rsidR="004F5944" w:rsidRPr="00F65190" w:rsidRDefault="004F5944" w:rsidP="004F5944"/>
    <w:p w14:paraId="70C26BDD" w14:textId="77777777" w:rsidR="004F5944" w:rsidRPr="00F65190" w:rsidRDefault="004F5944" w:rsidP="004F5944"/>
    <w:p w14:paraId="6DB0ED27" w14:textId="77777777" w:rsidR="004F5944" w:rsidRPr="00F65190" w:rsidRDefault="004F5944" w:rsidP="004F5944"/>
    <w:p w14:paraId="3786D25A" w14:textId="77777777" w:rsidR="004F5944" w:rsidRPr="00F65190" w:rsidRDefault="004F5944" w:rsidP="004F5944"/>
    <w:p w14:paraId="4A4090CD" w14:textId="77777777" w:rsidR="004F5944" w:rsidRPr="00F65190" w:rsidRDefault="004F5944" w:rsidP="004F5944"/>
    <w:p w14:paraId="29FFD49A" w14:textId="77777777" w:rsidR="004F5944" w:rsidRPr="00F65190" w:rsidRDefault="004F5944" w:rsidP="004F5944"/>
    <w:p w14:paraId="568BE066" w14:textId="77777777" w:rsidR="004F5944" w:rsidRPr="00F65190" w:rsidRDefault="004F5944" w:rsidP="004F5944"/>
    <w:p w14:paraId="4F2C9BB2" w14:textId="77777777" w:rsidR="004F5944" w:rsidRPr="00F65190" w:rsidRDefault="004F5944" w:rsidP="004F5944"/>
    <w:p w14:paraId="7D5DD20E" w14:textId="77777777" w:rsidR="004F5944" w:rsidRPr="00F65190" w:rsidRDefault="004F5944" w:rsidP="004F5944"/>
    <w:p w14:paraId="13504D7D" w14:textId="77777777" w:rsidR="004F5944" w:rsidRPr="00F65190" w:rsidRDefault="004F5944" w:rsidP="004F5944"/>
    <w:p w14:paraId="0AB96531" w14:textId="77777777" w:rsidR="004F5944" w:rsidRPr="00F65190" w:rsidRDefault="004F5944" w:rsidP="004F5944"/>
    <w:p w14:paraId="056BC5CC" w14:textId="128CA81B" w:rsidR="00F65190" w:rsidRDefault="00F65190">
      <w:pPr>
        <w:spacing w:after="200" w:line="276" w:lineRule="auto"/>
      </w:pPr>
      <w:r>
        <w:br w:type="page"/>
      </w:r>
    </w:p>
    <w:p w14:paraId="3919CD5B" w14:textId="77777777" w:rsidR="004F5944" w:rsidRPr="00F65190" w:rsidRDefault="004F5944" w:rsidP="004F5944"/>
    <w:p w14:paraId="13848F3B" w14:textId="2426EF42" w:rsidR="004D3B4A" w:rsidRPr="00F65190" w:rsidRDefault="00C32147" w:rsidP="004F5944">
      <w:pPr>
        <w:pStyle w:val="Nadpis1"/>
        <w:spacing w:after="60"/>
        <w:rPr>
          <w:caps w:val="0"/>
          <w:szCs w:val="18"/>
        </w:rPr>
      </w:pPr>
      <w:r w:rsidRPr="00F65190">
        <w:rPr>
          <w:szCs w:val="18"/>
        </w:rPr>
        <w:t>I</w:t>
      </w:r>
      <w:r w:rsidR="004D3B4A" w:rsidRPr="00F65190">
        <w:rPr>
          <w:szCs w:val="18"/>
        </w:rPr>
        <w:t>nfor</w:t>
      </w:r>
      <w:r w:rsidR="003226A5" w:rsidRPr="00F65190">
        <w:rPr>
          <w:szCs w:val="18"/>
        </w:rPr>
        <w:t>má</w:t>
      </w:r>
      <w:r w:rsidR="004D3B4A" w:rsidRPr="00F65190">
        <w:rPr>
          <w:szCs w:val="18"/>
        </w:rPr>
        <w:t>cie o údajoch na strane aktív súvahy</w:t>
      </w:r>
      <w:bookmarkEnd w:id="7"/>
    </w:p>
    <w:p w14:paraId="5F778301" w14:textId="77777777" w:rsidR="004D3B4A" w:rsidRPr="00F65190" w:rsidRDefault="004D3B4A" w:rsidP="004D3B4A">
      <w:pPr>
        <w:pStyle w:val="Hlavika"/>
        <w:numPr>
          <w:ilvl w:val="12"/>
          <w:numId w:val="0"/>
        </w:numPr>
        <w:jc w:val="both"/>
        <w:rPr>
          <w:sz w:val="18"/>
          <w:szCs w:val="18"/>
        </w:rPr>
      </w:pPr>
    </w:p>
    <w:p w14:paraId="06E99C87" w14:textId="5E4BE94B" w:rsidR="004D3B4A" w:rsidRPr="00F65190" w:rsidRDefault="004D3B4A" w:rsidP="004C7412">
      <w:pPr>
        <w:pStyle w:val="Nadpis2"/>
        <w:numPr>
          <w:ilvl w:val="0"/>
          <w:numId w:val="10"/>
        </w:numPr>
        <w:tabs>
          <w:tab w:val="clear" w:pos="360"/>
          <w:tab w:val="num" w:pos="426"/>
        </w:tabs>
        <w:rPr>
          <w:szCs w:val="18"/>
        </w:rPr>
      </w:pPr>
      <w:bookmarkStart w:id="8" w:name="_Toc530739901"/>
      <w:r w:rsidRPr="00F65190">
        <w:rPr>
          <w:szCs w:val="18"/>
        </w:rPr>
        <w:t>Dlhodobý nehmotný majetok a dlhodobý hmotný majetok</w:t>
      </w:r>
      <w:bookmarkEnd w:id="8"/>
    </w:p>
    <w:p w14:paraId="4B268E61" w14:textId="77777777" w:rsidR="004D3B4A" w:rsidRPr="00F65190" w:rsidRDefault="004D3B4A" w:rsidP="004D3B4A">
      <w:pPr>
        <w:pStyle w:val="Zkladntext"/>
        <w:rPr>
          <w:szCs w:val="18"/>
        </w:rPr>
      </w:pPr>
    </w:p>
    <w:p w14:paraId="213106F1" w14:textId="51E8C736" w:rsidR="004D3B4A" w:rsidRPr="00F65190" w:rsidRDefault="004D3B4A" w:rsidP="004D3B4A">
      <w:pPr>
        <w:pStyle w:val="Zkladntext"/>
        <w:rPr>
          <w:szCs w:val="18"/>
        </w:rPr>
      </w:pPr>
      <w:r w:rsidRPr="00F65190">
        <w:rPr>
          <w:szCs w:val="18"/>
        </w:rPr>
        <w:t xml:space="preserve">Prehľad o pohybe dlhodobého nehmotného majetku a dlhodobého hmotného majetku od 1. januára </w:t>
      </w:r>
      <w:r w:rsidR="00C4486C" w:rsidRPr="00F65190">
        <w:rPr>
          <w:szCs w:val="18"/>
        </w:rPr>
        <w:t>201</w:t>
      </w:r>
      <w:r w:rsidR="003E0193">
        <w:rPr>
          <w:szCs w:val="18"/>
        </w:rPr>
        <w:t>6</w:t>
      </w:r>
      <w:r w:rsidRPr="00F65190">
        <w:rPr>
          <w:szCs w:val="18"/>
        </w:rPr>
        <w:t xml:space="preserve"> do</w:t>
      </w:r>
      <w:r w:rsidR="00BE679A" w:rsidRPr="00F65190">
        <w:rPr>
          <w:szCs w:val="18"/>
        </w:rPr>
        <w:t> </w:t>
      </w:r>
      <w:r w:rsidRPr="00F65190">
        <w:rPr>
          <w:szCs w:val="18"/>
        </w:rPr>
        <w:t>31.</w:t>
      </w:r>
      <w:r w:rsidR="00BE679A" w:rsidRPr="00F65190">
        <w:rPr>
          <w:szCs w:val="18"/>
        </w:rPr>
        <w:t> </w:t>
      </w:r>
      <w:r w:rsidRPr="00F65190">
        <w:rPr>
          <w:szCs w:val="18"/>
        </w:rPr>
        <w:t>decembra</w:t>
      </w:r>
      <w:r w:rsidR="00BE679A" w:rsidRPr="00F65190">
        <w:rPr>
          <w:szCs w:val="18"/>
        </w:rPr>
        <w:t> </w:t>
      </w:r>
      <w:r w:rsidR="00C4486C" w:rsidRPr="00F65190">
        <w:rPr>
          <w:szCs w:val="18"/>
        </w:rPr>
        <w:t>201</w:t>
      </w:r>
      <w:r w:rsidR="003E0193">
        <w:rPr>
          <w:szCs w:val="18"/>
        </w:rPr>
        <w:t>6</w:t>
      </w:r>
      <w:r w:rsidRPr="00F65190">
        <w:rPr>
          <w:szCs w:val="18"/>
        </w:rPr>
        <w:t xml:space="preserve"> a za porovnateľné obdobie od 1. januára </w:t>
      </w:r>
      <w:r w:rsidR="00C4486C" w:rsidRPr="00F65190">
        <w:rPr>
          <w:szCs w:val="18"/>
        </w:rPr>
        <w:t>201</w:t>
      </w:r>
      <w:r w:rsidR="003E0193">
        <w:rPr>
          <w:szCs w:val="18"/>
        </w:rPr>
        <w:t>5</w:t>
      </w:r>
      <w:r w:rsidRPr="00F65190">
        <w:rPr>
          <w:szCs w:val="18"/>
        </w:rPr>
        <w:t xml:space="preserve"> do 31. decembra </w:t>
      </w:r>
      <w:r w:rsidR="00C4486C" w:rsidRPr="00F65190">
        <w:rPr>
          <w:szCs w:val="18"/>
        </w:rPr>
        <w:t>201</w:t>
      </w:r>
      <w:r w:rsidR="003E0193">
        <w:rPr>
          <w:szCs w:val="18"/>
        </w:rPr>
        <w:t>5</w:t>
      </w:r>
      <w:r w:rsidRPr="00F65190">
        <w:rPr>
          <w:szCs w:val="18"/>
        </w:rPr>
        <w:t xml:space="preserve"> je uvedený v tabuľk</w:t>
      </w:r>
      <w:r w:rsidR="00887683" w:rsidRPr="00F65190">
        <w:rPr>
          <w:szCs w:val="18"/>
        </w:rPr>
        <w:t>ách</w:t>
      </w:r>
      <w:r w:rsidRPr="00F65190">
        <w:rPr>
          <w:szCs w:val="18"/>
        </w:rPr>
        <w:t xml:space="preserve"> </w:t>
      </w:r>
      <w:r w:rsidR="00697CE5" w:rsidRPr="00F65190">
        <w:rPr>
          <w:szCs w:val="18"/>
        </w:rPr>
        <w:t>v prílohe</w:t>
      </w:r>
      <w:r w:rsidR="006E575D" w:rsidRPr="00F65190">
        <w:rPr>
          <w:szCs w:val="18"/>
        </w:rPr>
        <w:t>.</w:t>
      </w:r>
      <w:r w:rsidR="008E1CB8">
        <w:rPr>
          <w:szCs w:val="18"/>
        </w:rPr>
        <w:t xml:space="preserve"> </w:t>
      </w:r>
    </w:p>
    <w:p w14:paraId="3E287AF5" w14:textId="77777777" w:rsidR="00697CE5" w:rsidRPr="00F65190" w:rsidRDefault="00697CE5" w:rsidP="004D3B4A">
      <w:pPr>
        <w:pStyle w:val="Zkladntext"/>
        <w:rPr>
          <w:szCs w:val="18"/>
        </w:rPr>
      </w:pPr>
    </w:p>
    <w:p w14:paraId="185B4C82" w14:textId="0C3EFEA6" w:rsidR="004D3B4A" w:rsidRPr="00F65190" w:rsidRDefault="00ED076B" w:rsidP="004D3B4A">
      <w:pPr>
        <w:pStyle w:val="Zkladntext"/>
        <w:rPr>
          <w:szCs w:val="18"/>
        </w:rPr>
      </w:pPr>
      <w:r w:rsidRPr="00F65190">
        <w:rPr>
          <w:szCs w:val="18"/>
        </w:rPr>
        <w:t xml:space="preserve">Spoločnosť </w:t>
      </w:r>
      <w:r w:rsidR="009A5013" w:rsidRPr="00F65190">
        <w:rPr>
          <w:szCs w:val="18"/>
        </w:rPr>
        <w:t>vykazuje</w:t>
      </w:r>
      <w:r w:rsidR="00C92427" w:rsidRPr="00F65190">
        <w:rPr>
          <w:szCs w:val="18"/>
        </w:rPr>
        <w:t xml:space="preserve"> v r</w:t>
      </w:r>
      <w:r w:rsidR="003E0193">
        <w:rPr>
          <w:szCs w:val="18"/>
        </w:rPr>
        <w:t>oku 2016 oceniteľné práva obstarávacej hodnote</w:t>
      </w:r>
      <w:r w:rsidRPr="00F65190">
        <w:rPr>
          <w:szCs w:val="18"/>
        </w:rPr>
        <w:t xml:space="preserve"> </w:t>
      </w:r>
      <w:r w:rsidR="009A5013" w:rsidRPr="00F65190">
        <w:rPr>
          <w:szCs w:val="18"/>
        </w:rPr>
        <w:t xml:space="preserve">1 464 000 </w:t>
      </w:r>
      <w:r w:rsidRPr="00F65190">
        <w:rPr>
          <w:szCs w:val="18"/>
        </w:rPr>
        <w:t>EUR</w:t>
      </w:r>
      <w:r w:rsidR="009A5013" w:rsidRPr="00F65190">
        <w:rPr>
          <w:szCs w:val="18"/>
        </w:rPr>
        <w:t>.</w:t>
      </w:r>
      <w:r w:rsidRPr="00F65190">
        <w:rPr>
          <w:szCs w:val="18"/>
        </w:rPr>
        <w:t xml:space="preserve"> Oceniteľné práva </w:t>
      </w:r>
      <w:r w:rsidR="009A5013" w:rsidRPr="00F65190">
        <w:rPr>
          <w:szCs w:val="18"/>
        </w:rPr>
        <w:t xml:space="preserve">– </w:t>
      </w:r>
      <w:proofErr w:type="spellStart"/>
      <w:r w:rsidR="009A5013" w:rsidRPr="00F65190">
        <w:rPr>
          <w:szCs w:val="18"/>
        </w:rPr>
        <w:t>Know</w:t>
      </w:r>
      <w:proofErr w:type="spellEnd"/>
      <w:r w:rsidR="009A5013" w:rsidRPr="00F65190">
        <w:rPr>
          <w:szCs w:val="18"/>
        </w:rPr>
        <w:t xml:space="preserve"> </w:t>
      </w:r>
      <w:proofErr w:type="spellStart"/>
      <w:r w:rsidR="009A5013" w:rsidRPr="00F65190">
        <w:rPr>
          <w:szCs w:val="18"/>
        </w:rPr>
        <w:t>How</w:t>
      </w:r>
      <w:proofErr w:type="spellEnd"/>
      <w:r w:rsidR="009A5013" w:rsidRPr="00F65190">
        <w:rPr>
          <w:szCs w:val="18"/>
        </w:rPr>
        <w:t xml:space="preserve"> </w:t>
      </w:r>
      <w:r w:rsidRPr="00F65190">
        <w:rPr>
          <w:szCs w:val="18"/>
        </w:rPr>
        <w:t xml:space="preserve">tvoria časť nepeňažného vkladu. Výška oceniteľných práv </w:t>
      </w:r>
      <w:proofErr w:type="spellStart"/>
      <w:r w:rsidRPr="00F65190">
        <w:rPr>
          <w:szCs w:val="18"/>
        </w:rPr>
        <w:t>Know-how</w:t>
      </w:r>
      <w:proofErr w:type="spellEnd"/>
      <w:r w:rsidRPr="00F65190">
        <w:rPr>
          <w:szCs w:val="18"/>
        </w:rPr>
        <w:t xml:space="preserve"> pre </w:t>
      </w:r>
      <w:proofErr w:type="spellStart"/>
      <w:r w:rsidRPr="00F65190">
        <w:rPr>
          <w:szCs w:val="18"/>
        </w:rPr>
        <w:t>Porsche</w:t>
      </w:r>
      <w:proofErr w:type="spellEnd"/>
      <w:r w:rsidRPr="00F65190">
        <w:rPr>
          <w:szCs w:val="18"/>
        </w:rPr>
        <w:t xml:space="preserve"> E2 bola stanovená</w:t>
      </w:r>
      <w:r w:rsidR="00FD3B97" w:rsidRPr="00F65190">
        <w:rPr>
          <w:szCs w:val="18"/>
        </w:rPr>
        <w:t xml:space="preserve"> znalecký</w:t>
      </w:r>
      <w:r w:rsidR="003E0193">
        <w:rPr>
          <w:szCs w:val="18"/>
        </w:rPr>
        <w:t>m posudkom. Za rok 2016</w:t>
      </w:r>
      <w:r w:rsidRPr="00F65190">
        <w:rPr>
          <w:szCs w:val="18"/>
        </w:rPr>
        <w:t xml:space="preserve"> boli vytvorené oprávky k oceniteľným právam vo výške </w:t>
      </w:r>
      <w:r w:rsidR="003E0193">
        <w:rPr>
          <w:szCs w:val="18"/>
        </w:rPr>
        <w:t>883 807</w:t>
      </w:r>
      <w:r w:rsidR="00FD3B97" w:rsidRPr="00F65190">
        <w:rPr>
          <w:szCs w:val="18"/>
        </w:rPr>
        <w:t xml:space="preserve"> </w:t>
      </w:r>
      <w:r w:rsidRPr="00F65190">
        <w:rPr>
          <w:szCs w:val="18"/>
        </w:rPr>
        <w:t>EUR.</w:t>
      </w:r>
    </w:p>
    <w:p w14:paraId="351E8177" w14:textId="77777777" w:rsidR="000E1F90" w:rsidRPr="00F65190" w:rsidRDefault="000E1F90" w:rsidP="000E1F90">
      <w:pPr>
        <w:pStyle w:val="Zkladntext"/>
        <w:rPr>
          <w:szCs w:val="18"/>
        </w:rPr>
      </w:pPr>
    </w:p>
    <w:p w14:paraId="20FCED36" w14:textId="3E8881D6" w:rsidR="00A95D31" w:rsidRPr="00F65190" w:rsidRDefault="000E1F90" w:rsidP="000E1F90">
      <w:pPr>
        <w:pStyle w:val="Zkladntext"/>
        <w:rPr>
          <w:szCs w:val="18"/>
        </w:rPr>
      </w:pPr>
      <w:r w:rsidRPr="00F65190">
        <w:rPr>
          <w:szCs w:val="18"/>
        </w:rPr>
        <w:t>Dlhodobý hmotný majetok pozostáva zo strojov,  prístrojov a zariadení ako napr. naťahovacie zariadenia, membránový lis, zásobníky na lepidlo, šijacie stroje</w:t>
      </w:r>
      <w:r w:rsidR="00A95D31" w:rsidRPr="00F65190">
        <w:rPr>
          <w:szCs w:val="18"/>
        </w:rPr>
        <w:t xml:space="preserve">, klimatizačné jednotky, roboty </w:t>
      </w:r>
      <w:proofErr w:type="spellStart"/>
      <w:r w:rsidR="00A95D31" w:rsidRPr="00F65190">
        <w:rPr>
          <w:szCs w:val="18"/>
        </w:rPr>
        <w:t>zn.Fanuc</w:t>
      </w:r>
      <w:proofErr w:type="spellEnd"/>
      <w:r w:rsidR="00A95D31" w:rsidRPr="00F65190">
        <w:rPr>
          <w:szCs w:val="18"/>
        </w:rPr>
        <w:t xml:space="preserve"> a pod.</w:t>
      </w:r>
      <w:r w:rsidRPr="00F65190">
        <w:rPr>
          <w:szCs w:val="18"/>
        </w:rPr>
        <w:t xml:space="preserve">. </w:t>
      </w:r>
    </w:p>
    <w:p w14:paraId="15E9C211" w14:textId="77777777" w:rsidR="00FD3B97" w:rsidRPr="00F65190" w:rsidRDefault="00FD3B97" w:rsidP="000E1F90">
      <w:pPr>
        <w:pStyle w:val="Zkladntext"/>
        <w:rPr>
          <w:szCs w:val="18"/>
        </w:rPr>
      </w:pPr>
    </w:p>
    <w:p w14:paraId="3B75E6A8" w14:textId="03D026A0" w:rsidR="000E1F90" w:rsidRPr="00F65190" w:rsidRDefault="000E1F90" w:rsidP="000E1F90">
      <w:pPr>
        <w:pStyle w:val="Zkladntext"/>
        <w:rPr>
          <w:szCs w:val="18"/>
        </w:rPr>
      </w:pPr>
      <w:r w:rsidRPr="00F65190">
        <w:rPr>
          <w:szCs w:val="18"/>
        </w:rPr>
        <w:t xml:space="preserve">K dlhodobému hmotnému majetku nie sú vedené žiadne  záložné práva. </w:t>
      </w:r>
    </w:p>
    <w:p w14:paraId="65B1DC78" w14:textId="77777777" w:rsidR="009D1943" w:rsidRPr="00F65190" w:rsidRDefault="009D1943" w:rsidP="000E1F90">
      <w:pPr>
        <w:pStyle w:val="Zkladntext"/>
        <w:rPr>
          <w:szCs w:val="18"/>
        </w:rPr>
      </w:pPr>
    </w:p>
    <w:p w14:paraId="7363E64B" w14:textId="3FBE2E33" w:rsidR="009D1943" w:rsidRPr="00F65190" w:rsidRDefault="009D1943" w:rsidP="000E1F90">
      <w:pPr>
        <w:pStyle w:val="Zkladntext"/>
        <w:rPr>
          <w:szCs w:val="18"/>
        </w:rPr>
      </w:pPr>
      <w:r w:rsidRPr="00F65190">
        <w:rPr>
          <w:szCs w:val="18"/>
        </w:rPr>
        <w:t>Spoločnosť má uzatvorené poistné zmluvy s rozsahom poistenia:</w:t>
      </w:r>
    </w:p>
    <w:p w14:paraId="0216CCDF" w14:textId="77777777" w:rsidR="009D1943" w:rsidRPr="00F65190" w:rsidRDefault="009D1943" w:rsidP="000E1F90">
      <w:pPr>
        <w:pStyle w:val="Zkladntext"/>
        <w:rPr>
          <w:szCs w:val="18"/>
        </w:rPr>
      </w:pPr>
    </w:p>
    <w:p w14:paraId="0975066B" w14:textId="017637E7" w:rsidR="009D1943" w:rsidRPr="00F65190" w:rsidRDefault="009D1943" w:rsidP="000E1F90">
      <w:pPr>
        <w:pStyle w:val="Zkladntext"/>
        <w:rPr>
          <w:szCs w:val="18"/>
        </w:rPr>
      </w:pPr>
      <w:r w:rsidRPr="0003739E">
        <w:rPr>
          <w:szCs w:val="18"/>
        </w:rPr>
        <w:t>-poistenie majetku</w:t>
      </w:r>
      <w:r w:rsidR="00392F2F" w:rsidRPr="0003739E">
        <w:rPr>
          <w:szCs w:val="18"/>
        </w:rPr>
        <w:t>, zodpovednosti za škodu</w:t>
      </w:r>
      <w:r w:rsidRPr="0003739E">
        <w:rPr>
          <w:szCs w:val="18"/>
        </w:rPr>
        <w:t xml:space="preserve"> a prerušenia prevádzky</w:t>
      </w:r>
      <w:r w:rsidR="000B061B" w:rsidRPr="0003739E">
        <w:rPr>
          <w:szCs w:val="18"/>
        </w:rPr>
        <w:t xml:space="preserve"> (skupinové poistenie)</w:t>
      </w:r>
      <w:r w:rsidRPr="0003739E">
        <w:rPr>
          <w:szCs w:val="18"/>
        </w:rPr>
        <w:t xml:space="preserve">, poistná suma </w:t>
      </w:r>
      <w:r w:rsidR="0003739E" w:rsidRPr="0003739E">
        <w:rPr>
          <w:szCs w:val="18"/>
        </w:rPr>
        <w:t>112 107 44</w:t>
      </w:r>
      <w:r w:rsidR="009F6A24" w:rsidRPr="0003739E">
        <w:rPr>
          <w:szCs w:val="18"/>
        </w:rPr>
        <w:t>2</w:t>
      </w:r>
      <w:r w:rsidRPr="0003739E">
        <w:rPr>
          <w:szCs w:val="18"/>
        </w:rPr>
        <w:t xml:space="preserve"> EUR</w:t>
      </w:r>
      <w:r w:rsidR="000B061B" w:rsidRPr="00F65190">
        <w:rPr>
          <w:szCs w:val="18"/>
        </w:rPr>
        <w:t xml:space="preserve"> </w:t>
      </w:r>
    </w:p>
    <w:p w14:paraId="2B186892" w14:textId="780FA9E5" w:rsidR="00A65191" w:rsidRPr="00F65190" w:rsidRDefault="00A65191">
      <w:pPr>
        <w:pStyle w:val="Zkladntext"/>
        <w:rPr>
          <w:szCs w:val="18"/>
        </w:rPr>
      </w:pPr>
    </w:p>
    <w:p w14:paraId="3EF4CE96" w14:textId="77777777" w:rsidR="00F46C6C" w:rsidRPr="00F65190" w:rsidRDefault="00F46C6C">
      <w:pPr>
        <w:pStyle w:val="Zkladntext"/>
        <w:rPr>
          <w:szCs w:val="18"/>
        </w:rPr>
      </w:pPr>
    </w:p>
    <w:p w14:paraId="42B8695D" w14:textId="77777777" w:rsidR="00EC5C0B" w:rsidRPr="00F65190" w:rsidRDefault="00EC5C0B" w:rsidP="00EC5C0B">
      <w:pPr>
        <w:pStyle w:val="Nadpis2"/>
        <w:numPr>
          <w:ilvl w:val="0"/>
          <w:numId w:val="2"/>
        </w:numPr>
        <w:rPr>
          <w:szCs w:val="18"/>
        </w:rPr>
      </w:pPr>
      <w:r w:rsidRPr="00F65190">
        <w:rPr>
          <w:szCs w:val="18"/>
        </w:rPr>
        <w:t>Zásoby</w:t>
      </w:r>
    </w:p>
    <w:p w14:paraId="37AEE063" w14:textId="77777777" w:rsidR="004D3B4A" w:rsidRPr="00F65190" w:rsidRDefault="004D3B4A" w:rsidP="004D3B4A">
      <w:pPr>
        <w:pStyle w:val="Zkladntext"/>
        <w:rPr>
          <w:szCs w:val="18"/>
        </w:rPr>
      </w:pPr>
    </w:p>
    <w:p w14:paraId="4AE31A5E" w14:textId="77777777" w:rsidR="004D3B4A" w:rsidRPr="00F65190" w:rsidRDefault="00750629" w:rsidP="004D3B4A">
      <w:pPr>
        <w:pStyle w:val="Zkladntext"/>
        <w:rPr>
          <w:szCs w:val="18"/>
        </w:rPr>
      </w:pPr>
      <w:r w:rsidRPr="00F65190">
        <w:rPr>
          <w:szCs w:val="18"/>
        </w:rPr>
        <w:t>Vývoj opravnej položky v priebehu účtovného obdobia je uvedený v nasledujúcom prehľade:</w:t>
      </w:r>
    </w:p>
    <w:p w14:paraId="52415E33" w14:textId="77777777" w:rsidR="004D3B4A" w:rsidRPr="00F65190" w:rsidRDefault="004D3B4A" w:rsidP="004D3B4A">
      <w:pPr>
        <w:pStyle w:val="Zkladntext"/>
        <w:rPr>
          <w:szCs w:val="18"/>
        </w:rPr>
      </w:pPr>
    </w:p>
    <w:bookmarkStart w:id="9" w:name="_MON_1405926912"/>
    <w:bookmarkEnd w:id="9"/>
    <w:p w14:paraId="30C7A737" w14:textId="62B42BC1" w:rsidR="00E34DCA" w:rsidRPr="00F65190" w:rsidRDefault="003E0193">
      <w:pPr>
        <w:ind w:left="425"/>
        <w:rPr>
          <w:sz w:val="18"/>
          <w:szCs w:val="18"/>
        </w:rPr>
      </w:pPr>
      <w:r w:rsidRPr="00F65190">
        <w:rPr>
          <w:sz w:val="18"/>
          <w:szCs w:val="18"/>
        </w:rPr>
        <w:object w:dxaOrig="9143" w:dyaOrig="4655" w14:anchorId="3ECE079A">
          <v:shape id="_x0000_i1028" type="#_x0000_t75" style="width:440.25pt;height:250.5pt" o:ole="" o:preferrelative="f">
            <v:imagedata r:id="rId19" o:title=""/>
            <o:lock v:ext="edit" aspectratio="f"/>
          </v:shape>
          <o:OLEObject Type="Embed" ProgID="Excel.Sheet.12" ShapeID="_x0000_i1028" DrawAspect="Content" ObjectID="_1552306388" r:id="rId20"/>
        </w:object>
      </w:r>
    </w:p>
    <w:p w14:paraId="7666B6E7" w14:textId="77777777" w:rsidR="00086A82" w:rsidRPr="00F65190" w:rsidRDefault="00086A82" w:rsidP="004D3B4A">
      <w:pPr>
        <w:pStyle w:val="Zkladntext"/>
        <w:rPr>
          <w:szCs w:val="18"/>
        </w:rPr>
      </w:pPr>
    </w:p>
    <w:p w14:paraId="5D83B886" w14:textId="708CA624" w:rsidR="004D3B4A" w:rsidRPr="00F65190" w:rsidRDefault="004D3B4A" w:rsidP="004D3B4A">
      <w:pPr>
        <w:pStyle w:val="Zkladntext"/>
        <w:rPr>
          <w:szCs w:val="18"/>
        </w:rPr>
      </w:pPr>
      <w:r w:rsidRPr="00F65190">
        <w:rPr>
          <w:szCs w:val="18"/>
        </w:rPr>
        <w:t xml:space="preserve">Zníženie úžitkovej hodnoty zásob bolo zohľadnené vytvorením opravnej položky. </w:t>
      </w:r>
    </w:p>
    <w:p w14:paraId="2DA44641" w14:textId="77777777" w:rsidR="0085196C" w:rsidRPr="00F65190" w:rsidRDefault="000C17C3">
      <w:pPr>
        <w:spacing w:after="200" w:line="276" w:lineRule="auto"/>
        <w:rPr>
          <w:sz w:val="18"/>
          <w:szCs w:val="18"/>
        </w:rPr>
      </w:pPr>
      <w:r w:rsidRPr="00F65190">
        <w:rPr>
          <w:sz w:val="18"/>
          <w:szCs w:val="18"/>
        </w:rPr>
        <w:br w:type="page"/>
      </w:r>
    </w:p>
    <w:p w14:paraId="1D376030" w14:textId="77777777" w:rsidR="005D2A89" w:rsidRPr="00F65190" w:rsidRDefault="00CA441D">
      <w:pPr>
        <w:pStyle w:val="Nadpis2"/>
        <w:numPr>
          <w:ilvl w:val="0"/>
          <w:numId w:val="2"/>
        </w:numPr>
        <w:rPr>
          <w:szCs w:val="18"/>
        </w:rPr>
      </w:pPr>
      <w:bookmarkStart w:id="10" w:name="_Toc530739904"/>
      <w:r w:rsidRPr="00F65190">
        <w:rPr>
          <w:szCs w:val="18"/>
        </w:rPr>
        <w:lastRenderedPageBreak/>
        <w:t>Pohľadávky</w:t>
      </w:r>
      <w:bookmarkEnd w:id="10"/>
    </w:p>
    <w:p w14:paraId="7071D4DF" w14:textId="77777777" w:rsidR="00CA441D" w:rsidRPr="00F65190" w:rsidRDefault="00CA441D" w:rsidP="00CA441D">
      <w:pPr>
        <w:pStyle w:val="Zkladntext"/>
        <w:rPr>
          <w:szCs w:val="18"/>
        </w:rPr>
      </w:pPr>
    </w:p>
    <w:p w14:paraId="5A005B22" w14:textId="31123AC4" w:rsidR="00CA441D" w:rsidRPr="00F65190" w:rsidRDefault="002C4445" w:rsidP="002C4445">
      <w:pPr>
        <w:pStyle w:val="Zkladntext"/>
        <w:rPr>
          <w:szCs w:val="18"/>
        </w:rPr>
      </w:pPr>
      <w:r w:rsidRPr="00F65190">
        <w:rPr>
          <w:szCs w:val="18"/>
        </w:rPr>
        <w:t>O</w:t>
      </w:r>
      <w:r w:rsidR="00750629" w:rsidRPr="00F65190">
        <w:rPr>
          <w:szCs w:val="18"/>
        </w:rPr>
        <w:t>pravn</w:t>
      </w:r>
      <w:r w:rsidRPr="00F65190">
        <w:rPr>
          <w:szCs w:val="18"/>
        </w:rPr>
        <w:t>á</w:t>
      </w:r>
      <w:r w:rsidR="00750629" w:rsidRPr="00F65190">
        <w:rPr>
          <w:szCs w:val="18"/>
        </w:rPr>
        <w:t xml:space="preserve"> položk</w:t>
      </w:r>
      <w:r w:rsidRPr="00F65190">
        <w:rPr>
          <w:szCs w:val="18"/>
        </w:rPr>
        <w:t xml:space="preserve">a </w:t>
      </w:r>
      <w:r w:rsidR="000F6D73" w:rsidRPr="00F65190">
        <w:rPr>
          <w:szCs w:val="18"/>
        </w:rPr>
        <w:t xml:space="preserve">k pohľadávkam </w:t>
      </w:r>
      <w:r w:rsidRPr="00F65190">
        <w:rPr>
          <w:szCs w:val="18"/>
        </w:rPr>
        <w:t xml:space="preserve">sa </w:t>
      </w:r>
      <w:r w:rsidR="00750629" w:rsidRPr="00F65190">
        <w:rPr>
          <w:szCs w:val="18"/>
        </w:rPr>
        <w:t xml:space="preserve"> v priebehu účtovného obdobia </w:t>
      </w:r>
      <w:r w:rsidR="008944E1" w:rsidRPr="00F65190">
        <w:rPr>
          <w:szCs w:val="18"/>
        </w:rPr>
        <w:t>netvorila.</w:t>
      </w:r>
      <w:r w:rsidR="004F5944" w:rsidRPr="00F65190">
        <w:rPr>
          <w:szCs w:val="18"/>
        </w:rPr>
        <w:t xml:space="preserve"> </w:t>
      </w:r>
    </w:p>
    <w:p w14:paraId="4C2369B0" w14:textId="77777777" w:rsidR="00893003" w:rsidRPr="00F65190" w:rsidRDefault="00893003" w:rsidP="002C4445">
      <w:pPr>
        <w:pStyle w:val="Zkladntext"/>
        <w:rPr>
          <w:szCs w:val="18"/>
        </w:rPr>
      </w:pPr>
    </w:p>
    <w:bookmarkStart w:id="11" w:name="_MON_1405930601"/>
    <w:bookmarkEnd w:id="11"/>
    <w:p w14:paraId="08A9AED9" w14:textId="3B3A70FC" w:rsidR="004F5944" w:rsidRPr="00F65190" w:rsidRDefault="003E0193" w:rsidP="002C4445">
      <w:pPr>
        <w:pStyle w:val="Zkladntext"/>
        <w:rPr>
          <w:szCs w:val="18"/>
        </w:rPr>
      </w:pPr>
      <w:r w:rsidRPr="00F65190">
        <w:rPr>
          <w:szCs w:val="18"/>
        </w:rPr>
        <w:object w:dxaOrig="9078" w:dyaOrig="5285" w14:anchorId="7C9822C9">
          <v:shape id="_x0000_i1029" type="#_x0000_t75" style="width:447pt;height:277.5pt" o:ole="" o:preferrelative="f">
            <v:imagedata r:id="rId21" o:title="" cropbottom="2458f" cropright="-442f"/>
            <o:lock v:ext="edit" aspectratio="f"/>
          </v:shape>
          <o:OLEObject Type="Embed" ProgID="Excel.Sheet.12" ShapeID="_x0000_i1029" DrawAspect="Content" ObjectID="_1552306389" r:id="rId22"/>
        </w:object>
      </w:r>
    </w:p>
    <w:p w14:paraId="48C11805" w14:textId="36ACBA39" w:rsidR="00CA441D" w:rsidRPr="00F65190" w:rsidRDefault="00CA441D" w:rsidP="00893003">
      <w:pPr>
        <w:pStyle w:val="Zkladntext"/>
        <w:ind w:left="0" w:firstLine="426"/>
        <w:rPr>
          <w:szCs w:val="18"/>
        </w:rPr>
      </w:pPr>
      <w:r w:rsidRPr="00F65190">
        <w:rPr>
          <w:szCs w:val="18"/>
        </w:rPr>
        <w:t xml:space="preserve">Veková štruktúra pohľadávok </w:t>
      </w:r>
      <w:r w:rsidR="00515879" w:rsidRPr="00F65190">
        <w:rPr>
          <w:szCs w:val="18"/>
        </w:rPr>
        <w:t xml:space="preserve">za bežné účtovné obdobie </w:t>
      </w:r>
      <w:r w:rsidRPr="00F65190">
        <w:rPr>
          <w:szCs w:val="18"/>
        </w:rPr>
        <w:t>je uvedená v nasledujúcom prehľade:</w:t>
      </w:r>
    </w:p>
    <w:p w14:paraId="1D35C563" w14:textId="77777777" w:rsidR="004F5944" w:rsidRPr="00F65190" w:rsidRDefault="004F5944" w:rsidP="00893003">
      <w:pPr>
        <w:pStyle w:val="Zkladntext"/>
        <w:ind w:left="0" w:firstLine="426"/>
        <w:rPr>
          <w:szCs w:val="18"/>
        </w:rPr>
      </w:pPr>
    </w:p>
    <w:bookmarkStart w:id="12" w:name="_MON_1513597093"/>
    <w:bookmarkEnd w:id="12"/>
    <w:p w14:paraId="2E09E1AD" w14:textId="336A60CE" w:rsidR="00893003" w:rsidRPr="00F65190" w:rsidRDefault="00E23D6E" w:rsidP="00893003">
      <w:pPr>
        <w:pStyle w:val="Zkladntext"/>
        <w:ind w:left="0" w:firstLine="426"/>
        <w:rPr>
          <w:szCs w:val="18"/>
        </w:rPr>
      </w:pPr>
      <w:r w:rsidRPr="00F65190">
        <w:rPr>
          <w:szCs w:val="18"/>
        </w:rPr>
        <w:object w:dxaOrig="9063" w:dyaOrig="6091" w14:anchorId="0D6DFC46">
          <v:shape id="_x0000_i1030" type="#_x0000_t75" style="width:465.75pt;height:320.25pt" o:ole="" o:preferrelative="f">
            <v:imagedata r:id="rId23" o:title="" cropbottom="2287f"/>
            <o:lock v:ext="edit" aspectratio="f"/>
          </v:shape>
          <o:OLEObject Type="Embed" ProgID="Excel.Sheet.12" ShapeID="_x0000_i1030" DrawAspect="Content" ObjectID="_1552306390" r:id="rId24"/>
        </w:object>
      </w:r>
    </w:p>
    <w:p w14:paraId="01E04341" w14:textId="7B4C3EA5" w:rsidR="00334E30" w:rsidRPr="00F65190" w:rsidRDefault="00ED5E6A" w:rsidP="004F5944">
      <w:pPr>
        <w:pStyle w:val="Zkladntext"/>
        <w:rPr>
          <w:szCs w:val="18"/>
        </w:rPr>
      </w:pPr>
      <w:r>
        <w:rPr>
          <w:szCs w:val="18"/>
        </w:rPr>
        <w:lastRenderedPageBreak/>
        <w:t>Súčasťou tabuľky za rok 2016</w:t>
      </w:r>
      <w:r w:rsidR="00334E30" w:rsidRPr="00F65190">
        <w:rPr>
          <w:szCs w:val="18"/>
        </w:rPr>
        <w:t xml:space="preserve"> nie je odložená daňová </w:t>
      </w:r>
      <w:r>
        <w:rPr>
          <w:szCs w:val="18"/>
        </w:rPr>
        <w:t>pohľadávka (účet 481 za rok 2016</w:t>
      </w:r>
      <w:r w:rsidR="00334E30" w:rsidRPr="00F65190">
        <w:rPr>
          <w:szCs w:val="18"/>
        </w:rPr>
        <w:t xml:space="preserve"> hodnota odloženej daňovej </w:t>
      </w:r>
      <w:r w:rsidR="00334E30" w:rsidRPr="00281DB0">
        <w:rPr>
          <w:szCs w:val="18"/>
        </w:rPr>
        <w:t xml:space="preserve">pohľadávky bola </w:t>
      </w:r>
      <w:r w:rsidR="00281DB0">
        <w:rPr>
          <w:szCs w:val="18"/>
        </w:rPr>
        <w:t xml:space="preserve"> 14 800</w:t>
      </w:r>
      <w:r w:rsidR="00334E30" w:rsidRPr="00281DB0">
        <w:rPr>
          <w:szCs w:val="18"/>
        </w:rPr>
        <w:t xml:space="preserve"> EUR).</w:t>
      </w:r>
    </w:p>
    <w:p w14:paraId="4D2FFB8C" w14:textId="77777777" w:rsidR="00334E30" w:rsidRPr="00F65190" w:rsidRDefault="00334E30" w:rsidP="004F5944">
      <w:pPr>
        <w:pStyle w:val="Zkladntext"/>
        <w:rPr>
          <w:szCs w:val="18"/>
        </w:rPr>
      </w:pPr>
    </w:p>
    <w:p w14:paraId="19DD04ED" w14:textId="1380BF1A" w:rsidR="004F5944" w:rsidRPr="00F65190" w:rsidRDefault="004F5944" w:rsidP="004F5944">
      <w:pPr>
        <w:pStyle w:val="Zkladntext"/>
        <w:rPr>
          <w:szCs w:val="18"/>
        </w:rPr>
      </w:pPr>
      <w:r w:rsidRPr="00F65190">
        <w:rPr>
          <w:szCs w:val="18"/>
        </w:rPr>
        <w:t>Veková štruktúra pohľadávok za predchádzajúce účtovné obdobie je uvedená v nasledujúcom prehľade:</w:t>
      </w:r>
    </w:p>
    <w:p w14:paraId="29721D5B" w14:textId="77777777" w:rsidR="004F5944" w:rsidRPr="00F65190" w:rsidRDefault="004F5944" w:rsidP="00E93BBB">
      <w:pPr>
        <w:pStyle w:val="Zkladntext"/>
        <w:rPr>
          <w:szCs w:val="18"/>
        </w:rPr>
      </w:pPr>
    </w:p>
    <w:bookmarkStart w:id="13" w:name="_MON_1405930710"/>
    <w:bookmarkEnd w:id="13"/>
    <w:p w14:paraId="28CF3640" w14:textId="278E8F11" w:rsidR="00334E30" w:rsidRPr="00F65190" w:rsidRDefault="000A1F08" w:rsidP="00334E30">
      <w:pPr>
        <w:pStyle w:val="Zkladntext"/>
        <w:rPr>
          <w:szCs w:val="18"/>
        </w:rPr>
      </w:pPr>
      <w:r w:rsidRPr="00F65190">
        <w:rPr>
          <w:szCs w:val="18"/>
        </w:rPr>
        <w:object w:dxaOrig="9063" w:dyaOrig="6093" w14:anchorId="763D4451">
          <v:shape id="_x0000_i1031" type="#_x0000_t75" style="width:447.75pt;height:323.25pt" o:ole="" o:preferrelative="f">
            <v:imagedata r:id="rId25" o:title="" cropbottom="1567f" cropright="-977f"/>
            <o:lock v:ext="edit" aspectratio="f"/>
          </v:shape>
          <o:OLEObject Type="Embed" ProgID="Excel.Sheet.12" ShapeID="_x0000_i1031" DrawAspect="Content" ObjectID="_1552306391" r:id="rId26"/>
        </w:object>
      </w:r>
    </w:p>
    <w:p w14:paraId="3EAFB004" w14:textId="471FABAC" w:rsidR="00CA441D" w:rsidRPr="00F65190" w:rsidRDefault="00F4619A" w:rsidP="003352F1">
      <w:pPr>
        <w:pStyle w:val="Zkladntext"/>
        <w:ind w:left="0" w:firstLine="426"/>
        <w:rPr>
          <w:szCs w:val="18"/>
        </w:rPr>
      </w:pPr>
      <w:r w:rsidRPr="00F65190">
        <w:rPr>
          <w:szCs w:val="18"/>
        </w:rPr>
        <w:t xml:space="preserve">Spoločnosť </w:t>
      </w:r>
      <w:r w:rsidR="000F6D73" w:rsidRPr="00F65190">
        <w:rPr>
          <w:szCs w:val="18"/>
        </w:rPr>
        <w:t>ne</w:t>
      </w:r>
      <w:r w:rsidRPr="00F65190">
        <w:rPr>
          <w:szCs w:val="18"/>
        </w:rPr>
        <w:t>má pohľadávky z finančného prenájm</w:t>
      </w:r>
      <w:r w:rsidR="000C17C3" w:rsidRPr="00F65190">
        <w:rPr>
          <w:szCs w:val="18"/>
        </w:rPr>
        <w:t>u</w:t>
      </w:r>
      <w:r w:rsidR="000F6D73" w:rsidRPr="00F65190">
        <w:rPr>
          <w:szCs w:val="18"/>
        </w:rPr>
        <w:t>.</w:t>
      </w:r>
      <w:r w:rsidR="000C17C3" w:rsidRPr="00F65190">
        <w:rPr>
          <w:szCs w:val="18"/>
        </w:rPr>
        <w:t xml:space="preserve"> </w:t>
      </w:r>
    </w:p>
    <w:p w14:paraId="60C361ED" w14:textId="77777777" w:rsidR="0010444F" w:rsidRPr="00883195" w:rsidRDefault="0010444F" w:rsidP="0010444F">
      <w:pPr>
        <w:pStyle w:val="Nadpis2"/>
        <w:numPr>
          <w:ilvl w:val="0"/>
          <w:numId w:val="2"/>
        </w:numPr>
      </w:pPr>
      <w:bookmarkStart w:id="14" w:name="_Toc351564333"/>
      <w:r w:rsidRPr="00212F7B">
        <w:lastRenderedPageBreak/>
        <w:t>Odložená daňová pohľadávka</w:t>
      </w:r>
      <w:bookmarkEnd w:id="14"/>
    </w:p>
    <w:bookmarkStart w:id="15" w:name="_MON_1426678891"/>
    <w:bookmarkEnd w:id="15"/>
    <w:p w14:paraId="4290BDA1" w14:textId="1E4A783A" w:rsidR="0010444F" w:rsidRDefault="00113E67" w:rsidP="0010444F">
      <w:pPr>
        <w:ind w:left="426"/>
      </w:pPr>
      <w:r>
        <w:object w:dxaOrig="8984" w:dyaOrig="6314" w14:anchorId="1A379106">
          <v:shape id="_x0000_i1057" type="#_x0000_t75" style="width:426.75pt;height:341.25pt" o:ole="" o:preferrelative="f">
            <v:imagedata r:id="rId27" o:title=""/>
            <o:lock v:ext="edit" aspectratio="f"/>
          </v:shape>
          <o:OLEObject Type="Embed" ProgID="Excel.Sheet.12" ShapeID="_x0000_i1057" DrawAspect="Content" ObjectID="_1552306392" r:id="rId28"/>
        </w:object>
      </w:r>
    </w:p>
    <w:p w14:paraId="5339570C" w14:textId="77777777" w:rsidR="00A3663B" w:rsidRDefault="00A3663B" w:rsidP="0010444F">
      <w:pPr>
        <w:ind w:left="426"/>
      </w:pPr>
    </w:p>
    <w:p w14:paraId="2644B1E9" w14:textId="77777777" w:rsidR="00644E58" w:rsidRPr="00F65190" w:rsidRDefault="00644E58" w:rsidP="003352F1">
      <w:pPr>
        <w:pStyle w:val="Zkladntext"/>
        <w:ind w:left="0" w:firstLine="426"/>
        <w:rPr>
          <w:szCs w:val="18"/>
        </w:rPr>
      </w:pPr>
    </w:p>
    <w:p w14:paraId="3469F4F0" w14:textId="77777777" w:rsidR="00644E58" w:rsidRPr="00F65190" w:rsidRDefault="00644E58" w:rsidP="003352F1">
      <w:pPr>
        <w:pStyle w:val="Zkladntext"/>
        <w:ind w:left="0" w:firstLine="426"/>
        <w:rPr>
          <w:szCs w:val="18"/>
        </w:rPr>
      </w:pPr>
    </w:p>
    <w:p w14:paraId="212CEAE0" w14:textId="77777777" w:rsidR="00644E58" w:rsidRPr="00F65190" w:rsidRDefault="00644E58" w:rsidP="00644E58">
      <w:pPr>
        <w:pStyle w:val="Nadpis2"/>
        <w:numPr>
          <w:ilvl w:val="0"/>
          <w:numId w:val="2"/>
        </w:numPr>
        <w:rPr>
          <w:szCs w:val="18"/>
        </w:rPr>
      </w:pPr>
      <w:bookmarkStart w:id="16" w:name="_Toc530739905"/>
      <w:r w:rsidRPr="00F65190">
        <w:rPr>
          <w:szCs w:val="18"/>
        </w:rPr>
        <w:t>Finančné účty</w:t>
      </w:r>
      <w:bookmarkEnd w:id="16"/>
    </w:p>
    <w:p w14:paraId="75004E29" w14:textId="77777777" w:rsidR="00CA441D" w:rsidRPr="00F65190" w:rsidRDefault="00CA441D" w:rsidP="00CA441D">
      <w:pPr>
        <w:pStyle w:val="Zkladntext"/>
        <w:rPr>
          <w:szCs w:val="18"/>
        </w:rPr>
      </w:pPr>
    </w:p>
    <w:p w14:paraId="27C36A64" w14:textId="45FCD774" w:rsidR="00CA441D" w:rsidRPr="00F65190" w:rsidRDefault="00CA441D" w:rsidP="00CA441D">
      <w:pPr>
        <w:pStyle w:val="Zkladntext"/>
        <w:rPr>
          <w:szCs w:val="18"/>
        </w:rPr>
      </w:pPr>
      <w:r w:rsidRPr="00F65190">
        <w:rPr>
          <w:szCs w:val="18"/>
        </w:rPr>
        <w:t>Ako finančné účty s</w:t>
      </w:r>
      <w:r w:rsidR="005924A5" w:rsidRPr="00F65190">
        <w:rPr>
          <w:szCs w:val="18"/>
        </w:rPr>
        <w:t>ú vykázané peniaze v pokladnici a</w:t>
      </w:r>
      <w:r w:rsidRPr="00F65190">
        <w:rPr>
          <w:szCs w:val="18"/>
        </w:rPr>
        <w:t xml:space="preserve"> účty v bankách. Účt</w:t>
      </w:r>
      <w:r w:rsidR="00715311" w:rsidRPr="00F65190">
        <w:rPr>
          <w:szCs w:val="18"/>
        </w:rPr>
        <w:t>om</w:t>
      </w:r>
      <w:r w:rsidRPr="00F65190">
        <w:rPr>
          <w:szCs w:val="18"/>
        </w:rPr>
        <w:t xml:space="preserve"> v bank</w:t>
      </w:r>
      <w:r w:rsidR="00715311" w:rsidRPr="00F65190">
        <w:rPr>
          <w:szCs w:val="18"/>
        </w:rPr>
        <w:t>e</w:t>
      </w:r>
      <w:r w:rsidRPr="00F65190">
        <w:rPr>
          <w:szCs w:val="18"/>
        </w:rPr>
        <w:t xml:space="preserve"> môže Spoločnosť </w:t>
      </w:r>
      <w:r w:rsidR="00715311" w:rsidRPr="00F65190">
        <w:rPr>
          <w:szCs w:val="18"/>
        </w:rPr>
        <w:t>konať</w:t>
      </w:r>
      <w:r w:rsidRPr="00F65190">
        <w:rPr>
          <w:szCs w:val="18"/>
        </w:rPr>
        <w:t xml:space="preserve"> </w:t>
      </w:r>
      <w:r w:rsidR="00715311" w:rsidRPr="00F65190">
        <w:rPr>
          <w:szCs w:val="18"/>
        </w:rPr>
        <w:t>vždy v kombinácii konateľ spoločnosti a poverená osoba</w:t>
      </w:r>
      <w:r w:rsidRPr="00F65190">
        <w:rPr>
          <w:szCs w:val="18"/>
        </w:rPr>
        <w:t xml:space="preserve">. </w:t>
      </w:r>
    </w:p>
    <w:p w14:paraId="0ED53C99" w14:textId="77777777" w:rsidR="00442157" w:rsidRPr="00F65190" w:rsidRDefault="00442157" w:rsidP="00CA441D">
      <w:pPr>
        <w:pStyle w:val="Zkladntext"/>
        <w:rPr>
          <w:szCs w:val="18"/>
        </w:rPr>
      </w:pPr>
    </w:p>
    <w:p w14:paraId="25826AE3" w14:textId="77777777" w:rsidR="00442157" w:rsidRPr="00F65190" w:rsidRDefault="00750629" w:rsidP="00CA441D">
      <w:pPr>
        <w:pStyle w:val="Zkladntext"/>
        <w:rPr>
          <w:szCs w:val="18"/>
        </w:rPr>
      </w:pPr>
      <w:r w:rsidRPr="00F65190">
        <w:rPr>
          <w:szCs w:val="18"/>
        </w:rPr>
        <w:t>Prehľad jednotlivých položiek finančných účtov:</w:t>
      </w:r>
    </w:p>
    <w:p w14:paraId="3EF741D3" w14:textId="77777777" w:rsidR="00442157" w:rsidRPr="00F65190" w:rsidRDefault="00442157" w:rsidP="00CA441D">
      <w:pPr>
        <w:pStyle w:val="Zkladntext"/>
        <w:rPr>
          <w:szCs w:val="18"/>
        </w:rPr>
      </w:pPr>
    </w:p>
    <w:bookmarkStart w:id="17" w:name="_MON_1405930822"/>
    <w:bookmarkEnd w:id="17"/>
    <w:p w14:paraId="2EA4FF04" w14:textId="62F877EB" w:rsidR="004262D7" w:rsidRPr="00F65190" w:rsidRDefault="00ED5E6A" w:rsidP="00086A82">
      <w:pPr>
        <w:pStyle w:val="Zkladntext"/>
        <w:rPr>
          <w:szCs w:val="18"/>
        </w:rPr>
      </w:pPr>
      <w:r w:rsidRPr="00F65190">
        <w:rPr>
          <w:szCs w:val="18"/>
        </w:rPr>
        <w:object w:dxaOrig="9052" w:dyaOrig="1895" w14:anchorId="2B7D7364">
          <v:shape id="_x0000_i1033" type="#_x0000_t75" style="width:442.5pt;height:102pt" o:ole="" o:preferrelative="f">
            <v:imagedata r:id="rId29" o:title=""/>
            <o:lock v:ext="edit" aspectratio="f"/>
          </v:shape>
          <o:OLEObject Type="Embed" ProgID="Excel.Sheet.12" ShapeID="_x0000_i1033" DrawAspect="Content" ObjectID="_1552306393" r:id="rId30"/>
        </w:object>
      </w:r>
    </w:p>
    <w:p w14:paraId="1094C2F9" w14:textId="5FE664FE" w:rsidR="00644E58" w:rsidRPr="00F65190" w:rsidRDefault="00644E58">
      <w:pPr>
        <w:spacing w:after="200" w:line="276" w:lineRule="auto"/>
        <w:rPr>
          <w:b/>
          <w:sz w:val="18"/>
          <w:szCs w:val="18"/>
        </w:rPr>
      </w:pPr>
      <w:r w:rsidRPr="00F65190">
        <w:rPr>
          <w:szCs w:val="18"/>
        </w:rPr>
        <w:br w:type="page"/>
      </w:r>
    </w:p>
    <w:p w14:paraId="361FB22A" w14:textId="77777777" w:rsidR="00CA441D" w:rsidRPr="00F65190" w:rsidRDefault="00CA441D" w:rsidP="00CA441D">
      <w:pPr>
        <w:pStyle w:val="Nadpis2"/>
        <w:numPr>
          <w:ilvl w:val="0"/>
          <w:numId w:val="2"/>
        </w:numPr>
        <w:rPr>
          <w:szCs w:val="18"/>
        </w:rPr>
      </w:pPr>
      <w:bookmarkStart w:id="18" w:name="_Toc530739906"/>
      <w:r w:rsidRPr="00F65190">
        <w:rPr>
          <w:szCs w:val="18"/>
        </w:rPr>
        <w:lastRenderedPageBreak/>
        <w:t>Časové rozlíšenie</w:t>
      </w:r>
      <w:bookmarkEnd w:id="18"/>
    </w:p>
    <w:p w14:paraId="7902BED6" w14:textId="77777777" w:rsidR="00CA441D" w:rsidRPr="00F65190" w:rsidRDefault="00CA441D" w:rsidP="00CA441D">
      <w:pPr>
        <w:pStyle w:val="Zkladntext"/>
        <w:rPr>
          <w:szCs w:val="18"/>
        </w:rPr>
      </w:pPr>
    </w:p>
    <w:bookmarkStart w:id="19" w:name="_MON_1405947617"/>
    <w:bookmarkEnd w:id="19"/>
    <w:p w14:paraId="23F0EE7E" w14:textId="29B33F21" w:rsidR="00B12204" w:rsidRPr="00F65190" w:rsidRDefault="00E32A4E" w:rsidP="00B12204">
      <w:pPr>
        <w:pStyle w:val="Zkladntext"/>
        <w:rPr>
          <w:szCs w:val="18"/>
          <w:lang w:val="de-DE"/>
        </w:rPr>
      </w:pPr>
      <w:r w:rsidRPr="00F65190">
        <w:rPr>
          <w:szCs w:val="18"/>
          <w:lang w:val="de-DE"/>
        </w:rPr>
        <w:object w:dxaOrig="9035" w:dyaOrig="4188" w14:anchorId="19B21AEF">
          <v:shape id="_x0000_i1034" type="#_x0000_t75" style="width:442.5pt;height:229.5pt" o:ole="" o:preferrelative="f">
            <v:imagedata r:id="rId31" o:title=""/>
            <o:lock v:ext="edit" aspectratio="f"/>
          </v:shape>
          <o:OLEObject Type="Embed" ProgID="Excel.Sheet.12" ShapeID="_x0000_i1034" DrawAspect="Content" ObjectID="_1552306394" r:id="rId32"/>
        </w:object>
      </w:r>
    </w:p>
    <w:p w14:paraId="6CFA2180" w14:textId="77777777" w:rsidR="00B12204" w:rsidRPr="00F65190" w:rsidRDefault="00B12204" w:rsidP="00B12204">
      <w:pPr>
        <w:pStyle w:val="Zkladntext"/>
        <w:rPr>
          <w:szCs w:val="18"/>
          <w:lang w:val="de-DE"/>
        </w:rPr>
      </w:pPr>
    </w:p>
    <w:p w14:paraId="0B8BE5B5" w14:textId="05D82735" w:rsidR="00D56E62" w:rsidRPr="00F65190" w:rsidRDefault="000C17C3">
      <w:pPr>
        <w:spacing w:after="200" w:line="276" w:lineRule="auto"/>
        <w:rPr>
          <w:sz w:val="18"/>
          <w:szCs w:val="18"/>
        </w:rPr>
      </w:pPr>
      <w:r w:rsidRPr="00F65190">
        <w:rPr>
          <w:sz w:val="18"/>
          <w:szCs w:val="18"/>
        </w:rPr>
        <w:br w:type="page"/>
      </w:r>
    </w:p>
    <w:p w14:paraId="14E67BBB" w14:textId="77777777" w:rsidR="00491AF0" w:rsidRPr="00F65190" w:rsidRDefault="00491AF0" w:rsidP="00BF6EFD">
      <w:pPr>
        <w:pStyle w:val="Nadpis1"/>
        <w:spacing w:after="60"/>
        <w:rPr>
          <w:szCs w:val="18"/>
        </w:rPr>
      </w:pPr>
      <w:r w:rsidRPr="00F65190">
        <w:rPr>
          <w:szCs w:val="18"/>
        </w:rPr>
        <w:lastRenderedPageBreak/>
        <w:t>Informácie o údajoch na strane pasív súvahy</w:t>
      </w:r>
    </w:p>
    <w:p w14:paraId="69255FF1" w14:textId="77777777" w:rsidR="00491AF0" w:rsidRPr="00F65190" w:rsidRDefault="00491AF0" w:rsidP="00491AF0">
      <w:pPr>
        <w:pStyle w:val="Zkladntext"/>
        <w:rPr>
          <w:szCs w:val="18"/>
        </w:rPr>
      </w:pPr>
    </w:p>
    <w:p w14:paraId="59DE846E" w14:textId="77777777" w:rsidR="00491AF0" w:rsidRPr="00F65190" w:rsidRDefault="00491AF0" w:rsidP="004C7412">
      <w:pPr>
        <w:pStyle w:val="Nadpis2"/>
        <w:numPr>
          <w:ilvl w:val="0"/>
          <w:numId w:val="7"/>
        </w:numPr>
        <w:rPr>
          <w:szCs w:val="18"/>
        </w:rPr>
      </w:pPr>
      <w:bookmarkStart w:id="20" w:name="_Toc530739908"/>
      <w:r w:rsidRPr="00F65190">
        <w:rPr>
          <w:szCs w:val="18"/>
        </w:rPr>
        <w:t>Vlastné imanie</w:t>
      </w:r>
    </w:p>
    <w:p w14:paraId="488B4EAC" w14:textId="77777777" w:rsidR="00491AF0" w:rsidRPr="00F65190" w:rsidRDefault="00491AF0" w:rsidP="00491AF0">
      <w:pPr>
        <w:rPr>
          <w:sz w:val="18"/>
          <w:szCs w:val="18"/>
        </w:rPr>
      </w:pPr>
    </w:p>
    <w:p w14:paraId="2355E6BE" w14:textId="2F3C6EA5" w:rsidR="004A4D80" w:rsidRPr="00F65190" w:rsidRDefault="00491AF0" w:rsidP="0052285B">
      <w:pPr>
        <w:pStyle w:val="Zkladntext"/>
        <w:shd w:val="clear" w:color="auto" w:fill="FFFFFF" w:themeFill="background1"/>
        <w:rPr>
          <w:szCs w:val="18"/>
        </w:rPr>
      </w:pPr>
      <w:r w:rsidRPr="00F65190">
        <w:rPr>
          <w:szCs w:val="18"/>
        </w:rPr>
        <w:t>Informácie o vlastnom imaní</w:t>
      </w:r>
      <w:r w:rsidR="005D4631" w:rsidRPr="00F65190">
        <w:rPr>
          <w:szCs w:val="18"/>
        </w:rPr>
        <w:t xml:space="preserve"> sú uvedené v časti </w:t>
      </w:r>
      <w:r w:rsidR="00BF6EFD" w:rsidRPr="00F65190">
        <w:rPr>
          <w:szCs w:val="18"/>
        </w:rPr>
        <w:t>A</w:t>
      </w:r>
      <w:r w:rsidR="006A7682" w:rsidRPr="00F65190">
        <w:rPr>
          <w:szCs w:val="18"/>
        </w:rPr>
        <w:t xml:space="preserve"> </w:t>
      </w:r>
      <w:proofErr w:type="spellStart"/>
      <w:r w:rsidR="006A7682" w:rsidRPr="00F65190">
        <w:rPr>
          <w:szCs w:val="18"/>
        </w:rPr>
        <w:t>a</w:t>
      </w:r>
      <w:proofErr w:type="spellEnd"/>
      <w:r w:rsidR="006A7682" w:rsidRPr="00F65190">
        <w:rPr>
          <w:szCs w:val="18"/>
        </w:rPr>
        <w:t> </w:t>
      </w:r>
      <w:r w:rsidR="00244C92" w:rsidRPr="00F65190">
        <w:rPr>
          <w:szCs w:val="18"/>
        </w:rPr>
        <w:t>K</w:t>
      </w:r>
      <w:r w:rsidR="006A7682" w:rsidRPr="00F65190">
        <w:rPr>
          <w:szCs w:val="18"/>
        </w:rPr>
        <w:t>.</w:t>
      </w:r>
    </w:p>
    <w:p w14:paraId="3181BABA" w14:textId="77777777" w:rsidR="004A4D80" w:rsidRPr="00F65190" w:rsidRDefault="004A4D80" w:rsidP="0052285B">
      <w:pPr>
        <w:pStyle w:val="Zkladntext"/>
        <w:shd w:val="clear" w:color="auto" w:fill="FFFFFF" w:themeFill="background1"/>
        <w:rPr>
          <w:szCs w:val="18"/>
        </w:rPr>
      </w:pPr>
    </w:p>
    <w:p w14:paraId="6BB3B90B" w14:textId="77777777" w:rsidR="004A4D80" w:rsidRPr="00F65190" w:rsidRDefault="004A4D80" w:rsidP="004C7412">
      <w:pPr>
        <w:pStyle w:val="Nadpis2"/>
        <w:numPr>
          <w:ilvl w:val="0"/>
          <w:numId w:val="7"/>
        </w:numPr>
        <w:rPr>
          <w:szCs w:val="18"/>
        </w:rPr>
      </w:pPr>
      <w:r w:rsidRPr="00F65190">
        <w:rPr>
          <w:szCs w:val="18"/>
        </w:rPr>
        <w:t>Rezervy</w:t>
      </w:r>
    </w:p>
    <w:bookmarkEnd w:id="20"/>
    <w:p w14:paraId="68CED0B5" w14:textId="77777777" w:rsidR="00491AF0" w:rsidRPr="00F65190" w:rsidRDefault="00491AF0" w:rsidP="00491AF0">
      <w:pPr>
        <w:pStyle w:val="Zkladntext"/>
        <w:rPr>
          <w:szCs w:val="18"/>
        </w:rPr>
      </w:pPr>
    </w:p>
    <w:p w14:paraId="5AC3D438" w14:textId="6D064203" w:rsidR="00BF6EFD" w:rsidRPr="00F65190" w:rsidRDefault="00BF6EFD" w:rsidP="00BF6EFD">
      <w:pPr>
        <w:pStyle w:val="Zkladntext"/>
        <w:rPr>
          <w:szCs w:val="18"/>
        </w:rPr>
      </w:pPr>
      <w:r w:rsidRPr="00F65190">
        <w:rPr>
          <w:szCs w:val="18"/>
        </w:rPr>
        <w:t>Prehľad o rezervách za bežné účtovné obdobie je uvedený v nasledujúcom prehľade:</w:t>
      </w:r>
      <w:r w:rsidR="00C05A06" w:rsidRPr="00F65190">
        <w:rPr>
          <w:szCs w:val="18"/>
        </w:rPr>
        <w:t xml:space="preserve"> </w:t>
      </w:r>
    </w:p>
    <w:p w14:paraId="5A9F27FF" w14:textId="77777777" w:rsidR="00BF6EFD" w:rsidRPr="00F65190" w:rsidRDefault="00BF6EFD" w:rsidP="00BF6EFD">
      <w:pPr>
        <w:pStyle w:val="Zkladntext"/>
        <w:rPr>
          <w:szCs w:val="18"/>
        </w:rPr>
      </w:pPr>
    </w:p>
    <w:bookmarkStart w:id="21" w:name="_MON_1513598458"/>
    <w:bookmarkEnd w:id="21"/>
    <w:p w14:paraId="53C2D23D" w14:textId="4810FA4D" w:rsidR="00BF6EFD" w:rsidRPr="00F65190" w:rsidRDefault="00113E67" w:rsidP="001D5CF3">
      <w:pPr>
        <w:pStyle w:val="Zkladntext"/>
        <w:jc w:val="left"/>
        <w:rPr>
          <w:szCs w:val="18"/>
        </w:rPr>
      </w:pPr>
      <w:r w:rsidRPr="00F65190">
        <w:rPr>
          <w:szCs w:val="18"/>
        </w:rPr>
        <w:object w:dxaOrig="8791" w:dyaOrig="7482" w14:anchorId="065A9064">
          <v:shape id="_x0000_i1060" type="#_x0000_t75" style="width:443.25pt;height:394.5pt" o:ole="" o:preferrelative="f">
            <v:imagedata r:id="rId33" o:title="" cropbottom="3961f"/>
            <o:lock v:ext="edit" aspectratio="f"/>
          </v:shape>
          <o:OLEObject Type="Embed" ProgID="Excel.Sheet.12" ShapeID="_x0000_i1060" DrawAspect="Content" ObjectID="_1552306395" r:id="rId34"/>
        </w:object>
      </w:r>
      <w:r w:rsidR="00C05A06" w:rsidRPr="00F65190">
        <w:rPr>
          <w:sz w:val="16"/>
          <w:szCs w:val="16"/>
        </w:rPr>
        <w:t>*upravené pre účely vykazovania</w:t>
      </w:r>
    </w:p>
    <w:p w14:paraId="6DCDF3B0" w14:textId="77777777" w:rsidR="00C05A06" w:rsidRPr="00F65190" w:rsidRDefault="00C05A06" w:rsidP="001D5CF3">
      <w:pPr>
        <w:pStyle w:val="Zkladntext"/>
        <w:jc w:val="left"/>
        <w:rPr>
          <w:szCs w:val="18"/>
        </w:rPr>
      </w:pPr>
    </w:p>
    <w:p w14:paraId="00ADA8FE" w14:textId="77777777" w:rsidR="00BF6EFD" w:rsidRPr="00F65190" w:rsidRDefault="00BF6EFD" w:rsidP="00BF6EFD">
      <w:pPr>
        <w:pStyle w:val="Zkladntext"/>
        <w:jc w:val="left"/>
        <w:rPr>
          <w:szCs w:val="18"/>
        </w:rPr>
      </w:pPr>
      <w:r w:rsidRPr="00F65190">
        <w:rPr>
          <w:szCs w:val="18"/>
        </w:rPr>
        <w:t>Rezerva na odchodné do dôchodku bola vytvorená s použitím poistnej matematiky.</w:t>
      </w:r>
    </w:p>
    <w:p w14:paraId="3C8E986B" w14:textId="77777777" w:rsidR="00BF6EFD" w:rsidRPr="00F65190" w:rsidRDefault="00BF6EFD" w:rsidP="00BF6EFD">
      <w:pPr>
        <w:pStyle w:val="Zkladntext"/>
        <w:rPr>
          <w:szCs w:val="18"/>
        </w:rPr>
      </w:pPr>
    </w:p>
    <w:p w14:paraId="5AD1527B" w14:textId="3131114C" w:rsidR="001D5CF3" w:rsidRPr="00F65190" w:rsidRDefault="001D5CF3" w:rsidP="001D5CF3">
      <w:pPr>
        <w:pStyle w:val="Zkladntext"/>
        <w:rPr>
          <w:szCs w:val="18"/>
        </w:rPr>
      </w:pPr>
      <w:r w:rsidRPr="00F65190">
        <w:rPr>
          <w:szCs w:val="18"/>
        </w:rPr>
        <w:t>Rezerva na reklamácie sa tvorila paušálnym spôsobom, ako percentuálny podiel z obratu. Rezerva bud</w:t>
      </w:r>
      <w:r w:rsidR="00876B06" w:rsidRPr="00F65190">
        <w:rPr>
          <w:szCs w:val="18"/>
        </w:rPr>
        <w:t>e použitá v účtovnom období 2016</w:t>
      </w:r>
      <w:r w:rsidRPr="00F65190">
        <w:rPr>
          <w:szCs w:val="18"/>
        </w:rPr>
        <w:t>.</w:t>
      </w:r>
    </w:p>
    <w:p w14:paraId="457A147E" w14:textId="77777777" w:rsidR="00BF6EFD" w:rsidRPr="00F65190" w:rsidRDefault="00BF6EFD" w:rsidP="00BF6EFD">
      <w:pPr>
        <w:pStyle w:val="Zkladntext"/>
        <w:rPr>
          <w:szCs w:val="18"/>
        </w:rPr>
      </w:pPr>
    </w:p>
    <w:p w14:paraId="7770F485" w14:textId="77777777" w:rsidR="00BF6EFD" w:rsidRPr="00F65190" w:rsidRDefault="00BF6EFD" w:rsidP="00BF6EFD">
      <w:pPr>
        <w:pStyle w:val="Zkladntext"/>
        <w:rPr>
          <w:szCs w:val="18"/>
        </w:rPr>
      </w:pPr>
    </w:p>
    <w:p w14:paraId="43618ED9" w14:textId="77777777" w:rsidR="00BF6EFD" w:rsidRPr="00F65190" w:rsidRDefault="00BF6EFD" w:rsidP="00BF6EFD">
      <w:pPr>
        <w:pStyle w:val="Zkladntext"/>
        <w:rPr>
          <w:szCs w:val="18"/>
        </w:rPr>
      </w:pPr>
    </w:p>
    <w:p w14:paraId="10B1F054" w14:textId="77777777" w:rsidR="00BF6EFD" w:rsidRPr="00F65190" w:rsidRDefault="00BF6EFD" w:rsidP="00BF6EFD">
      <w:pPr>
        <w:pStyle w:val="Zkladntext"/>
        <w:rPr>
          <w:szCs w:val="18"/>
        </w:rPr>
      </w:pPr>
    </w:p>
    <w:p w14:paraId="155D83A9" w14:textId="77777777" w:rsidR="00BF6EFD" w:rsidRPr="00F65190" w:rsidRDefault="00BF6EFD" w:rsidP="00BF6EFD">
      <w:pPr>
        <w:pStyle w:val="Zkladntext"/>
        <w:rPr>
          <w:szCs w:val="18"/>
        </w:rPr>
      </w:pPr>
    </w:p>
    <w:p w14:paraId="3F90A643" w14:textId="77777777" w:rsidR="00BF6EFD" w:rsidRPr="00F65190" w:rsidRDefault="00BF6EFD" w:rsidP="00BF6EFD">
      <w:pPr>
        <w:pStyle w:val="Zkladntext"/>
        <w:rPr>
          <w:szCs w:val="18"/>
        </w:rPr>
      </w:pPr>
    </w:p>
    <w:p w14:paraId="2B473733" w14:textId="77777777" w:rsidR="00BF6EFD" w:rsidRPr="00F65190" w:rsidRDefault="00BF6EFD" w:rsidP="00BF6EFD">
      <w:pPr>
        <w:pStyle w:val="Zkladntext"/>
        <w:rPr>
          <w:szCs w:val="18"/>
        </w:rPr>
      </w:pPr>
    </w:p>
    <w:p w14:paraId="661D77B7" w14:textId="77777777" w:rsidR="00BF6EFD" w:rsidRPr="00F65190" w:rsidRDefault="00BF6EFD" w:rsidP="00BF6EFD">
      <w:pPr>
        <w:pStyle w:val="Zkladntext"/>
        <w:rPr>
          <w:szCs w:val="18"/>
        </w:rPr>
      </w:pPr>
    </w:p>
    <w:p w14:paraId="13869FAB" w14:textId="77777777" w:rsidR="00BF6EFD" w:rsidRPr="00F65190" w:rsidRDefault="00BF6EFD" w:rsidP="00BF6EFD">
      <w:pPr>
        <w:pStyle w:val="Zkladntext"/>
        <w:rPr>
          <w:szCs w:val="18"/>
        </w:rPr>
      </w:pPr>
    </w:p>
    <w:p w14:paraId="2EA82416" w14:textId="77777777" w:rsidR="00BF6EFD" w:rsidRPr="00F65190" w:rsidRDefault="00BF6EFD" w:rsidP="00BF6EFD">
      <w:pPr>
        <w:pStyle w:val="Zkladntext"/>
        <w:rPr>
          <w:szCs w:val="18"/>
        </w:rPr>
      </w:pPr>
    </w:p>
    <w:p w14:paraId="61299761" w14:textId="737E6A59" w:rsidR="00491AF0" w:rsidRPr="00F65190" w:rsidRDefault="00750629" w:rsidP="00491AF0">
      <w:pPr>
        <w:pStyle w:val="Zkladntext"/>
        <w:rPr>
          <w:szCs w:val="18"/>
        </w:rPr>
      </w:pPr>
      <w:r w:rsidRPr="00F65190">
        <w:rPr>
          <w:szCs w:val="18"/>
        </w:rPr>
        <w:t xml:space="preserve">Prehľad o rezervách za </w:t>
      </w:r>
      <w:r w:rsidR="00BF6EFD" w:rsidRPr="00F65190">
        <w:rPr>
          <w:szCs w:val="18"/>
        </w:rPr>
        <w:t>bezprostredne predchádzajúce</w:t>
      </w:r>
      <w:r w:rsidRPr="00F65190">
        <w:rPr>
          <w:szCs w:val="18"/>
        </w:rPr>
        <w:t xml:space="preserve"> účtovné obdobie je uvedený v nasledujúcom prehľade:</w:t>
      </w:r>
    </w:p>
    <w:p w14:paraId="2D0AE91A" w14:textId="77777777" w:rsidR="00491AF0" w:rsidRPr="00F65190" w:rsidRDefault="00491AF0" w:rsidP="00491AF0">
      <w:pPr>
        <w:pStyle w:val="Zkladntext"/>
        <w:jc w:val="left"/>
        <w:rPr>
          <w:szCs w:val="18"/>
        </w:rPr>
      </w:pPr>
    </w:p>
    <w:bookmarkStart w:id="22" w:name="_MON_1405948469"/>
    <w:bookmarkEnd w:id="22"/>
    <w:p w14:paraId="169D50E1" w14:textId="461EB159" w:rsidR="00B12204" w:rsidRPr="00F65190" w:rsidRDefault="00F948AB" w:rsidP="009D0700">
      <w:pPr>
        <w:ind w:left="426"/>
        <w:rPr>
          <w:sz w:val="18"/>
          <w:szCs w:val="18"/>
        </w:rPr>
      </w:pPr>
      <w:r w:rsidRPr="00F65190">
        <w:rPr>
          <w:sz w:val="18"/>
          <w:szCs w:val="18"/>
        </w:rPr>
        <w:object w:dxaOrig="8772" w:dyaOrig="6983" w14:anchorId="60C00DD3">
          <v:shape id="_x0000_i1036" type="#_x0000_t75" style="width:442.5pt;height:363.75pt" o:ole="" o:preferrelative="f">
            <v:imagedata r:id="rId35" o:title="" cropbottom="4411f"/>
            <o:lock v:ext="edit" aspectratio="f"/>
          </v:shape>
          <o:OLEObject Type="Embed" ProgID="Excel.Sheet.12" ShapeID="_x0000_i1036" DrawAspect="Content" ObjectID="_1552306396" r:id="rId36"/>
        </w:object>
      </w:r>
    </w:p>
    <w:p w14:paraId="55E297C3" w14:textId="2B562914" w:rsidR="00D56E62" w:rsidRPr="00F65190" w:rsidRDefault="00D56E62" w:rsidP="001D5CF3">
      <w:pPr>
        <w:pStyle w:val="Zkladntext"/>
        <w:ind w:left="0" w:right="-1"/>
        <w:rPr>
          <w:szCs w:val="18"/>
        </w:rPr>
      </w:pPr>
      <w:bookmarkStart w:id="23" w:name="OLE_LINK17"/>
      <w:bookmarkStart w:id="24" w:name="OLE_LINK18"/>
    </w:p>
    <w:p w14:paraId="00E56313" w14:textId="0D68BE87" w:rsidR="00B62963" w:rsidRPr="00F65190" w:rsidRDefault="00491AF0">
      <w:pPr>
        <w:pStyle w:val="Nadpis2"/>
        <w:numPr>
          <w:ilvl w:val="0"/>
          <w:numId w:val="2"/>
        </w:numPr>
        <w:tabs>
          <w:tab w:val="clear" w:pos="360"/>
          <w:tab w:val="num" w:pos="426"/>
        </w:tabs>
        <w:ind w:left="426" w:hanging="426"/>
        <w:rPr>
          <w:szCs w:val="18"/>
        </w:rPr>
      </w:pPr>
      <w:bookmarkStart w:id="25" w:name="_Toc530739909"/>
      <w:bookmarkEnd w:id="23"/>
      <w:bookmarkEnd w:id="24"/>
      <w:r w:rsidRPr="00F65190">
        <w:rPr>
          <w:szCs w:val="18"/>
        </w:rPr>
        <w:t>Záväzky</w:t>
      </w:r>
      <w:bookmarkEnd w:id="25"/>
    </w:p>
    <w:p w14:paraId="7B1684B9" w14:textId="77777777" w:rsidR="00491AF0" w:rsidRPr="00F65190" w:rsidRDefault="00491AF0" w:rsidP="00491AF0">
      <w:pPr>
        <w:pStyle w:val="Zkladntext"/>
        <w:rPr>
          <w:szCs w:val="18"/>
        </w:rPr>
      </w:pPr>
    </w:p>
    <w:p w14:paraId="29EEAF96" w14:textId="3726AFD7" w:rsidR="00491AF0" w:rsidRPr="00F65190" w:rsidRDefault="00491AF0" w:rsidP="00491AF0">
      <w:pPr>
        <w:pStyle w:val="Zkladntext"/>
        <w:rPr>
          <w:szCs w:val="18"/>
        </w:rPr>
      </w:pPr>
      <w:r w:rsidRPr="00F65190">
        <w:rPr>
          <w:szCs w:val="18"/>
        </w:rPr>
        <w:t>Štruktúra záväzkov  podľa zostatkovej doby splatnosti je uvedená v nasledujúcom prehľade:</w:t>
      </w:r>
    </w:p>
    <w:p w14:paraId="664CE43A" w14:textId="77777777" w:rsidR="00491AF0" w:rsidRPr="00F65190" w:rsidRDefault="00491AF0" w:rsidP="00491AF0">
      <w:pPr>
        <w:pStyle w:val="Zkladntext"/>
        <w:rPr>
          <w:szCs w:val="18"/>
        </w:rPr>
      </w:pPr>
    </w:p>
    <w:bookmarkStart w:id="26" w:name="_MON_1405948528"/>
    <w:bookmarkEnd w:id="26"/>
    <w:p w14:paraId="2EDC6FB2" w14:textId="5CFDA7B8" w:rsidR="002A7CDF" w:rsidRPr="00F65190" w:rsidRDefault="00113E67" w:rsidP="009D0700">
      <w:pPr>
        <w:ind w:left="426"/>
        <w:rPr>
          <w:sz w:val="18"/>
          <w:szCs w:val="18"/>
        </w:rPr>
      </w:pPr>
      <w:r w:rsidRPr="00F65190">
        <w:rPr>
          <w:sz w:val="18"/>
          <w:szCs w:val="18"/>
        </w:rPr>
        <w:object w:dxaOrig="8712" w:dyaOrig="2330" w14:anchorId="0C34AA01">
          <v:shape id="_x0000_i1064" type="#_x0000_t75" style="width:429pt;height:128.25pt" o:ole="" o:preferrelative="f">
            <v:imagedata r:id="rId37" o:title=""/>
            <o:lock v:ext="edit" aspectratio="f"/>
          </v:shape>
          <o:OLEObject Type="Embed" ProgID="Excel.Sheet.12" ShapeID="_x0000_i1064" DrawAspect="Content" ObjectID="_1552306397" r:id="rId38"/>
        </w:object>
      </w:r>
    </w:p>
    <w:p w14:paraId="14EA2DA4" w14:textId="77777777" w:rsidR="0052285B" w:rsidRPr="00F65190" w:rsidRDefault="0052285B" w:rsidP="009D0700">
      <w:pPr>
        <w:ind w:left="426"/>
        <w:rPr>
          <w:sz w:val="18"/>
          <w:szCs w:val="18"/>
        </w:rPr>
      </w:pPr>
    </w:p>
    <w:p w14:paraId="76E5A778" w14:textId="77777777" w:rsidR="0052285B" w:rsidRPr="00F65190" w:rsidRDefault="0052285B" w:rsidP="009D0700">
      <w:pPr>
        <w:ind w:left="426"/>
        <w:rPr>
          <w:sz w:val="18"/>
          <w:szCs w:val="18"/>
        </w:rPr>
      </w:pPr>
    </w:p>
    <w:p w14:paraId="63569DF4" w14:textId="77777777" w:rsidR="0052285B" w:rsidRPr="00F65190" w:rsidRDefault="0052285B" w:rsidP="009D0700">
      <w:pPr>
        <w:ind w:left="426"/>
        <w:rPr>
          <w:sz w:val="18"/>
          <w:szCs w:val="18"/>
        </w:rPr>
      </w:pPr>
    </w:p>
    <w:p w14:paraId="0CF6811F" w14:textId="77777777" w:rsidR="0052285B" w:rsidRPr="00F65190" w:rsidRDefault="0052285B" w:rsidP="009D0700">
      <w:pPr>
        <w:ind w:left="426"/>
        <w:rPr>
          <w:sz w:val="18"/>
          <w:szCs w:val="18"/>
        </w:rPr>
      </w:pPr>
    </w:p>
    <w:p w14:paraId="67D33ED7" w14:textId="77777777" w:rsidR="009403C9" w:rsidRPr="00F65190" w:rsidRDefault="009403C9" w:rsidP="009D0700">
      <w:pPr>
        <w:ind w:left="426"/>
        <w:rPr>
          <w:sz w:val="18"/>
          <w:szCs w:val="18"/>
        </w:rPr>
      </w:pPr>
    </w:p>
    <w:p w14:paraId="3FD727C2" w14:textId="77777777" w:rsidR="00E231BA" w:rsidRPr="00F65190" w:rsidRDefault="00E231BA" w:rsidP="00E231BA">
      <w:pPr>
        <w:pStyle w:val="Nadpis2"/>
        <w:numPr>
          <w:ilvl w:val="0"/>
          <w:numId w:val="2"/>
        </w:numPr>
        <w:rPr>
          <w:szCs w:val="18"/>
        </w:rPr>
      </w:pPr>
      <w:bookmarkStart w:id="27" w:name="_Toc530739911"/>
      <w:r w:rsidRPr="00F65190">
        <w:rPr>
          <w:szCs w:val="18"/>
        </w:rPr>
        <w:t>Sociálny fond</w:t>
      </w:r>
      <w:bookmarkEnd w:id="27"/>
    </w:p>
    <w:p w14:paraId="3C1D1A63" w14:textId="77777777" w:rsidR="00E231BA" w:rsidRPr="00F65190" w:rsidRDefault="00E231BA" w:rsidP="00E231BA">
      <w:pPr>
        <w:pStyle w:val="Zkladntext"/>
        <w:rPr>
          <w:szCs w:val="18"/>
        </w:rPr>
      </w:pPr>
    </w:p>
    <w:p w14:paraId="438A2ACC" w14:textId="77777777" w:rsidR="00E231BA" w:rsidRPr="00F65190" w:rsidRDefault="00E231BA" w:rsidP="00E231BA">
      <w:pPr>
        <w:pStyle w:val="Zkladntext"/>
        <w:rPr>
          <w:szCs w:val="18"/>
        </w:rPr>
      </w:pPr>
      <w:r w:rsidRPr="00F65190">
        <w:rPr>
          <w:szCs w:val="18"/>
        </w:rPr>
        <w:t>Tvorba a čerpanie sociálneho fondu v priebehu účtovného obdobia sú znázornené v nasledujúcom prehľade:</w:t>
      </w:r>
    </w:p>
    <w:p w14:paraId="47F1D07F" w14:textId="77777777" w:rsidR="00E231BA" w:rsidRPr="00F65190" w:rsidRDefault="00E231BA" w:rsidP="00E231BA">
      <w:pPr>
        <w:pStyle w:val="Zkladntext"/>
        <w:rPr>
          <w:szCs w:val="18"/>
        </w:rPr>
      </w:pPr>
    </w:p>
    <w:bookmarkStart w:id="28" w:name="_MON_1405948668"/>
    <w:bookmarkEnd w:id="28"/>
    <w:p w14:paraId="22D86CF5" w14:textId="23EF1344" w:rsidR="00A25722" w:rsidRPr="00F65190" w:rsidRDefault="00B56EC4" w:rsidP="00A25722">
      <w:pPr>
        <w:pStyle w:val="Zkladntext"/>
        <w:rPr>
          <w:szCs w:val="18"/>
          <w:lang w:val="de-DE"/>
        </w:rPr>
      </w:pPr>
      <w:r w:rsidRPr="00F65190">
        <w:rPr>
          <w:szCs w:val="18"/>
        </w:rPr>
        <w:object w:dxaOrig="8972" w:dyaOrig="2818" w14:anchorId="2AB796EA">
          <v:shape id="_x0000_i1038" type="#_x0000_t75" style="width:441.75pt;height:155.25pt" o:ole="" o:preferrelative="f">
            <v:imagedata r:id="rId39" o:title=""/>
            <o:lock v:ext="edit" aspectratio="f"/>
          </v:shape>
          <o:OLEObject Type="Embed" ProgID="Excel.Sheet.12" ShapeID="_x0000_i1038" DrawAspect="Content" ObjectID="_1552306398" r:id="rId40"/>
        </w:object>
      </w:r>
    </w:p>
    <w:p w14:paraId="63D8BE28" w14:textId="77777777" w:rsidR="00A25722" w:rsidRPr="00F65190" w:rsidRDefault="00A25722" w:rsidP="00A25722">
      <w:pPr>
        <w:pStyle w:val="Zkladntext"/>
        <w:rPr>
          <w:szCs w:val="18"/>
        </w:rPr>
      </w:pPr>
    </w:p>
    <w:p w14:paraId="6987C7E5" w14:textId="05F57336" w:rsidR="00931FE4" w:rsidRPr="00F65190" w:rsidRDefault="0052285B" w:rsidP="00483CA3">
      <w:pPr>
        <w:spacing w:after="200" w:line="276" w:lineRule="auto"/>
        <w:ind w:left="426"/>
        <w:jc w:val="both"/>
        <w:rPr>
          <w:sz w:val="18"/>
          <w:szCs w:val="18"/>
        </w:rPr>
      </w:pPr>
      <w:r w:rsidRPr="00F65190">
        <w:rPr>
          <w:sz w:val="18"/>
          <w:szCs w:val="18"/>
        </w:rPr>
        <w:t xml:space="preserve">Časť sociálneho fondu sa podľa zákona o sociálnom fonde tvorí povinne na ťarchu nákladov a časť sa môže vytvárať zo zisku. Sociálny fond sa podľa zákona o sociálnom fonde čerpá na sociálne, zdravotné, rekreačné a iné potreby zamestnancov. </w:t>
      </w:r>
    </w:p>
    <w:p w14:paraId="44B0DDA3" w14:textId="4F04FD9F" w:rsidR="00E231BA" w:rsidRPr="00F65190" w:rsidRDefault="00E231BA" w:rsidP="00262E33">
      <w:pPr>
        <w:pStyle w:val="Nadpis2"/>
        <w:numPr>
          <w:ilvl w:val="0"/>
          <w:numId w:val="2"/>
        </w:numPr>
        <w:rPr>
          <w:szCs w:val="18"/>
        </w:rPr>
      </w:pPr>
      <w:bookmarkStart w:id="29" w:name="_Toc530739912"/>
      <w:r w:rsidRPr="00F65190">
        <w:rPr>
          <w:szCs w:val="18"/>
        </w:rPr>
        <w:t>Bankové úvery</w:t>
      </w:r>
      <w:bookmarkEnd w:id="29"/>
    </w:p>
    <w:p w14:paraId="36BFFD89" w14:textId="77777777" w:rsidR="00E231BA" w:rsidRPr="00F65190" w:rsidRDefault="00E231BA" w:rsidP="00E231BA">
      <w:pPr>
        <w:pStyle w:val="Zkladntext"/>
        <w:rPr>
          <w:szCs w:val="18"/>
        </w:rPr>
      </w:pPr>
    </w:p>
    <w:bookmarkStart w:id="30" w:name="_MON_1405949005"/>
    <w:bookmarkEnd w:id="30"/>
    <w:p w14:paraId="37788780" w14:textId="065F84F9" w:rsidR="002B4000" w:rsidRPr="00F65190" w:rsidRDefault="00A17090" w:rsidP="00931FE4">
      <w:pPr>
        <w:pStyle w:val="Zkladntext"/>
        <w:rPr>
          <w:szCs w:val="18"/>
        </w:rPr>
      </w:pPr>
      <w:r w:rsidRPr="00F65190">
        <w:rPr>
          <w:szCs w:val="18"/>
        </w:rPr>
        <w:object w:dxaOrig="9017" w:dyaOrig="3518" w14:anchorId="136B3E94">
          <v:shape id="_x0000_i1039" type="#_x0000_t75" style="width:444pt;height:193.5pt" o:ole="" o:preferrelative="f">
            <v:imagedata r:id="rId41" o:title=""/>
            <o:lock v:ext="edit" aspectratio="f"/>
          </v:shape>
          <o:OLEObject Type="Embed" ProgID="Excel.Sheet.12" ShapeID="_x0000_i1039" DrawAspect="Content" ObjectID="_1552306399" r:id="rId42"/>
        </w:object>
      </w:r>
      <w:bookmarkStart w:id="31" w:name="_Toc530739913"/>
      <w:r w:rsidR="00C5310E">
        <w:rPr>
          <w:szCs w:val="18"/>
        </w:rPr>
        <w:t xml:space="preserve">Spoločnosť má možnosť čerpať kontokorentný úver. Výška úverového rámca predstavuje 2 mil. EUR. </w:t>
      </w:r>
    </w:p>
    <w:p w14:paraId="219BE7B2" w14:textId="3ED7CC90" w:rsidR="00E34CEF" w:rsidRPr="00F65190" w:rsidRDefault="00E34CEF" w:rsidP="009044CC">
      <w:pPr>
        <w:pStyle w:val="Zkladntext"/>
        <w:ind w:left="0"/>
        <w:rPr>
          <w:szCs w:val="18"/>
        </w:rPr>
      </w:pPr>
    </w:p>
    <w:p w14:paraId="06552AD1" w14:textId="77777777" w:rsidR="003536B5" w:rsidRPr="00F65190" w:rsidRDefault="003536B5" w:rsidP="009044CC">
      <w:pPr>
        <w:pStyle w:val="Zkladntext"/>
        <w:ind w:left="0"/>
        <w:rPr>
          <w:szCs w:val="18"/>
        </w:rPr>
      </w:pPr>
    </w:p>
    <w:p w14:paraId="092F295D" w14:textId="77777777" w:rsidR="001D5CF3" w:rsidRPr="00F65190" w:rsidRDefault="001D5CF3" w:rsidP="009044CC">
      <w:pPr>
        <w:pStyle w:val="Zkladntext"/>
        <w:ind w:left="0"/>
        <w:rPr>
          <w:szCs w:val="18"/>
        </w:rPr>
      </w:pPr>
    </w:p>
    <w:p w14:paraId="71529AB1" w14:textId="77777777" w:rsidR="001D5CF3" w:rsidRPr="00F65190" w:rsidRDefault="001D5CF3" w:rsidP="009044CC">
      <w:pPr>
        <w:pStyle w:val="Zkladntext"/>
        <w:ind w:left="0"/>
        <w:rPr>
          <w:szCs w:val="18"/>
        </w:rPr>
      </w:pPr>
    </w:p>
    <w:p w14:paraId="09056434" w14:textId="77777777" w:rsidR="001D5CF3" w:rsidRPr="00F65190" w:rsidRDefault="001D5CF3" w:rsidP="009044CC">
      <w:pPr>
        <w:pStyle w:val="Zkladntext"/>
        <w:ind w:left="0"/>
        <w:rPr>
          <w:szCs w:val="18"/>
        </w:rPr>
      </w:pPr>
    </w:p>
    <w:p w14:paraId="2EE1C195" w14:textId="77777777" w:rsidR="001D5CF3" w:rsidRPr="00F65190" w:rsidRDefault="001D5CF3" w:rsidP="009044CC">
      <w:pPr>
        <w:pStyle w:val="Zkladntext"/>
        <w:ind w:left="0"/>
        <w:rPr>
          <w:szCs w:val="18"/>
        </w:rPr>
      </w:pPr>
    </w:p>
    <w:p w14:paraId="347B9E55" w14:textId="77777777" w:rsidR="00876B06" w:rsidRPr="00F65190" w:rsidRDefault="00876B06" w:rsidP="009044CC">
      <w:pPr>
        <w:pStyle w:val="Zkladntext"/>
        <w:ind w:left="0"/>
        <w:rPr>
          <w:szCs w:val="18"/>
        </w:rPr>
      </w:pPr>
    </w:p>
    <w:p w14:paraId="0575EB0A" w14:textId="77777777" w:rsidR="00876B06" w:rsidRPr="00F65190" w:rsidRDefault="00876B06" w:rsidP="009044CC">
      <w:pPr>
        <w:pStyle w:val="Zkladntext"/>
        <w:ind w:left="0"/>
        <w:rPr>
          <w:szCs w:val="18"/>
        </w:rPr>
      </w:pPr>
    </w:p>
    <w:p w14:paraId="17C68F0A" w14:textId="77777777" w:rsidR="00876B06" w:rsidRPr="00F65190" w:rsidRDefault="00876B06" w:rsidP="009044CC">
      <w:pPr>
        <w:pStyle w:val="Zkladntext"/>
        <w:ind w:left="0"/>
        <w:rPr>
          <w:szCs w:val="18"/>
        </w:rPr>
      </w:pPr>
    </w:p>
    <w:p w14:paraId="376A3326" w14:textId="77777777" w:rsidR="00876B06" w:rsidRPr="00F65190" w:rsidRDefault="00876B06" w:rsidP="009044CC">
      <w:pPr>
        <w:pStyle w:val="Zkladntext"/>
        <w:ind w:left="0"/>
        <w:rPr>
          <w:szCs w:val="18"/>
        </w:rPr>
      </w:pPr>
    </w:p>
    <w:p w14:paraId="0038FB58" w14:textId="77777777" w:rsidR="00876B06" w:rsidRPr="00F65190" w:rsidRDefault="00876B06" w:rsidP="009044CC">
      <w:pPr>
        <w:pStyle w:val="Zkladntext"/>
        <w:ind w:left="0"/>
        <w:rPr>
          <w:szCs w:val="18"/>
        </w:rPr>
      </w:pPr>
    </w:p>
    <w:p w14:paraId="25CC4ECB" w14:textId="77777777" w:rsidR="001D5CF3" w:rsidRPr="00F65190" w:rsidRDefault="001D5CF3" w:rsidP="009044CC">
      <w:pPr>
        <w:pStyle w:val="Zkladntext"/>
        <w:ind w:left="0"/>
        <w:rPr>
          <w:szCs w:val="18"/>
        </w:rPr>
      </w:pPr>
    </w:p>
    <w:p w14:paraId="2E1EA43C" w14:textId="77777777" w:rsidR="009403C9" w:rsidRPr="00F65190" w:rsidRDefault="009403C9" w:rsidP="009044CC">
      <w:pPr>
        <w:pStyle w:val="Zkladntext"/>
        <w:ind w:left="0"/>
        <w:rPr>
          <w:szCs w:val="18"/>
        </w:rPr>
      </w:pPr>
    </w:p>
    <w:p w14:paraId="3451849B" w14:textId="77777777" w:rsidR="00483CA3" w:rsidRPr="00F65190" w:rsidRDefault="00483CA3" w:rsidP="009044CC">
      <w:pPr>
        <w:pStyle w:val="Zkladntext"/>
        <w:ind w:left="0"/>
        <w:rPr>
          <w:szCs w:val="18"/>
        </w:rPr>
      </w:pPr>
    </w:p>
    <w:p w14:paraId="29F7772C" w14:textId="7CE9CE04" w:rsidR="005C4477" w:rsidRDefault="005C4477">
      <w:pPr>
        <w:spacing w:after="200" w:line="276" w:lineRule="auto"/>
        <w:rPr>
          <w:sz w:val="18"/>
          <w:szCs w:val="18"/>
        </w:rPr>
      </w:pPr>
      <w:r>
        <w:rPr>
          <w:szCs w:val="18"/>
        </w:rPr>
        <w:br w:type="page"/>
      </w:r>
    </w:p>
    <w:p w14:paraId="30917B1F" w14:textId="77777777" w:rsidR="001D5CF3" w:rsidRPr="00F65190" w:rsidRDefault="001D5CF3" w:rsidP="009044CC">
      <w:pPr>
        <w:pStyle w:val="Zkladntext"/>
        <w:ind w:left="0"/>
        <w:rPr>
          <w:szCs w:val="18"/>
        </w:rPr>
      </w:pPr>
    </w:p>
    <w:p w14:paraId="15A39A05" w14:textId="77777777" w:rsidR="001D5CF3" w:rsidRPr="00F65190" w:rsidRDefault="001D5CF3" w:rsidP="009044CC">
      <w:pPr>
        <w:pStyle w:val="Zkladntext"/>
        <w:ind w:left="0"/>
        <w:rPr>
          <w:szCs w:val="18"/>
        </w:rPr>
      </w:pPr>
    </w:p>
    <w:p w14:paraId="1B5232FD" w14:textId="77777777" w:rsidR="001D5CF3" w:rsidRPr="00F65190" w:rsidRDefault="001D5CF3" w:rsidP="009044CC">
      <w:pPr>
        <w:pStyle w:val="Zkladntext"/>
        <w:ind w:left="0"/>
        <w:rPr>
          <w:szCs w:val="18"/>
        </w:rPr>
      </w:pPr>
    </w:p>
    <w:bookmarkEnd w:id="31"/>
    <w:p w14:paraId="54AAA2CA" w14:textId="646119A5" w:rsidR="001D5CF3" w:rsidRPr="00F65190" w:rsidRDefault="001D5CF3" w:rsidP="009454BB">
      <w:pPr>
        <w:pStyle w:val="Nadpis1"/>
        <w:spacing w:after="60"/>
        <w:rPr>
          <w:szCs w:val="18"/>
        </w:rPr>
      </w:pPr>
      <w:r w:rsidRPr="00F65190">
        <w:rPr>
          <w:szCs w:val="18"/>
        </w:rPr>
        <w:t>Informácie o daniach z</w:t>
      </w:r>
      <w:r w:rsidR="000D1B6E" w:rsidRPr="00F65190">
        <w:rPr>
          <w:szCs w:val="18"/>
        </w:rPr>
        <w:t> </w:t>
      </w:r>
      <w:r w:rsidRPr="00F65190">
        <w:rPr>
          <w:szCs w:val="18"/>
        </w:rPr>
        <w:t>príjmov</w:t>
      </w:r>
    </w:p>
    <w:p w14:paraId="313411F3" w14:textId="77777777" w:rsidR="001D5CF3" w:rsidRPr="00F65190" w:rsidRDefault="001D5CF3" w:rsidP="001D5CF3">
      <w:pPr>
        <w:pStyle w:val="Zkladntext"/>
        <w:rPr>
          <w:szCs w:val="18"/>
        </w:rPr>
      </w:pPr>
    </w:p>
    <w:p w14:paraId="35A166B4" w14:textId="77777777" w:rsidR="001D5CF3" w:rsidRPr="00F65190" w:rsidRDefault="001D5CF3" w:rsidP="001D5CF3">
      <w:pPr>
        <w:pStyle w:val="Zkladntext"/>
        <w:rPr>
          <w:szCs w:val="18"/>
        </w:rPr>
      </w:pPr>
      <w:r w:rsidRPr="00F65190">
        <w:rPr>
          <w:szCs w:val="18"/>
        </w:rPr>
        <w:t>Prevod od teoretickej dane z príjmov k vykázanej dani z príjmov je uvedený v nasledujúcom prehľade:</w:t>
      </w:r>
    </w:p>
    <w:p w14:paraId="0BEDCF8D" w14:textId="77777777" w:rsidR="001D5CF3" w:rsidRPr="00F65190" w:rsidRDefault="001D5CF3" w:rsidP="001D5CF3">
      <w:pPr>
        <w:pStyle w:val="Zkladntext"/>
        <w:rPr>
          <w:szCs w:val="18"/>
        </w:rPr>
      </w:pPr>
    </w:p>
    <w:bookmarkStart w:id="32" w:name="_MON_1405950056"/>
    <w:bookmarkEnd w:id="32"/>
    <w:p w14:paraId="3184172F" w14:textId="0B99571D" w:rsidR="009454BB" w:rsidRPr="00F65190" w:rsidRDefault="00E23D6E" w:rsidP="001D5CF3">
      <w:pPr>
        <w:spacing w:after="200" w:line="276" w:lineRule="auto"/>
        <w:rPr>
          <w:szCs w:val="18"/>
        </w:rPr>
      </w:pPr>
      <w:r w:rsidRPr="00F65190">
        <w:rPr>
          <w:szCs w:val="18"/>
        </w:rPr>
        <w:object w:dxaOrig="9270" w:dyaOrig="4932" w14:anchorId="6AD0506F">
          <v:shape id="_x0000_i1040" type="#_x0000_t75" style="width:448.5pt;height:264.75pt" o:ole="" o:preferrelative="f">
            <v:imagedata r:id="rId43" o:title=""/>
            <o:lock v:ext="edit" aspectratio="f"/>
          </v:shape>
          <o:OLEObject Type="Embed" ProgID="Excel.Sheet.12" ShapeID="_x0000_i1040" DrawAspect="Content" ObjectID="_1552306400" r:id="rId44"/>
        </w:object>
      </w:r>
    </w:p>
    <w:p w14:paraId="6E1F8E82" w14:textId="77777777" w:rsidR="00484474" w:rsidRPr="00F65190" w:rsidRDefault="00484474" w:rsidP="001D5CF3">
      <w:pPr>
        <w:spacing w:after="200" w:line="276" w:lineRule="auto"/>
        <w:rPr>
          <w:szCs w:val="18"/>
        </w:rPr>
      </w:pPr>
    </w:p>
    <w:p w14:paraId="4BAAF195" w14:textId="77777777" w:rsidR="00484474" w:rsidRPr="00F65190" w:rsidRDefault="00484474" w:rsidP="001D5CF3">
      <w:pPr>
        <w:spacing w:after="200" w:line="276" w:lineRule="auto"/>
        <w:rPr>
          <w:szCs w:val="18"/>
        </w:rPr>
      </w:pPr>
    </w:p>
    <w:p w14:paraId="7802D198" w14:textId="77777777" w:rsidR="00484474" w:rsidRPr="00F65190" w:rsidRDefault="00484474" w:rsidP="001D5CF3">
      <w:pPr>
        <w:spacing w:after="200" w:line="276" w:lineRule="auto"/>
        <w:rPr>
          <w:szCs w:val="18"/>
        </w:rPr>
      </w:pPr>
    </w:p>
    <w:p w14:paraId="1F2FA6B6" w14:textId="560776F6" w:rsidR="00655E29" w:rsidRDefault="00655E29">
      <w:pPr>
        <w:spacing w:after="200" w:line="276" w:lineRule="auto"/>
        <w:rPr>
          <w:szCs w:val="18"/>
        </w:rPr>
      </w:pPr>
      <w:r>
        <w:rPr>
          <w:szCs w:val="18"/>
        </w:rPr>
        <w:br w:type="page"/>
      </w:r>
    </w:p>
    <w:p w14:paraId="776B9E92" w14:textId="77777777" w:rsidR="00484474" w:rsidRPr="00F65190" w:rsidRDefault="00484474" w:rsidP="001D5CF3">
      <w:pPr>
        <w:spacing w:after="200" w:line="276" w:lineRule="auto"/>
        <w:rPr>
          <w:szCs w:val="18"/>
        </w:rPr>
      </w:pPr>
    </w:p>
    <w:p w14:paraId="021B5C94" w14:textId="77777777" w:rsidR="00484474" w:rsidRPr="00F65190" w:rsidRDefault="00484474" w:rsidP="001D5CF3">
      <w:pPr>
        <w:spacing w:after="200" w:line="276" w:lineRule="auto"/>
        <w:rPr>
          <w:szCs w:val="18"/>
        </w:rPr>
      </w:pPr>
    </w:p>
    <w:p w14:paraId="4B0902CA" w14:textId="3BFBCDCE" w:rsidR="00E231BA" w:rsidRPr="00F65190" w:rsidRDefault="00EE51B9" w:rsidP="009454BB">
      <w:pPr>
        <w:pStyle w:val="Nadpis1"/>
        <w:spacing w:after="60"/>
        <w:rPr>
          <w:szCs w:val="18"/>
        </w:rPr>
      </w:pPr>
      <w:r w:rsidRPr="00F65190">
        <w:rPr>
          <w:szCs w:val="18"/>
        </w:rPr>
        <w:t>I</w:t>
      </w:r>
      <w:r w:rsidR="00E231BA" w:rsidRPr="00F65190">
        <w:rPr>
          <w:szCs w:val="18"/>
        </w:rPr>
        <w:t>nformácie o výnosoch</w:t>
      </w:r>
    </w:p>
    <w:p w14:paraId="76148561" w14:textId="77777777" w:rsidR="00E231BA" w:rsidRPr="00F65190" w:rsidRDefault="00E231BA" w:rsidP="00E231BA">
      <w:pPr>
        <w:pStyle w:val="Nadpis2"/>
        <w:numPr>
          <w:ilvl w:val="0"/>
          <w:numId w:val="0"/>
        </w:numPr>
        <w:rPr>
          <w:szCs w:val="18"/>
        </w:rPr>
      </w:pPr>
      <w:bookmarkStart w:id="33" w:name="_Toc530739914"/>
    </w:p>
    <w:p w14:paraId="0C4DE229" w14:textId="77777777" w:rsidR="00E231BA" w:rsidRPr="00F65190" w:rsidRDefault="00E231BA" w:rsidP="004C7412">
      <w:pPr>
        <w:pStyle w:val="Nadpis2"/>
        <w:numPr>
          <w:ilvl w:val="0"/>
          <w:numId w:val="12"/>
        </w:numPr>
        <w:rPr>
          <w:szCs w:val="18"/>
        </w:rPr>
      </w:pPr>
      <w:r w:rsidRPr="00F65190">
        <w:rPr>
          <w:szCs w:val="18"/>
        </w:rPr>
        <w:t>Tržby za vlastné výkony a tovar</w:t>
      </w:r>
      <w:bookmarkEnd w:id="33"/>
    </w:p>
    <w:p w14:paraId="22EA058E" w14:textId="77777777" w:rsidR="00E231BA" w:rsidRPr="00F65190" w:rsidRDefault="00E231BA" w:rsidP="00E231BA">
      <w:pPr>
        <w:pStyle w:val="Zkladntext"/>
        <w:rPr>
          <w:szCs w:val="18"/>
        </w:rPr>
      </w:pPr>
    </w:p>
    <w:p w14:paraId="06E3D714" w14:textId="77777777" w:rsidR="00E231BA" w:rsidRPr="00F65190" w:rsidRDefault="00E231BA" w:rsidP="00E231BA">
      <w:pPr>
        <w:pStyle w:val="Zkladntext"/>
        <w:rPr>
          <w:szCs w:val="18"/>
        </w:rPr>
      </w:pPr>
      <w:r w:rsidRPr="00F65190">
        <w:rPr>
          <w:szCs w:val="18"/>
        </w:rPr>
        <w:t>Tržby za vlastné výkony a tovar podľa jednotlivých segmentov, t. j. podľa typov výrobkov a služieb, a podľa hlavných teritórií sú uvedené v nasledujúcom prehľade:</w:t>
      </w:r>
    </w:p>
    <w:p w14:paraId="460EC5B8" w14:textId="77777777" w:rsidR="00ED51F0" w:rsidRPr="00F65190" w:rsidRDefault="00ED51F0" w:rsidP="00574527">
      <w:pPr>
        <w:pStyle w:val="Zkladntext"/>
        <w:rPr>
          <w:i/>
          <w:szCs w:val="18"/>
          <w:u w:val="single"/>
        </w:rPr>
      </w:pPr>
    </w:p>
    <w:p w14:paraId="5DB40B10" w14:textId="77777777" w:rsidR="00E231BA" w:rsidRPr="00F65190" w:rsidRDefault="00E231BA" w:rsidP="00E231BA">
      <w:pPr>
        <w:pStyle w:val="Zkladntext"/>
        <w:rPr>
          <w:szCs w:val="18"/>
        </w:rPr>
      </w:pPr>
    </w:p>
    <w:bookmarkStart w:id="34" w:name="_MON_1405949910"/>
    <w:bookmarkEnd w:id="34"/>
    <w:p w14:paraId="5F194C83" w14:textId="4DF6DF09" w:rsidR="00F75DF5" w:rsidRPr="00F65190" w:rsidRDefault="00113E67" w:rsidP="00F75DF5">
      <w:pPr>
        <w:pStyle w:val="Zkladntext"/>
        <w:rPr>
          <w:szCs w:val="18"/>
        </w:rPr>
      </w:pPr>
      <w:r w:rsidRPr="00F65190">
        <w:rPr>
          <w:szCs w:val="18"/>
        </w:rPr>
        <w:object w:dxaOrig="10781" w:dyaOrig="2191" w14:anchorId="3EAD3947">
          <v:shape id="_x0000_i1069" type="#_x0000_t75" style="width:502.5pt;height:117pt" o:ole="" o:preferrelative="f">
            <v:imagedata r:id="rId45" o:title=""/>
            <o:lock v:ext="edit" aspectratio="f"/>
          </v:shape>
          <o:OLEObject Type="Embed" ProgID="Excel.Sheet.12" ShapeID="_x0000_i1069" DrawAspect="Content" ObjectID="_1552306401" r:id="rId46"/>
        </w:object>
      </w:r>
    </w:p>
    <w:p w14:paraId="6899266A" w14:textId="77777777" w:rsidR="00E231BA" w:rsidRPr="00F65190" w:rsidRDefault="00E231BA" w:rsidP="00E231BA">
      <w:pPr>
        <w:pStyle w:val="Zkladntext"/>
        <w:rPr>
          <w:szCs w:val="18"/>
        </w:rPr>
      </w:pPr>
    </w:p>
    <w:p w14:paraId="56638EC4" w14:textId="77777777" w:rsidR="00E231BA" w:rsidRPr="00F65190" w:rsidRDefault="00E231BA" w:rsidP="00E231BA">
      <w:pPr>
        <w:pStyle w:val="Nadpis2"/>
        <w:numPr>
          <w:ilvl w:val="0"/>
          <w:numId w:val="2"/>
        </w:numPr>
        <w:rPr>
          <w:szCs w:val="18"/>
        </w:rPr>
      </w:pPr>
      <w:bookmarkStart w:id="35" w:name="_Toc530739915"/>
      <w:r w:rsidRPr="00F65190">
        <w:rPr>
          <w:szCs w:val="18"/>
        </w:rPr>
        <w:t>Zmena stavu zásob vlastnej výroby</w:t>
      </w:r>
      <w:bookmarkEnd w:id="35"/>
    </w:p>
    <w:p w14:paraId="4468E260" w14:textId="77777777" w:rsidR="00E231BA" w:rsidRPr="00F65190" w:rsidRDefault="00E231BA" w:rsidP="00E231BA">
      <w:pPr>
        <w:pStyle w:val="Zkladntext"/>
        <w:rPr>
          <w:szCs w:val="18"/>
        </w:rPr>
      </w:pPr>
    </w:p>
    <w:p w14:paraId="06C1494E" w14:textId="271A40F0" w:rsidR="00E231BA" w:rsidRPr="00F65190" w:rsidRDefault="00F4619A" w:rsidP="00E231BA">
      <w:pPr>
        <w:pStyle w:val="Zkladntext"/>
        <w:rPr>
          <w:szCs w:val="18"/>
        </w:rPr>
      </w:pPr>
      <w:r w:rsidRPr="005C4477">
        <w:rPr>
          <w:szCs w:val="18"/>
        </w:rPr>
        <w:t>Zmena stavu zásob vlastnej výroby vykázaná vo v</w:t>
      </w:r>
      <w:r w:rsidR="00EC5D9D" w:rsidRPr="005C4477">
        <w:rPr>
          <w:szCs w:val="18"/>
        </w:rPr>
        <w:t>ýkaze ziskov a strát je zvýšenie</w:t>
      </w:r>
      <w:r w:rsidRPr="005C4477">
        <w:rPr>
          <w:szCs w:val="18"/>
        </w:rPr>
        <w:t xml:space="preserve"> </w:t>
      </w:r>
      <w:r w:rsidR="00EC5D9D" w:rsidRPr="005C4477">
        <w:rPr>
          <w:szCs w:val="18"/>
        </w:rPr>
        <w:t>116 260</w:t>
      </w:r>
      <w:r w:rsidRPr="005C4477">
        <w:rPr>
          <w:szCs w:val="18"/>
        </w:rPr>
        <w:t xml:space="preserve"> EUR (v roku 201</w:t>
      </w:r>
      <w:r w:rsidR="00EC5D9D" w:rsidRPr="005C4477">
        <w:rPr>
          <w:szCs w:val="18"/>
        </w:rPr>
        <w:t>5</w:t>
      </w:r>
      <w:r w:rsidRPr="005C4477">
        <w:rPr>
          <w:szCs w:val="18"/>
        </w:rPr>
        <w:t xml:space="preserve"> </w:t>
      </w:r>
      <w:r w:rsidR="00EC5D9D" w:rsidRPr="005C4477">
        <w:rPr>
          <w:szCs w:val="18"/>
        </w:rPr>
        <w:t xml:space="preserve">zníženie       14 885 </w:t>
      </w:r>
      <w:r w:rsidR="00E231BA" w:rsidRPr="005C4477">
        <w:rPr>
          <w:szCs w:val="18"/>
        </w:rPr>
        <w:t>EUR</w:t>
      </w:r>
      <w:r w:rsidR="00A9048F" w:rsidRPr="005C4477">
        <w:rPr>
          <w:szCs w:val="18"/>
        </w:rPr>
        <w:t>)</w:t>
      </w:r>
      <w:r w:rsidR="00E231BA" w:rsidRPr="005C4477">
        <w:rPr>
          <w:szCs w:val="18"/>
        </w:rPr>
        <w:t xml:space="preserve">. Vychádzajúc zo súvahových položiek predstavuje </w:t>
      </w:r>
      <w:r w:rsidR="00571C38" w:rsidRPr="005C4477">
        <w:rPr>
          <w:szCs w:val="18"/>
        </w:rPr>
        <w:t>zvýšenie</w:t>
      </w:r>
      <w:r w:rsidR="00E231BA" w:rsidRPr="005C4477">
        <w:rPr>
          <w:szCs w:val="18"/>
        </w:rPr>
        <w:t xml:space="preserve"> </w:t>
      </w:r>
      <w:r w:rsidR="00EC5D9D" w:rsidRPr="005C4477">
        <w:rPr>
          <w:szCs w:val="18"/>
        </w:rPr>
        <w:t>116 375</w:t>
      </w:r>
      <w:r w:rsidR="00E231BA" w:rsidRPr="005C4477">
        <w:rPr>
          <w:szCs w:val="18"/>
        </w:rPr>
        <w:t xml:space="preserve"> EUR (</w:t>
      </w:r>
      <w:r w:rsidR="005B4970" w:rsidRPr="005C4477">
        <w:rPr>
          <w:szCs w:val="18"/>
        </w:rPr>
        <w:t xml:space="preserve">v </w:t>
      </w:r>
      <w:r w:rsidR="00E231BA" w:rsidRPr="005C4477">
        <w:rPr>
          <w:szCs w:val="18"/>
        </w:rPr>
        <w:t>r</w:t>
      </w:r>
      <w:r w:rsidR="005B4970" w:rsidRPr="005C4477">
        <w:rPr>
          <w:szCs w:val="18"/>
        </w:rPr>
        <w:t>oku</w:t>
      </w:r>
      <w:r w:rsidR="00E231BA" w:rsidRPr="005C4477">
        <w:rPr>
          <w:szCs w:val="18"/>
        </w:rPr>
        <w:t xml:space="preserve"> </w:t>
      </w:r>
      <w:r w:rsidR="00C4486C" w:rsidRPr="005C4477">
        <w:rPr>
          <w:szCs w:val="18"/>
        </w:rPr>
        <w:t>201</w:t>
      </w:r>
      <w:r w:rsidR="00EC5D9D" w:rsidRPr="005C4477">
        <w:rPr>
          <w:szCs w:val="18"/>
        </w:rPr>
        <w:t>5</w:t>
      </w:r>
      <w:r w:rsidR="00E231BA" w:rsidRPr="005C4477">
        <w:rPr>
          <w:szCs w:val="18"/>
        </w:rPr>
        <w:t xml:space="preserve"> zvýšenie </w:t>
      </w:r>
      <w:r w:rsidR="00EC5D9D" w:rsidRPr="005C4477">
        <w:rPr>
          <w:szCs w:val="18"/>
        </w:rPr>
        <w:t xml:space="preserve">              248 681</w:t>
      </w:r>
      <w:r w:rsidR="00656AD7" w:rsidRPr="005C4477">
        <w:rPr>
          <w:szCs w:val="18"/>
        </w:rPr>
        <w:t> </w:t>
      </w:r>
      <w:r w:rsidR="00E231BA" w:rsidRPr="005C4477">
        <w:rPr>
          <w:szCs w:val="18"/>
        </w:rPr>
        <w:t>EUR</w:t>
      </w:r>
      <w:r w:rsidR="00A9048F" w:rsidRPr="005C4477">
        <w:rPr>
          <w:szCs w:val="18"/>
        </w:rPr>
        <w:t>)</w:t>
      </w:r>
      <w:r w:rsidR="00E231BA" w:rsidRPr="005C4477">
        <w:rPr>
          <w:szCs w:val="18"/>
        </w:rPr>
        <w:t>, ako je to znázornené v nasledujúcom prehľade:</w:t>
      </w:r>
    </w:p>
    <w:p w14:paraId="0AF3B322" w14:textId="77777777" w:rsidR="00E231BA" w:rsidRPr="00F65190" w:rsidRDefault="00E231BA" w:rsidP="00E231BA">
      <w:pPr>
        <w:pStyle w:val="Zkladntext"/>
        <w:rPr>
          <w:szCs w:val="18"/>
        </w:rPr>
      </w:pPr>
    </w:p>
    <w:bookmarkStart w:id="36" w:name="_MON_1405949943"/>
    <w:bookmarkEnd w:id="36"/>
    <w:p w14:paraId="422BD0E1" w14:textId="04E4E2CF" w:rsidR="00655E29" w:rsidRDefault="00E23D6E" w:rsidP="00E231BA">
      <w:pPr>
        <w:pStyle w:val="Zkladntext"/>
        <w:rPr>
          <w:szCs w:val="18"/>
        </w:rPr>
      </w:pPr>
      <w:r w:rsidRPr="00F65190">
        <w:rPr>
          <w:szCs w:val="18"/>
        </w:rPr>
        <w:object w:dxaOrig="8874" w:dyaOrig="3996" w14:anchorId="167B2F0A">
          <v:shape id="_x0000_i1042" type="#_x0000_t75" style="width:441.75pt;height:223.5pt" o:ole="" o:preferrelative="f">
            <v:imagedata r:id="rId47" o:title=""/>
            <o:lock v:ext="edit" aspectratio="f"/>
          </v:shape>
          <o:OLEObject Type="Embed" ProgID="Excel.Sheet.12" ShapeID="_x0000_i1042" DrawAspect="Content" ObjectID="_1552306402" r:id="rId48"/>
        </w:object>
      </w:r>
    </w:p>
    <w:p w14:paraId="4C23E4DA" w14:textId="77777777" w:rsidR="00655E29" w:rsidRDefault="00655E29">
      <w:pPr>
        <w:spacing w:after="200" w:line="276" w:lineRule="auto"/>
        <w:rPr>
          <w:sz w:val="18"/>
          <w:szCs w:val="18"/>
        </w:rPr>
      </w:pPr>
      <w:r>
        <w:rPr>
          <w:szCs w:val="18"/>
        </w:rPr>
        <w:br w:type="page"/>
      </w:r>
    </w:p>
    <w:p w14:paraId="3A6188E5" w14:textId="77777777" w:rsidR="00703866" w:rsidRPr="00F65190" w:rsidRDefault="00703866" w:rsidP="00E231BA">
      <w:pPr>
        <w:pStyle w:val="Zkladntext"/>
        <w:rPr>
          <w:szCs w:val="18"/>
        </w:rPr>
      </w:pPr>
    </w:p>
    <w:p w14:paraId="3F122098" w14:textId="77777777" w:rsidR="005C50FC" w:rsidRPr="00F65190" w:rsidRDefault="005C50FC" w:rsidP="005C50FC">
      <w:pPr>
        <w:pStyle w:val="Nadpis2"/>
        <w:numPr>
          <w:ilvl w:val="0"/>
          <w:numId w:val="2"/>
        </w:numPr>
        <w:rPr>
          <w:szCs w:val="18"/>
        </w:rPr>
      </w:pPr>
      <w:r w:rsidRPr="00F65190">
        <w:rPr>
          <w:szCs w:val="18"/>
        </w:rPr>
        <w:t xml:space="preserve">Čistý obrat </w:t>
      </w:r>
    </w:p>
    <w:p w14:paraId="3579494D" w14:textId="77777777" w:rsidR="005C50FC" w:rsidRPr="00F65190" w:rsidRDefault="005C50FC" w:rsidP="005C50FC">
      <w:pPr>
        <w:pStyle w:val="Zkladntext"/>
        <w:rPr>
          <w:szCs w:val="18"/>
        </w:rPr>
      </w:pPr>
    </w:p>
    <w:p w14:paraId="08FDDFE6" w14:textId="3A9BEE27" w:rsidR="005C50FC" w:rsidRPr="00F65190" w:rsidRDefault="005C50FC" w:rsidP="005C50FC">
      <w:pPr>
        <w:pStyle w:val="Zkladntext"/>
        <w:rPr>
          <w:szCs w:val="18"/>
        </w:rPr>
      </w:pPr>
      <w:r w:rsidRPr="00F65190">
        <w:rPr>
          <w:szCs w:val="18"/>
        </w:rPr>
        <w:t xml:space="preserve">Čistý obrat Spoločnosti </w:t>
      </w:r>
      <w:r w:rsidR="00B825EB" w:rsidRPr="00F65190">
        <w:rPr>
          <w:szCs w:val="18"/>
        </w:rPr>
        <w:t xml:space="preserve">na </w:t>
      </w:r>
      <w:r w:rsidRPr="00F65190">
        <w:rPr>
          <w:szCs w:val="18"/>
        </w:rPr>
        <w:t>účely</w:t>
      </w:r>
      <w:r w:rsidR="00BF5CA9" w:rsidRPr="00F65190">
        <w:rPr>
          <w:szCs w:val="18"/>
        </w:rPr>
        <w:t xml:space="preserve"> zistenia povinnosti overenia individuálnej účtovnej závierky audítorom</w:t>
      </w:r>
      <w:r w:rsidRPr="00F65190">
        <w:rPr>
          <w:szCs w:val="18"/>
        </w:rPr>
        <w:t xml:space="preserve"> </w:t>
      </w:r>
      <w:r w:rsidR="000F40C4" w:rsidRPr="00F65190">
        <w:rPr>
          <w:szCs w:val="18"/>
        </w:rPr>
        <w:t>[</w:t>
      </w:r>
      <w:r w:rsidRPr="00F65190">
        <w:rPr>
          <w:szCs w:val="18"/>
        </w:rPr>
        <w:t xml:space="preserve">§ </w:t>
      </w:r>
      <w:r w:rsidR="00A75A02" w:rsidRPr="00F65190">
        <w:rPr>
          <w:szCs w:val="18"/>
        </w:rPr>
        <w:t>2</w:t>
      </w:r>
      <w:r w:rsidRPr="00F65190">
        <w:rPr>
          <w:szCs w:val="18"/>
        </w:rPr>
        <w:t xml:space="preserve"> ods. 1</w:t>
      </w:r>
      <w:r w:rsidR="00A75A02" w:rsidRPr="00F65190">
        <w:rPr>
          <w:szCs w:val="18"/>
        </w:rPr>
        <w:t>5</w:t>
      </w:r>
      <w:r w:rsidRPr="00F65190">
        <w:rPr>
          <w:szCs w:val="18"/>
        </w:rPr>
        <w:t xml:space="preserve"> písm. a) zákona o</w:t>
      </w:r>
      <w:r w:rsidR="000F40C4" w:rsidRPr="00F65190">
        <w:rPr>
          <w:szCs w:val="18"/>
        </w:rPr>
        <w:t> </w:t>
      </w:r>
      <w:r w:rsidRPr="00F65190">
        <w:rPr>
          <w:szCs w:val="18"/>
        </w:rPr>
        <w:t>účtovníctve</w:t>
      </w:r>
      <w:r w:rsidR="000F40C4" w:rsidRPr="00F65190">
        <w:rPr>
          <w:szCs w:val="18"/>
        </w:rPr>
        <w:t>]</w:t>
      </w:r>
      <w:r w:rsidRPr="00F65190">
        <w:rPr>
          <w:szCs w:val="18"/>
        </w:rPr>
        <w:t xml:space="preserve"> je uvedený v nasledujúcom prehľade:</w:t>
      </w:r>
    </w:p>
    <w:p w14:paraId="5A86AF32" w14:textId="77777777" w:rsidR="005C50FC" w:rsidRPr="00F65190" w:rsidRDefault="005C50FC" w:rsidP="005C50FC">
      <w:pPr>
        <w:pStyle w:val="Zkladntext"/>
        <w:rPr>
          <w:szCs w:val="18"/>
        </w:rPr>
      </w:pPr>
    </w:p>
    <w:p w14:paraId="7BFBFF88" w14:textId="77777777" w:rsidR="005C50FC" w:rsidRPr="00F65190" w:rsidRDefault="005C50FC" w:rsidP="005C50FC">
      <w:pPr>
        <w:pStyle w:val="Zkladntext"/>
        <w:rPr>
          <w:szCs w:val="18"/>
        </w:rPr>
      </w:pPr>
    </w:p>
    <w:bookmarkStart w:id="37" w:name="_MON_1405950002"/>
    <w:bookmarkEnd w:id="37"/>
    <w:p w14:paraId="0DB39377" w14:textId="5E3797F1" w:rsidR="00BF7882" w:rsidRPr="00F65190" w:rsidRDefault="00113E67" w:rsidP="0057218B">
      <w:pPr>
        <w:pStyle w:val="Nadpis2"/>
        <w:numPr>
          <w:ilvl w:val="0"/>
          <w:numId w:val="0"/>
        </w:numPr>
        <w:ind w:left="426"/>
        <w:jc w:val="both"/>
        <w:rPr>
          <w:szCs w:val="18"/>
        </w:rPr>
      </w:pPr>
      <w:r w:rsidRPr="00F65190">
        <w:rPr>
          <w:szCs w:val="18"/>
        </w:rPr>
        <w:object w:dxaOrig="8515" w:dyaOrig="1075" w14:anchorId="349B0D51">
          <v:shape id="_x0000_i1087" type="#_x0000_t75" style="width:431.25pt;height:60.75pt" o:ole="" o:preferrelative="f">
            <v:imagedata r:id="rId49" o:title=""/>
            <o:lock v:ext="edit" aspectratio="f"/>
          </v:shape>
          <o:OLEObject Type="Embed" ProgID="Excel.Sheet.12" ShapeID="_x0000_i1087" DrawAspect="Content" ObjectID="_1552306403" r:id="rId50"/>
        </w:object>
      </w:r>
    </w:p>
    <w:p w14:paraId="0D86F39A" w14:textId="180F6879" w:rsidR="00655E29" w:rsidRDefault="00655E29">
      <w:pPr>
        <w:spacing w:after="200" w:line="276" w:lineRule="auto"/>
        <w:rPr>
          <w:sz w:val="18"/>
          <w:szCs w:val="18"/>
        </w:rPr>
      </w:pPr>
      <w:r>
        <w:rPr>
          <w:szCs w:val="18"/>
        </w:rPr>
        <w:br w:type="page"/>
      </w:r>
      <w:bookmarkStart w:id="38" w:name="_GoBack"/>
      <w:bookmarkEnd w:id="38"/>
    </w:p>
    <w:p w14:paraId="2227A54D" w14:textId="77777777" w:rsidR="0000290B" w:rsidRPr="00F65190" w:rsidRDefault="0000290B" w:rsidP="00876B06">
      <w:pPr>
        <w:pStyle w:val="Zkladntext"/>
        <w:ind w:left="0"/>
        <w:rPr>
          <w:szCs w:val="18"/>
        </w:rPr>
      </w:pPr>
    </w:p>
    <w:p w14:paraId="0D3C23B4" w14:textId="77777777" w:rsidR="0000290B" w:rsidRPr="00F65190" w:rsidRDefault="0000290B" w:rsidP="00B46785">
      <w:pPr>
        <w:pStyle w:val="Nadpis1"/>
        <w:spacing w:after="60"/>
        <w:rPr>
          <w:szCs w:val="18"/>
        </w:rPr>
      </w:pPr>
      <w:r w:rsidRPr="00F65190">
        <w:rPr>
          <w:szCs w:val="18"/>
        </w:rPr>
        <w:t>Informácie o nákladoch</w:t>
      </w:r>
    </w:p>
    <w:p w14:paraId="5732722D" w14:textId="77777777" w:rsidR="0000290B" w:rsidRPr="00F65190" w:rsidRDefault="0000290B" w:rsidP="0000290B">
      <w:pPr>
        <w:pStyle w:val="Zkladntext"/>
        <w:rPr>
          <w:szCs w:val="18"/>
        </w:rPr>
      </w:pPr>
    </w:p>
    <w:p w14:paraId="4553149E" w14:textId="77777777" w:rsidR="0000290B" w:rsidRPr="00F65190" w:rsidRDefault="0000290B" w:rsidP="004C7412">
      <w:pPr>
        <w:pStyle w:val="Nadpis2"/>
        <w:numPr>
          <w:ilvl w:val="0"/>
          <w:numId w:val="11"/>
        </w:numPr>
        <w:rPr>
          <w:szCs w:val="18"/>
        </w:rPr>
      </w:pPr>
      <w:r w:rsidRPr="00F65190">
        <w:rPr>
          <w:szCs w:val="18"/>
        </w:rPr>
        <w:t>Náklady na poskytnuté služby</w:t>
      </w:r>
      <w:r w:rsidR="009458E0" w:rsidRPr="00F65190">
        <w:rPr>
          <w:szCs w:val="18"/>
        </w:rPr>
        <w:t xml:space="preserve">, ostatné náklady na hospodársku činnosť, finančné a mimoriadne náklady </w:t>
      </w:r>
    </w:p>
    <w:p w14:paraId="1F4ADD4C" w14:textId="77777777" w:rsidR="0000290B" w:rsidRPr="00F65190" w:rsidRDefault="0000290B" w:rsidP="0000290B">
      <w:pPr>
        <w:rPr>
          <w:sz w:val="18"/>
          <w:szCs w:val="18"/>
        </w:rPr>
      </w:pPr>
    </w:p>
    <w:p w14:paraId="161875AB" w14:textId="77777777" w:rsidR="0000290B" w:rsidRPr="00F65190" w:rsidRDefault="0000290B" w:rsidP="0000290B">
      <w:pPr>
        <w:pStyle w:val="Zkladntext"/>
        <w:rPr>
          <w:szCs w:val="18"/>
        </w:rPr>
      </w:pPr>
      <w:r w:rsidRPr="00F65190">
        <w:rPr>
          <w:szCs w:val="18"/>
        </w:rPr>
        <w:t>Prehľad o nákladoch na poskytnuté služby</w:t>
      </w:r>
      <w:r w:rsidR="009458E0" w:rsidRPr="00F65190">
        <w:rPr>
          <w:szCs w:val="18"/>
        </w:rPr>
        <w:t>, ostatných nákladoch na hospodársku činnosť, finančných a mimoriadnych nákladoch</w:t>
      </w:r>
      <w:r w:rsidRPr="00F65190">
        <w:rPr>
          <w:szCs w:val="18"/>
        </w:rPr>
        <w:t>:</w:t>
      </w:r>
    </w:p>
    <w:p w14:paraId="3314A6D2" w14:textId="77777777" w:rsidR="00944FA4" w:rsidRPr="00F65190" w:rsidRDefault="00944FA4" w:rsidP="0000290B">
      <w:pPr>
        <w:pStyle w:val="Zkladntext"/>
        <w:rPr>
          <w:szCs w:val="18"/>
        </w:rPr>
      </w:pPr>
    </w:p>
    <w:bookmarkStart w:id="39" w:name="_MON_1405950034"/>
    <w:bookmarkEnd w:id="39"/>
    <w:p w14:paraId="0B95E4EF" w14:textId="1226AB1D" w:rsidR="00506D01" w:rsidRPr="00F65190" w:rsidRDefault="00084E2B" w:rsidP="0000290B">
      <w:pPr>
        <w:pStyle w:val="Zkladntext"/>
        <w:rPr>
          <w:szCs w:val="18"/>
        </w:rPr>
      </w:pPr>
      <w:r w:rsidRPr="00F65190">
        <w:rPr>
          <w:szCs w:val="18"/>
        </w:rPr>
        <w:object w:dxaOrig="8825" w:dyaOrig="8775" w14:anchorId="3B5ABF08">
          <v:shape id="_x0000_i1044" type="#_x0000_t75" style="width:442.5pt;height:490.5pt" o:ole="" o:preferrelative="f">
            <v:imagedata r:id="rId51" o:title=""/>
            <o:lock v:ext="edit" aspectratio="f"/>
          </v:shape>
          <o:OLEObject Type="Embed" ProgID="Excel.Sheet.12" ShapeID="_x0000_i1044" DrawAspect="Content" ObjectID="_1552306404" r:id="rId52"/>
        </w:object>
      </w:r>
    </w:p>
    <w:p w14:paraId="0D0C76E2" w14:textId="34478B48" w:rsidR="00EB0931" w:rsidRPr="00F65190" w:rsidRDefault="00506D01" w:rsidP="00506D01">
      <w:pPr>
        <w:spacing w:after="200" w:line="276" w:lineRule="auto"/>
        <w:rPr>
          <w:szCs w:val="18"/>
        </w:rPr>
      </w:pPr>
      <w:r w:rsidRPr="00F65190">
        <w:rPr>
          <w:szCs w:val="18"/>
        </w:rPr>
        <w:br w:type="page"/>
      </w:r>
    </w:p>
    <w:p w14:paraId="4C28E844" w14:textId="05ADD78E" w:rsidR="009226CD" w:rsidRPr="00F65190" w:rsidRDefault="00A22E3B" w:rsidP="00A22E3B">
      <w:pPr>
        <w:pStyle w:val="Nadpis1"/>
        <w:spacing w:after="60"/>
        <w:rPr>
          <w:szCs w:val="18"/>
        </w:rPr>
      </w:pPr>
      <w:r w:rsidRPr="00F65190">
        <w:rPr>
          <w:szCs w:val="18"/>
        </w:rPr>
        <w:lastRenderedPageBreak/>
        <w:t>Informácie o iných aktívach a iných pasívach</w:t>
      </w:r>
    </w:p>
    <w:p w14:paraId="651762B3" w14:textId="77777777" w:rsidR="00A22E3B" w:rsidRPr="00F65190" w:rsidRDefault="00A22E3B" w:rsidP="00A22E3B"/>
    <w:p w14:paraId="45623EFE" w14:textId="3E3BEA53" w:rsidR="00A22E3B" w:rsidRPr="00F65190" w:rsidRDefault="00A22E3B" w:rsidP="00A22E3B">
      <w:pPr>
        <w:pStyle w:val="Nadpis1"/>
        <w:numPr>
          <w:ilvl w:val="0"/>
          <w:numId w:val="22"/>
        </w:numPr>
        <w:tabs>
          <w:tab w:val="left" w:pos="426"/>
        </w:tabs>
        <w:spacing w:after="60"/>
        <w:ind w:hanging="720"/>
        <w:rPr>
          <w:caps w:val="0"/>
          <w:szCs w:val="18"/>
        </w:rPr>
      </w:pPr>
      <w:r w:rsidRPr="00F65190">
        <w:rPr>
          <w:caps w:val="0"/>
          <w:szCs w:val="18"/>
        </w:rPr>
        <w:t>Podmienené záväzky</w:t>
      </w:r>
    </w:p>
    <w:p w14:paraId="14C3FFE0" w14:textId="77777777" w:rsidR="00A22E3B" w:rsidRPr="00F65190" w:rsidRDefault="00A22E3B" w:rsidP="00A22E3B"/>
    <w:p w14:paraId="1B99439A" w14:textId="0FF0D894" w:rsidR="00A22E3B" w:rsidRPr="00F65190" w:rsidRDefault="0097776A" w:rsidP="00A22E3B">
      <w:pPr>
        <w:ind w:left="426"/>
        <w:rPr>
          <w:sz w:val="18"/>
          <w:szCs w:val="18"/>
        </w:rPr>
      </w:pPr>
      <w:r w:rsidRPr="00F65190">
        <w:rPr>
          <w:sz w:val="18"/>
          <w:szCs w:val="18"/>
        </w:rPr>
        <w:t>Spoločnosť nemá podmienené záväzky.</w:t>
      </w:r>
    </w:p>
    <w:p w14:paraId="3A509317" w14:textId="77777777" w:rsidR="00944FA4" w:rsidRPr="00F65190" w:rsidRDefault="00944FA4" w:rsidP="00A22E3B">
      <w:pPr>
        <w:ind w:left="426"/>
        <w:rPr>
          <w:sz w:val="18"/>
          <w:szCs w:val="18"/>
        </w:rPr>
      </w:pPr>
    </w:p>
    <w:p w14:paraId="55B8F510" w14:textId="77777777" w:rsidR="0000290B" w:rsidRPr="00F65190" w:rsidRDefault="0000290B" w:rsidP="00654A8C">
      <w:pPr>
        <w:pStyle w:val="Nadpis1"/>
        <w:numPr>
          <w:ilvl w:val="0"/>
          <w:numId w:val="22"/>
        </w:numPr>
        <w:tabs>
          <w:tab w:val="left" w:pos="426"/>
        </w:tabs>
        <w:spacing w:after="60"/>
        <w:ind w:hanging="720"/>
        <w:rPr>
          <w:caps w:val="0"/>
          <w:szCs w:val="18"/>
        </w:rPr>
      </w:pPr>
      <w:r w:rsidRPr="00F65190">
        <w:rPr>
          <w:caps w:val="0"/>
          <w:szCs w:val="18"/>
        </w:rPr>
        <w:t>Informácie o údajoch na podsúvahových  účtoch</w:t>
      </w:r>
    </w:p>
    <w:p w14:paraId="339E4BAB" w14:textId="77777777" w:rsidR="00B433AF" w:rsidRPr="00F65190" w:rsidRDefault="00B433AF" w:rsidP="002E31E7">
      <w:pPr>
        <w:pStyle w:val="Zkladntext"/>
        <w:rPr>
          <w:b/>
          <w:i/>
          <w:szCs w:val="18"/>
          <w:u w:val="single"/>
        </w:rPr>
      </w:pPr>
    </w:p>
    <w:p w14:paraId="5AC9A554" w14:textId="77777777" w:rsidR="00BF425D" w:rsidRPr="00F65190" w:rsidRDefault="000C17C3" w:rsidP="002E31E7">
      <w:pPr>
        <w:pStyle w:val="Zkladntext"/>
        <w:rPr>
          <w:b/>
          <w:i/>
          <w:szCs w:val="18"/>
          <w:u w:val="single"/>
        </w:rPr>
      </w:pPr>
      <w:r w:rsidRPr="00F65190">
        <w:rPr>
          <w:b/>
          <w:i/>
          <w:szCs w:val="18"/>
          <w:u w:val="single"/>
        </w:rPr>
        <w:t>Najatý majetok</w:t>
      </w:r>
    </w:p>
    <w:p w14:paraId="04D868ED" w14:textId="77777777" w:rsidR="00BF425D" w:rsidRPr="00F65190" w:rsidRDefault="00BF425D" w:rsidP="002E31E7">
      <w:pPr>
        <w:pStyle w:val="Zkladntext"/>
        <w:rPr>
          <w:szCs w:val="18"/>
        </w:rPr>
      </w:pPr>
    </w:p>
    <w:p w14:paraId="7D3E04AA" w14:textId="4F087058" w:rsidR="002E31E7" w:rsidRPr="00F65190" w:rsidRDefault="00F4619A" w:rsidP="002E31E7">
      <w:pPr>
        <w:pStyle w:val="Zkladntext"/>
        <w:rPr>
          <w:szCs w:val="18"/>
        </w:rPr>
      </w:pPr>
      <w:r w:rsidRPr="00737E8F">
        <w:rPr>
          <w:szCs w:val="18"/>
        </w:rPr>
        <w:t xml:space="preserve">Spoločnosť </w:t>
      </w:r>
      <w:r w:rsidR="001054A1" w:rsidRPr="00737E8F">
        <w:rPr>
          <w:szCs w:val="18"/>
        </w:rPr>
        <w:t>ne</w:t>
      </w:r>
      <w:r w:rsidRPr="00737E8F">
        <w:rPr>
          <w:szCs w:val="18"/>
        </w:rPr>
        <w:t>má</w:t>
      </w:r>
      <w:r w:rsidR="001054A1" w:rsidRPr="00737E8F">
        <w:rPr>
          <w:szCs w:val="18"/>
        </w:rPr>
        <w:t xml:space="preserve"> finančný leasing, </w:t>
      </w:r>
      <w:r w:rsidRPr="00737E8F">
        <w:rPr>
          <w:szCs w:val="18"/>
        </w:rPr>
        <w:t xml:space="preserve"> v</w:t>
      </w:r>
      <w:r w:rsidR="001054A1" w:rsidRPr="00737E8F">
        <w:rPr>
          <w:szCs w:val="18"/>
        </w:rPr>
        <w:t> </w:t>
      </w:r>
      <w:r w:rsidRPr="00737E8F">
        <w:rPr>
          <w:szCs w:val="18"/>
        </w:rPr>
        <w:t>nájme</w:t>
      </w:r>
      <w:r w:rsidR="001054A1" w:rsidRPr="00737E8F">
        <w:rPr>
          <w:szCs w:val="18"/>
        </w:rPr>
        <w:t xml:space="preserve"> na </w:t>
      </w:r>
      <w:r w:rsidRPr="00737E8F">
        <w:rPr>
          <w:szCs w:val="18"/>
        </w:rPr>
        <w:t xml:space="preserve">operatívny prenájom </w:t>
      </w:r>
      <w:r w:rsidR="00CD76D1" w:rsidRPr="00737E8F">
        <w:rPr>
          <w:szCs w:val="18"/>
        </w:rPr>
        <w:t xml:space="preserve">má </w:t>
      </w:r>
      <w:r w:rsidR="00494B10" w:rsidRPr="00737E8F">
        <w:rPr>
          <w:szCs w:val="18"/>
        </w:rPr>
        <w:t>osobný automobil a vysokozdvižné vozíky</w:t>
      </w:r>
      <w:r w:rsidRPr="00737E8F">
        <w:rPr>
          <w:szCs w:val="18"/>
        </w:rPr>
        <w:t xml:space="preserve">. </w:t>
      </w:r>
      <w:r w:rsidR="001054A1" w:rsidRPr="00737E8F">
        <w:rPr>
          <w:szCs w:val="18"/>
        </w:rPr>
        <w:t xml:space="preserve">Ročné náklady na nájomne sú </w:t>
      </w:r>
      <w:r w:rsidR="00737E8F">
        <w:rPr>
          <w:szCs w:val="18"/>
        </w:rPr>
        <w:t>67 979</w:t>
      </w:r>
      <w:r w:rsidR="001054A1" w:rsidRPr="00737E8F">
        <w:rPr>
          <w:szCs w:val="18"/>
        </w:rPr>
        <w:t xml:space="preserve"> EUR.</w:t>
      </w:r>
    </w:p>
    <w:p w14:paraId="4F45F348" w14:textId="77777777" w:rsidR="002E31E7" w:rsidRPr="00F65190" w:rsidRDefault="002E31E7" w:rsidP="002E31E7">
      <w:pPr>
        <w:pStyle w:val="Zkladntext"/>
        <w:rPr>
          <w:szCs w:val="18"/>
        </w:rPr>
      </w:pPr>
    </w:p>
    <w:p w14:paraId="221DEA24" w14:textId="330A5576" w:rsidR="00E23359" w:rsidRPr="00F65190" w:rsidRDefault="00F4619A" w:rsidP="00E23359">
      <w:pPr>
        <w:pStyle w:val="Zkladntext"/>
        <w:rPr>
          <w:szCs w:val="18"/>
        </w:rPr>
      </w:pPr>
      <w:r w:rsidRPr="004B30DE">
        <w:rPr>
          <w:szCs w:val="18"/>
        </w:rPr>
        <w:t xml:space="preserve">Spoločnosť </w:t>
      </w:r>
      <w:r w:rsidR="00102CF7" w:rsidRPr="004B30DE">
        <w:rPr>
          <w:szCs w:val="18"/>
        </w:rPr>
        <w:t>si prenajíma časť priestorov</w:t>
      </w:r>
      <w:r w:rsidR="0097776A" w:rsidRPr="004B30DE">
        <w:rPr>
          <w:szCs w:val="18"/>
        </w:rPr>
        <w:t>,</w:t>
      </w:r>
      <w:r w:rsidR="000E3FB1" w:rsidRPr="004B30DE">
        <w:rPr>
          <w:szCs w:val="18"/>
        </w:rPr>
        <w:t xml:space="preserve"> pozemky a výrobné priestory o</w:t>
      </w:r>
      <w:r w:rsidRPr="004B30DE">
        <w:rPr>
          <w:szCs w:val="18"/>
        </w:rPr>
        <w:t xml:space="preserve">d </w:t>
      </w:r>
      <w:r w:rsidR="0097776A" w:rsidRPr="004B30DE">
        <w:rPr>
          <w:szCs w:val="18"/>
        </w:rPr>
        <w:t>spoločnosti</w:t>
      </w:r>
      <w:r w:rsidR="008015D1" w:rsidRPr="004B30DE">
        <w:rPr>
          <w:szCs w:val="18"/>
        </w:rPr>
        <w:t xml:space="preserve"> </w:t>
      </w:r>
      <w:proofErr w:type="spellStart"/>
      <w:r w:rsidR="000E3FB1" w:rsidRPr="004B30DE">
        <w:rPr>
          <w:szCs w:val="18"/>
        </w:rPr>
        <w:t>Eissmann</w:t>
      </w:r>
      <w:proofErr w:type="spellEnd"/>
      <w:r w:rsidR="000E3FB1" w:rsidRPr="004B30DE">
        <w:rPr>
          <w:szCs w:val="18"/>
        </w:rPr>
        <w:t xml:space="preserve"> </w:t>
      </w:r>
      <w:proofErr w:type="spellStart"/>
      <w:r w:rsidR="000E3FB1" w:rsidRPr="004B30DE">
        <w:rPr>
          <w:szCs w:val="18"/>
        </w:rPr>
        <w:t>Automotive</w:t>
      </w:r>
      <w:proofErr w:type="spellEnd"/>
      <w:r w:rsidR="000E3FB1" w:rsidRPr="004B30DE">
        <w:rPr>
          <w:szCs w:val="18"/>
        </w:rPr>
        <w:t xml:space="preserve"> Slovensko s.r.o. na základe nájomnej zmluvy. R</w:t>
      </w:r>
      <w:r w:rsidR="00996D2F" w:rsidRPr="004B30DE">
        <w:rPr>
          <w:szCs w:val="18"/>
        </w:rPr>
        <w:t xml:space="preserve">očné nájomné predstavuje </w:t>
      </w:r>
      <w:r w:rsidR="0097776A" w:rsidRPr="004B30DE">
        <w:rPr>
          <w:szCs w:val="18"/>
        </w:rPr>
        <w:t>1 </w:t>
      </w:r>
      <w:r w:rsidR="004B30DE" w:rsidRPr="004B30DE">
        <w:rPr>
          <w:szCs w:val="18"/>
        </w:rPr>
        <w:t>621 940</w:t>
      </w:r>
      <w:r w:rsidRPr="004B30DE">
        <w:rPr>
          <w:szCs w:val="18"/>
        </w:rPr>
        <w:t xml:space="preserve"> EUR.</w:t>
      </w:r>
      <w:r w:rsidRPr="00F65190">
        <w:rPr>
          <w:szCs w:val="18"/>
        </w:rPr>
        <w:t xml:space="preserve"> </w:t>
      </w:r>
    </w:p>
    <w:p w14:paraId="5CBE4FED" w14:textId="77777777" w:rsidR="0000290B" w:rsidRPr="00F65190" w:rsidRDefault="0000290B" w:rsidP="0000290B">
      <w:pPr>
        <w:pStyle w:val="Zkladntext"/>
        <w:ind w:left="0"/>
        <w:rPr>
          <w:szCs w:val="18"/>
        </w:rPr>
      </w:pPr>
    </w:p>
    <w:p w14:paraId="1D9E86E2" w14:textId="77777777" w:rsidR="00A22E3B" w:rsidRPr="00F65190" w:rsidRDefault="00A22E3B" w:rsidP="00A22E3B">
      <w:pPr>
        <w:pStyle w:val="Nadpis1"/>
        <w:spacing w:before="120" w:after="60"/>
        <w:rPr>
          <w:szCs w:val="18"/>
        </w:rPr>
      </w:pPr>
      <w:bookmarkStart w:id="40" w:name="_Toc530739925"/>
      <w:r w:rsidRPr="00F65190">
        <w:rPr>
          <w:szCs w:val="18"/>
        </w:rPr>
        <w:t>Informácie o skutočnostiach, ktoré nastali po dni, ku ktorému sa zostavuje účtovná závierka, do dňa zostavenia účtovnej závierky</w:t>
      </w:r>
      <w:bookmarkEnd w:id="40"/>
    </w:p>
    <w:p w14:paraId="65A93DC7" w14:textId="77777777" w:rsidR="00A22E3B" w:rsidRPr="00F65190" w:rsidRDefault="00A22E3B" w:rsidP="00A22E3B">
      <w:pPr>
        <w:pStyle w:val="Zkladntext"/>
        <w:rPr>
          <w:szCs w:val="18"/>
        </w:rPr>
      </w:pPr>
    </w:p>
    <w:p w14:paraId="28B3E58B" w14:textId="6FB32449" w:rsidR="00A22E3B" w:rsidRPr="00F65190" w:rsidRDefault="00A22E3B" w:rsidP="00A22E3B">
      <w:pPr>
        <w:pStyle w:val="Zkladntext"/>
        <w:rPr>
          <w:szCs w:val="18"/>
        </w:rPr>
      </w:pPr>
      <w:r w:rsidRPr="00F65190">
        <w:rPr>
          <w:szCs w:val="18"/>
        </w:rPr>
        <w:t>Po 31. decembri 201</w:t>
      </w:r>
      <w:r w:rsidR="004B30DE">
        <w:rPr>
          <w:szCs w:val="18"/>
        </w:rPr>
        <w:t>6</w:t>
      </w:r>
      <w:r w:rsidRPr="00F65190">
        <w:rPr>
          <w:szCs w:val="18"/>
        </w:rPr>
        <w:t xml:space="preserve"> nenastali žiadne udalosti majúce významný vplyv na verné zobrazenie skutočností, ktoré sú predmetom účtovníctva.</w:t>
      </w:r>
    </w:p>
    <w:p w14:paraId="1879CEB4" w14:textId="77777777" w:rsidR="00A22E3B" w:rsidRPr="00F65190" w:rsidRDefault="00A22E3B" w:rsidP="00A22E3B">
      <w:pPr>
        <w:pStyle w:val="Zkladntext"/>
        <w:rPr>
          <w:szCs w:val="18"/>
        </w:rPr>
      </w:pPr>
    </w:p>
    <w:p w14:paraId="1B3CE62C" w14:textId="77777777" w:rsidR="00A22E3B" w:rsidRPr="00F65190" w:rsidRDefault="00A22E3B" w:rsidP="0000290B">
      <w:pPr>
        <w:pStyle w:val="Zkladntext"/>
        <w:ind w:left="0"/>
        <w:rPr>
          <w:szCs w:val="18"/>
        </w:rPr>
      </w:pPr>
    </w:p>
    <w:p w14:paraId="68DF155A" w14:textId="77777777" w:rsidR="00A22E3B" w:rsidRPr="00F65190" w:rsidRDefault="00A22E3B" w:rsidP="00A22E3B">
      <w:pPr>
        <w:pStyle w:val="Nadpis1"/>
        <w:spacing w:before="120" w:after="60"/>
        <w:rPr>
          <w:szCs w:val="18"/>
        </w:rPr>
      </w:pPr>
      <w:r w:rsidRPr="00F65190">
        <w:rPr>
          <w:szCs w:val="18"/>
        </w:rPr>
        <w:t>Informácie o ekonomických vzťahoch účtovnej jednotky a spriaznených osôb</w:t>
      </w:r>
    </w:p>
    <w:p w14:paraId="13FB94A1" w14:textId="77777777" w:rsidR="00A22E3B" w:rsidRPr="00F65190" w:rsidRDefault="00A22E3B" w:rsidP="0000290B">
      <w:pPr>
        <w:pStyle w:val="Zkladntext"/>
        <w:ind w:left="0"/>
        <w:rPr>
          <w:szCs w:val="18"/>
        </w:rPr>
      </w:pPr>
    </w:p>
    <w:p w14:paraId="40D8DFA1" w14:textId="77777777" w:rsidR="00A22E3B" w:rsidRPr="00F65190" w:rsidRDefault="00A22E3B" w:rsidP="00A22E3B">
      <w:pPr>
        <w:pStyle w:val="Nadpis2"/>
        <w:numPr>
          <w:ilvl w:val="0"/>
          <w:numId w:val="41"/>
        </w:numPr>
        <w:rPr>
          <w:szCs w:val="18"/>
        </w:rPr>
      </w:pPr>
      <w:r w:rsidRPr="00F65190">
        <w:rPr>
          <w:szCs w:val="18"/>
        </w:rPr>
        <w:t>Transakcie so spriaznenými osobami</w:t>
      </w:r>
    </w:p>
    <w:p w14:paraId="358191AC" w14:textId="77777777" w:rsidR="00A22E3B" w:rsidRPr="00F65190" w:rsidRDefault="00A22E3B" w:rsidP="0000290B">
      <w:pPr>
        <w:pStyle w:val="Zkladntext"/>
        <w:ind w:left="0"/>
        <w:rPr>
          <w:szCs w:val="18"/>
        </w:rPr>
      </w:pPr>
    </w:p>
    <w:p w14:paraId="25CC5693" w14:textId="77777777" w:rsidR="00A22E3B" w:rsidRPr="00F65190" w:rsidRDefault="00A22E3B" w:rsidP="00A22E3B">
      <w:pPr>
        <w:ind w:left="567" w:hanging="141"/>
        <w:jc w:val="both"/>
        <w:rPr>
          <w:sz w:val="18"/>
          <w:szCs w:val="18"/>
        </w:rPr>
      </w:pPr>
      <w:r w:rsidRPr="00F65190">
        <w:rPr>
          <w:sz w:val="18"/>
          <w:szCs w:val="18"/>
        </w:rPr>
        <w:t>Spoločnosť uskutočnila v priebehu účtovného obdobia nasledujúce transakcie so spriaznenými osobami:</w:t>
      </w:r>
    </w:p>
    <w:p w14:paraId="2B220804" w14:textId="77777777" w:rsidR="00A22E3B" w:rsidRPr="00F65190" w:rsidRDefault="00A22E3B" w:rsidP="00A22E3B">
      <w:pPr>
        <w:jc w:val="both"/>
        <w:rPr>
          <w:i/>
          <w:sz w:val="18"/>
          <w:szCs w:val="18"/>
          <w:u w:val="single"/>
        </w:rPr>
      </w:pPr>
    </w:p>
    <w:bookmarkStart w:id="41" w:name="_MON_1405950497"/>
    <w:bookmarkEnd w:id="41"/>
    <w:p w14:paraId="539A4749" w14:textId="69A190E2" w:rsidR="00944FA4" w:rsidRPr="00F65190" w:rsidRDefault="00001982" w:rsidP="00A22E3B">
      <w:pPr>
        <w:pStyle w:val="Zkladntext"/>
        <w:rPr>
          <w:szCs w:val="18"/>
        </w:rPr>
      </w:pPr>
      <w:r w:rsidRPr="00F65190">
        <w:rPr>
          <w:szCs w:val="18"/>
        </w:rPr>
        <w:object w:dxaOrig="9114" w:dyaOrig="3888" w14:anchorId="7E93258D">
          <v:shape id="_x0000_i1045" type="#_x0000_t75" style="width:456pt;height:189.75pt" o:ole="" o:preferrelative="f">
            <v:imagedata r:id="rId53" o:title="" cropbottom="4943f"/>
            <o:lock v:ext="edit" aspectratio="f"/>
          </v:shape>
          <o:OLEObject Type="Embed" ProgID="Excel.Sheet.12" ShapeID="_x0000_i1045" DrawAspect="Content" ObjectID="_1552306405" r:id="rId54"/>
        </w:object>
      </w:r>
    </w:p>
    <w:p w14:paraId="7932B01E" w14:textId="77777777" w:rsidR="005C4477" w:rsidRDefault="005C4477">
      <w:pPr>
        <w:spacing w:after="200" w:line="276" w:lineRule="auto"/>
        <w:rPr>
          <w:szCs w:val="18"/>
        </w:rPr>
      </w:pPr>
    </w:p>
    <w:p w14:paraId="289B7865" w14:textId="77777777" w:rsidR="005C4477" w:rsidRDefault="005C4477">
      <w:pPr>
        <w:spacing w:after="200" w:line="276" w:lineRule="auto"/>
        <w:rPr>
          <w:szCs w:val="18"/>
        </w:rPr>
      </w:pPr>
    </w:p>
    <w:p w14:paraId="6F667A27" w14:textId="77777777" w:rsidR="005C4477" w:rsidRDefault="005C4477">
      <w:pPr>
        <w:spacing w:after="200" w:line="276" w:lineRule="auto"/>
        <w:rPr>
          <w:szCs w:val="18"/>
        </w:rPr>
      </w:pPr>
    </w:p>
    <w:p w14:paraId="4969249A" w14:textId="77777777" w:rsidR="005C4477" w:rsidRDefault="005C4477">
      <w:pPr>
        <w:spacing w:after="200" w:line="276" w:lineRule="auto"/>
        <w:rPr>
          <w:szCs w:val="18"/>
        </w:rPr>
      </w:pPr>
    </w:p>
    <w:p w14:paraId="61ADFA24" w14:textId="77777777" w:rsidR="005C4477" w:rsidRDefault="005C4477">
      <w:pPr>
        <w:spacing w:after="200" w:line="276" w:lineRule="auto"/>
        <w:rPr>
          <w:szCs w:val="18"/>
        </w:rPr>
      </w:pPr>
    </w:p>
    <w:bookmarkStart w:id="42" w:name="_MON_1552293913"/>
    <w:bookmarkEnd w:id="42"/>
    <w:p w14:paraId="5B1D4E8D" w14:textId="34FB2C4D" w:rsidR="009E0F11" w:rsidRDefault="009E0F11">
      <w:pPr>
        <w:spacing w:after="200" w:line="276" w:lineRule="auto"/>
        <w:rPr>
          <w:szCs w:val="18"/>
        </w:rPr>
      </w:pPr>
      <w:r w:rsidRPr="00F65190">
        <w:rPr>
          <w:szCs w:val="18"/>
        </w:rPr>
        <w:object w:dxaOrig="9114" w:dyaOrig="4470" w14:anchorId="6A621AE1">
          <v:shape id="_x0000_i1046" type="#_x0000_t75" style="width:456pt;height:218.25pt" o:ole="" o:preferrelative="f">
            <v:imagedata r:id="rId55" o:title="" cropbottom="4943f"/>
            <o:lock v:ext="edit" aspectratio="f"/>
          </v:shape>
          <o:OLEObject Type="Embed" ProgID="Excel.Sheet.12" ShapeID="_x0000_i1046" DrawAspect="Content" ObjectID="_1552306406" r:id="rId56"/>
        </w:object>
      </w:r>
    </w:p>
    <w:p w14:paraId="61E83179" w14:textId="77777777" w:rsidR="009E0F11" w:rsidRDefault="009E0F11">
      <w:pPr>
        <w:spacing w:after="200" w:line="276" w:lineRule="auto"/>
        <w:rPr>
          <w:szCs w:val="18"/>
        </w:rPr>
      </w:pPr>
    </w:p>
    <w:bookmarkStart w:id="43" w:name="_MON_1552295125"/>
    <w:bookmarkEnd w:id="43"/>
    <w:p w14:paraId="6A4C5EB8" w14:textId="4E34ED44" w:rsidR="009E0F11" w:rsidRPr="00F65190" w:rsidRDefault="009E0F11" w:rsidP="009E0F11">
      <w:pPr>
        <w:spacing w:after="200" w:line="276" w:lineRule="auto"/>
        <w:rPr>
          <w:sz w:val="18"/>
          <w:szCs w:val="18"/>
        </w:rPr>
      </w:pPr>
      <w:r w:rsidRPr="00F65190">
        <w:rPr>
          <w:szCs w:val="18"/>
        </w:rPr>
        <w:object w:dxaOrig="9114" w:dyaOrig="4470" w14:anchorId="23BED05E">
          <v:shape id="_x0000_i1047" type="#_x0000_t75" style="width:456pt;height:218.25pt" o:ole="" o:preferrelative="f">
            <v:imagedata r:id="rId57" o:title="" cropbottom="4943f"/>
            <o:lock v:ext="edit" aspectratio="f"/>
          </v:shape>
          <o:OLEObject Type="Embed" ProgID="Excel.Sheet.12" ShapeID="_x0000_i1047" DrawAspect="Content" ObjectID="_1552306407" r:id="rId58"/>
        </w:object>
      </w:r>
      <w:r w:rsidRPr="00F65190">
        <w:rPr>
          <w:szCs w:val="18"/>
        </w:rPr>
        <w:br w:type="page"/>
      </w:r>
    </w:p>
    <w:p w14:paraId="60ADA072" w14:textId="77777777" w:rsidR="00A22E3B" w:rsidRPr="00F65190" w:rsidRDefault="00A22E3B" w:rsidP="00A22E3B">
      <w:pPr>
        <w:spacing w:line="276" w:lineRule="auto"/>
        <w:ind w:left="426"/>
        <w:rPr>
          <w:szCs w:val="18"/>
        </w:rPr>
      </w:pPr>
      <w:r w:rsidRPr="00F65190">
        <w:rPr>
          <w:sz w:val="18"/>
          <w:szCs w:val="18"/>
        </w:rPr>
        <w:lastRenderedPageBreak/>
        <w:t>Vybrané aktíva a pasíva vyplývajúce z transakcií so spriaznenými osobami sú uvedené v nasledujúcom prehľade:</w:t>
      </w:r>
    </w:p>
    <w:bookmarkStart w:id="44" w:name="_MON_1405950538"/>
    <w:bookmarkEnd w:id="44"/>
    <w:p w14:paraId="46BE3B44" w14:textId="785BD50F" w:rsidR="00A22E3B" w:rsidRPr="00F65190" w:rsidRDefault="00655E29" w:rsidP="00F65190">
      <w:pPr>
        <w:pStyle w:val="Zkladntext"/>
        <w:rPr>
          <w:szCs w:val="18"/>
        </w:rPr>
      </w:pPr>
      <w:r w:rsidRPr="00F65190">
        <w:rPr>
          <w:szCs w:val="18"/>
        </w:rPr>
        <w:object w:dxaOrig="9049" w:dyaOrig="2244" w14:anchorId="6E148F5A">
          <v:shape id="_x0000_i1048" type="#_x0000_t75" style="width:445.5pt;height:109.5pt" o:ole="" o:preferrelative="f">
            <v:imagedata r:id="rId59" o:title="" cropbottom="6408f" cropright="-712f"/>
            <o:lock v:ext="edit" aspectratio="f"/>
          </v:shape>
          <o:OLEObject Type="Embed" ProgID="Excel.Sheet.12" ShapeID="_x0000_i1048" DrawAspect="Content" ObjectID="_1552306408" r:id="rId60"/>
        </w:object>
      </w:r>
    </w:p>
    <w:p w14:paraId="2C2757C0" w14:textId="77777777" w:rsidR="00A22E3B" w:rsidRPr="00F65190" w:rsidRDefault="00A22E3B" w:rsidP="0000290B">
      <w:pPr>
        <w:pStyle w:val="Zkladntext"/>
        <w:ind w:left="0"/>
        <w:rPr>
          <w:szCs w:val="18"/>
        </w:rPr>
      </w:pPr>
    </w:p>
    <w:p w14:paraId="04FF038A" w14:textId="77777777" w:rsidR="00EF04E2" w:rsidRPr="00F65190" w:rsidRDefault="00EF04E2" w:rsidP="0000290B">
      <w:pPr>
        <w:pStyle w:val="Zkladntext"/>
        <w:ind w:left="0"/>
        <w:rPr>
          <w:szCs w:val="18"/>
        </w:rPr>
      </w:pPr>
    </w:p>
    <w:p w14:paraId="745037FA" w14:textId="55EDC2B0" w:rsidR="0000290B" w:rsidRPr="00F65190" w:rsidRDefault="0000290B" w:rsidP="00A22E3B">
      <w:pPr>
        <w:pStyle w:val="Nadpis2"/>
        <w:numPr>
          <w:ilvl w:val="0"/>
          <w:numId w:val="41"/>
        </w:numPr>
        <w:rPr>
          <w:szCs w:val="18"/>
        </w:rPr>
      </w:pPr>
      <w:bookmarkStart w:id="45" w:name="_Toc530739923"/>
      <w:r w:rsidRPr="00F65190">
        <w:rPr>
          <w:szCs w:val="18"/>
        </w:rPr>
        <w:t>Informácie o príjmoch a výhodách členov štatutárnych orgánov, dozorných orgánov</w:t>
      </w:r>
      <w:bookmarkEnd w:id="45"/>
      <w:r w:rsidRPr="00F65190">
        <w:rPr>
          <w:szCs w:val="18"/>
        </w:rPr>
        <w:t xml:space="preserve"> a iných orgánov účtovnej jednotky</w:t>
      </w:r>
    </w:p>
    <w:p w14:paraId="0EF0BE83" w14:textId="77777777" w:rsidR="0000290B" w:rsidRPr="00F65190" w:rsidRDefault="0000290B" w:rsidP="0000290B">
      <w:pPr>
        <w:pStyle w:val="Zkladntext"/>
        <w:rPr>
          <w:szCs w:val="18"/>
        </w:rPr>
      </w:pPr>
    </w:p>
    <w:p w14:paraId="44C96C60" w14:textId="4FD2378E" w:rsidR="0000290B" w:rsidRPr="00F65190" w:rsidRDefault="00D85970" w:rsidP="0000290B">
      <w:pPr>
        <w:pStyle w:val="Zkladntext"/>
        <w:rPr>
          <w:szCs w:val="18"/>
        </w:rPr>
      </w:pPr>
      <w:r w:rsidRPr="00F65190">
        <w:rPr>
          <w:szCs w:val="18"/>
        </w:rPr>
        <w:t xml:space="preserve">Odmeny </w:t>
      </w:r>
      <w:r w:rsidR="0000290B" w:rsidRPr="00F65190">
        <w:rPr>
          <w:szCs w:val="18"/>
        </w:rPr>
        <w:t xml:space="preserve"> členov štatutárnych orgánov Spoločnosti </w:t>
      </w:r>
      <w:r w:rsidRPr="00F65190">
        <w:rPr>
          <w:szCs w:val="18"/>
        </w:rPr>
        <w:t xml:space="preserve">z dôvodu výkonu </w:t>
      </w:r>
      <w:r w:rsidR="00D572A9" w:rsidRPr="00F65190">
        <w:rPr>
          <w:szCs w:val="18"/>
        </w:rPr>
        <w:t>ich funkcie</w:t>
      </w:r>
      <w:r w:rsidR="0000290B" w:rsidRPr="00F65190">
        <w:rPr>
          <w:szCs w:val="18"/>
        </w:rPr>
        <w:t xml:space="preserve"> pre Spoločnosť v sledovanom účtovnom období </w:t>
      </w:r>
      <w:r w:rsidR="00D931B8" w:rsidRPr="00F65190">
        <w:rPr>
          <w:szCs w:val="18"/>
        </w:rPr>
        <w:t xml:space="preserve">z dôvodu možnej identifikácie jednotlivých osôb sa spoločnosť rozhodla nezverejňovať. </w:t>
      </w:r>
    </w:p>
    <w:p w14:paraId="4B2A0F36" w14:textId="77777777" w:rsidR="006C7081" w:rsidRPr="00F65190" w:rsidRDefault="006C7081">
      <w:pPr>
        <w:spacing w:after="200" w:line="276" w:lineRule="auto"/>
        <w:rPr>
          <w:b/>
          <w:caps/>
          <w:sz w:val="18"/>
          <w:szCs w:val="18"/>
        </w:rPr>
      </w:pPr>
      <w:bookmarkStart w:id="46" w:name="_Toc530739907"/>
    </w:p>
    <w:p w14:paraId="47217E95" w14:textId="77777777" w:rsidR="003E0FA2" w:rsidRPr="00F65190" w:rsidRDefault="003E0FA2" w:rsidP="003E0FA2">
      <w:pPr>
        <w:pStyle w:val="Nadpis1"/>
        <w:spacing w:before="120" w:after="60"/>
        <w:rPr>
          <w:szCs w:val="18"/>
        </w:rPr>
      </w:pPr>
      <w:r w:rsidRPr="00F65190">
        <w:rPr>
          <w:szCs w:val="18"/>
        </w:rPr>
        <w:t>Informácie o Vlastnom imaní</w:t>
      </w:r>
      <w:bookmarkEnd w:id="46"/>
    </w:p>
    <w:p w14:paraId="6B01F76A" w14:textId="77777777" w:rsidR="003E0FA2" w:rsidRPr="00F65190" w:rsidRDefault="003E0FA2" w:rsidP="003E0FA2">
      <w:pPr>
        <w:pStyle w:val="Zkladntext"/>
        <w:rPr>
          <w:szCs w:val="18"/>
        </w:rPr>
      </w:pPr>
    </w:p>
    <w:p w14:paraId="457D7CD1" w14:textId="77777777" w:rsidR="003E0FA2" w:rsidRPr="00F65190" w:rsidRDefault="00750629" w:rsidP="003E0FA2">
      <w:pPr>
        <w:pStyle w:val="Zkladntext"/>
        <w:rPr>
          <w:szCs w:val="18"/>
        </w:rPr>
      </w:pPr>
      <w:r w:rsidRPr="00F65190">
        <w:rPr>
          <w:szCs w:val="18"/>
        </w:rPr>
        <w:t>Prehľad o pohybe vlastného imania v priebehu účtovného obdobia je uvedený v nasledujúcej tabuľke:</w:t>
      </w:r>
    </w:p>
    <w:p w14:paraId="31FBF74B" w14:textId="77777777" w:rsidR="00F12594" w:rsidRPr="00F65190" w:rsidRDefault="00F12594" w:rsidP="003E0FA2">
      <w:pPr>
        <w:pStyle w:val="Zkladntext"/>
        <w:rPr>
          <w:szCs w:val="18"/>
        </w:rPr>
      </w:pPr>
    </w:p>
    <w:bookmarkStart w:id="47" w:name="_MON_1405950579"/>
    <w:bookmarkEnd w:id="47"/>
    <w:p w14:paraId="38C6FF6D" w14:textId="4597D2F9" w:rsidR="004B0BBB" w:rsidRPr="00F65190" w:rsidRDefault="00CB4EDD" w:rsidP="00926774">
      <w:pPr>
        <w:pStyle w:val="Zkladntext"/>
        <w:rPr>
          <w:szCs w:val="18"/>
        </w:rPr>
      </w:pPr>
      <w:r w:rsidRPr="00F65190">
        <w:rPr>
          <w:szCs w:val="18"/>
        </w:rPr>
        <w:object w:dxaOrig="9501" w:dyaOrig="7016" w14:anchorId="2B253603">
          <v:shape id="_x0000_i1049" type="#_x0000_t75" style="width:444.75pt;height:358.5pt" o:ole="" o:preferrelative="f">
            <v:imagedata r:id="rId61" o:title="" cropbottom="1940f" cropright="-534f"/>
            <o:lock v:ext="edit" aspectratio="f"/>
          </v:shape>
          <o:OLEObject Type="Embed" ProgID="Excel.Sheet.12" ShapeID="_x0000_i1049" DrawAspect="Content" ObjectID="_1552306409" r:id="rId62"/>
        </w:object>
      </w:r>
    </w:p>
    <w:p w14:paraId="46E0F887" w14:textId="7EDBFEC3" w:rsidR="00913B04" w:rsidRPr="00F65190" w:rsidRDefault="00EE48A5" w:rsidP="00CB4EDD">
      <w:pPr>
        <w:autoSpaceDE w:val="0"/>
        <w:autoSpaceDN w:val="0"/>
        <w:adjustRightInd w:val="0"/>
        <w:ind w:firstLine="426"/>
        <w:jc w:val="both"/>
        <w:rPr>
          <w:sz w:val="18"/>
          <w:szCs w:val="18"/>
        </w:rPr>
      </w:pPr>
      <w:r w:rsidRPr="00F65190">
        <w:rPr>
          <w:sz w:val="18"/>
          <w:szCs w:val="18"/>
        </w:rPr>
        <w:t xml:space="preserve"> </w:t>
      </w:r>
      <w:r w:rsidR="000C17C3" w:rsidRPr="00F65190">
        <w:rPr>
          <w:sz w:val="18"/>
          <w:szCs w:val="18"/>
        </w:rPr>
        <w:t>Základné imanie bolo splatené v plnom rozsahu.</w:t>
      </w:r>
    </w:p>
    <w:p w14:paraId="2AAB33FF" w14:textId="77777777" w:rsidR="003E0FA2" w:rsidRPr="00F65190" w:rsidRDefault="003E0FA2" w:rsidP="00654A8C">
      <w:pPr>
        <w:pStyle w:val="Zkladntext"/>
        <w:ind w:left="0" w:firstLine="426"/>
        <w:rPr>
          <w:szCs w:val="18"/>
        </w:rPr>
      </w:pPr>
      <w:r w:rsidRPr="00F65190">
        <w:rPr>
          <w:szCs w:val="18"/>
        </w:rPr>
        <w:t>Prehľad o pohybe vlastného imania za predchádzajúce účtovné obdobie je uvedený v nasledujúc</w:t>
      </w:r>
      <w:r w:rsidR="00540718" w:rsidRPr="00F65190">
        <w:rPr>
          <w:szCs w:val="18"/>
        </w:rPr>
        <w:t>ej</w:t>
      </w:r>
      <w:r w:rsidRPr="00F65190">
        <w:rPr>
          <w:szCs w:val="18"/>
        </w:rPr>
        <w:t xml:space="preserve"> </w:t>
      </w:r>
      <w:r w:rsidR="00540718" w:rsidRPr="00F65190">
        <w:rPr>
          <w:szCs w:val="18"/>
        </w:rPr>
        <w:t>tabuľke</w:t>
      </w:r>
      <w:r w:rsidRPr="00F65190">
        <w:rPr>
          <w:szCs w:val="18"/>
        </w:rPr>
        <w:t>:</w:t>
      </w:r>
    </w:p>
    <w:p w14:paraId="604EBB1C" w14:textId="77777777" w:rsidR="00620D92" w:rsidRPr="00F65190" w:rsidRDefault="00620D92" w:rsidP="00B50225">
      <w:pPr>
        <w:spacing w:line="276" w:lineRule="auto"/>
        <w:rPr>
          <w:i/>
          <w:sz w:val="18"/>
          <w:szCs w:val="18"/>
          <w:u w:val="single"/>
        </w:rPr>
      </w:pPr>
    </w:p>
    <w:bookmarkStart w:id="48" w:name="_MON_1513601270"/>
    <w:bookmarkEnd w:id="48"/>
    <w:p w14:paraId="64BFC088" w14:textId="1FC30DBA" w:rsidR="005A2556" w:rsidRPr="00F65190" w:rsidRDefault="001F7D32" w:rsidP="00654A8C">
      <w:pPr>
        <w:spacing w:line="276" w:lineRule="auto"/>
        <w:ind w:left="426"/>
        <w:rPr>
          <w:i/>
          <w:sz w:val="18"/>
          <w:szCs w:val="18"/>
        </w:rPr>
      </w:pPr>
      <w:r w:rsidRPr="00F65190">
        <w:rPr>
          <w:szCs w:val="18"/>
        </w:rPr>
        <w:object w:dxaOrig="9481" w:dyaOrig="6993" w14:anchorId="0AF31ECB">
          <v:shape id="_x0000_i1050" type="#_x0000_t75" style="width:444pt;height:357.75pt" o:ole="" o:preferrelative="f">
            <v:imagedata r:id="rId63" o:title="" cropbottom="1940f" cropright="-534f"/>
            <o:lock v:ext="edit" aspectratio="f"/>
          </v:shape>
          <o:OLEObject Type="Embed" ProgID="Excel.Sheet.12" ShapeID="_x0000_i1050" DrawAspect="Content" ObjectID="_1552306410" r:id="rId64"/>
        </w:object>
      </w:r>
    </w:p>
    <w:p w14:paraId="0F8BE284" w14:textId="77777777" w:rsidR="00FB5521" w:rsidRPr="00F65190" w:rsidRDefault="00FB5521" w:rsidP="008015D1">
      <w:pPr>
        <w:pStyle w:val="Zkladntext"/>
        <w:ind w:left="0"/>
        <w:rPr>
          <w:i/>
          <w:szCs w:val="18"/>
        </w:rPr>
      </w:pPr>
    </w:p>
    <w:p w14:paraId="047D8E2A" w14:textId="0A9A9F72" w:rsidR="00FB5521" w:rsidRPr="00F65190" w:rsidRDefault="00786DEF" w:rsidP="00654A8C">
      <w:pPr>
        <w:pStyle w:val="Zkladntext"/>
        <w:ind w:left="0" w:firstLine="426"/>
        <w:rPr>
          <w:szCs w:val="18"/>
        </w:rPr>
      </w:pPr>
      <w:r w:rsidRPr="00F65190">
        <w:rPr>
          <w:szCs w:val="18"/>
        </w:rPr>
        <w:t>Účtovný zisk</w:t>
      </w:r>
      <w:r w:rsidR="00750629" w:rsidRPr="00F65190">
        <w:rPr>
          <w:szCs w:val="18"/>
        </w:rPr>
        <w:t xml:space="preserve"> za rok 201</w:t>
      </w:r>
      <w:r w:rsidR="008B42A6">
        <w:rPr>
          <w:szCs w:val="18"/>
        </w:rPr>
        <w:t>5</w:t>
      </w:r>
      <w:r w:rsidRPr="00F65190">
        <w:rPr>
          <w:szCs w:val="18"/>
        </w:rPr>
        <w:t xml:space="preserve"> bol</w:t>
      </w:r>
      <w:r w:rsidR="00750629" w:rsidRPr="00F65190">
        <w:rPr>
          <w:szCs w:val="18"/>
        </w:rPr>
        <w:t xml:space="preserve"> </w:t>
      </w:r>
      <w:r w:rsidRPr="00F65190">
        <w:rPr>
          <w:szCs w:val="18"/>
        </w:rPr>
        <w:t>prerozdelený</w:t>
      </w:r>
      <w:r w:rsidR="00750629" w:rsidRPr="00F65190">
        <w:rPr>
          <w:szCs w:val="18"/>
        </w:rPr>
        <w:t xml:space="preserve"> takto:</w:t>
      </w:r>
    </w:p>
    <w:p w14:paraId="51AED7D9" w14:textId="77777777" w:rsidR="00786DEF" w:rsidRPr="00F65190" w:rsidRDefault="00786DEF" w:rsidP="00654A8C">
      <w:pPr>
        <w:pStyle w:val="Zkladntext"/>
        <w:ind w:left="0" w:firstLine="426"/>
        <w:rPr>
          <w:szCs w:val="18"/>
        </w:rPr>
      </w:pPr>
    </w:p>
    <w:bookmarkStart w:id="49" w:name="_MON_1405948157"/>
    <w:bookmarkEnd w:id="49"/>
    <w:p w14:paraId="1065A0E5" w14:textId="1452AD8D" w:rsidR="007B04B7" w:rsidRPr="00F65190" w:rsidRDefault="008B42A6" w:rsidP="001D57FC">
      <w:pPr>
        <w:pStyle w:val="Zkladntext"/>
        <w:rPr>
          <w:szCs w:val="18"/>
        </w:rPr>
      </w:pPr>
      <w:r w:rsidRPr="00F65190">
        <w:rPr>
          <w:szCs w:val="18"/>
        </w:rPr>
        <w:object w:dxaOrig="8900" w:dyaOrig="710" w14:anchorId="7515AC4C">
          <v:shape id="_x0000_i1051" type="#_x0000_t75" style="width:462pt;height:36pt" o:ole="" o:preferrelative="f">
            <v:imagedata r:id="rId65" o:title=""/>
          </v:shape>
          <o:OLEObject Type="Embed" ProgID="Excel.Sheet.12" ShapeID="_x0000_i1051" DrawAspect="Content" ObjectID="_1552306411" r:id="rId66"/>
        </w:object>
      </w:r>
    </w:p>
    <w:p w14:paraId="3B8CD381" w14:textId="77777777" w:rsidR="007B04B7" w:rsidRPr="00F65190" w:rsidRDefault="007B04B7" w:rsidP="001D57FC">
      <w:pPr>
        <w:pStyle w:val="Zkladntext"/>
        <w:rPr>
          <w:szCs w:val="18"/>
        </w:rPr>
      </w:pPr>
    </w:p>
    <w:bookmarkStart w:id="50" w:name="_MON_1405948121"/>
    <w:bookmarkEnd w:id="50"/>
    <w:p w14:paraId="0BB76428" w14:textId="7B14FC02" w:rsidR="00786DEF" w:rsidRPr="00F65190" w:rsidRDefault="008B42A6" w:rsidP="001D57FC">
      <w:pPr>
        <w:pStyle w:val="Zkladntext"/>
        <w:rPr>
          <w:szCs w:val="18"/>
        </w:rPr>
      </w:pPr>
      <w:r w:rsidRPr="00F65190">
        <w:rPr>
          <w:szCs w:val="18"/>
        </w:rPr>
        <w:object w:dxaOrig="8902" w:dyaOrig="2423" w14:anchorId="3117EC0D">
          <v:shape id="_x0000_i1052" type="#_x0000_t75" style="width:461.25pt;height:133.5pt" o:ole="" o:preferrelative="f">
            <v:imagedata r:id="rId67" o:title=""/>
            <o:lock v:ext="edit" aspectratio="f"/>
          </v:shape>
          <o:OLEObject Type="Embed" ProgID="Excel.Sheet.12" ShapeID="_x0000_i1052" DrawAspect="Content" ObjectID="_1552306412" r:id="rId68"/>
        </w:object>
      </w:r>
    </w:p>
    <w:p w14:paraId="4F6399C9" w14:textId="6B44A8AE" w:rsidR="00416A0F" w:rsidRPr="00F65190" w:rsidRDefault="00416A0F" w:rsidP="00654A8C">
      <w:pPr>
        <w:pStyle w:val="Zkladntext"/>
        <w:rPr>
          <w:szCs w:val="18"/>
        </w:rPr>
      </w:pPr>
      <w:bookmarkStart w:id="51" w:name="_Toc530739926"/>
    </w:p>
    <w:p w14:paraId="3242333A" w14:textId="0E898154" w:rsidR="00B62963" w:rsidRPr="00F65190" w:rsidRDefault="00490ED4" w:rsidP="008015D1">
      <w:pPr>
        <w:spacing w:after="200" w:line="276" w:lineRule="auto"/>
        <w:rPr>
          <w:b/>
          <w:caps/>
          <w:sz w:val="18"/>
          <w:szCs w:val="18"/>
        </w:rPr>
      </w:pPr>
      <w:r w:rsidRPr="00F65190">
        <w:rPr>
          <w:sz w:val="18"/>
          <w:szCs w:val="18"/>
        </w:rPr>
        <w:br w:type="page"/>
      </w:r>
    </w:p>
    <w:p w14:paraId="30B409D1" w14:textId="6C9BA940" w:rsidR="00D566E2" w:rsidRPr="00F65190" w:rsidRDefault="003E0FA2">
      <w:pPr>
        <w:pStyle w:val="Nadpis1"/>
        <w:spacing w:before="120" w:after="60"/>
        <w:rPr>
          <w:szCs w:val="18"/>
        </w:rPr>
      </w:pPr>
      <w:r w:rsidRPr="00F65190">
        <w:rPr>
          <w:szCs w:val="18"/>
        </w:rPr>
        <w:lastRenderedPageBreak/>
        <w:t xml:space="preserve">Prehľad peňažných tokov k 31. decembru </w:t>
      </w:r>
      <w:bookmarkEnd w:id="51"/>
      <w:r w:rsidR="00C4486C" w:rsidRPr="00F65190">
        <w:rPr>
          <w:szCs w:val="18"/>
        </w:rPr>
        <w:t>201</w:t>
      </w:r>
      <w:r w:rsidR="00786DEF" w:rsidRPr="00F65190">
        <w:rPr>
          <w:szCs w:val="18"/>
        </w:rPr>
        <w:t>5</w:t>
      </w:r>
    </w:p>
    <w:bookmarkStart w:id="52" w:name="_MON_1405950641"/>
    <w:bookmarkEnd w:id="52"/>
    <w:p w14:paraId="05E9774A" w14:textId="741D5192" w:rsidR="00301C73" w:rsidRPr="00F65190" w:rsidRDefault="00E23D6E" w:rsidP="003E0FA2">
      <w:pPr>
        <w:pStyle w:val="Zkladntext"/>
        <w:rPr>
          <w:szCs w:val="18"/>
          <w:lang w:val="de-DE"/>
        </w:rPr>
      </w:pPr>
      <w:r w:rsidRPr="00F65190">
        <w:rPr>
          <w:szCs w:val="18"/>
        </w:rPr>
        <w:object w:dxaOrig="8837" w:dyaOrig="7951" w14:anchorId="057D1802">
          <v:shape id="_x0000_i1053" type="#_x0000_t75" style="width:440.25pt;height:446.25pt" o:ole="" o:preferrelative="f">
            <v:imagedata r:id="rId69" o:title=""/>
            <o:lock v:ext="edit" aspectratio="f"/>
          </v:shape>
          <o:OLEObject Type="Embed" ProgID="Excel.Sheet.12" ShapeID="_x0000_i1053" DrawAspect="Content" ObjectID="_1552306413" r:id="rId70"/>
        </w:object>
      </w:r>
    </w:p>
    <w:p w14:paraId="6891F59F" w14:textId="5C3A6AA8" w:rsidR="0058479C" w:rsidRPr="00F65190" w:rsidRDefault="00301C73" w:rsidP="00B50225">
      <w:pPr>
        <w:pStyle w:val="Zkladntext"/>
        <w:ind w:left="0"/>
        <w:rPr>
          <w:szCs w:val="18"/>
        </w:rPr>
      </w:pPr>
      <w:r w:rsidRPr="00F65190">
        <w:rPr>
          <w:b/>
          <w:szCs w:val="18"/>
          <w:lang w:val="de-DE"/>
        </w:rPr>
        <w:br w:type="page"/>
      </w:r>
      <w:r w:rsidR="0058479C" w:rsidRPr="00F65190">
        <w:rPr>
          <w:b/>
          <w:szCs w:val="18"/>
        </w:rPr>
        <w:lastRenderedPageBreak/>
        <w:t>Peňažné toky z prevádzky</w:t>
      </w:r>
    </w:p>
    <w:bookmarkStart w:id="53" w:name="_MON_1405950650"/>
    <w:bookmarkEnd w:id="53"/>
    <w:p w14:paraId="4288C741" w14:textId="22229163" w:rsidR="000A6FBA" w:rsidRPr="00F65190" w:rsidRDefault="00E23D6E" w:rsidP="002311B6">
      <w:pPr>
        <w:pStyle w:val="Zkladntext"/>
        <w:ind w:left="0" w:right="-1"/>
        <w:rPr>
          <w:szCs w:val="18"/>
          <w:lang w:val="de-DE"/>
        </w:rPr>
      </w:pPr>
      <w:r w:rsidRPr="00F65190">
        <w:rPr>
          <w:szCs w:val="18"/>
        </w:rPr>
        <w:object w:dxaOrig="8934" w:dyaOrig="6665" w14:anchorId="2B0EC0D2">
          <v:shape id="_x0000_i1054" type="#_x0000_t75" style="width:465.75pt;height:368.25pt" o:ole="" o:preferrelative="f">
            <v:imagedata r:id="rId71" o:title=""/>
            <o:lock v:ext="edit" aspectratio="f"/>
          </v:shape>
          <o:OLEObject Type="Embed" ProgID="Excel.Sheet.12" ShapeID="_x0000_i1054" DrawAspect="Content" ObjectID="_1552306414" r:id="rId72"/>
        </w:object>
      </w:r>
    </w:p>
    <w:p w14:paraId="7B716BD0" w14:textId="77777777" w:rsidR="0058479C" w:rsidRPr="00F65190" w:rsidRDefault="0058479C" w:rsidP="00B50225">
      <w:pPr>
        <w:pStyle w:val="Zkladntext"/>
        <w:ind w:left="0"/>
        <w:rPr>
          <w:b/>
          <w:szCs w:val="18"/>
        </w:rPr>
      </w:pPr>
      <w:r w:rsidRPr="00F65190">
        <w:rPr>
          <w:b/>
          <w:szCs w:val="18"/>
        </w:rPr>
        <w:t>Peňažné prostriedky</w:t>
      </w:r>
    </w:p>
    <w:p w14:paraId="49420751" w14:textId="77777777" w:rsidR="0058479C" w:rsidRPr="00F65190" w:rsidRDefault="0058479C" w:rsidP="0058479C">
      <w:pPr>
        <w:pStyle w:val="Zkladntext"/>
        <w:rPr>
          <w:b/>
          <w:szCs w:val="18"/>
        </w:rPr>
      </w:pPr>
    </w:p>
    <w:p w14:paraId="051F98E7" w14:textId="77777777" w:rsidR="0058479C" w:rsidRPr="00F65190" w:rsidRDefault="0058479C" w:rsidP="00B50225">
      <w:pPr>
        <w:pStyle w:val="Zkladntext"/>
        <w:ind w:left="0"/>
        <w:rPr>
          <w:szCs w:val="18"/>
        </w:rPr>
      </w:pPr>
      <w:r w:rsidRPr="00F65190">
        <w:rPr>
          <w:szCs w:val="18"/>
        </w:rPr>
        <w:t xml:space="preserve">Peňažnými prostriedkami (angl. </w:t>
      </w:r>
      <w:proofErr w:type="spellStart"/>
      <w:r w:rsidRPr="00F65190">
        <w:rPr>
          <w:szCs w:val="18"/>
        </w:rPr>
        <w:t>cash</w:t>
      </w:r>
      <w:proofErr w:type="spellEnd"/>
      <w:r w:rsidRPr="00F65190">
        <w:rPr>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8398DAB" w14:textId="77777777" w:rsidR="0058479C" w:rsidRPr="00F65190" w:rsidRDefault="0058479C" w:rsidP="0058479C">
      <w:pPr>
        <w:pStyle w:val="Zkladntext"/>
        <w:rPr>
          <w:szCs w:val="18"/>
        </w:rPr>
      </w:pPr>
    </w:p>
    <w:p w14:paraId="42FC91FE" w14:textId="77777777" w:rsidR="0058479C" w:rsidRPr="00F65190" w:rsidRDefault="00BF5CA9" w:rsidP="00B50225">
      <w:pPr>
        <w:pStyle w:val="Zkladntext"/>
        <w:ind w:left="0"/>
        <w:rPr>
          <w:b/>
          <w:szCs w:val="18"/>
        </w:rPr>
      </w:pPr>
      <w:r w:rsidRPr="00F65190">
        <w:rPr>
          <w:b/>
          <w:szCs w:val="18"/>
        </w:rPr>
        <w:t>E</w:t>
      </w:r>
      <w:r w:rsidR="0058479C" w:rsidRPr="00F65190">
        <w:rPr>
          <w:b/>
          <w:szCs w:val="18"/>
        </w:rPr>
        <w:t>kvivalenty</w:t>
      </w:r>
      <w:r w:rsidRPr="00F65190">
        <w:rPr>
          <w:b/>
          <w:szCs w:val="18"/>
        </w:rPr>
        <w:t xml:space="preserve"> peňažných prostriedkov</w:t>
      </w:r>
    </w:p>
    <w:p w14:paraId="6E7991F1" w14:textId="77777777" w:rsidR="0058479C" w:rsidRPr="00F65190" w:rsidRDefault="0058479C" w:rsidP="0058479C">
      <w:pPr>
        <w:pStyle w:val="Zkladntext"/>
        <w:rPr>
          <w:szCs w:val="18"/>
        </w:rPr>
      </w:pPr>
    </w:p>
    <w:p w14:paraId="48E0AE21" w14:textId="77777777" w:rsidR="0058479C" w:rsidRPr="00B50225" w:rsidRDefault="00BF5CA9" w:rsidP="00B50225">
      <w:pPr>
        <w:pStyle w:val="Zkladntext"/>
        <w:ind w:left="0"/>
        <w:rPr>
          <w:szCs w:val="18"/>
        </w:rPr>
      </w:pPr>
      <w:r w:rsidRPr="00F65190">
        <w:rPr>
          <w:szCs w:val="18"/>
        </w:rPr>
        <w:t>E</w:t>
      </w:r>
      <w:r w:rsidR="0058479C" w:rsidRPr="00F65190">
        <w:rPr>
          <w:szCs w:val="18"/>
        </w:rPr>
        <w:t>kvivalentmi</w:t>
      </w:r>
      <w:r w:rsidRPr="00F65190">
        <w:rPr>
          <w:szCs w:val="18"/>
        </w:rPr>
        <w:t xml:space="preserve"> peňažných prostriedkov</w:t>
      </w:r>
      <w:r w:rsidR="0058479C" w:rsidRPr="00F65190">
        <w:rPr>
          <w:szCs w:val="18"/>
        </w:rPr>
        <w:t xml:space="preserve"> (angl. </w:t>
      </w:r>
      <w:proofErr w:type="spellStart"/>
      <w:r w:rsidR="0058479C" w:rsidRPr="00F65190">
        <w:rPr>
          <w:szCs w:val="18"/>
        </w:rPr>
        <w:t>cash</w:t>
      </w:r>
      <w:proofErr w:type="spellEnd"/>
      <w:r w:rsidR="0058479C" w:rsidRPr="00F65190">
        <w:rPr>
          <w:szCs w:val="18"/>
        </w:rPr>
        <w:t xml:space="preserve"> </w:t>
      </w:r>
      <w:proofErr w:type="spellStart"/>
      <w:r w:rsidR="0058479C" w:rsidRPr="00F65190">
        <w:rPr>
          <w:szCs w:val="18"/>
        </w:rPr>
        <w:t>equivalents</w:t>
      </w:r>
      <w:proofErr w:type="spellEnd"/>
      <w:r w:rsidR="0058479C" w:rsidRPr="00F65190">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1586E84" w14:textId="77777777" w:rsidR="007D6502" w:rsidRPr="00B50225" w:rsidRDefault="007D6502" w:rsidP="00B50225">
      <w:pPr>
        <w:pStyle w:val="Zkladntext"/>
        <w:ind w:left="0"/>
        <w:rPr>
          <w:szCs w:val="18"/>
        </w:rPr>
      </w:pPr>
    </w:p>
    <w:sectPr w:rsidR="007D6502" w:rsidRPr="00B50225" w:rsidSect="00E627C0">
      <w:headerReference w:type="default" r:id="rId73"/>
      <w:footerReference w:type="default" r:id="rId74"/>
      <w:headerReference w:type="first" r:id="rId75"/>
      <w:footerReference w:type="first" r:id="rId76"/>
      <w:pgSz w:w="11906" w:h="16838" w:code="9"/>
      <w:pgMar w:top="1979" w:right="992" w:bottom="1134" w:left="1673" w:header="675" w:footer="340" w:gutter="0"/>
      <w:pgNumType w:start="1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F4B9DE" w14:textId="77777777" w:rsidR="00E23D6E" w:rsidRDefault="00E23D6E" w:rsidP="00E95128">
      <w:r>
        <w:separator/>
      </w:r>
    </w:p>
  </w:endnote>
  <w:endnote w:type="continuationSeparator" w:id="0">
    <w:p w14:paraId="6098825D" w14:textId="77777777" w:rsidR="00E23D6E" w:rsidRDefault="00E23D6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2465707"/>
      <w:docPartObj>
        <w:docPartGallery w:val="Page Numbers (Bottom of Page)"/>
        <w:docPartUnique/>
      </w:docPartObj>
    </w:sdtPr>
    <w:sdtEndPr/>
    <w:sdtContent>
      <w:p w14:paraId="3BAFA2AE" w14:textId="77777777" w:rsidR="00E23D6E" w:rsidRDefault="00E23D6E">
        <w:pPr>
          <w:pStyle w:val="Pta"/>
          <w:jc w:val="right"/>
        </w:pPr>
        <w:r>
          <w:fldChar w:fldCharType="begin"/>
        </w:r>
        <w:r>
          <w:instrText>PAGE   \* MERGEFORMAT</w:instrText>
        </w:r>
        <w:r>
          <w:fldChar w:fldCharType="separate"/>
        </w:r>
        <w:r w:rsidR="00113E67">
          <w:rPr>
            <w:noProof/>
          </w:rPr>
          <w:t>30</w:t>
        </w:r>
        <w:r>
          <w:fldChar w:fldCharType="end"/>
        </w:r>
      </w:p>
    </w:sdtContent>
  </w:sdt>
  <w:p w14:paraId="07149548" w14:textId="77777777" w:rsidR="00E23D6E" w:rsidRDefault="00E23D6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84E540" w14:textId="77777777" w:rsidR="00E23D6E" w:rsidRDefault="00E23D6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E23D6E" w:rsidRDefault="00E23D6E" w:rsidP="00F70C00">
    <w:pPr>
      <w:pStyle w:val="Pta"/>
      <w:tabs>
        <w:tab w:val="clear" w:pos="9072"/>
        <w:tab w:val="right" w:pos="9214"/>
      </w:tabs>
      <w:rPr>
        <w:sz w:val="16"/>
        <w:szCs w:val="16"/>
      </w:rPr>
    </w:pPr>
  </w:p>
  <w:p w14:paraId="6952D87B" w14:textId="77777777" w:rsidR="00E23D6E" w:rsidRPr="00F70C00" w:rsidRDefault="00E23D6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C1344A" w14:textId="77777777" w:rsidR="00E23D6E" w:rsidRDefault="00E23D6E" w:rsidP="00E95128">
      <w:r>
        <w:separator/>
      </w:r>
    </w:p>
  </w:footnote>
  <w:footnote w:type="continuationSeparator" w:id="0">
    <w:p w14:paraId="7908C6EA" w14:textId="77777777" w:rsidR="00E23D6E" w:rsidRDefault="00E23D6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BB544" w14:textId="77777777" w:rsidR="00E23D6E" w:rsidRPr="00E95128" w:rsidRDefault="00E23D6E" w:rsidP="004C1B02">
    <w:pPr>
      <w:pStyle w:val="Hlavika"/>
      <w:tabs>
        <w:tab w:val="center" w:pos="4820"/>
        <w:tab w:val="right" w:pos="9213"/>
      </w:tabs>
      <w:jc w:val="right"/>
      <w:rPr>
        <w:sz w:val="18"/>
      </w:rPr>
    </w:pPr>
    <w:r>
      <w:rPr>
        <w:sz w:val="18"/>
        <w:szCs w:val="18"/>
      </w:rPr>
      <w:t>Ú</w:t>
    </w:r>
    <w:r w:rsidRPr="008D6361">
      <w:rPr>
        <w:sz w:val="18"/>
        <w:szCs w:val="18"/>
      </w:rPr>
      <w:t>čtovná závierka</w:t>
    </w:r>
  </w:p>
  <w:p w14:paraId="1D95EFA9" w14:textId="3F6B078A" w:rsidR="00E23D6E" w:rsidRDefault="00E23D6E" w:rsidP="004C1B02">
    <w:pPr>
      <w:pStyle w:val="Hlavika"/>
      <w:tabs>
        <w:tab w:val="clear" w:pos="4536"/>
        <w:tab w:val="clear" w:pos="9072"/>
        <w:tab w:val="center" w:pos="3969"/>
        <w:tab w:val="right" w:pos="9213"/>
      </w:tabs>
      <w:jc w:val="center"/>
      <w:rPr>
        <w:sz w:val="18"/>
        <w:szCs w:val="18"/>
      </w:rPr>
    </w:pPr>
    <w:proofErr w:type="spellStart"/>
    <w:r>
      <w:rPr>
        <w:b/>
        <w:bCs/>
        <w:sz w:val="18"/>
        <w:szCs w:val="18"/>
      </w:rPr>
      <w:t>Eissmann</w:t>
    </w:r>
    <w:proofErr w:type="spellEnd"/>
    <w:r>
      <w:rPr>
        <w:b/>
        <w:bCs/>
        <w:sz w:val="18"/>
        <w:szCs w:val="18"/>
      </w:rPr>
      <w:t xml:space="preserve"> SMP </w:t>
    </w:r>
    <w:proofErr w:type="spellStart"/>
    <w:r>
      <w:rPr>
        <w:b/>
        <w:bCs/>
        <w:sz w:val="18"/>
        <w:szCs w:val="18"/>
      </w:rPr>
      <w:t>Automotive</w:t>
    </w:r>
    <w:proofErr w:type="spellEnd"/>
    <w:r>
      <w:rPr>
        <w:b/>
        <w:bCs/>
        <w:sz w:val="18"/>
        <w:szCs w:val="18"/>
      </w:rPr>
      <w:t xml:space="preserve"> </w:t>
    </w:r>
    <w:proofErr w:type="spellStart"/>
    <w:r>
      <w:rPr>
        <w:b/>
        <w:bCs/>
        <w:sz w:val="18"/>
        <w:szCs w:val="18"/>
      </w:rPr>
      <w:t>Interieur</w:t>
    </w:r>
    <w:proofErr w:type="spellEnd"/>
    <w:r>
      <w:rPr>
        <w:b/>
        <w:bCs/>
        <w:sz w:val="18"/>
        <w:szCs w:val="18"/>
      </w:rPr>
      <w:t xml:space="preserve"> Slovensko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0C677B7A" w14:textId="77777777" w:rsidR="00E23D6E" w:rsidRDefault="00E23D6E" w:rsidP="004E2C9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23D6E" w:rsidRPr="00C14925" w14:paraId="3BDEA985" w14:textId="77777777" w:rsidTr="00697CE5">
      <w:trPr>
        <w:trHeight w:val="126"/>
      </w:trPr>
      <w:tc>
        <w:tcPr>
          <w:tcW w:w="2062" w:type="dxa"/>
          <w:tcBorders>
            <w:top w:val="nil"/>
            <w:left w:val="nil"/>
            <w:bottom w:val="nil"/>
            <w:right w:val="nil"/>
          </w:tcBorders>
          <w:vAlign w:val="center"/>
        </w:tcPr>
        <w:p w14:paraId="78F8A732" w14:textId="21CC946B" w:rsidR="00E23D6E" w:rsidRPr="00C14925" w:rsidRDefault="00E23D6E" w:rsidP="00697CE5">
          <w:pPr>
            <w:pStyle w:val="Hlavika"/>
            <w:tabs>
              <w:tab w:val="clear" w:pos="4536"/>
              <w:tab w:val="center" w:pos="4253"/>
              <w:tab w:val="right" w:pos="9213"/>
            </w:tabs>
            <w:spacing w:line="276" w:lineRule="auto"/>
            <w:ind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 3</w:t>
          </w:r>
          <w:r w:rsidRPr="00C14925">
            <w:rPr>
              <w:sz w:val="18"/>
              <w:szCs w:val="18"/>
            </w:rPr>
            <w:t>- 01</w:t>
          </w:r>
        </w:p>
      </w:tc>
      <w:tc>
        <w:tcPr>
          <w:tcW w:w="4317" w:type="dxa"/>
          <w:tcBorders>
            <w:top w:val="nil"/>
            <w:left w:val="nil"/>
            <w:bottom w:val="nil"/>
            <w:right w:val="nil"/>
          </w:tcBorders>
          <w:vAlign w:val="center"/>
          <w:hideMark/>
        </w:tcPr>
        <w:p w14:paraId="76332BFC" w14:textId="77777777" w:rsidR="00E23D6E" w:rsidRPr="00C14925" w:rsidRDefault="00E23D6E" w:rsidP="00697CE5">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42B684C"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304CE7EE"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16A5168"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C1C23F"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4245BEF5"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08BB8F34"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1E717B56"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029543A0"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34FF923"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1E158D69"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3</w:t>
          </w:r>
        </w:p>
      </w:tc>
    </w:tr>
  </w:tbl>
  <w:p w14:paraId="681A2BE1" w14:textId="77777777" w:rsidR="00E23D6E" w:rsidRPr="004C1B02" w:rsidRDefault="00E23D6E" w:rsidP="004E2C9D">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23D6E" w:rsidRPr="00C14925" w14:paraId="416031CE" w14:textId="77777777" w:rsidTr="00697CE5">
      <w:trPr>
        <w:trHeight w:val="127"/>
      </w:trPr>
      <w:tc>
        <w:tcPr>
          <w:tcW w:w="2012" w:type="dxa"/>
          <w:tcBorders>
            <w:top w:val="nil"/>
            <w:left w:val="nil"/>
            <w:bottom w:val="nil"/>
            <w:right w:val="nil"/>
          </w:tcBorders>
          <w:vAlign w:val="center"/>
          <w:hideMark/>
        </w:tcPr>
        <w:p w14:paraId="4F124B67" w14:textId="77777777" w:rsidR="00E23D6E" w:rsidRPr="00C14925" w:rsidRDefault="00E23D6E" w:rsidP="00697CE5">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BE38124" w14:textId="77777777" w:rsidR="00E23D6E" w:rsidRPr="00C14925" w:rsidRDefault="00E23D6E" w:rsidP="00697CE5">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DE09F0" w14:textId="3A00EA5F"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E2FF715" w14:textId="77777777"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126B1A1" w14:textId="138A3BAA"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4792E87" w14:textId="0B6C0A79"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7FABDFE" w14:textId="3CB9D140"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957B37B" w14:textId="14CD5768"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48D5969" w14:textId="01A42740"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1DAC0848" w14:textId="574C96D3"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6BC684A6" w14:textId="16EC7F69"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39DBD3FC" w14:textId="06183E70" w:rsidR="00E23D6E" w:rsidRPr="00833D0C" w:rsidRDefault="00E23D6E" w:rsidP="00697CE5">
          <w:pPr>
            <w:pStyle w:val="Hlavika"/>
            <w:tabs>
              <w:tab w:val="clear" w:pos="4536"/>
              <w:tab w:val="center" w:pos="4253"/>
              <w:tab w:val="right" w:pos="9213"/>
            </w:tabs>
            <w:spacing w:line="276" w:lineRule="auto"/>
            <w:jc w:val="center"/>
            <w:rPr>
              <w:sz w:val="18"/>
              <w:szCs w:val="18"/>
            </w:rPr>
          </w:pPr>
          <w:r>
            <w:rPr>
              <w:sz w:val="18"/>
              <w:szCs w:val="18"/>
            </w:rPr>
            <w:t>5</w:t>
          </w:r>
        </w:p>
      </w:tc>
    </w:tr>
  </w:tbl>
  <w:p w14:paraId="7DDD0F56" w14:textId="77777777" w:rsidR="00E23D6E" w:rsidRPr="004C1B02" w:rsidRDefault="00E23D6E" w:rsidP="004C1B02">
    <w:pPr>
      <w:pStyle w:val="Hlavika"/>
      <w:tabs>
        <w:tab w:val="clear" w:pos="4536"/>
        <w:tab w:val="clear" w:pos="9072"/>
        <w:tab w:val="center" w:pos="3969"/>
        <w:tab w:val="right" w:pos="9214"/>
      </w:tabs>
      <w:rPr>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5DCD17" w14:textId="77777777" w:rsidR="00E23D6E" w:rsidRDefault="00E23D6E" w:rsidP="008A2D79">
    <w:pPr>
      <w:pStyle w:val="Hlavika"/>
      <w:tabs>
        <w:tab w:val="center" w:pos="4820"/>
        <w:tab w:val="right" w:pos="9214"/>
      </w:tabs>
      <w:jc w:val="right"/>
      <w:rPr>
        <w:sz w:val="18"/>
      </w:rPr>
    </w:pPr>
  </w:p>
  <w:p w14:paraId="2491CF29" w14:textId="77777777" w:rsidR="00E23D6E" w:rsidRPr="00E95128" w:rsidRDefault="00E23D6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E23D6E" w:rsidRDefault="00E23D6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E23D6E" w:rsidRPr="00E95128" w:rsidRDefault="00E23D6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23D6E" w14:paraId="66AA0874" w14:textId="77777777" w:rsidTr="00D34B3E">
      <w:trPr>
        <w:trHeight w:val="299"/>
      </w:trPr>
      <w:tc>
        <w:tcPr>
          <w:tcW w:w="2251" w:type="dxa"/>
          <w:vAlign w:val="center"/>
        </w:tcPr>
        <w:p w14:paraId="05F0D08C" w14:textId="77777777" w:rsidR="00E23D6E" w:rsidRDefault="00E23D6E"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E23D6E" w:rsidRDefault="00E23D6E"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E23D6E" w:rsidRDefault="00E23D6E" w:rsidP="00D34B3E">
          <w:pPr>
            <w:pStyle w:val="Hlavika"/>
            <w:tabs>
              <w:tab w:val="clear" w:pos="4536"/>
              <w:tab w:val="center" w:pos="4253"/>
              <w:tab w:val="right" w:pos="9214"/>
            </w:tabs>
            <w:jc w:val="center"/>
            <w:rPr>
              <w:sz w:val="22"/>
            </w:rPr>
          </w:pPr>
        </w:p>
      </w:tc>
      <w:tc>
        <w:tcPr>
          <w:tcW w:w="283" w:type="dxa"/>
          <w:vAlign w:val="center"/>
        </w:tcPr>
        <w:p w14:paraId="6B09BEAC" w14:textId="77777777" w:rsidR="00E23D6E" w:rsidRDefault="00E23D6E" w:rsidP="00D34B3E">
          <w:pPr>
            <w:pStyle w:val="Hlavika"/>
            <w:tabs>
              <w:tab w:val="clear" w:pos="4536"/>
              <w:tab w:val="center" w:pos="4253"/>
              <w:tab w:val="right" w:pos="9214"/>
            </w:tabs>
            <w:jc w:val="center"/>
            <w:rPr>
              <w:sz w:val="22"/>
            </w:rPr>
          </w:pPr>
        </w:p>
      </w:tc>
      <w:tc>
        <w:tcPr>
          <w:tcW w:w="284" w:type="dxa"/>
          <w:vAlign w:val="center"/>
        </w:tcPr>
        <w:p w14:paraId="6FE4B648" w14:textId="77777777" w:rsidR="00E23D6E" w:rsidRDefault="00E23D6E" w:rsidP="00D34B3E">
          <w:pPr>
            <w:pStyle w:val="Hlavika"/>
            <w:tabs>
              <w:tab w:val="clear" w:pos="4536"/>
              <w:tab w:val="center" w:pos="4253"/>
              <w:tab w:val="right" w:pos="9214"/>
            </w:tabs>
            <w:jc w:val="center"/>
            <w:rPr>
              <w:sz w:val="22"/>
            </w:rPr>
          </w:pPr>
        </w:p>
      </w:tc>
      <w:tc>
        <w:tcPr>
          <w:tcW w:w="283" w:type="dxa"/>
          <w:vAlign w:val="center"/>
        </w:tcPr>
        <w:p w14:paraId="3431D447" w14:textId="77777777" w:rsidR="00E23D6E" w:rsidRDefault="00E23D6E" w:rsidP="00D34B3E">
          <w:pPr>
            <w:pStyle w:val="Hlavika"/>
            <w:tabs>
              <w:tab w:val="clear" w:pos="4536"/>
              <w:tab w:val="center" w:pos="4253"/>
              <w:tab w:val="right" w:pos="9214"/>
            </w:tabs>
            <w:jc w:val="center"/>
            <w:rPr>
              <w:sz w:val="22"/>
            </w:rPr>
          </w:pPr>
        </w:p>
      </w:tc>
      <w:tc>
        <w:tcPr>
          <w:tcW w:w="284" w:type="dxa"/>
          <w:vAlign w:val="center"/>
        </w:tcPr>
        <w:p w14:paraId="76A985D3" w14:textId="77777777" w:rsidR="00E23D6E" w:rsidRDefault="00E23D6E" w:rsidP="00D34B3E">
          <w:pPr>
            <w:pStyle w:val="Hlavika"/>
            <w:tabs>
              <w:tab w:val="clear" w:pos="4536"/>
              <w:tab w:val="center" w:pos="4253"/>
              <w:tab w:val="right" w:pos="9214"/>
            </w:tabs>
            <w:jc w:val="center"/>
            <w:rPr>
              <w:sz w:val="22"/>
            </w:rPr>
          </w:pPr>
        </w:p>
      </w:tc>
      <w:tc>
        <w:tcPr>
          <w:tcW w:w="283" w:type="dxa"/>
          <w:vAlign w:val="center"/>
        </w:tcPr>
        <w:p w14:paraId="607FEE48" w14:textId="77777777" w:rsidR="00E23D6E" w:rsidRDefault="00E23D6E" w:rsidP="00D34B3E">
          <w:pPr>
            <w:pStyle w:val="Hlavika"/>
            <w:tabs>
              <w:tab w:val="clear" w:pos="4536"/>
              <w:tab w:val="center" w:pos="4253"/>
              <w:tab w:val="right" w:pos="9214"/>
            </w:tabs>
            <w:jc w:val="center"/>
            <w:rPr>
              <w:sz w:val="22"/>
            </w:rPr>
          </w:pPr>
        </w:p>
      </w:tc>
      <w:tc>
        <w:tcPr>
          <w:tcW w:w="284" w:type="dxa"/>
          <w:vAlign w:val="center"/>
        </w:tcPr>
        <w:p w14:paraId="26E51919" w14:textId="77777777" w:rsidR="00E23D6E" w:rsidRDefault="00E23D6E" w:rsidP="00D34B3E">
          <w:pPr>
            <w:pStyle w:val="Hlavika"/>
            <w:tabs>
              <w:tab w:val="clear" w:pos="4536"/>
              <w:tab w:val="center" w:pos="4253"/>
              <w:tab w:val="right" w:pos="9214"/>
            </w:tabs>
            <w:jc w:val="center"/>
            <w:rPr>
              <w:sz w:val="22"/>
            </w:rPr>
          </w:pPr>
        </w:p>
      </w:tc>
      <w:tc>
        <w:tcPr>
          <w:tcW w:w="283" w:type="dxa"/>
          <w:vAlign w:val="center"/>
        </w:tcPr>
        <w:p w14:paraId="3E009EDC" w14:textId="77777777" w:rsidR="00E23D6E" w:rsidRDefault="00E23D6E" w:rsidP="00D34B3E">
          <w:pPr>
            <w:pStyle w:val="Hlavika"/>
            <w:tabs>
              <w:tab w:val="clear" w:pos="4536"/>
              <w:tab w:val="center" w:pos="4253"/>
              <w:tab w:val="right" w:pos="9214"/>
            </w:tabs>
            <w:jc w:val="center"/>
            <w:rPr>
              <w:sz w:val="22"/>
            </w:rPr>
          </w:pPr>
        </w:p>
      </w:tc>
      <w:tc>
        <w:tcPr>
          <w:tcW w:w="284" w:type="dxa"/>
          <w:vAlign w:val="center"/>
        </w:tcPr>
        <w:p w14:paraId="38DB4267" w14:textId="77777777" w:rsidR="00E23D6E" w:rsidRDefault="00E23D6E" w:rsidP="00D34B3E">
          <w:pPr>
            <w:pStyle w:val="Hlavika"/>
            <w:tabs>
              <w:tab w:val="clear" w:pos="4536"/>
              <w:tab w:val="center" w:pos="4253"/>
              <w:tab w:val="right" w:pos="9214"/>
            </w:tabs>
            <w:jc w:val="center"/>
            <w:rPr>
              <w:sz w:val="22"/>
            </w:rPr>
          </w:pPr>
        </w:p>
      </w:tc>
      <w:tc>
        <w:tcPr>
          <w:tcW w:w="283" w:type="dxa"/>
          <w:vAlign w:val="center"/>
        </w:tcPr>
        <w:p w14:paraId="4E8F3326" w14:textId="77777777" w:rsidR="00E23D6E" w:rsidRDefault="00E23D6E" w:rsidP="00D34B3E">
          <w:pPr>
            <w:pStyle w:val="Hlavika"/>
            <w:tabs>
              <w:tab w:val="clear" w:pos="4536"/>
              <w:tab w:val="center" w:pos="4253"/>
              <w:tab w:val="right" w:pos="9214"/>
            </w:tabs>
            <w:jc w:val="center"/>
            <w:rPr>
              <w:sz w:val="22"/>
            </w:rPr>
          </w:pPr>
        </w:p>
      </w:tc>
    </w:tr>
  </w:tbl>
  <w:p w14:paraId="24132734" w14:textId="77777777" w:rsidR="00E23D6E" w:rsidRPr="00E95128" w:rsidRDefault="00E23D6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nsid w:val="24BC0727"/>
    <w:multiLevelType w:val="hybridMultilevel"/>
    <w:tmpl w:val="351A7B5C"/>
    <w:lvl w:ilvl="0" w:tplc="041B0015">
      <w:start w:val="1"/>
      <w:numFmt w:val="upp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nsid w:val="3A5E6C26"/>
    <w:multiLevelType w:val="hybridMultilevel"/>
    <w:tmpl w:val="F49CC64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ED37335"/>
    <w:multiLevelType w:val="hybridMultilevel"/>
    <w:tmpl w:val="0E788364"/>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9">
    <w:nsid w:val="464E5660"/>
    <w:multiLevelType w:val="hybridMultilevel"/>
    <w:tmpl w:val="415CB62C"/>
    <w:lvl w:ilvl="0" w:tplc="08CA73D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6E950773"/>
    <w:multiLevelType w:val="hybridMultilevel"/>
    <w:tmpl w:val="66985CC2"/>
    <w:lvl w:ilvl="0" w:tplc="C4EE94E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nsid w:val="729926E8"/>
    <w:multiLevelType w:val="hybridMultilevel"/>
    <w:tmpl w:val="B3F680E2"/>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3473C13"/>
    <w:multiLevelType w:val="singleLevel"/>
    <w:tmpl w:val="8C901052"/>
    <w:lvl w:ilvl="0">
      <w:start w:val="1"/>
      <w:numFmt w:val="upperLetter"/>
      <w:pStyle w:val="Nadpis1"/>
      <w:lvlText w:val="%1."/>
      <w:lvlJc w:val="left"/>
      <w:pPr>
        <w:tabs>
          <w:tab w:val="num" w:pos="360"/>
        </w:tabs>
        <w:ind w:left="360" w:hanging="360"/>
      </w:pPr>
      <w:rPr>
        <w:rFonts w:cs="Times New Roman"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2"/>
  </w:num>
  <w:num w:numId="2">
    <w:abstractNumId w:val="5"/>
  </w:num>
  <w:num w:numId="3">
    <w:abstractNumId w:val="0"/>
    <w:lvlOverride w:ilvl="0">
      <w:lvl w:ilvl="0">
        <w:start w:val="1"/>
        <w:numFmt w:val="bullet"/>
        <w:lvlText w:val="-"/>
        <w:legacy w:legacy="1" w:legacySpace="0" w:legacyIndent="360"/>
        <w:lvlJc w:val="left"/>
        <w:pPr>
          <w:ind w:left="360" w:hanging="360"/>
        </w:pPr>
      </w:lvl>
    </w:lvlOverride>
  </w:num>
  <w:num w:numId="4">
    <w:abstractNumId w:val="13"/>
  </w:num>
  <w:num w:numId="5">
    <w:abstractNumId w:val="1"/>
  </w:num>
  <w:num w:numId="6">
    <w:abstractNumId w:val="5"/>
  </w:num>
  <w:num w:numId="7">
    <w:abstractNumId w:val="5"/>
    <w:lvlOverride w:ilvl="0">
      <w:startOverride w:val="1"/>
    </w:lvlOverride>
  </w:num>
  <w:num w:numId="8">
    <w:abstractNumId w:val="8"/>
  </w:num>
  <w:num w:numId="9">
    <w:abstractNumId w:val="3"/>
  </w:num>
  <w:num w:numId="10">
    <w:abstractNumId w:val="5"/>
    <w:lvlOverride w:ilvl="0">
      <w:startOverride w:val="1"/>
    </w:lvlOverride>
  </w:num>
  <w:num w:numId="11">
    <w:abstractNumId w:val="5"/>
    <w:lvlOverride w:ilvl="0">
      <w:startOverride w:val="1"/>
    </w:lvlOverride>
  </w:num>
  <w:num w:numId="12">
    <w:abstractNumId w:val="5"/>
    <w:lvlOverride w:ilvl="0">
      <w:startOverride w:val="1"/>
    </w:lvlOverride>
  </w:num>
  <w:num w:numId="13">
    <w:abstractNumId w:val="5"/>
    <w:lvlOverride w:ilvl="0">
      <w:startOverride w:val="1"/>
    </w:lvlOverride>
  </w:num>
  <w:num w:numId="1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2"/>
    </w:lvlOverride>
  </w:num>
  <w:num w:numId="16">
    <w:abstractNumId w:val="9"/>
  </w:num>
  <w:num w:numId="17">
    <w:abstractNumId w:val="2"/>
  </w:num>
  <w:num w:numId="18">
    <w:abstractNumId w:val="12"/>
  </w:num>
  <w:num w:numId="19">
    <w:abstractNumId w:val="7"/>
  </w:num>
  <w:num w:numId="20">
    <w:abstractNumId w:val="12"/>
  </w:num>
  <w:num w:numId="21">
    <w:abstractNumId w:val="11"/>
  </w:num>
  <w:num w:numId="22">
    <w:abstractNumId w:val="6"/>
  </w:num>
  <w:num w:numId="23">
    <w:abstractNumId w:val="12"/>
  </w:num>
  <w:num w:numId="24">
    <w:abstractNumId w:val="12"/>
  </w:num>
  <w:num w:numId="25">
    <w:abstractNumId w:val="12"/>
  </w:num>
  <w:num w:numId="26">
    <w:abstractNumId w:val="12"/>
  </w:num>
  <w:num w:numId="27">
    <w:abstractNumId w:val="12"/>
  </w:num>
  <w:num w:numId="28">
    <w:abstractNumId w:val="4"/>
  </w:num>
  <w:num w:numId="29">
    <w:abstractNumId w:val="12"/>
    <w:lvlOverride w:ilvl="0">
      <w:startOverride w:val="13"/>
    </w:lvlOverride>
  </w:num>
  <w:num w:numId="30">
    <w:abstractNumId w:val="5"/>
  </w:num>
  <w:num w:numId="31">
    <w:abstractNumId w:val="5"/>
  </w:num>
  <w:num w:numId="32">
    <w:abstractNumId w:val="5"/>
  </w:num>
  <w:num w:numId="33">
    <w:abstractNumId w:val="12"/>
  </w:num>
  <w:num w:numId="34">
    <w:abstractNumId w:val="12"/>
  </w:num>
  <w:num w:numId="35">
    <w:abstractNumId w:val="12"/>
  </w:num>
  <w:num w:numId="36">
    <w:abstractNumId w:val="12"/>
  </w:num>
  <w:num w:numId="37">
    <w:abstractNumId w:val="12"/>
  </w:num>
  <w:num w:numId="38">
    <w:abstractNumId w:val="12"/>
  </w:num>
  <w:num w:numId="39">
    <w:abstractNumId w:val="12"/>
  </w:num>
  <w:num w:numId="40">
    <w:abstractNumId w:val="12"/>
  </w:num>
  <w:num w:numId="41">
    <w:abstractNumId w:val="5"/>
    <w:lvlOverride w:ilvl="0">
      <w:startOverride w:val="1"/>
    </w:lvlOverride>
  </w:num>
  <w:num w:numId="42">
    <w:abstractNumId w:val="5"/>
  </w:num>
  <w:num w:numId="43">
    <w:abstractNumId w:val="5"/>
  </w:num>
  <w:num w:numId="44">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1982"/>
    <w:rsid w:val="0000290B"/>
    <w:rsid w:val="00002921"/>
    <w:rsid w:val="00003C63"/>
    <w:rsid w:val="000040F5"/>
    <w:rsid w:val="00004F99"/>
    <w:rsid w:val="00006F02"/>
    <w:rsid w:val="0000778E"/>
    <w:rsid w:val="00010822"/>
    <w:rsid w:val="00010C2A"/>
    <w:rsid w:val="000172DD"/>
    <w:rsid w:val="000173F5"/>
    <w:rsid w:val="00017791"/>
    <w:rsid w:val="00025561"/>
    <w:rsid w:val="00025AA9"/>
    <w:rsid w:val="000264C7"/>
    <w:rsid w:val="000269D2"/>
    <w:rsid w:val="000324E1"/>
    <w:rsid w:val="000331E6"/>
    <w:rsid w:val="000338A2"/>
    <w:rsid w:val="00036CB2"/>
    <w:rsid w:val="0003739E"/>
    <w:rsid w:val="0003793C"/>
    <w:rsid w:val="000422E9"/>
    <w:rsid w:val="000425A6"/>
    <w:rsid w:val="00042A09"/>
    <w:rsid w:val="00043393"/>
    <w:rsid w:val="00045A17"/>
    <w:rsid w:val="00046D1C"/>
    <w:rsid w:val="000470EC"/>
    <w:rsid w:val="000517AC"/>
    <w:rsid w:val="00052495"/>
    <w:rsid w:val="00052B4D"/>
    <w:rsid w:val="00054859"/>
    <w:rsid w:val="00062334"/>
    <w:rsid w:val="00062DCD"/>
    <w:rsid w:val="000658BA"/>
    <w:rsid w:val="00067E22"/>
    <w:rsid w:val="0007097A"/>
    <w:rsid w:val="00070A17"/>
    <w:rsid w:val="00071BA6"/>
    <w:rsid w:val="00073853"/>
    <w:rsid w:val="000738DF"/>
    <w:rsid w:val="000739AC"/>
    <w:rsid w:val="00075015"/>
    <w:rsid w:val="00075B41"/>
    <w:rsid w:val="00076486"/>
    <w:rsid w:val="00077153"/>
    <w:rsid w:val="000812CD"/>
    <w:rsid w:val="00082DB2"/>
    <w:rsid w:val="00083984"/>
    <w:rsid w:val="0008425B"/>
    <w:rsid w:val="00084E2B"/>
    <w:rsid w:val="00085012"/>
    <w:rsid w:val="00085A3A"/>
    <w:rsid w:val="00086A82"/>
    <w:rsid w:val="00092C39"/>
    <w:rsid w:val="00093CC4"/>
    <w:rsid w:val="00093E41"/>
    <w:rsid w:val="00095A95"/>
    <w:rsid w:val="000965D0"/>
    <w:rsid w:val="000A1BBA"/>
    <w:rsid w:val="000A1F08"/>
    <w:rsid w:val="000A246E"/>
    <w:rsid w:val="000A3BBB"/>
    <w:rsid w:val="000A4ACF"/>
    <w:rsid w:val="000A5AA5"/>
    <w:rsid w:val="000A6FBA"/>
    <w:rsid w:val="000B061B"/>
    <w:rsid w:val="000B4629"/>
    <w:rsid w:val="000B6195"/>
    <w:rsid w:val="000B7957"/>
    <w:rsid w:val="000C17C3"/>
    <w:rsid w:val="000C2309"/>
    <w:rsid w:val="000C2913"/>
    <w:rsid w:val="000C293E"/>
    <w:rsid w:val="000C2D66"/>
    <w:rsid w:val="000C2E5F"/>
    <w:rsid w:val="000C3422"/>
    <w:rsid w:val="000C3943"/>
    <w:rsid w:val="000C68B3"/>
    <w:rsid w:val="000D14AF"/>
    <w:rsid w:val="000D1B6E"/>
    <w:rsid w:val="000D22FF"/>
    <w:rsid w:val="000D2C73"/>
    <w:rsid w:val="000D306F"/>
    <w:rsid w:val="000D479C"/>
    <w:rsid w:val="000D4824"/>
    <w:rsid w:val="000D6589"/>
    <w:rsid w:val="000E06CB"/>
    <w:rsid w:val="000E1F90"/>
    <w:rsid w:val="000E2985"/>
    <w:rsid w:val="000E3FB1"/>
    <w:rsid w:val="000E4B8D"/>
    <w:rsid w:val="000E4D12"/>
    <w:rsid w:val="000E6FA7"/>
    <w:rsid w:val="000F038C"/>
    <w:rsid w:val="000F0A6B"/>
    <w:rsid w:val="000F1306"/>
    <w:rsid w:val="000F27A2"/>
    <w:rsid w:val="000F40C4"/>
    <w:rsid w:val="000F5666"/>
    <w:rsid w:val="000F66C2"/>
    <w:rsid w:val="000F6D73"/>
    <w:rsid w:val="00102C1A"/>
    <w:rsid w:val="00102CF7"/>
    <w:rsid w:val="00103B71"/>
    <w:rsid w:val="0010444F"/>
    <w:rsid w:val="00104E7E"/>
    <w:rsid w:val="001054A1"/>
    <w:rsid w:val="00105723"/>
    <w:rsid w:val="00107BE8"/>
    <w:rsid w:val="00107EC1"/>
    <w:rsid w:val="00107FAD"/>
    <w:rsid w:val="0011019C"/>
    <w:rsid w:val="0011133F"/>
    <w:rsid w:val="00111DFD"/>
    <w:rsid w:val="00111E8D"/>
    <w:rsid w:val="00113259"/>
    <w:rsid w:val="001139DB"/>
    <w:rsid w:val="00113E67"/>
    <w:rsid w:val="0011437C"/>
    <w:rsid w:val="00116DD8"/>
    <w:rsid w:val="001176F5"/>
    <w:rsid w:val="00117C0F"/>
    <w:rsid w:val="00117D3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4C39"/>
    <w:rsid w:val="00145C08"/>
    <w:rsid w:val="00146904"/>
    <w:rsid w:val="00146920"/>
    <w:rsid w:val="00147FB3"/>
    <w:rsid w:val="0015039D"/>
    <w:rsid w:val="00150D3F"/>
    <w:rsid w:val="00151067"/>
    <w:rsid w:val="0015114A"/>
    <w:rsid w:val="00152DFF"/>
    <w:rsid w:val="00153603"/>
    <w:rsid w:val="00156231"/>
    <w:rsid w:val="0015674B"/>
    <w:rsid w:val="00156885"/>
    <w:rsid w:val="00157559"/>
    <w:rsid w:val="00157891"/>
    <w:rsid w:val="00160AAA"/>
    <w:rsid w:val="001612EC"/>
    <w:rsid w:val="00163B7A"/>
    <w:rsid w:val="0016443C"/>
    <w:rsid w:val="00166FA8"/>
    <w:rsid w:val="001712A8"/>
    <w:rsid w:val="0017194C"/>
    <w:rsid w:val="0017267A"/>
    <w:rsid w:val="00172D44"/>
    <w:rsid w:val="001733C5"/>
    <w:rsid w:val="0017651F"/>
    <w:rsid w:val="00177051"/>
    <w:rsid w:val="00177897"/>
    <w:rsid w:val="00177BCA"/>
    <w:rsid w:val="00177C59"/>
    <w:rsid w:val="001824D2"/>
    <w:rsid w:val="001844A9"/>
    <w:rsid w:val="00184E52"/>
    <w:rsid w:val="00193EE6"/>
    <w:rsid w:val="00194A39"/>
    <w:rsid w:val="001A14AF"/>
    <w:rsid w:val="001A1C39"/>
    <w:rsid w:val="001A3DD9"/>
    <w:rsid w:val="001A4977"/>
    <w:rsid w:val="001A566C"/>
    <w:rsid w:val="001A5F9F"/>
    <w:rsid w:val="001A6CC5"/>
    <w:rsid w:val="001A7CD7"/>
    <w:rsid w:val="001A7DEE"/>
    <w:rsid w:val="001B5156"/>
    <w:rsid w:val="001B5855"/>
    <w:rsid w:val="001C0A6A"/>
    <w:rsid w:val="001C4D78"/>
    <w:rsid w:val="001C6938"/>
    <w:rsid w:val="001D06F0"/>
    <w:rsid w:val="001D181E"/>
    <w:rsid w:val="001D3160"/>
    <w:rsid w:val="001D3DCB"/>
    <w:rsid w:val="001D4E8A"/>
    <w:rsid w:val="001D507C"/>
    <w:rsid w:val="001D5140"/>
    <w:rsid w:val="001D57FC"/>
    <w:rsid w:val="001D5CF3"/>
    <w:rsid w:val="001D5F78"/>
    <w:rsid w:val="001E03E6"/>
    <w:rsid w:val="001E1815"/>
    <w:rsid w:val="001E27A6"/>
    <w:rsid w:val="001E3EC9"/>
    <w:rsid w:val="001E4714"/>
    <w:rsid w:val="001E6A82"/>
    <w:rsid w:val="001E746B"/>
    <w:rsid w:val="001E7DAF"/>
    <w:rsid w:val="001F0F43"/>
    <w:rsid w:val="001F338B"/>
    <w:rsid w:val="001F340D"/>
    <w:rsid w:val="001F4E5F"/>
    <w:rsid w:val="001F7D32"/>
    <w:rsid w:val="00203F36"/>
    <w:rsid w:val="00204925"/>
    <w:rsid w:val="00205E14"/>
    <w:rsid w:val="002074F0"/>
    <w:rsid w:val="002112DA"/>
    <w:rsid w:val="0021293B"/>
    <w:rsid w:val="002130D8"/>
    <w:rsid w:val="00214198"/>
    <w:rsid w:val="00214924"/>
    <w:rsid w:val="0021533B"/>
    <w:rsid w:val="00216E9E"/>
    <w:rsid w:val="0021757D"/>
    <w:rsid w:val="00221F76"/>
    <w:rsid w:val="002225D6"/>
    <w:rsid w:val="00223446"/>
    <w:rsid w:val="00225398"/>
    <w:rsid w:val="0023026F"/>
    <w:rsid w:val="002303A4"/>
    <w:rsid w:val="002304B6"/>
    <w:rsid w:val="002311B6"/>
    <w:rsid w:val="00232D0A"/>
    <w:rsid w:val="0023562B"/>
    <w:rsid w:val="00236308"/>
    <w:rsid w:val="002365B6"/>
    <w:rsid w:val="00237825"/>
    <w:rsid w:val="002414BC"/>
    <w:rsid w:val="002418D5"/>
    <w:rsid w:val="00243B5A"/>
    <w:rsid w:val="00244C92"/>
    <w:rsid w:val="0024584A"/>
    <w:rsid w:val="00245B3F"/>
    <w:rsid w:val="0024637E"/>
    <w:rsid w:val="00246542"/>
    <w:rsid w:val="002466D9"/>
    <w:rsid w:val="00250A03"/>
    <w:rsid w:val="002513D6"/>
    <w:rsid w:val="00251BF2"/>
    <w:rsid w:val="00254418"/>
    <w:rsid w:val="002545FB"/>
    <w:rsid w:val="0025662A"/>
    <w:rsid w:val="00260C4C"/>
    <w:rsid w:val="00262CD4"/>
    <w:rsid w:val="00262E33"/>
    <w:rsid w:val="002652F4"/>
    <w:rsid w:val="0026557E"/>
    <w:rsid w:val="00267C4F"/>
    <w:rsid w:val="00271316"/>
    <w:rsid w:val="002724ED"/>
    <w:rsid w:val="0027298D"/>
    <w:rsid w:val="002761B2"/>
    <w:rsid w:val="002769E1"/>
    <w:rsid w:val="00280D5B"/>
    <w:rsid w:val="00281DB0"/>
    <w:rsid w:val="00283139"/>
    <w:rsid w:val="00283BD7"/>
    <w:rsid w:val="002861DB"/>
    <w:rsid w:val="00286A3D"/>
    <w:rsid w:val="00286D2A"/>
    <w:rsid w:val="00290A84"/>
    <w:rsid w:val="00290F83"/>
    <w:rsid w:val="00294BAE"/>
    <w:rsid w:val="002977CC"/>
    <w:rsid w:val="002A264B"/>
    <w:rsid w:val="002A338E"/>
    <w:rsid w:val="002A459E"/>
    <w:rsid w:val="002A58C2"/>
    <w:rsid w:val="002A597C"/>
    <w:rsid w:val="002A726A"/>
    <w:rsid w:val="002A7CDF"/>
    <w:rsid w:val="002B2E36"/>
    <w:rsid w:val="002B4000"/>
    <w:rsid w:val="002B4A67"/>
    <w:rsid w:val="002B6120"/>
    <w:rsid w:val="002C191C"/>
    <w:rsid w:val="002C341E"/>
    <w:rsid w:val="002C4445"/>
    <w:rsid w:val="002C4BC0"/>
    <w:rsid w:val="002C59EE"/>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2F782B"/>
    <w:rsid w:val="00300A49"/>
    <w:rsid w:val="00301031"/>
    <w:rsid w:val="00301C73"/>
    <w:rsid w:val="00302B7A"/>
    <w:rsid w:val="00307540"/>
    <w:rsid w:val="003147AA"/>
    <w:rsid w:val="003147B5"/>
    <w:rsid w:val="003226A5"/>
    <w:rsid w:val="003248C1"/>
    <w:rsid w:val="00331FD6"/>
    <w:rsid w:val="00332136"/>
    <w:rsid w:val="00334301"/>
    <w:rsid w:val="00334E30"/>
    <w:rsid w:val="003352F1"/>
    <w:rsid w:val="00335C04"/>
    <w:rsid w:val="00340CB1"/>
    <w:rsid w:val="0034119B"/>
    <w:rsid w:val="00342E08"/>
    <w:rsid w:val="003434C5"/>
    <w:rsid w:val="00345D2D"/>
    <w:rsid w:val="00352453"/>
    <w:rsid w:val="003536B5"/>
    <w:rsid w:val="00353F33"/>
    <w:rsid w:val="00354B2F"/>
    <w:rsid w:val="0035578B"/>
    <w:rsid w:val="003602C8"/>
    <w:rsid w:val="00361248"/>
    <w:rsid w:val="003642CE"/>
    <w:rsid w:val="0036502B"/>
    <w:rsid w:val="003654E8"/>
    <w:rsid w:val="00367A6E"/>
    <w:rsid w:val="00370F56"/>
    <w:rsid w:val="00373215"/>
    <w:rsid w:val="00374CFA"/>
    <w:rsid w:val="00375AB4"/>
    <w:rsid w:val="003846B1"/>
    <w:rsid w:val="0039097A"/>
    <w:rsid w:val="003911FC"/>
    <w:rsid w:val="00392F2F"/>
    <w:rsid w:val="003A0F96"/>
    <w:rsid w:val="003A1A88"/>
    <w:rsid w:val="003A2AE6"/>
    <w:rsid w:val="003A4862"/>
    <w:rsid w:val="003A503D"/>
    <w:rsid w:val="003A5476"/>
    <w:rsid w:val="003A6371"/>
    <w:rsid w:val="003B03F8"/>
    <w:rsid w:val="003B1FF2"/>
    <w:rsid w:val="003B2A5D"/>
    <w:rsid w:val="003B591C"/>
    <w:rsid w:val="003B762E"/>
    <w:rsid w:val="003B7C90"/>
    <w:rsid w:val="003C0DE9"/>
    <w:rsid w:val="003C233B"/>
    <w:rsid w:val="003C3FDF"/>
    <w:rsid w:val="003C472D"/>
    <w:rsid w:val="003C4B78"/>
    <w:rsid w:val="003C5DAF"/>
    <w:rsid w:val="003C6B7B"/>
    <w:rsid w:val="003D140B"/>
    <w:rsid w:val="003D2067"/>
    <w:rsid w:val="003D5127"/>
    <w:rsid w:val="003D70E2"/>
    <w:rsid w:val="003E0193"/>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6398"/>
    <w:rsid w:val="00407243"/>
    <w:rsid w:val="004108AD"/>
    <w:rsid w:val="00411D88"/>
    <w:rsid w:val="004145EE"/>
    <w:rsid w:val="00415E52"/>
    <w:rsid w:val="00416A0F"/>
    <w:rsid w:val="00420412"/>
    <w:rsid w:val="00420D87"/>
    <w:rsid w:val="00423AFA"/>
    <w:rsid w:val="00424C34"/>
    <w:rsid w:val="004262D7"/>
    <w:rsid w:val="00426669"/>
    <w:rsid w:val="00427AB6"/>
    <w:rsid w:val="00430148"/>
    <w:rsid w:val="004313A2"/>
    <w:rsid w:val="004317F0"/>
    <w:rsid w:val="00432AE6"/>
    <w:rsid w:val="00432E34"/>
    <w:rsid w:val="004330B3"/>
    <w:rsid w:val="00435C31"/>
    <w:rsid w:val="0043618D"/>
    <w:rsid w:val="00436388"/>
    <w:rsid w:val="004401E3"/>
    <w:rsid w:val="004409F5"/>
    <w:rsid w:val="00442157"/>
    <w:rsid w:val="0044285B"/>
    <w:rsid w:val="004430B4"/>
    <w:rsid w:val="00443F04"/>
    <w:rsid w:val="00444033"/>
    <w:rsid w:val="004455B0"/>
    <w:rsid w:val="00446423"/>
    <w:rsid w:val="004465CA"/>
    <w:rsid w:val="0044737A"/>
    <w:rsid w:val="004508CD"/>
    <w:rsid w:val="00452C96"/>
    <w:rsid w:val="0045465E"/>
    <w:rsid w:val="00454E0E"/>
    <w:rsid w:val="0046024D"/>
    <w:rsid w:val="00460337"/>
    <w:rsid w:val="00460A08"/>
    <w:rsid w:val="00460A5E"/>
    <w:rsid w:val="0046138C"/>
    <w:rsid w:val="00461D2D"/>
    <w:rsid w:val="00462D57"/>
    <w:rsid w:val="00464F45"/>
    <w:rsid w:val="004728AA"/>
    <w:rsid w:val="00483A16"/>
    <w:rsid w:val="00483CA3"/>
    <w:rsid w:val="00484474"/>
    <w:rsid w:val="00485C1F"/>
    <w:rsid w:val="00490ED4"/>
    <w:rsid w:val="00491AF0"/>
    <w:rsid w:val="00491C69"/>
    <w:rsid w:val="00494B10"/>
    <w:rsid w:val="00494B7D"/>
    <w:rsid w:val="00496A4E"/>
    <w:rsid w:val="00497423"/>
    <w:rsid w:val="004A02D4"/>
    <w:rsid w:val="004A045E"/>
    <w:rsid w:val="004A085B"/>
    <w:rsid w:val="004A15EA"/>
    <w:rsid w:val="004A4D80"/>
    <w:rsid w:val="004A591E"/>
    <w:rsid w:val="004A5E5B"/>
    <w:rsid w:val="004A64A5"/>
    <w:rsid w:val="004A6C40"/>
    <w:rsid w:val="004B019D"/>
    <w:rsid w:val="004B0930"/>
    <w:rsid w:val="004B0BBB"/>
    <w:rsid w:val="004B0F19"/>
    <w:rsid w:val="004B1B38"/>
    <w:rsid w:val="004B233F"/>
    <w:rsid w:val="004B2651"/>
    <w:rsid w:val="004B30DE"/>
    <w:rsid w:val="004B3FDA"/>
    <w:rsid w:val="004B4663"/>
    <w:rsid w:val="004B4940"/>
    <w:rsid w:val="004B599A"/>
    <w:rsid w:val="004B69E1"/>
    <w:rsid w:val="004C0B85"/>
    <w:rsid w:val="004C0D06"/>
    <w:rsid w:val="004C154B"/>
    <w:rsid w:val="004C1B02"/>
    <w:rsid w:val="004C1C27"/>
    <w:rsid w:val="004C540D"/>
    <w:rsid w:val="004C587E"/>
    <w:rsid w:val="004C7412"/>
    <w:rsid w:val="004D0812"/>
    <w:rsid w:val="004D1815"/>
    <w:rsid w:val="004D25F3"/>
    <w:rsid w:val="004D3B14"/>
    <w:rsid w:val="004D3B4A"/>
    <w:rsid w:val="004D68AC"/>
    <w:rsid w:val="004E0168"/>
    <w:rsid w:val="004E0BAA"/>
    <w:rsid w:val="004E0C8C"/>
    <w:rsid w:val="004E2C9D"/>
    <w:rsid w:val="004E7FC9"/>
    <w:rsid w:val="004F1F45"/>
    <w:rsid w:val="004F3DD3"/>
    <w:rsid w:val="004F5944"/>
    <w:rsid w:val="004F78BE"/>
    <w:rsid w:val="00500B7D"/>
    <w:rsid w:val="00503C90"/>
    <w:rsid w:val="00504C20"/>
    <w:rsid w:val="00506D01"/>
    <w:rsid w:val="00506E0F"/>
    <w:rsid w:val="00507B8B"/>
    <w:rsid w:val="00507CB4"/>
    <w:rsid w:val="005131C0"/>
    <w:rsid w:val="005138B1"/>
    <w:rsid w:val="00515879"/>
    <w:rsid w:val="005213F9"/>
    <w:rsid w:val="00522617"/>
    <w:rsid w:val="0052285B"/>
    <w:rsid w:val="00522E78"/>
    <w:rsid w:val="00524DFF"/>
    <w:rsid w:val="00530F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4C2"/>
    <w:rsid w:val="00567765"/>
    <w:rsid w:val="00571627"/>
    <w:rsid w:val="00571C38"/>
    <w:rsid w:val="0057218B"/>
    <w:rsid w:val="0057382A"/>
    <w:rsid w:val="00574527"/>
    <w:rsid w:val="0057480F"/>
    <w:rsid w:val="005826E3"/>
    <w:rsid w:val="0058479C"/>
    <w:rsid w:val="00584812"/>
    <w:rsid w:val="005852DC"/>
    <w:rsid w:val="005918F5"/>
    <w:rsid w:val="005924A5"/>
    <w:rsid w:val="00592616"/>
    <w:rsid w:val="00592B74"/>
    <w:rsid w:val="00594529"/>
    <w:rsid w:val="00594788"/>
    <w:rsid w:val="00596D35"/>
    <w:rsid w:val="005A11B4"/>
    <w:rsid w:val="005A2556"/>
    <w:rsid w:val="005A25EA"/>
    <w:rsid w:val="005A38F9"/>
    <w:rsid w:val="005A54A9"/>
    <w:rsid w:val="005A5552"/>
    <w:rsid w:val="005A667B"/>
    <w:rsid w:val="005A76F0"/>
    <w:rsid w:val="005A7FDD"/>
    <w:rsid w:val="005B0E79"/>
    <w:rsid w:val="005B316E"/>
    <w:rsid w:val="005B3A2C"/>
    <w:rsid w:val="005B4970"/>
    <w:rsid w:val="005B508D"/>
    <w:rsid w:val="005B70DE"/>
    <w:rsid w:val="005C4477"/>
    <w:rsid w:val="005C50FC"/>
    <w:rsid w:val="005C6657"/>
    <w:rsid w:val="005C7637"/>
    <w:rsid w:val="005D25E4"/>
    <w:rsid w:val="005D26A6"/>
    <w:rsid w:val="005D2A89"/>
    <w:rsid w:val="005D330E"/>
    <w:rsid w:val="005D4631"/>
    <w:rsid w:val="005D4842"/>
    <w:rsid w:val="005D614C"/>
    <w:rsid w:val="005E020D"/>
    <w:rsid w:val="005E042A"/>
    <w:rsid w:val="005E07C9"/>
    <w:rsid w:val="005E09B4"/>
    <w:rsid w:val="005E0DD6"/>
    <w:rsid w:val="005E3470"/>
    <w:rsid w:val="005E3ACC"/>
    <w:rsid w:val="005E4178"/>
    <w:rsid w:val="005E6549"/>
    <w:rsid w:val="005E7AC3"/>
    <w:rsid w:val="005F0BED"/>
    <w:rsid w:val="005F2BC8"/>
    <w:rsid w:val="005F54A3"/>
    <w:rsid w:val="005F5D4F"/>
    <w:rsid w:val="005F6E8B"/>
    <w:rsid w:val="005F6EE4"/>
    <w:rsid w:val="005F7FDE"/>
    <w:rsid w:val="00600330"/>
    <w:rsid w:val="0060236A"/>
    <w:rsid w:val="0060256B"/>
    <w:rsid w:val="00602A6A"/>
    <w:rsid w:val="00603EFB"/>
    <w:rsid w:val="00605372"/>
    <w:rsid w:val="006063E8"/>
    <w:rsid w:val="006069D3"/>
    <w:rsid w:val="0060790D"/>
    <w:rsid w:val="00611027"/>
    <w:rsid w:val="00620D92"/>
    <w:rsid w:val="006261D1"/>
    <w:rsid w:val="00627B6C"/>
    <w:rsid w:val="00630386"/>
    <w:rsid w:val="00632FB0"/>
    <w:rsid w:val="006339DC"/>
    <w:rsid w:val="00635F56"/>
    <w:rsid w:val="00637D68"/>
    <w:rsid w:val="00641554"/>
    <w:rsid w:val="00641D76"/>
    <w:rsid w:val="00642387"/>
    <w:rsid w:val="00644449"/>
    <w:rsid w:val="00644E58"/>
    <w:rsid w:val="0064520D"/>
    <w:rsid w:val="006470D0"/>
    <w:rsid w:val="00647862"/>
    <w:rsid w:val="00650498"/>
    <w:rsid w:val="006510AA"/>
    <w:rsid w:val="00651689"/>
    <w:rsid w:val="00651C5D"/>
    <w:rsid w:val="00653029"/>
    <w:rsid w:val="00654A8C"/>
    <w:rsid w:val="00655E29"/>
    <w:rsid w:val="00656AD7"/>
    <w:rsid w:val="006575EA"/>
    <w:rsid w:val="0066152D"/>
    <w:rsid w:val="0066296C"/>
    <w:rsid w:val="00662C25"/>
    <w:rsid w:val="0066346C"/>
    <w:rsid w:val="00663D17"/>
    <w:rsid w:val="00663DFD"/>
    <w:rsid w:val="0066618F"/>
    <w:rsid w:val="00670DC4"/>
    <w:rsid w:val="00671BB4"/>
    <w:rsid w:val="00674FDB"/>
    <w:rsid w:val="006750FE"/>
    <w:rsid w:val="00676CB7"/>
    <w:rsid w:val="00676D74"/>
    <w:rsid w:val="00677B52"/>
    <w:rsid w:val="0068537D"/>
    <w:rsid w:val="006856B1"/>
    <w:rsid w:val="00694931"/>
    <w:rsid w:val="00694D67"/>
    <w:rsid w:val="006957CC"/>
    <w:rsid w:val="00696C90"/>
    <w:rsid w:val="00697277"/>
    <w:rsid w:val="00697CE5"/>
    <w:rsid w:val="00697F7C"/>
    <w:rsid w:val="006A3C75"/>
    <w:rsid w:val="006A737C"/>
    <w:rsid w:val="006A7682"/>
    <w:rsid w:val="006B0875"/>
    <w:rsid w:val="006B2D3C"/>
    <w:rsid w:val="006B3E8C"/>
    <w:rsid w:val="006B74EA"/>
    <w:rsid w:val="006C0296"/>
    <w:rsid w:val="006C0F4D"/>
    <w:rsid w:val="006C27AA"/>
    <w:rsid w:val="006C3FDF"/>
    <w:rsid w:val="006C7081"/>
    <w:rsid w:val="006C7E90"/>
    <w:rsid w:val="006D0C85"/>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2028"/>
    <w:rsid w:val="007027A9"/>
    <w:rsid w:val="00703344"/>
    <w:rsid w:val="00703866"/>
    <w:rsid w:val="00703D6F"/>
    <w:rsid w:val="00705108"/>
    <w:rsid w:val="007108E3"/>
    <w:rsid w:val="007118E1"/>
    <w:rsid w:val="0071202B"/>
    <w:rsid w:val="00714597"/>
    <w:rsid w:val="00715311"/>
    <w:rsid w:val="00717D53"/>
    <w:rsid w:val="00723FDC"/>
    <w:rsid w:val="0072695D"/>
    <w:rsid w:val="00726991"/>
    <w:rsid w:val="00726DDA"/>
    <w:rsid w:val="0073065F"/>
    <w:rsid w:val="00732CCB"/>
    <w:rsid w:val="007336EE"/>
    <w:rsid w:val="00734BF4"/>
    <w:rsid w:val="007356A8"/>
    <w:rsid w:val="00737E8F"/>
    <w:rsid w:val="00741092"/>
    <w:rsid w:val="00742680"/>
    <w:rsid w:val="007432E7"/>
    <w:rsid w:val="007434A2"/>
    <w:rsid w:val="00744DA2"/>
    <w:rsid w:val="00746C9E"/>
    <w:rsid w:val="00746F6B"/>
    <w:rsid w:val="00750259"/>
    <w:rsid w:val="00750629"/>
    <w:rsid w:val="007508D8"/>
    <w:rsid w:val="0075139D"/>
    <w:rsid w:val="00751713"/>
    <w:rsid w:val="00751E25"/>
    <w:rsid w:val="00754E92"/>
    <w:rsid w:val="00756188"/>
    <w:rsid w:val="00756D0D"/>
    <w:rsid w:val="0076129D"/>
    <w:rsid w:val="007616D8"/>
    <w:rsid w:val="00761D76"/>
    <w:rsid w:val="00761E3B"/>
    <w:rsid w:val="00762129"/>
    <w:rsid w:val="007658EA"/>
    <w:rsid w:val="0077399F"/>
    <w:rsid w:val="00775D22"/>
    <w:rsid w:val="007760BC"/>
    <w:rsid w:val="00777324"/>
    <w:rsid w:val="00781875"/>
    <w:rsid w:val="00783CA6"/>
    <w:rsid w:val="007859A6"/>
    <w:rsid w:val="00786DEF"/>
    <w:rsid w:val="0078754C"/>
    <w:rsid w:val="007902B7"/>
    <w:rsid w:val="007903B8"/>
    <w:rsid w:val="0079191F"/>
    <w:rsid w:val="00793FFB"/>
    <w:rsid w:val="007A005F"/>
    <w:rsid w:val="007A1781"/>
    <w:rsid w:val="007A1E20"/>
    <w:rsid w:val="007A491D"/>
    <w:rsid w:val="007A671C"/>
    <w:rsid w:val="007A7AEA"/>
    <w:rsid w:val="007B04B7"/>
    <w:rsid w:val="007B2031"/>
    <w:rsid w:val="007B2E7A"/>
    <w:rsid w:val="007B314C"/>
    <w:rsid w:val="007B3A69"/>
    <w:rsid w:val="007B520A"/>
    <w:rsid w:val="007B59BA"/>
    <w:rsid w:val="007B5EC7"/>
    <w:rsid w:val="007C00E6"/>
    <w:rsid w:val="007C3B50"/>
    <w:rsid w:val="007C6A37"/>
    <w:rsid w:val="007D2D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5D1"/>
    <w:rsid w:val="0080190B"/>
    <w:rsid w:val="00804AFA"/>
    <w:rsid w:val="00805075"/>
    <w:rsid w:val="008053CD"/>
    <w:rsid w:val="0080548E"/>
    <w:rsid w:val="00805AB5"/>
    <w:rsid w:val="00806964"/>
    <w:rsid w:val="00806CE9"/>
    <w:rsid w:val="00806EE2"/>
    <w:rsid w:val="008073F8"/>
    <w:rsid w:val="008105A6"/>
    <w:rsid w:val="00812AA4"/>
    <w:rsid w:val="00815894"/>
    <w:rsid w:val="00815A32"/>
    <w:rsid w:val="00816C5F"/>
    <w:rsid w:val="008227D4"/>
    <w:rsid w:val="0082704D"/>
    <w:rsid w:val="0083201C"/>
    <w:rsid w:val="008323FB"/>
    <w:rsid w:val="00832AA0"/>
    <w:rsid w:val="00833A0D"/>
    <w:rsid w:val="0083467A"/>
    <w:rsid w:val="00835222"/>
    <w:rsid w:val="008355A6"/>
    <w:rsid w:val="00837B46"/>
    <w:rsid w:val="008437AB"/>
    <w:rsid w:val="00843E51"/>
    <w:rsid w:val="00844796"/>
    <w:rsid w:val="00844D5C"/>
    <w:rsid w:val="0085044B"/>
    <w:rsid w:val="00850D80"/>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26B6"/>
    <w:rsid w:val="00874443"/>
    <w:rsid w:val="0087477C"/>
    <w:rsid w:val="00875528"/>
    <w:rsid w:val="00875F3F"/>
    <w:rsid w:val="00876B06"/>
    <w:rsid w:val="00880A80"/>
    <w:rsid w:val="0088308D"/>
    <w:rsid w:val="0088588A"/>
    <w:rsid w:val="0088729A"/>
    <w:rsid w:val="00887301"/>
    <w:rsid w:val="00887683"/>
    <w:rsid w:val="00887C84"/>
    <w:rsid w:val="00891481"/>
    <w:rsid w:val="008925D9"/>
    <w:rsid w:val="00893003"/>
    <w:rsid w:val="00893756"/>
    <w:rsid w:val="008944E1"/>
    <w:rsid w:val="0089652C"/>
    <w:rsid w:val="00896DD3"/>
    <w:rsid w:val="008A0EA1"/>
    <w:rsid w:val="008A1C0E"/>
    <w:rsid w:val="008A22AF"/>
    <w:rsid w:val="008A2D79"/>
    <w:rsid w:val="008A4359"/>
    <w:rsid w:val="008A4A75"/>
    <w:rsid w:val="008A4F86"/>
    <w:rsid w:val="008A5C84"/>
    <w:rsid w:val="008A6149"/>
    <w:rsid w:val="008A6D28"/>
    <w:rsid w:val="008A724F"/>
    <w:rsid w:val="008B1245"/>
    <w:rsid w:val="008B1B50"/>
    <w:rsid w:val="008B206F"/>
    <w:rsid w:val="008B42A6"/>
    <w:rsid w:val="008B439F"/>
    <w:rsid w:val="008B54F1"/>
    <w:rsid w:val="008B6694"/>
    <w:rsid w:val="008C0838"/>
    <w:rsid w:val="008C0D8D"/>
    <w:rsid w:val="008C19C4"/>
    <w:rsid w:val="008C2ED0"/>
    <w:rsid w:val="008C7812"/>
    <w:rsid w:val="008D0944"/>
    <w:rsid w:val="008D2F11"/>
    <w:rsid w:val="008D347E"/>
    <w:rsid w:val="008D48E9"/>
    <w:rsid w:val="008D4A2B"/>
    <w:rsid w:val="008D4EAD"/>
    <w:rsid w:val="008D5C0A"/>
    <w:rsid w:val="008D7145"/>
    <w:rsid w:val="008D763E"/>
    <w:rsid w:val="008E04AE"/>
    <w:rsid w:val="008E1CB8"/>
    <w:rsid w:val="008E1E21"/>
    <w:rsid w:val="008E3DB7"/>
    <w:rsid w:val="008E5275"/>
    <w:rsid w:val="008E68A4"/>
    <w:rsid w:val="008E7463"/>
    <w:rsid w:val="008E7543"/>
    <w:rsid w:val="008F0030"/>
    <w:rsid w:val="008F49A3"/>
    <w:rsid w:val="008F5559"/>
    <w:rsid w:val="00900696"/>
    <w:rsid w:val="0090078A"/>
    <w:rsid w:val="00903FCA"/>
    <w:rsid w:val="009044CC"/>
    <w:rsid w:val="009068AD"/>
    <w:rsid w:val="0091081D"/>
    <w:rsid w:val="00911CA6"/>
    <w:rsid w:val="00913B04"/>
    <w:rsid w:val="009145D4"/>
    <w:rsid w:val="00915C15"/>
    <w:rsid w:val="00916A1E"/>
    <w:rsid w:val="009226CD"/>
    <w:rsid w:val="00923139"/>
    <w:rsid w:val="00923813"/>
    <w:rsid w:val="00923EA2"/>
    <w:rsid w:val="009257EB"/>
    <w:rsid w:val="00926774"/>
    <w:rsid w:val="00926BFC"/>
    <w:rsid w:val="0093153F"/>
    <w:rsid w:val="00931E37"/>
    <w:rsid w:val="00931FE4"/>
    <w:rsid w:val="00935FE3"/>
    <w:rsid w:val="009403C9"/>
    <w:rsid w:val="00940D06"/>
    <w:rsid w:val="009441EB"/>
    <w:rsid w:val="00944984"/>
    <w:rsid w:val="00944FA4"/>
    <w:rsid w:val="009454BB"/>
    <w:rsid w:val="009458E0"/>
    <w:rsid w:val="0095003F"/>
    <w:rsid w:val="00951A64"/>
    <w:rsid w:val="00953F9F"/>
    <w:rsid w:val="00954399"/>
    <w:rsid w:val="0096360C"/>
    <w:rsid w:val="00966BB7"/>
    <w:rsid w:val="00972988"/>
    <w:rsid w:val="00973324"/>
    <w:rsid w:val="009738C3"/>
    <w:rsid w:val="009743BF"/>
    <w:rsid w:val="009748D7"/>
    <w:rsid w:val="0097776A"/>
    <w:rsid w:val="00977B3B"/>
    <w:rsid w:val="0098136C"/>
    <w:rsid w:val="00981A10"/>
    <w:rsid w:val="009823D9"/>
    <w:rsid w:val="0098537D"/>
    <w:rsid w:val="00985D23"/>
    <w:rsid w:val="0098647C"/>
    <w:rsid w:val="009904D9"/>
    <w:rsid w:val="00991C72"/>
    <w:rsid w:val="00994D41"/>
    <w:rsid w:val="00995B8C"/>
    <w:rsid w:val="00996D2F"/>
    <w:rsid w:val="00996D6A"/>
    <w:rsid w:val="00996FFB"/>
    <w:rsid w:val="009A01AE"/>
    <w:rsid w:val="009A024D"/>
    <w:rsid w:val="009A1CEB"/>
    <w:rsid w:val="009A22F8"/>
    <w:rsid w:val="009A5013"/>
    <w:rsid w:val="009A57FC"/>
    <w:rsid w:val="009A7168"/>
    <w:rsid w:val="009B18CF"/>
    <w:rsid w:val="009B2573"/>
    <w:rsid w:val="009B2884"/>
    <w:rsid w:val="009B2D72"/>
    <w:rsid w:val="009B46BC"/>
    <w:rsid w:val="009B56FC"/>
    <w:rsid w:val="009B60B7"/>
    <w:rsid w:val="009B7215"/>
    <w:rsid w:val="009B7785"/>
    <w:rsid w:val="009C63D2"/>
    <w:rsid w:val="009D02E9"/>
    <w:rsid w:val="009D0700"/>
    <w:rsid w:val="009D0BA0"/>
    <w:rsid w:val="009D1943"/>
    <w:rsid w:val="009D2ECF"/>
    <w:rsid w:val="009D56BB"/>
    <w:rsid w:val="009D6874"/>
    <w:rsid w:val="009E0F11"/>
    <w:rsid w:val="009E1555"/>
    <w:rsid w:val="009E16EA"/>
    <w:rsid w:val="009E5E66"/>
    <w:rsid w:val="009E736D"/>
    <w:rsid w:val="009E7CC2"/>
    <w:rsid w:val="009F14F2"/>
    <w:rsid w:val="009F2D9A"/>
    <w:rsid w:val="009F30BD"/>
    <w:rsid w:val="009F3759"/>
    <w:rsid w:val="009F5FB9"/>
    <w:rsid w:val="009F614A"/>
    <w:rsid w:val="009F6927"/>
    <w:rsid w:val="009F6A24"/>
    <w:rsid w:val="00A0137D"/>
    <w:rsid w:val="00A02942"/>
    <w:rsid w:val="00A02F71"/>
    <w:rsid w:val="00A03823"/>
    <w:rsid w:val="00A0389B"/>
    <w:rsid w:val="00A04D47"/>
    <w:rsid w:val="00A05FBA"/>
    <w:rsid w:val="00A06C84"/>
    <w:rsid w:val="00A07873"/>
    <w:rsid w:val="00A13E99"/>
    <w:rsid w:val="00A17090"/>
    <w:rsid w:val="00A2012A"/>
    <w:rsid w:val="00A209D2"/>
    <w:rsid w:val="00A20D49"/>
    <w:rsid w:val="00A20DD0"/>
    <w:rsid w:val="00A21B29"/>
    <w:rsid w:val="00A2269B"/>
    <w:rsid w:val="00A22E3B"/>
    <w:rsid w:val="00A25722"/>
    <w:rsid w:val="00A26359"/>
    <w:rsid w:val="00A26C17"/>
    <w:rsid w:val="00A31DFF"/>
    <w:rsid w:val="00A322C6"/>
    <w:rsid w:val="00A355CC"/>
    <w:rsid w:val="00A3663B"/>
    <w:rsid w:val="00A40EFF"/>
    <w:rsid w:val="00A41EC6"/>
    <w:rsid w:val="00A443B1"/>
    <w:rsid w:val="00A453C3"/>
    <w:rsid w:val="00A45660"/>
    <w:rsid w:val="00A45D65"/>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43C6"/>
    <w:rsid w:val="00A75A02"/>
    <w:rsid w:val="00A7672A"/>
    <w:rsid w:val="00A76984"/>
    <w:rsid w:val="00A777E1"/>
    <w:rsid w:val="00A8108C"/>
    <w:rsid w:val="00A823E7"/>
    <w:rsid w:val="00A8551E"/>
    <w:rsid w:val="00A86EC1"/>
    <w:rsid w:val="00A9048F"/>
    <w:rsid w:val="00A91E48"/>
    <w:rsid w:val="00A94356"/>
    <w:rsid w:val="00A947C7"/>
    <w:rsid w:val="00A94FFF"/>
    <w:rsid w:val="00A95312"/>
    <w:rsid w:val="00A95D31"/>
    <w:rsid w:val="00A96459"/>
    <w:rsid w:val="00AA0675"/>
    <w:rsid w:val="00AA08EC"/>
    <w:rsid w:val="00AA0EE4"/>
    <w:rsid w:val="00AA14FA"/>
    <w:rsid w:val="00AA159B"/>
    <w:rsid w:val="00AA2AAB"/>
    <w:rsid w:val="00AA4A34"/>
    <w:rsid w:val="00AA51D1"/>
    <w:rsid w:val="00AA5BC0"/>
    <w:rsid w:val="00AA5D23"/>
    <w:rsid w:val="00AA68AB"/>
    <w:rsid w:val="00AB1CBF"/>
    <w:rsid w:val="00AB28BD"/>
    <w:rsid w:val="00AB3FDB"/>
    <w:rsid w:val="00AB572C"/>
    <w:rsid w:val="00AB58B6"/>
    <w:rsid w:val="00AB5BA9"/>
    <w:rsid w:val="00AB6B04"/>
    <w:rsid w:val="00AC01DF"/>
    <w:rsid w:val="00AC12B2"/>
    <w:rsid w:val="00AC63EC"/>
    <w:rsid w:val="00AD0575"/>
    <w:rsid w:val="00AD26D8"/>
    <w:rsid w:val="00AD43BD"/>
    <w:rsid w:val="00AD4FCA"/>
    <w:rsid w:val="00AD6758"/>
    <w:rsid w:val="00AD7880"/>
    <w:rsid w:val="00AE0C13"/>
    <w:rsid w:val="00AE1C12"/>
    <w:rsid w:val="00AE4AC7"/>
    <w:rsid w:val="00AE5250"/>
    <w:rsid w:val="00AE5E4B"/>
    <w:rsid w:val="00AF29D2"/>
    <w:rsid w:val="00AF337F"/>
    <w:rsid w:val="00AF4EF4"/>
    <w:rsid w:val="00B02E20"/>
    <w:rsid w:val="00B03577"/>
    <w:rsid w:val="00B0368E"/>
    <w:rsid w:val="00B07AB8"/>
    <w:rsid w:val="00B12204"/>
    <w:rsid w:val="00B12629"/>
    <w:rsid w:val="00B12F56"/>
    <w:rsid w:val="00B146E6"/>
    <w:rsid w:val="00B1595D"/>
    <w:rsid w:val="00B24BBD"/>
    <w:rsid w:val="00B30E53"/>
    <w:rsid w:val="00B345EE"/>
    <w:rsid w:val="00B36A47"/>
    <w:rsid w:val="00B37382"/>
    <w:rsid w:val="00B41461"/>
    <w:rsid w:val="00B41739"/>
    <w:rsid w:val="00B417AF"/>
    <w:rsid w:val="00B42033"/>
    <w:rsid w:val="00B433AF"/>
    <w:rsid w:val="00B4495B"/>
    <w:rsid w:val="00B46785"/>
    <w:rsid w:val="00B50225"/>
    <w:rsid w:val="00B506D0"/>
    <w:rsid w:val="00B511FD"/>
    <w:rsid w:val="00B55A09"/>
    <w:rsid w:val="00B55B0A"/>
    <w:rsid w:val="00B564FF"/>
    <w:rsid w:val="00B56595"/>
    <w:rsid w:val="00B56CBE"/>
    <w:rsid w:val="00B56EC4"/>
    <w:rsid w:val="00B6076C"/>
    <w:rsid w:val="00B62963"/>
    <w:rsid w:val="00B6520C"/>
    <w:rsid w:val="00B67573"/>
    <w:rsid w:val="00B71C86"/>
    <w:rsid w:val="00B720C9"/>
    <w:rsid w:val="00B723D4"/>
    <w:rsid w:val="00B72DCB"/>
    <w:rsid w:val="00B765D9"/>
    <w:rsid w:val="00B77494"/>
    <w:rsid w:val="00B80383"/>
    <w:rsid w:val="00B808C6"/>
    <w:rsid w:val="00B813BA"/>
    <w:rsid w:val="00B813E2"/>
    <w:rsid w:val="00B825EB"/>
    <w:rsid w:val="00B84860"/>
    <w:rsid w:val="00B848A8"/>
    <w:rsid w:val="00B85924"/>
    <w:rsid w:val="00B866AF"/>
    <w:rsid w:val="00B87756"/>
    <w:rsid w:val="00B87F2C"/>
    <w:rsid w:val="00B914CA"/>
    <w:rsid w:val="00B92CE0"/>
    <w:rsid w:val="00B92DE6"/>
    <w:rsid w:val="00B94837"/>
    <w:rsid w:val="00B9670F"/>
    <w:rsid w:val="00B96BFB"/>
    <w:rsid w:val="00BA0E18"/>
    <w:rsid w:val="00BA11AF"/>
    <w:rsid w:val="00BA20C9"/>
    <w:rsid w:val="00BA2537"/>
    <w:rsid w:val="00BA3FB7"/>
    <w:rsid w:val="00BA456F"/>
    <w:rsid w:val="00BA4957"/>
    <w:rsid w:val="00BB0327"/>
    <w:rsid w:val="00BB218F"/>
    <w:rsid w:val="00BB2336"/>
    <w:rsid w:val="00BB7A40"/>
    <w:rsid w:val="00BC09C5"/>
    <w:rsid w:val="00BC0A77"/>
    <w:rsid w:val="00BC0C8D"/>
    <w:rsid w:val="00BC45E8"/>
    <w:rsid w:val="00BC590B"/>
    <w:rsid w:val="00BC6157"/>
    <w:rsid w:val="00BC631F"/>
    <w:rsid w:val="00BD04D9"/>
    <w:rsid w:val="00BD5EE7"/>
    <w:rsid w:val="00BD7181"/>
    <w:rsid w:val="00BD7DF4"/>
    <w:rsid w:val="00BE075E"/>
    <w:rsid w:val="00BE23DF"/>
    <w:rsid w:val="00BE2A73"/>
    <w:rsid w:val="00BE5FAF"/>
    <w:rsid w:val="00BE679A"/>
    <w:rsid w:val="00BF1727"/>
    <w:rsid w:val="00BF255E"/>
    <w:rsid w:val="00BF3E43"/>
    <w:rsid w:val="00BF425D"/>
    <w:rsid w:val="00BF4685"/>
    <w:rsid w:val="00BF4BD8"/>
    <w:rsid w:val="00BF54D0"/>
    <w:rsid w:val="00BF5CA9"/>
    <w:rsid w:val="00BF6EFD"/>
    <w:rsid w:val="00BF7882"/>
    <w:rsid w:val="00C0257D"/>
    <w:rsid w:val="00C02C96"/>
    <w:rsid w:val="00C03840"/>
    <w:rsid w:val="00C03B46"/>
    <w:rsid w:val="00C0443B"/>
    <w:rsid w:val="00C05A06"/>
    <w:rsid w:val="00C12468"/>
    <w:rsid w:val="00C12F2A"/>
    <w:rsid w:val="00C13216"/>
    <w:rsid w:val="00C14925"/>
    <w:rsid w:val="00C201CC"/>
    <w:rsid w:val="00C22B63"/>
    <w:rsid w:val="00C22C68"/>
    <w:rsid w:val="00C235CB"/>
    <w:rsid w:val="00C2402A"/>
    <w:rsid w:val="00C24B6B"/>
    <w:rsid w:val="00C27382"/>
    <w:rsid w:val="00C30B33"/>
    <w:rsid w:val="00C31B36"/>
    <w:rsid w:val="00C32147"/>
    <w:rsid w:val="00C3356B"/>
    <w:rsid w:val="00C3571D"/>
    <w:rsid w:val="00C42031"/>
    <w:rsid w:val="00C43092"/>
    <w:rsid w:val="00C430B3"/>
    <w:rsid w:val="00C43A59"/>
    <w:rsid w:val="00C43B83"/>
    <w:rsid w:val="00C44120"/>
    <w:rsid w:val="00C4486C"/>
    <w:rsid w:val="00C459DC"/>
    <w:rsid w:val="00C460D7"/>
    <w:rsid w:val="00C462F1"/>
    <w:rsid w:val="00C47E49"/>
    <w:rsid w:val="00C5164E"/>
    <w:rsid w:val="00C520AC"/>
    <w:rsid w:val="00C525BB"/>
    <w:rsid w:val="00C5310E"/>
    <w:rsid w:val="00C53DAC"/>
    <w:rsid w:val="00C55C56"/>
    <w:rsid w:val="00C56D14"/>
    <w:rsid w:val="00C57290"/>
    <w:rsid w:val="00C575CA"/>
    <w:rsid w:val="00C60BFD"/>
    <w:rsid w:val="00C613ED"/>
    <w:rsid w:val="00C6261A"/>
    <w:rsid w:val="00C672BA"/>
    <w:rsid w:val="00C712A3"/>
    <w:rsid w:val="00C71577"/>
    <w:rsid w:val="00C724BF"/>
    <w:rsid w:val="00C7293F"/>
    <w:rsid w:val="00C72986"/>
    <w:rsid w:val="00C730D3"/>
    <w:rsid w:val="00C74505"/>
    <w:rsid w:val="00C76D6A"/>
    <w:rsid w:val="00C823DD"/>
    <w:rsid w:val="00C83FF3"/>
    <w:rsid w:val="00C854EE"/>
    <w:rsid w:val="00C854FD"/>
    <w:rsid w:val="00C87E09"/>
    <w:rsid w:val="00C92427"/>
    <w:rsid w:val="00C9243F"/>
    <w:rsid w:val="00C93259"/>
    <w:rsid w:val="00C94614"/>
    <w:rsid w:val="00C94FB8"/>
    <w:rsid w:val="00C96F60"/>
    <w:rsid w:val="00CA0147"/>
    <w:rsid w:val="00CA1CFF"/>
    <w:rsid w:val="00CA3116"/>
    <w:rsid w:val="00CA441D"/>
    <w:rsid w:val="00CA6FD5"/>
    <w:rsid w:val="00CA6FE3"/>
    <w:rsid w:val="00CA79CF"/>
    <w:rsid w:val="00CB000E"/>
    <w:rsid w:val="00CB0992"/>
    <w:rsid w:val="00CB0CD3"/>
    <w:rsid w:val="00CB18D7"/>
    <w:rsid w:val="00CB3140"/>
    <w:rsid w:val="00CB4ED5"/>
    <w:rsid w:val="00CB4EDD"/>
    <w:rsid w:val="00CB6A54"/>
    <w:rsid w:val="00CB774F"/>
    <w:rsid w:val="00CB7FF9"/>
    <w:rsid w:val="00CC153E"/>
    <w:rsid w:val="00CC2DDD"/>
    <w:rsid w:val="00CC3798"/>
    <w:rsid w:val="00CC3F89"/>
    <w:rsid w:val="00CD0B6A"/>
    <w:rsid w:val="00CD2EFC"/>
    <w:rsid w:val="00CD302E"/>
    <w:rsid w:val="00CD3A8A"/>
    <w:rsid w:val="00CD4F6B"/>
    <w:rsid w:val="00CD53B1"/>
    <w:rsid w:val="00CD6446"/>
    <w:rsid w:val="00CD76D1"/>
    <w:rsid w:val="00CE1CE7"/>
    <w:rsid w:val="00CE376C"/>
    <w:rsid w:val="00CE44AF"/>
    <w:rsid w:val="00CE612B"/>
    <w:rsid w:val="00CF2329"/>
    <w:rsid w:val="00CF2FC7"/>
    <w:rsid w:val="00CF414F"/>
    <w:rsid w:val="00CF6F2B"/>
    <w:rsid w:val="00CF7C4C"/>
    <w:rsid w:val="00D00810"/>
    <w:rsid w:val="00D02B99"/>
    <w:rsid w:val="00D02D9C"/>
    <w:rsid w:val="00D04670"/>
    <w:rsid w:val="00D04D91"/>
    <w:rsid w:val="00D107E6"/>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023C"/>
    <w:rsid w:val="00D422DB"/>
    <w:rsid w:val="00D4302D"/>
    <w:rsid w:val="00D4557E"/>
    <w:rsid w:val="00D4583E"/>
    <w:rsid w:val="00D4614E"/>
    <w:rsid w:val="00D50326"/>
    <w:rsid w:val="00D51F9E"/>
    <w:rsid w:val="00D529F9"/>
    <w:rsid w:val="00D54563"/>
    <w:rsid w:val="00D551EB"/>
    <w:rsid w:val="00D566E2"/>
    <w:rsid w:val="00D56E62"/>
    <w:rsid w:val="00D57044"/>
    <w:rsid w:val="00D572A9"/>
    <w:rsid w:val="00D66184"/>
    <w:rsid w:val="00D672C9"/>
    <w:rsid w:val="00D70C7D"/>
    <w:rsid w:val="00D71290"/>
    <w:rsid w:val="00D72087"/>
    <w:rsid w:val="00D74289"/>
    <w:rsid w:val="00D75116"/>
    <w:rsid w:val="00D75C9B"/>
    <w:rsid w:val="00D81072"/>
    <w:rsid w:val="00D826D3"/>
    <w:rsid w:val="00D85454"/>
    <w:rsid w:val="00D85970"/>
    <w:rsid w:val="00D8645F"/>
    <w:rsid w:val="00D90AF1"/>
    <w:rsid w:val="00D91A08"/>
    <w:rsid w:val="00D91BEC"/>
    <w:rsid w:val="00D922AE"/>
    <w:rsid w:val="00D931B8"/>
    <w:rsid w:val="00D933FB"/>
    <w:rsid w:val="00D9628A"/>
    <w:rsid w:val="00D9677E"/>
    <w:rsid w:val="00DA0D3E"/>
    <w:rsid w:val="00DA1B0B"/>
    <w:rsid w:val="00DA2806"/>
    <w:rsid w:val="00DA49FB"/>
    <w:rsid w:val="00DA69AE"/>
    <w:rsid w:val="00DA6F92"/>
    <w:rsid w:val="00DB1FDB"/>
    <w:rsid w:val="00DB4BB7"/>
    <w:rsid w:val="00DB78CF"/>
    <w:rsid w:val="00DC23C3"/>
    <w:rsid w:val="00DC2A64"/>
    <w:rsid w:val="00DC68C3"/>
    <w:rsid w:val="00DD0F1E"/>
    <w:rsid w:val="00DD1CC9"/>
    <w:rsid w:val="00DD23C0"/>
    <w:rsid w:val="00DD5774"/>
    <w:rsid w:val="00DE16DE"/>
    <w:rsid w:val="00DE1D1A"/>
    <w:rsid w:val="00DE358C"/>
    <w:rsid w:val="00DE5898"/>
    <w:rsid w:val="00DE7959"/>
    <w:rsid w:val="00DF0C91"/>
    <w:rsid w:val="00DF434E"/>
    <w:rsid w:val="00E000DD"/>
    <w:rsid w:val="00E00A08"/>
    <w:rsid w:val="00E02FF0"/>
    <w:rsid w:val="00E03B57"/>
    <w:rsid w:val="00E06E1D"/>
    <w:rsid w:val="00E10B8A"/>
    <w:rsid w:val="00E1390D"/>
    <w:rsid w:val="00E163FD"/>
    <w:rsid w:val="00E1728C"/>
    <w:rsid w:val="00E20CF9"/>
    <w:rsid w:val="00E2159B"/>
    <w:rsid w:val="00E22AD2"/>
    <w:rsid w:val="00E231BA"/>
    <w:rsid w:val="00E23359"/>
    <w:rsid w:val="00E23D6E"/>
    <w:rsid w:val="00E2794A"/>
    <w:rsid w:val="00E32A4E"/>
    <w:rsid w:val="00E33387"/>
    <w:rsid w:val="00E34872"/>
    <w:rsid w:val="00E34CEF"/>
    <w:rsid w:val="00E34DCA"/>
    <w:rsid w:val="00E34E5E"/>
    <w:rsid w:val="00E34F23"/>
    <w:rsid w:val="00E35585"/>
    <w:rsid w:val="00E3652A"/>
    <w:rsid w:val="00E41FA2"/>
    <w:rsid w:val="00E44065"/>
    <w:rsid w:val="00E44B03"/>
    <w:rsid w:val="00E45084"/>
    <w:rsid w:val="00E45765"/>
    <w:rsid w:val="00E45B32"/>
    <w:rsid w:val="00E45D99"/>
    <w:rsid w:val="00E46C27"/>
    <w:rsid w:val="00E475AC"/>
    <w:rsid w:val="00E5113F"/>
    <w:rsid w:val="00E52FC0"/>
    <w:rsid w:val="00E5385A"/>
    <w:rsid w:val="00E56466"/>
    <w:rsid w:val="00E5726F"/>
    <w:rsid w:val="00E608DB"/>
    <w:rsid w:val="00E60F1E"/>
    <w:rsid w:val="00E6166E"/>
    <w:rsid w:val="00E619AF"/>
    <w:rsid w:val="00E62183"/>
    <w:rsid w:val="00E626B1"/>
    <w:rsid w:val="00E627BF"/>
    <w:rsid w:val="00E627C0"/>
    <w:rsid w:val="00E64317"/>
    <w:rsid w:val="00E65A5F"/>
    <w:rsid w:val="00E677EF"/>
    <w:rsid w:val="00E7115A"/>
    <w:rsid w:val="00E718F5"/>
    <w:rsid w:val="00E72295"/>
    <w:rsid w:val="00E72C65"/>
    <w:rsid w:val="00E76EF1"/>
    <w:rsid w:val="00E77BCF"/>
    <w:rsid w:val="00E80605"/>
    <w:rsid w:val="00E830DA"/>
    <w:rsid w:val="00E84C69"/>
    <w:rsid w:val="00E854B4"/>
    <w:rsid w:val="00E8786C"/>
    <w:rsid w:val="00E90740"/>
    <w:rsid w:val="00E92E8C"/>
    <w:rsid w:val="00E93BBB"/>
    <w:rsid w:val="00E95128"/>
    <w:rsid w:val="00E95493"/>
    <w:rsid w:val="00E97810"/>
    <w:rsid w:val="00EA0B3F"/>
    <w:rsid w:val="00EA2D0F"/>
    <w:rsid w:val="00EA71F4"/>
    <w:rsid w:val="00EA7B8D"/>
    <w:rsid w:val="00EB0931"/>
    <w:rsid w:val="00EC0820"/>
    <w:rsid w:val="00EC13B1"/>
    <w:rsid w:val="00EC24D3"/>
    <w:rsid w:val="00EC3596"/>
    <w:rsid w:val="00EC5C0B"/>
    <w:rsid w:val="00EC5D9D"/>
    <w:rsid w:val="00EC73DC"/>
    <w:rsid w:val="00ED076B"/>
    <w:rsid w:val="00ED1E98"/>
    <w:rsid w:val="00ED216E"/>
    <w:rsid w:val="00ED2C04"/>
    <w:rsid w:val="00ED3AA1"/>
    <w:rsid w:val="00ED51F0"/>
    <w:rsid w:val="00ED5E6A"/>
    <w:rsid w:val="00ED5F95"/>
    <w:rsid w:val="00ED67D4"/>
    <w:rsid w:val="00ED715D"/>
    <w:rsid w:val="00ED7A56"/>
    <w:rsid w:val="00EE0E21"/>
    <w:rsid w:val="00EE21A1"/>
    <w:rsid w:val="00EE2450"/>
    <w:rsid w:val="00EE48A5"/>
    <w:rsid w:val="00EE51B9"/>
    <w:rsid w:val="00EE7047"/>
    <w:rsid w:val="00EF04E2"/>
    <w:rsid w:val="00EF09FD"/>
    <w:rsid w:val="00EF0B01"/>
    <w:rsid w:val="00EF0F13"/>
    <w:rsid w:val="00EF34AE"/>
    <w:rsid w:val="00EF495B"/>
    <w:rsid w:val="00EF4E72"/>
    <w:rsid w:val="00EF4FC7"/>
    <w:rsid w:val="00EF578D"/>
    <w:rsid w:val="00EF5A22"/>
    <w:rsid w:val="00EF5AC1"/>
    <w:rsid w:val="00EF688C"/>
    <w:rsid w:val="00F00603"/>
    <w:rsid w:val="00F01587"/>
    <w:rsid w:val="00F07829"/>
    <w:rsid w:val="00F10E0E"/>
    <w:rsid w:val="00F11B5D"/>
    <w:rsid w:val="00F1211A"/>
    <w:rsid w:val="00F12594"/>
    <w:rsid w:val="00F12B7A"/>
    <w:rsid w:val="00F12BF1"/>
    <w:rsid w:val="00F12EFB"/>
    <w:rsid w:val="00F150F1"/>
    <w:rsid w:val="00F16237"/>
    <w:rsid w:val="00F16F26"/>
    <w:rsid w:val="00F17012"/>
    <w:rsid w:val="00F20205"/>
    <w:rsid w:val="00F2026B"/>
    <w:rsid w:val="00F208D4"/>
    <w:rsid w:val="00F20AB3"/>
    <w:rsid w:val="00F21B02"/>
    <w:rsid w:val="00F23139"/>
    <w:rsid w:val="00F263E0"/>
    <w:rsid w:val="00F2691F"/>
    <w:rsid w:val="00F26B99"/>
    <w:rsid w:val="00F27004"/>
    <w:rsid w:val="00F362D8"/>
    <w:rsid w:val="00F40350"/>
    <w:rsid w:val="00F4385F"/>
    <w:rsid w:val="00F43B4A"/>
    <w:rsid w:val="00F4619A"/>
    <w:rsid w:val="00F46C6C"/>
    <w:rsid w:val="00F501FB"/>
    <w:rsid w:val="00F51DF6"/>
    <w:rsid w:val="00F544A7"/>
    <w:rsid w:val="00F54864"/>
    <w:rsid w:val="00F55029"/>
    <w:rsid w:val="00F55FDF"/>
    <w:rsid w:val="00F60D47"/>
    <w:rsid w:val="00F612DD"/>
    <w:rsid w:val="00F620AA"/>
    <w:rsid w:val="00F64985"/>
    <w:rsid w:val="00F65190"/>
    <w:rsid w:val="00F6670F"/>
    <w:rsid w:val="00F709E2"/>
    <w:rsid w:val="00F70C00"/>
    <w:rsid w:val="00F70E82"/>
    <w:rsid w:val="00F71552"/>
    <w:rsid w:val="00F75DF5"/>
    <w:rsid w:val="00F77ADF"/>
    <w:rsid w:val="00F802C8"/>
    <w:rsid w:val="00F80E5F"/>
    <w:rsid w:val="00F82153"/>
    <w:rsid w:val="00F834E8"/>
    <w:rsid w:val="00F838BE"/>
    <w:rsid w:val="00F83A95"/>
    <w:rsid w:val="00F85872"/>
    <w:rsid w:val="00F85895"/>
    <w:rsid w:val="00F859F1"/>
    <w:rsid w:val="00F865E8"/>
    <w:rsid w:val="00F904D5"/>
    <w:rsid w:val="00F91913"/>
    <w:rsid w:val="00F9359C"/>
    <w:rsid w:val="00F9361E"/>
    <w:rsid w:val="00F948AB"/>
    <w:rsid w:val="00F9506A"/>
    <w:rsid w:val="00FA01BC"/>
    <w:rsid w:val="00FA1EF8"/>
    <w:rsid w:val="00FA2A9D"/>
    <w:rsid w:val="00FA44BB"/>
    <w:rsid w:val="00FA6ADD"/>
    <w:rsid w:val="00FA6C5D"/>
    <w:rsid w:val="00FA6D0F"/>
    <w:rsid w:val="00FA704F"/>
    <w:rsid w:val="00FB0C8B"/>
    <w:rsid w:val="00FB1326"/>
    <w:rsid w:val="00FB2525"/>
    <w:rsid w:val="00FB3970"/>
    <w:rsid w:val="00FB5521"/>
    <w:rsid w:val="00FC156B"/>
    <w:rsid w:val="00FC1D72"/>
    <w:rsid w:val="00FC4709"/>
    <w:rsid w:val="00FC4E3E"/>
    <w:rsid w:val="00FC603B"/>
    <w:rsid w:val="00FC61D2"/>
    <w:rsid w:val="00FD085E"/>
    <w:rsid w:val="00FD0E89"/>
    <w:rsid w:val="00FD3474"/>
    <w:rsid w:val="00FD3B97"/>
    <w:rsid w:val="00FD3EAD"/>
    <w:rsid w:val="00FD44E7"/>
    <w:rsid w:val="00FD4736"/>
    <w:rsid w:val="00FD477B"/>
    <w:rsid w:val="00FE0172"/>
    <w:rsid w:val="00FE057E"/>
    <w:rsid w:val="00FE2CC6"/>
    <w:rsid w:val="00FE3AB4"/>
    <w:rsid w:val="00FF0E24"/>
    <w:rsid w:val="00FF2FC9"/>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324B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271193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8.xlsx"/><Relationship Id="rId76" Type="http://schemas.openxmlformats.org/officeDocument/2006/relationships/footer" Target="footer2.xml"/><Relationship Id="rId7" Type="http://schemas.openxmlformats.org/officeDocument/2006/relationships/styles" Target="styles.xml"/><Relationship Id="rId71" Type="http://schemas.openxmlformats.org/officeDocument/2006/relationships/image" Target="media/image30.emf"/><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image" Target="media/image25.emf"/><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73" Type="http://schemas.openxmlformats.org/officeDocument/2006/relationships/header" Target="header1.xm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29.emf"/><Relationship Id="rId77" Type="http://schemas.openxmlformats.org/officeDocument/2006/relationships/fontTable" Target="fontTable.xml"/><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30.xlsx"/><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3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purl.org/dc/terms/"/>
    <ds:schemaRef ds:uri="http://schemas.openxmlformats.org/package/2006/metadata/core-properties"/>
    <ds:schemaRef ds:uri="http://schemas.microsoft.com/sharepoint/v3/fields"/>
    <ds:schemaRef ds:uri="http://purl.org/dc/dcmitype/"/>
    <ds:schemaRef ds:uri="http://schemas.microsoft.com/sharepoint/v3"/>
    <ds:schemaRef ds:uri="cf981484-ed93-4090-baf6-fe2481f804a7"/>
    <ds:schemaRef ds:uri="http://schemas.microsoft.com/office/2006/documentManagement/types"/>
    <ds:schemaRef ds:uri="http://www.w3.org/XML/1998/namespace"/>
    <ds:schemaRef ds:uri="http://purl.org/dc/elements/1.1/"/>
    <ds:schemaRef ds:uri="b00f20d5-ceb3-4adf-8632-db85932f34e5"/>
    <ds:schemaRef ds:uri="http://schemas.microsoft.com/office/2006/metadata/propertie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D368E2A-5245-441D-AD20-CF7223343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23</Pages>
  <Words>3224</Words>
  <Characters>18377</Characters>
  <Application>Microsoft Office Word</Application>
  <DocSecurity>0</DocSecurity>
  <Lines>153</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Vargová, Zuzana</cp:lastModifiedBy>
  <cp:revision>7</cp:revision>
  <cp:lastPrinted>2017-03-29T11:23:00Z</cp:lastPrinted>
  <dcterms:created xsi:type="dcterms:W3CDTF">2017-03-29T10:30:00Z</dcterms:created>
  <dcterms:modified xsi:type="dcterms:W3CDTF">2017-03-29T13:26:00Z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