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664BDB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86CB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Ko-E-Ko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86CB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44245254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86CB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Beňadická</w:t>
            </w:r>
            <w:proofErr w:type="spellEnd"/>
            <w:r>
              <w:rPr>
                <w:rFonts w:ascii="Arial" w:hAnsi="Arial" w:cs="Arial"/>
              </w:rPr>
              <w:t xml:space="preserve"> 20, 851 06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Default="00686CB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1</w:t>
            </w:r>
          </w:p>
          <w:p w:rsidR="00686CB4" w:rsidRPr="00A55E63" w:rsidRDefault="00686CB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686CB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686CB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686CB4">
        <w:rPr>
          <w:rFonts w:ascii="Arial" w:hAnsi="Arial" w:cs="Arial"/>
          <w:spacing w:val="-4"/>
          <w:sz w:val="20"/>
          <w:szCs w:val="20"/>
        </w:rPr>
        <w:t xml:space="preserve">1. </w:t>
      </w:r>
      <w:r w:rsidR="002C12B4" w:rsidRPr="00686CB4">
        <w:rPr>
          <w:rFonts w:ascii="Arial" w:hAnsi="Arial" w:cs="Arial"/>
          <w:spacing w:val="-4"/>
          <w:sz w:val="20"/>
          <w:szCs w:val="20"/>
        </w:rPr>
        <w:t>I</w:t>
      </w:r>
      <w:r w:rsidR="002C12B4" w:rsidRPr="00686CB4">
        <w:rPr>
          <w:rFonts w:ascii="Arial" w:hAnsi="Arial" w:cs="Arial"/>
          <w:spacing w:val="2"/>
          <w:sz w:val="20"/>
          <w:szCs w:val="20"/>
        </w:rPr>
        <w:t>n</w:t>
      </w:r>
      <w:r w:rsidR="002C12B4" w:rsidRPr="00686CB4">
        <w:rPr>
          <w:rFonts w:ascii="Arial" w:hAnsi="Arial" w:cs="Arial"/>
          <w:sz w:val="20"/>
          <w:szCs w:val="20"/>
        </w:rPr>
        <w:t>fo</w:t>
      </w:r>
      <w:r w:rsidR="002C12B4" w:rsidRPr="00686CB4">
        <w:rPr>
          <w:rFonts w:ascii="Arial" w:hAnsi="Arial" w:cs="Arial"/>
          <w:spacing w:val="-2"/>
          <w:sz w:val="20"/>
          <w:szCs w:val="20"/>
        </w:rPr>
        <w:t>r</w:t>
      </w:r>
      <w:r w:rsidR="002C12B4" w:rsidRPr="00686CB4">
        <w:rPr>
          <w:rFonts w:ascii="Arial" w:hAnsi="Arial" w:cs="Arial"/>
          <w:sz w:val="20"/>
          <w:szCs w:val="20"/>
        </w:rPr>
        <w:t>má</w:t>
      </w:r>
      <w:r w:rsidR="002C12B4" w:rsidRPr="00686CB4">
        <w:rPr>
          <w:rFonts w:ascii="Arial" w:hAnsi="Arial" w:cs="Arial"/>
          <w:spacing w:val="-2"/>
          <w:sz w:val="20"/>
          <w:szCs w:val="20"/>
        </w:rPr>
        <w:t>c</w:t>
      </w:r>
      <w:r w:rsidR="002C12B4" w:rsidRPr="00686CB4">
        <w:rPr>
          <w:rFonts w:ascii="Arial" w:hAnsi="Arial" w:cs="Arial"/>
          <w:spacing w:val="2"/>
          <w:sz w:val="20"/>
          <w:szCs w:val="20"/>
        </w:rPr>
        <w:t>i</w:t>
      </w:r>
      <w:r w:rsidR="002C12B4" w:rsidRPr="00686CB4">
        <w:rPr>
          <w:rFonts w:ascii="Arial" w:hAnsi="Arial" w:cs="Arial"/>
          <w:spacing w:val="-1"/>
          <w:sz w:val="20"/>
          <w:szCs w:val="20"/>
        </w:rPr>
        <w:t>a</w:t>
      </w:r>
      <w:r w:rsidR="002C12B4" w:rsidRPr="00686CB4">
        <w:rPr>
          <w:rFonts w:ascii="Arial" w:hAnsi="Arial" w:cs="Arial"/>
          <w:sz w:val="20"/>
          <w:szCs w:val="20"/>
        </w:rPr>
        <w:t>,</w:t>
      </w:r>
      <w:r w:rsidR="002C12B4" w:rsidRPr="00686CB4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686CB4">
        <w:rPr>
          <w:rFonts w:ascii="Arial" w:hAnsi="Arial" w:cs="Arial"/>
          <w:spacing w:val="-1"/>
          <w:sz w:val="20"/>
          <w:szCs w:val="20"/>
        </w:rPr>
        <w:t>č</w:t>
      </w:r>
      <w:r w:rsidR="002C12B4" w:rsidRPr="00686CB4">
        <w:rPr>
          <w:rFonts w:ascii="Arial" w:hAnsi="Arial" w:cs="Arial"/>
          <w:sz w:val="20"/>
          <w:szCs w:val="20"/>
        </w:rPr>
        <w:t>i</w:t>
      </w:r>
      <w:r w:rsidR="002C12B4" w:rsidRPr="00686CB4">
        <w:rPr>
          <w:rFonts w:ascii="Arial" w:hAnsi="Arial" w:cs="Arial"/>
          <w:spacing w:val="5"/>
          <w:sz w:val="20"/>
          <w:szCs w:val="20"/>
        </w:rPr>
        <w:t xml:space="preserve"> </w:t>
      </w:r>
      <w:r w:rsidR="002C12B4" w:rsidRPr="00686CB4">
        <w:rPr>
          <w:rFonts w:ascii="Arial" w:hAnsi="Arial" w:cs="Arial"/>
          <w:sz w:val="20"/>
          <w:szCs w:val="20"/>
        </w:rPr>
        <w:t>je</w:t>
      </w:r>
      <w:r w:rsidR="002C12B4" w:rsidRPr="00686CB4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686CB4">
        <w:rPr>
          <w:rFonts w:ascii="Arial" w:hAnsi="Arial" w:cs="Arial"/>
          <w:spacing w:val="2"/>
          <w:sz w:val="20"/>
          <w:szCs w:val="20"/>
        </w:rPr>
        <w:t>ú</w:t>
      </w:r>
      <w:r w:rsidR="002C12B4" w:rsidRPr="00686CB4">
        <w:rPr>
          <w:rFonts w:ascii="Arial" w:hAnsi="Arial" w:cs="Arial"/>
          <w:spacing w:val="-1"/>
          <w:sz w:val="20"/>
          <w:szCs w:val="20"/>
        </w:rPr>
        <w:t>č</w:t>
      </w:r>
      <w:r w:rsidR="002C12B4" w:rsidRPr="00686CB4">
        <w:rPr>
          <w:rFonts w:ascii="Arial" w:hAnsi="Arial" w:cs="Arial"/>
          <w:sz w:val="20"/>
          <w:szCs w:val="20"/>
        </w:rPr>
        <w:t>tovná</w:t>
      </w:r>
      <w:r w:rsidR="002C12B4" w:rsidRPr="00686CB4">
        <w:rPr>
          <w:rFonts w:ascii="Arial" w:hAnsi="Arial" w:cs="Arial"/>
          <w:spacing w:val="8"/>
          <w:sz w:val="20"/>
          <w:szCs w:val="20"/>
        </w:rPr>
        <w:t xml:space="preserve"> </w:t>
      </w:r>
      <w:r w:rsidR="002C12B4" w:rsidRPr="00686CB4">
        <w:rPr>
          <w:rFonts w:ascii="Arial" w:hAnsi="Arial" w:cs="Arial"/>
          <w:spacing w:val="1"/>
          <w:sz w:val="20"/>
          <w:szCs w:val="20"/>
        </w:rPr>
        <w:t>z</w:t>
      </w:r>
      <w:r w:rsidR="002C12B4" w:rsidRPr="00686CB4">
        <w:rPr>
          <w:rFonts w:ascii="Arial" w:hAnsi="Arial" w:cs="Arial"/>
          <w:spacing w:val="-1"/>
          <w:sz w:val="20"/>
          <w:szCs w:val="20"/>
        </w:rPr>
        <w:t>á</w:t>
      </w:r>
      <w:r w:rsidR="002C12B4" w:rsidRPr="00686CB4">
        <w:rPr>
          <w:rFonts w:ascii="Arial" w:hAnsi="Arial" w:cs="Arial"/>
          <w:sz w:val="20"/>
          <w:szCs w:val="20"/>
        </w:rPr>
        <w:t>vie</w:t>
      </w:r>
      <w:r w:rsidR="002C12B4" w:rsidRPr="00686CB4">
        <w:rPr>
          <w:rFonts w:ascii="Arial" w:hAnsi="Arial" w:cs="Arial"/>
          <w:spacing w:val="-2"/>
          <w:sz w:val="20"/>
          <w:szCs w:val="20"/>
        </w:rPr>
        <w:t>r</w:t>
      </w:r>
      <w:r w:rsidR="002C12B4" w:rsidRPr="00686CB4">
        <w:rPr>
          <w:rFonts w:ascii="Arial" w:hAnsi="Arial" w:cs="Arial"/>
          <w:sz w:val="20"/>
          <w:szCs w:val="20"/>
        </w:rPr>
        <w:t>ka</w:t>
      </w:r>
      <w:r w:rsidR="002C12B4" w:rsidRPr="00686CB4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686CB4">
        <w:rPr>
          <w:rFonts w:ascii="Arial" w:hAnsi="Arial" w:cs="Arial"/>
          <w:spacing w:val="1"/>
          <w:sz w:val="20"/>
          <w:szCs w:val="20"/>
        </w:rPr>
        <w:t>z</w:t>
      </w:r>
      <w:r w:rsidR="002C12B4" w:rsidRPr="00686CB4">
        <w:rPr>
          <w:rFonts w:ascii="Arial" w:hAnsi="Arial" w:cs="Arial"/>
          <w:sz w:val="20"/>
          <w:szCs w:val="20"/>
        </w:rPr>
        <w:t>ostav</w:t>
      </w:r>
      <w:r w:rsidR="002C12B4" w:rsidRPr="00686CB4">
        <w:rPr>
          <w:rFonts w:ascii="Arial" w:hAnsi="Arial" w:cs="Arial"/>
          <w:spacing w:val="-2"/>
          <w:sz w:val="20"/>
          <w:szCs w:val="20"/>
        </w:rPr>
        <w:t>e</w:t>
      </w:r>
      <w:r w:rsidR="002C12B4" w:rsidRPr="00686CB4">
        <w:rPr>
          <w:rFonts w:ascii="Arial" w:hAnsi="Arial" w:cs="Arial"/>
          <w:sz w:val="20"/>
          <w:szCs w:val="20"/>
        </w:rPr>
        <w:t>ná</w:t>
      </w:r>
      <w:r w:rsidR="002C12B4" w:rsidRPr="00686CB4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686CB4">
        <w:rPr>
          <w:rFonts w:ascii="Arial" w:hAnsi="Arial" w:cs="Arial"/>
          <w:spacing w:val="1"/>
          <w:sz w:val="20"/>
          <w:szCs w:val="20"/>
        </w:rPr>
        <w:t>z</w:t>
      </w:r>
      <w:r w:rsidR="002C12B4" w:rsidRPr="00686CB4">
        <w:rPr>
          <w:rFonts w:ascii="Arial" w:hAnsi="Arial" w:cs="Arial"/>
          <w:sz w:val="20"/>
          <w:szCs w:val="20"/>
        </w:rPr>
        <w:t>a s</w:t>
      </w:r>
      <w:r w:rsidR="002C12B4" w:rsidRPr="00686CB4">
        <w:rPr>
          <w:rFonts w:ascii="Arial" w:hAnsi="Arial" w:cs="Arial"/>
          <w:spacing w:val="2"/>
          <w:sz w:val="20"/>
          <w:szCs w:val="20"/>
        </w:rPr>
        <w:t>p</w:t>
      </w:r>
      <w:r w:rsidR="002C12B4" w:rsidRPr="00686CB4">
        <w:rPr>
          <w:rFonts w:ascii="Arial" w:hAnsi="Arial" w:cs="Arial"/>
          <w:sz w:val="20"/>
          <w:szCs w:val="20"/>
        </w:rPr>
        <w:t>lnenia</w:t>
      </w:r>
      <w:r w:rsidR="002C12B4" w:rsidRPr="00686CB4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686CB4">
        <w:rPr>
          <w:rFonts w:ascii="Arial" w:hAnsi="Arial" w:cs="Arial"/>
          <w:sz w:val="20"/>
          <w:szCs w:val="20"/>
        </w:rPr>
        <w:t>p</w:t>
      </w:r>
      <w:r w:rsidR="002C12B4" w:rsidRPr="00686CB4">
        <w:rPr>
          <w:rFonts w:ascii="Arial" w:hAnsi="Arial" w:cs="Arial"/>
          <w:spacing w:val="-1"/>
          <w:sz w:val="20"/>
          <w:szCs w:val="20"/>
        </w:rPr>
        <w:t>re</w:t>
      </w:r>
      <w:r w:rsidR="002C12B4" w:rsidRPr="00686CB4">
        <w:rPr>
          <w:rFonts w:ascii="Arial" w:hAnsi="Arial" w:cs="Arial"/>
          <w:sz w:val="20"/>
          <w:szCs w:val="20"/>
        </w:rPr>
        <w:t>dpokladu,</w:t>
      </w:r>
      <w:r w:rsidR="002C12B4" w:rsidRPr="00686CB4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686CB4">
        <w:rPr>
          <w:rFonts w:ascii="Arial" w:hAnsi="Arial" w:cs="Arial"/>
          <w:spacing w:val="1"/>
          <w:sz w:val="20"/>
          <w:szCs w:val="20"/>
        </w:rPr>
        <w:t>ž</w:t>
      </w:r>
      <w:r w:rsidR="002C12B4" w:rsidRPr="00686CB4">
        <w:rPr>
          <w:rFonts w:ascii="Arial" w:hAnsi="Arial" w:cs="Arial"/>
          <w:sz w:val="20"/>
          <w:szCs w:val="20"/>
        </w:rPr>
        <w:t>e</w:t>
      </w:r>
      <w:r w:rsidR="002C12B4" w:rsidRPr="00686CB4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686CB4">
        <w:rPr>
          <w:rFonts w:ascii="Arial" w:hAnsi="Arial" w:cs="Arial"/>
          <w:spacing w:val="2"/>
          <w:sz w:val="20"/>
          <w:szCs w:val="20"/>
        </w:rPr>
        <w:t>ú</w:t>
      </w:r>
      <w:r w:rsidR="002C12B4" w:rsidRPr="00686CB4">
        <w:rPr>
          <w:rFonts w:ascii="Arial" w:hAnsi="Arial" w:cs="Arial"/>
          <w:spacing w:val="-1"/>
          <w:sz w:val="20"/>
          <w:szCs w:val="20"/>
        </w:rPr>
        <w:t>č</w:t>
      </w:r>
      <w:r w:rsidR="002C12B4" w:rsidRPr="00686CB4">
        <w:rPr>
          <w:rFonts w:ascii="Arial" w:hAnsi="Arial" w:cs="Arial"/>
          <w:sz w:val="20"/>
          <w:szCs w:val="20"/>
        </w:rPr>
        <w:t>tovná</w:t>
      </w:r>
      <w:r w:rsidR="002C12B4" w:rsidRPr="00686CB4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686CB4">
        <w:rPr>
          <w:rFonts w:ascii="Arial" w:hAnsi="Arial" w:cs="Arial"/>
          <w:sz w:val="20"/>
          <w:szCs w:val="20"/>
        </w:rPr>
        <w:t>jednotka bude</w:t>
      </w:r>
      <w:r w:rsidR="002C12B4" w:rsidRPr="00686CB4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686CB4">
        <w:rPr>
          <w:rFonts w:ascii="Arial" w:hAnsi="Arial" w:cs="Arial"/>
          <w:sz w:val="20"/>
          <w:szCs w:val="20"/>
          <w:u w:val="single"/>
        </w:rPr>
        <w:t>n</w:t>
      </w:r>
      <w:r w:rsidR="002C12B4" w:rsidRPr="00686CB4">
        <w:rPr>
          <w:rFonts w:ascii="Arial" w:hAnsi="Arial" w:cs="Arial"/>
          <w:spacing w:val="-1"/>
          <w:sz w:val="20"/>
          <w:szCs w:val="20"/>
          <w:u w:val="single"/>
        </w:rPr>
        <w:t>e</w:t>
      </w:r>
      <w:r w:rsidR="002C12B4" w:rsidRPr="00686CB4">
        <w:rPr>
          <w:rFonts w:ascii="Arial" w:hAnsi="Arial" w:cs="Arial"/>
          <w:sz w:val="20"/>
          <w:szCs w:val="20"/>
          <w:u w:val="single"/>
        </w:rPr>
        <w:t>p</w:t>
      </w:r>
      <w:r w:rsidR="002C12B4" w:rsidRPr="00686CB4">
        <w:rPr>
          <w:rFonts w:ascii="Arial" w:hAnsi="Arial" w:cs="Arial"/>
          <w:spacing w:val="-1"/>
          <w:sz w:val="20"/>
          <w:szCs w:val="20"/>
          <w:u w:val="single"/>
        </w:rPr>
        <w:t>re</w:t>
      </w:r>
      <w:r w:rsidR="002C12B4" w:rsidRPr="00686CB4">
        <w:rPr>
          <w:rFonts w:ascii="Arial" w:hAnsi="Arial" w:cs="Arial"/>
          <w:spacing w:val="2"/>
          <w:sz w:val="20"/>
          <w:szCs w:val="20"/>
          <w:u w:val="single"/>
        </w:rPr>
        <w:t>t</w:t>
      </w:r>
      <w:r w:rsidR="002C12B4" w:rsidRPr="00686CB4">
        <w:rPr>
          <w:rFonts w:ascii="Arial" w:hAnsi="Arial" w:cs="Arial"/>
          <w:sz w:val="20"/>
          <w:szCs w:val="20"/>
          <w:u w:val="single"/>
        </w:rPr>
        <w:t>ržite</w:t>
      </w:r>
      <w:r w:rsidR="002C12B4" w:rsidRPr="00686CB4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686CB4">
        <w:rPr>
          <w:rFonts w:ascii="Arial" w:hAnsi="Arial" w:cs="Arial"/>
          <w:sz w:val="20"/>
          <w:szCs w:val="20"/>
          <w:u w:val="single"/>
        </w:rPr>
        <w:t>pokr</w:t>
      </w:r>
      <w:r w:rsidR="002C12B4" w:rsidRPr="00686CB4">
        <w:rPr>
          <w:rFonts w:ascii="Arial" w:hAnsi="Arial" w:cs="Arial"/>
          <w:spacing w:val="-2"/>
          <w:sz w:val="20"/>
          <w:szCs w:val="20"/>
          <w:u w:val="single"/>
        </w:rPr>
        <w:t>a</w:t>
      </w:r>
      <w:r w:rsidR="002C12B4" w:rsidRPr="00686CB4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686CB4">
        <w:rPr>
          <w:rFonts w:ascii="Arial" w:hAnsi="Arial" w:cs="Arial"/>
          <w:spacing w:val="2"/>
          <w:sz w:val="20"/>
          <w:szCs w:val="20"/>
          <w:u w:val="single"/>
        </w:rPr>
        <w:t>o</w:t>
      </w:r>
      <w:r w:rsidR="002C12B4" w:rsidRPr="00686CB4">
        <w:rPr>
          <w:rFonts w:ascii="Arial" w:hAnsi="Arial" w:cs="Arial"/>
          <w:sz w:val="20"/>
          <w:szCs w:val="20"/>
          <w:u w:val="single"/>
        </w:rPr>
        <w:t>v</w:t>
      </w:r>
      <w:r w:rsidR="002C12B4" w:rsidRPr="00686CB4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686CB4">
        <w:rPr>
          <w:rFonts w:ascii="Arial" w:hAnsi="Arial" w:cs="Arial"/>
          <w:sz w:val="20"/>
          <w:szCs w:val="20"/>
          <w:u w:val="single"/>
        </w:rPr>
        <w:t>ť</w:t>
      </w:r>
      <w:r w:rsidR="002C12B4" w:rsidRPr="00686CB4">
        <w:rPr>
          <w:rFonts w:ascii="Arial" w:hAnsi="Arial" w:cs="Arial"/>
          <w:sz w:val="20"/>
          <w:szCs w:val="20"/>
        </w:rPr>
        <w:t xml:space="preserve"> vo svojej </w:t>
      </w:r>
      <w:r w:rsidR="002C12B4" w:rsidRPr="00686CB4">
        <w:rPr>
          <w:rFonts w:ascii="Arial" w:hAnsi="Arial" w:cs="Arial"/>
          <w:spacing w:val="-1"/>
          <w:sz w:val="20"/>
          <w:szCs w:val="20"/>
        </w:rPr>
        <w:t>č</w:t>
      </w:r>
      <w:r w:rsidR="002C12B4" w:rsidRPr="00686CB4">
        <w:rPr>
          <w:rFonts w:ascii="Arial" w:hAnsi="Arial" w:cs="Arial"/>
          <w:sz w:val="20"/>
          <w:szCs w:val="20"/>
        </w:rPr>
        <w:t>innosti</w:t>
      </w:r>
      <w:r w:rsidRPr="00686CB4">
        <w:rPr>
          <w:rFonts w:ascii="Arial" w:hAnsi="Arial" w:cs="Arial"/>
          <w:sz w:val="20"/>
          <w:szCs w:val="20"/>
        </w:rPr>
        <w:t>:</w:t>
      </w:r>
      <w:r w:rsidR="00686CB4" w:rsidRPr="00686CB4">
        <w:rPr>
          <w:rFonts w:ascii="Arial" w:hAnsi="Arial" w:cs="Arial"/>
          <w:sz w:val="20"/>
          <w:szCs w:val="20"/>
        </w:rPr>
        <w:t xml:space="preserve"> ÚJ bude nepretržite pokračovať vo svojej činnosti</w:t>
      </w:r>
    </w:p>
    <w:p w:rsidR="00401155" w:rsidRPr="00686CB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686CB4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6CB4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844" w:type="dxa"/>
          </w:tcPr>
          <w:p w:rsidR="002D7E6D" w:rsidRPr="00686CB4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6CB4">
              <w:rPr>
                <w:rFonts w:ascii="Arial" w:hAnsi="Arial" w:cs="Arial"/>
                <w:b/>
                <w:sz w:val="20"/>
                <w:szCs w:val="20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686CB4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6CB4">
              <w:rPr>
                <w:rFonts w:ascii="Arial" w:hAnsi="Arial" w:cs="Arial"/>
                <w:sz w:val="20"/>
                <w:szCs w:val="20"/>
              </w:rPr>
              <w:t>Dlhodobý n</w:t>
            </w:r>
            <w:r w:rsidRPr="00686CB4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686CB4">
              <w:rPr>
                <w:rFonts w:ascii="Arial" w:hAnsi="Arial" w:cs="Arial"/>
                <w:sz w:val="20"/>
                <w:szCs w:val="20"/>
              </w:rPr>
              <w:t>hmotný maj</w:t>
            </w:r>
            <w:r w:rsidRPr="00686CB4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686CB4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686CB4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6CB4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686CB4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6CB4">
              <w:rPr>
                <w:rFonts w:ascii="Arial" w:hAnsi="Arial" w:cs="Arial"/>
                <w:sz w:val="20"/>
                <w:szCs w:val="20"/>
              </w:rPr>
              <w:t>Dlhodobý hmotný maj</w:t>
            </w:r>
            <w:r w:rsidRPr="00686CB4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686CB4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686CB4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6CB4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686CB4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6CB4">
              <w:rPr>
                <w:rFonts w:ascii="Arial" w:hAnsi="Arial" w:cs="Arial"/>
                <w:sz w:val="20"/>
                <w:szCs w:val="20"/>
              </w:rPr>
              <w:t>Dlhodobý fin</w:t>
            </w:r>
            <w:r w:rsidRPr="00686CB4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686CB4">
              <w:rPr>
                <w:rFonts w:ascii="Arial" w:hAnsi="Arial" w:cs="Arial"/>
                <w:sz w:val="20"/>
                <w:szCs w:val="20"/>
              </w:rPr>
              <w:t>n</w:t>
            </w:r>
            <w:r w:rsidRPr="00686CB4">
              <w:rPr>
                <w:rFonts w:ascii="Arial" w:hAnsi="Arial" w:cs="Arial"/>
                <w:spacing w:val="-1"/>
                <w:sz w:val="20"/>
                <w:szCs w:val="20"/>
              </w:rPr>
              <w:t>č</w:t>
            </w:r>
            <w:r w:rsidRPr="00686CB4">
              <w:rPr>
                <w:rFonts w:ascii="Arial" w:hAnsi="Arial" w:cs="Arial"/>
                <w:sz w:val="20"/>
                <w:szCs w:val="20"/>
              </w:rPr>
              <w:t>ný ma</w:t>
            </w:r>
            <w:r w:rsidRPr="00686CB4">
              <w:rPr>
                <w:rFonts w:ascii="Arial" w:hAnsi="Arial" w:cs="Arial"/>
                <w:spacing w:val="2"/>
                <w:sz w:val="20"/>
                <w:szCs w:val="20"/>
              </w:rPr>
              <w:t>j</w:t>
            </w:r>
            <w:r w:rsidRPr="00686CB4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686CB4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686CB4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6CB4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686CB4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6CB4">
              <w:rPr>
                <w:rFonts w:ascii="Arial" w:hAnsi="Arial" w:cs="Arial"/>
                <w:sz w:val="20"/>
                <w:szCs w:val="20"/>
              </w:rPr>
              <w:t>Zásoby obst</w:t>
            </w:r>
            <w:r w:rsidRPr="00686CB4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686CB4">
              <w:rPr>
                <w:rFonts w:ascii="Arial" w:hAnsi="Arial" w:cs="Arial"/>
                <w:sz w:val="20"/>
                <w:szCs w:val="20"/>
              </w:rPr>
              <w:t>r</w:t>
            </w:r>
            <w:r w:rsidRPr="00686CB4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686CB4">
              <w:rPr>
                <w:rFonts w:ascii="Arial" w:hAnsi="Arial" w:cs="Arial"/>
                <w:spacing w:val="4"/>
                <w:sz w:val="20"/>
                <w:szCs w:val="20"/>
              </w:rPr>
              <w:t xml:space="preserve">né </w:t>
            </w:r>
            <w:r w:rsidRPr="00686CB4">
              <w:rPr>
                <w:rFonts w:ascii="Arial" w:hAnsi="Arial" w:cs="Arial"/>
                <w:sz w:val="20"/>
                <w:szCs w:val="20"/>
              </w:rPr>
              <w:t>kúpo</w:t>
            </w:r>
            <w:r w:rsidRPr="00686CB4">
              <w:rPr>
                <w:rFonts w:ascii="Arial" w:hAnsi="Arial" w:cs="Arial"/>
                <w:spacing w:val="2"/>
                <w:sz w:val="20"/>
                <w:szCs w:val="20"/>
              </w:rPr>
              <w:t>u:</w:t>
            </w:r>
          </w:p>
        </w:tc>
        <w:tc>
          <w:tcPr>
            <w:tcW w:w="4844" w:type="dxa"/>
          </w:tcPr>
          <w:p w:rsidR="002D7E6D" w:rsidRPr="00686CB4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6CB4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686CB4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6CB4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686CB4">
              <w:rPr>
                <w:rFonts w:ascii="Arial" w:hAnsi="Arial" w:cs="Arial"/>
                <w:spacing w:val="-1"/>
                <w:sz w:val="20"/>
                <w:szCs w:val="20"/>
              </w:rPr>
              <w:t>á</w:t>
            </w:r>
            <w:r w:rsidRPr="00686CB4">
              <w:rPr>
                <w:rFonts w:ascii="Arial" w:hAnsi="Arial" w:cs="Arial"/>
                <w:sz w:val="20"/>
                <w:szCs w:val="20"/>
              </w:rPr>
              <w:t xml:space="preserve">soby </w:t>
            </w:r>
            <w:r w:rsidRPr="00686CB4">
              <w:rPr>
                <w:rFonts w:ascii="Arial" w:hAnsi="Arial" w:cs="Arial"/>
                <w:spacing w:val="2"/>
                <w:sz w:val="20"/>
                <w:szCs w:val="20"/>
              </w:rPr>
              <w:t>v</w:t>
            </w:r>
            <w:r w:rsidRPr="00686CB4">
              <w:rPr>
                <w:rFonts w:ascii="Arial" w:hAnsi="Arial" w:cs="Arial"/>
                <w:spacing w:val="-5"/>
                <w:sz w:val="20"/>
                <w:szCs w:val="20"/>
              </w:rPr>
              <w:t>y</w:t>
            </w:r>
            <w:r w:rsidRPr="00686CB4">
              <w:rPr>
                <w:rFonts w:ascii="Arial" w:hAnsi="Arial" w:cs="Arial"/>
                <w:sz w:val="20"/>
                <w:szCs w:val="20"/>
              </w:rPr>
              <w:t>tvor</w:t>
            </w:r>
            <w:r w:rsidRPr="00686CB4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686CB4">
              <w:rPr>
                <w:rFonts w:ascii="Arial" w:hAnsi="Arial" w:cs="Arial"/>
                <w:spacing w:val="4"/>
                <w:sz w:val="20"/>
                <w:szCs w:val="20"/>
              </w:rPr>
              <w:t xml:space="preserve">né </w:t>
            </w:r>
            <w:r w:rsidRPr="00686CB4">
              <w:rPr>
                <w:rFonts w:ascii="Arial" w:hAnsi="Arial" w:cs="Arial"/>
                <w:sz w:val="20"/>
                <w:szCs w:val="20"/>
              </w:rPr>
              <w:t>vlastnou činnosťou:</w:t>
            </w:r>
          </w:p>
        </w:tc>
        <w:tc>
          <w:tcPr>
            <w:tcW w:w="4844" w:type="dxa"/>
          </w:tcPr>
          <w:p w:rsidR="002D7E6D" w:rsidRPr="00686CB4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6CB4">
              <w:rPr>
                <w:rFonts w:ascii="Arial" w:hAnsi="Arial" w:cs="Arial"/>
                <w:sz w:val="20"/>
                <w:szCs w:val="20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686CB4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6CB4">
              <w:rPr>
                <w:rFonts w:ascii="Arial" w:hAnsi="Arial" w:cs="Arial"/>
                <w:sz w:val="20"/>
                <w:szCs w:val="20"/>
              </w:rPr>
              <w:t>Vlastné pohľ</w:t>
            </w:r>
            <w:r w:rsidRPr="00686CB4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686CB4">
              <w:rPr>
                <w:rFonts w:ascii="Arial" w:hAnsi="Arial" w:cs="Arial"/>
                <w:sz w:val="20"/>
                <w:szCs w:val="20"/>
              </w:rPr>
              <w:t>d</w:t>
            </w:r>
            <w:r w:rsidRPr="00686CB4">
              <w:rPr>
                <w:rFonts w:ascii="Arial" w:hAnsi="Arial" w:cs="Arial"/>
                <w:spacing w:val="-1"/>
                <w:sz w:val="20"/>
                <w:szCs w:val="20"/>
              </w:rPr>
              <w:t>á</w:t>
            </w:r>
            <w:r w:rsidRPr="00686CB4">
              <w:rPr>
                <w:rFonts w:ascii="Arial" w:hAnsi="Arial" w:cs="Arial"/>
                <w:sz w:val="20"/>
                <w:szCs w:val="20"/>
              </w:rPr>
              <w:t>vky:</w:t>
            </w:r>
          </w:p>
        </w:tc>
        <w:tc>
          <w:tcPr>
            <w:tcW w:w="4844" w:type="dxa"/>
          </w:tcPr>
          <w:p w:rsidR="002D7E6D" w:rsidRPr="00686CB4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6CB4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686CB4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6CB4">
              <w:rPr>
                <w:rFonts w:ascii="Arial" w:hAnsi="Arial" w:cs="Arial"/>
                <w:sz w:val="20"/>
                <w:szCs w:val="20"/>
              </w:rPr>
              <w:t>Kúpené pohľ</w:t>
            </w:r>
            <w:r w:rsidRPr="00686CB4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686CB4">
              <w:rPr>
                <w:rFonts w:ascii="Arial" w:hAnsi="Arial" w:cs="Arial"/>
                <w:sz w:val="20"/>
                <w:szCs w:val="20"/>
              </w:rPr>
              <w:t>d</w:t>
            </w:r>
            <w:r w:rsidRPr="00686CB4">
              <w:rPr>
                <w:rFonts w:ascii="Arial" w:hAnsi="Arial" w:cs="Arial"/>
                <w:spacing w:val="-1"/>
                <w:sz w:val="20"/>
                <w:szCs w:val="20"/>
              </w:rPr>
              <w:t>á</w:t>
            </w:r>
            <w:r w:rsidRPr="00686CB4">
              <w:rPr>
                <w:rFonts w:ascii="Arial" w:hAnsi="Arial" w:cs="Arial"/>
                <w:sz w:val="20"/>
                <w:szCs w:val="20"/>
              </w:rPr>
              <w:t>vky:</w:t>
            </w:r>
          </w:p>
        </w:tc>
        <w:tc>
          <w:tcPr>
            <w:tcW w:w="4844" w:type="dxa"/>
          </w:tcPr>
          <w:p w:rsidR="002D7E6D" w:rsidRPr="00686CB4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6CB4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686CB4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6CB4">
              <w:rPr>
                <w:rFonts w:ascii="Arial" w:hAnsi="Arial" w:cs="Arial"/>
                <w:sz w:val="20"/>
                <w:szCs w:val="20"/>
              </w:rPr>
              <w:t>K</w:t>
            </w:r>
            <w:r w:rsidRPr="00686CB4">
              <w:rPr>
                <w:rFonts w:ascii="Arial" w:hAnsi="Arial" w:cs="Arial"/>
                <w:spacing w:val="-1"/>
                <w:sz w:val="20"/>
                <w:szCs w:val="20"/>
              </w:rPr>
              <w:t>rá</w:t>
            </w:r>
            <w:r w:rsidRPr="00686CB4">
              <w:rPr>
                <w:rFonts w:ascii="Arial" w:hAnsi="Arial" w:cs="Arial"/>
                <w:sz w:val="20"/>
                <w:szCs w:val="20"/>
              </w:rPr>
              <w:t xml:space="preserve">tkodobý </w:t>
            </w:r>
            <w:r w:rsidRPr="00686CB4">
              <w:rPr>
                <w:rFonts w:ascii="Arial" w:hAnsi="Arial" w:cs="Arial"/>
                <w:spacing w:val="-2"/>
                <w:sz w:val="20"/>
                <w:szCs w:val="20"/>
              </w:rPr>
              <w:t>f</w:t>
            </w:r>
            <w:r w:rsidRPr="00686CB4">
              <w:rPr>
                <w:rFonts w:ascii="Arial" w:hAnsi="Arial" w:cs="Arial"/>
                <w:sz w:val="20"/>
                <w:szCs w:val="20"/>
              </w:rPr>
              <w:t>ina</w:t>
            </w:r>
            <w:r w:rsidRPr="00686CB4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686CB4">
              <w:rPr>
                <w:rFonts w:ascii="Arial" w:hAnsi="Arial" w:cs="Arial"/>
                <w:spacing w:val="-1"/>
                <w:sz w:val="20"/>
                <w:szCs w:val="20"/>
              </w:rPr>
              <w:t>č</w:t>
            </w:r>
            <w:r w:rsidRPr="00686CB4">
              <w:rPr>
                <w:rFonts w:ascii="Arial" w:hAnsi="Arial" w:cs="Arial"/>
                <w:sz w:val="20"/>
                <w:szCs w:val="20"/>
              </w:rPr>
              <w:t>ný maj</w:t>
            </w:r>
            <w:r w:rsidRPr="00686CB4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686CB4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686CB4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6CB4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686CB4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6CB4">
              <w:rPr>
                <w:rFonts w:ascii="Arial" w:hAnsi="Arial" w:cs="Arial"/>
                <w:spacing w:val="-1"/>
                <w:sz w:val="20"/>
                <w:szCs w:val="20"/>
              </w:rPr>
              <w:t>Zá</w:t>
            </w:r>
            <w:r w:rsidRPr="00686CB4">
              <w:rPr>
                <w:rFonts w:ascii="Arial" w:hAnsi="Arial" w:cs="Arial"/>
                <w:sz w:val="20"/>
                <w:szCs w:val="20"/>
              </w:rPr>
              <w:t>v</w:t>
            </w:r>
            <w:r w:rsidRPr="00686CB4">
              <w:rPr>
                <w:rFonts w:ascii="Arial" w:hAnsi="Arial" w:cs="Arial"/>
                <w:spacing w:val="-1"/>
                <w:sz w:val="20"/>
                <w:szCs w:val="20"/>
              </w:rPr>
              <w:t>ä</w:t>
            </w:r>
            <w:r w:rsidRPr="00686CB4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686CB4">
              <w:rPr>
                <w:rFonts w:ascii="Arial" w:hAnsi="Arial" w:cs="Arial"/>
                <w:sz w:val="20"/>
                <w:szCs w:val="20"/>
              </w:rPr>
              <w:t>ky v</w:t>
            </w:r>
            <w:r w:rsidRPr="00686CB4">
              <w:rPr>
                <w:rFonts w:ascii="Arial" w:hAnsi="Arial" w:cs="Arial"/>
                <w:spacing w:val="-1"/>
                <w:sz w:val="20"/>
                <w:szCs w:val="20"/>
              </w:rPr>
              <w:t>rá</w:t>
            </w:r>
            <w:r w:rsidRPr="00686CB4">
              <w:rPr>
                <w:rFonts w:ascii="Arial" w:hAnsi="Arial" w:cs="Arial"/>
                <w:sz w:val="20"/>
                <w:szCs w:val="20"/>
              </w:rPr>
              <w:t>tane</w:t>
            </w:r>
            <w:r w:rsidRPr="00686CB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86CB4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686CB4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686CB4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686CB4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686CB4">
              <w:rPr>
                <w:rFonts w:ascii="Arial" w:hAnsi="Arial" w:cs="Arial"/>
                <w:sz w:val="20"/>
                <w:szCs w:val="20"/>
              </w:rPr>
              <w:t>rv:</w:t>
            </w:r>
          </w:p>
        </w:tc>
        <w:tc>
          <w:tcPr>
            <w:tcW w:w="4844" w:type="dxa"/>
          </w:tcPr>
          <w:p w:rsidR="002D7E6D" w:rsidRPr="00686CB4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6CB4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686CB4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6CB4">
              <w:rPr>
                <w:rFonts w:ascii="Arial" w:hAnsi="Arial" w:cs="Arial"/>
                <w:sz w:val="20"/>
                <w:szCs w:val="20"/>
              </w:rPr>
              <w:t>Dlhopisy:</w:t>
            </w:r>
          </w:p>
        </w:tc>
        <w:tc>
          <w:tcPr>
            <w:tcW w:w="4844" w:type="dxa"/>
          </w:tcPr>
          <w:p w:rsidR="002D7E6D" w:rsidRPr="00686CB4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6CB4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686CB4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6CB4">
              <w:rPr>
                <w:rFonts w:ascii="Arial" w:hAnsi="Arial" w:cs="Arial"/>
                <w:sz w:val="20"/>
                <w:szCs w:val="20"/>
              </w:rPr>
              <w:t>Pô</w:t>
            </w:r>
            <w:r w:rsidRPr="00686CB4">
              <w:rPr>
                <w:rFonts w:ascii="Arial" w:hAnsi="Arial" w:cs="Arial"/>
                <w:spacing w:val="1"/>
                <w:sz w:val="20"/>
                <w:szCs w:val="20"/>
              </w:rPr>
              <w:t>ž</w:t>
            </w:r>
            <w:r w:rsidRPr="00686CB4">
              <w:rPr>
                <w:rFonts w:ascii="Arial" w:hAnsi="Arial" w:cs="Arial"/>
                <w:sz w:val="20"/>
                <w:szCs w:val="20"/>
              </w:rPr>
              <w:t>ičky a</w:t>
            </w:r>
            <w:r w:rsidRPr="00686CB4">
              <w:rPr>
                <w:rFonts w:ascii="Arial" w:hAnsi="Arial" w:cs="Arial"/>
                <w:spacing w:val="1"/>
                <w:sz w:val="20"/>
                <w:szCs w:val="20"/>
              </w:rPr>
              <w:t> </w:t>
            </w:r>
            <w:r w:rsidRPr="00686CB4">
              <w:rPr>
                <w:rFonts w:ascii="Arial" w:hAnsi="Arial" w:cs="Arial"/>
                <w:sz w:val="20"/>
                <w:szCs w:val="20"/>
              </w:rPr>
              <w:t>úv</w:t>
            </w:r>
            <w:r w:rsidRPr="00686CB4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686CB4">
              <w:rPr>
                <w:rFonts w:ascii="Arial" w:hAnsi="Arial" w:cs="Arial"/>
                <w:sz w:val="20"/>
                <w:szCs w:val="20"/>
              </w:rPr>
              <w:t>ry:</w:t>
            </w:r>
          </w:p>
        </w:tc>
        <w:tc>
          <w:tcPr>
            <w:tcW w:w="4844" w:type="dxa"/>
          </w:tcPr>
          <w:p w:rsidR="002D7E6D" w:rsidRPr="00686CB4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6CB4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686CB4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6CB4">
              <w:rPr>
                <w:rFonts w:ascii="Arial" w:hAnsi="Arial" w:cs="Arial"/>
                <w:sz w:val="20"/>
                <w:szCs w:val="20"/>
              </w:rPr>
              <w:t>D</w:t>
            </w:r>
            <w:r w:rsidRPr="00686CB4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686CB4">
              <w:rPr>
                <w:rFonts w:ascii="Arial" w:hAnsi="Arial" w:cs="Arial"/>
                <w:sz w:val="20"/>
                <w:szCs w:val="20"/>
              </w:rPr>
              <w:t>riv</w:t>
            </w:r>
            <w:r w:rsidRPr="00686CB4">
              <w:rPr>
                <w:rFonts w:ascii="Arial" w:hAnsi="Arial" w:cs="Arial"/>
                <w:spacing w:val="-2"/>
                <w:sz w:val="20"/>
                <w:szCs w:val="20"/>
              </w:rPr>
              <w:t>á</w:t>
            </w:r>
            <w:r w:rsidRPr="00686CB4">
              <w:rPr>
                <w:rFonts w:ascii="Arial" w:hAnsi="Arial" w:cs="Arial"/>
                <w:sz w:val="20"/>
                <w:szCs w:val="20"/>
              </w:rPr>
              <w:t>to</w:t>
            </w:r>
            <w:r w:rsidRPr="00686CB4">
              <w:rPr>
                <w:rFonts w:ascii="Arial" w:hAnsi="Arial" w:cs="Arial"/>
                <w:spacing w:val="5"/>
                <w:sz w:val="20"/>
                <w:szCs w:val="20"/>
              </w:rPr>
              <w:t xml:space="preserve">vé </w:t>
            </w:r>
            <w:r w:rsidRPr="00686CB4">
              <w:rPr>
                <w:rFonts w:ascii="Arial" w:hAnsi="Arial" w:cs="Arial"/>
                <w:sz w:val="20"/>
                <w:szCs w:val="20"/>
              </w:rPr>
              <w:t>op</w:t>
            </w:r>
            <w:r w:rsidRPr="00686CB4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686CB4">
              <w:rPr>
                <w:rFonts w:ascii="Arial" w:hAnsi="Arial" w:cs="Arial"/>
                <w:sz w:val="20"/>
                <w:szCs w:val="20"/>
              </w:rPr>
              <w:t>rá</w:t>
            </w:r>
            <w:r w:rsidRPr="00686CB4">
              <w:rPr>
                <w:rFonts w:ascii="Arial" w:hAnsi="Arial" w:cs="Arial"/>
                <w:spacing w:val="-1"/>
                <w:sz w:val="20"/>
                <w:szCs w:val="20"/>
              </w:rPr>
              <w:t>c</w:t>
            </w:r>
            <w:r w:rsidRPr="00686CB4">
              <w:rPr>
                <w:rFonts w:ascii="Arial" w:hAnsi="Arial" w:cs="Arial"/>
                <w:sz w:val="20"/>
                <w:szCs w:val="20"/>
              </w:rPr>
              <w:t>ie:</w:t>
            </w:r>
          </w:p>
        </w:tc>
        <w:tc>
          <w:tcPr>
            <w:tcW w:w="4844" w:type="dxa"/>
          </w:tcPr>
          <w:p w:rsidR="002D7E6D" w:rsidRPr="00686CB4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6CB4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86CB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86CB4">
        <w:rPr>
          <w:rFonts w:ascii="Arial" w:hAnsi="Arial" w:cs="Arial"/>
          <w:sz w:val="20"/>
          <w:szCs w:val="20"/>
        </w:rPr>
        <w:t xml:space="preserve"> ÚJ nemá v majetku žiadny hmotný a nehmotný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86CB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6CB4">
        <w:rPr>
          <w:rFonts w:ascii="Arial" w:hAnsi="Arial" w:cs="Arial"/>
          <w:spacing w:val="-5"/>
          <w:sz w:val="20"/>
          <w:szCs w:val="20"/>
        </w:rPr>
        <w:t xml:space="preserve"> ÚJ v roku 201</w:t>
      </w:r>
      <w:r w:rsidR="00664BDB">
        <w:rPr>
          <w:rFonts w:ascii="Arial" w:hAnsi="Arial" w:cs="Arial"/>
          <w:spacing w:val="-5"/>
          <w:sz w:val="20"/>
          <w:szCs w:val="20"/>
        </w:rPr>
        <w:t>6</w:t>
      </w:r>
      <w:r w:rsidR="00686CB4">
        <w:rPr>
          <w:rFonts w:ascii="Arial" w:hAnsi="Arial" w:cs="Arial"/>
          <w:spacing w:val="-5"/>
          <w:sz w:val="20"/>
          <w:szCs w:val="20"/>
        </w:rPr>
        <w:t xml:space="preserve"> nevykonala žiadnu zmenu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85614">
        <w:rPr>
          <w:rFonts w:ascii="Arial" w:hAnsi="Arial" w:cs="Arial"/>
          <w:spacing w:val="-1"/>
          <w:sz w:val="22"/>
          <w:szCs w:val="22"/>
        </w:rPr>
        <w:t xml:space="preserve"> </w:t>
      </w:r>
      <w:r w:rsidR="00585614" w:rsidRPr="00585614">
        <w:rPr>
          <w:rFonts w:ascii="Arial" w:hAnsi="Arial" w:cs="Arial"/>
          <w:spacing w:val="-1"/>
          <w:sz w:val="20"/>
          <w:szCs w:val="20"/>
        </w:rPr>
        <w:t>V roku 201</w:t>
      </w:r>
      <w:r w:rsidR="00664BDB">
        <w:rPr>
          <w:rFonts w:ascii="Arial" w:hAnsi="Arial" w:cs="Arial"/>
          <w:spacing w:val="-1"/>
          <w:sz w:val="20"/>
          <w:szCs w:val="20"/>
        </w:rPr>
        <w:t>6</w:t>
      </w:r>
      <w:r w:rsidR="00585614" w:rsidRPr="00585614">
        <w:rPr>
          <w:rFonts w:ascii="Arial" w:hAnsi="Arial" w:cs="Arial"/>
          <w:spacing w:val="-1"/>
          <w:sz w:val="20"/>
          <w:szCs w:val="20"/>
        </w:rPr>
        <w:t xml:space="preserve"> ÚJ neúčtovala o dotáciách.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58561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85614">
        <w:rPr>
          <w:rFonts w:ascii="Arial" w:hAnsi="Arial" w:cs="Arial"/>
          <w:sz w:val="22"/>
          <w:szCs w:val="22"/>
        </w:rPr>
        <w:t xml:space="preserve"> </w:t>
      </w:r>
      <w:r w:rsidR="00585614" w:rsidRPr="00585614">
        <w:rPr>
          <w:rFonts w:ascii="Arial" w:hAnsi="Arial" w:cs="Arial"/>
          <w:sz w:val="20"/>
          <w:szCs w:val="20"/>
        </w:rPr>
        <w:t>V roku 201</w:t>
      </w:r>
      <w:r w:rsidR="00664BDB">
        <w:rPr>
          <w:rFonts w:ascii="Arial" w:hAnsi="Arial" w:cs="Arial"/>
          <w:sz w:val="20"/>
          <w:szCs w:val="20"/>
        </w:rPr>
        <w:t>6</w:t>
      </w:r>
      <w:r w:rsidR="00585614" w:rsidRPr="00585614">
        <w:rPr>
          <w:rFonts w:ascii="Arial" w:hAnsi="Arial" w:cs="Arial"/>
          <w:sz w:val="20"/>
          <w:szCs w:val="20"/>
        </w:rPr>
        <w:t xml:space="preserve"> ÚJ neúčtovala o významných opravách chýb minulých účtovných období</w:t>
      </w:r>
      <w:r w:rsidR="00585614">
        <w:rPr>
          <w:rFonts w:ascii="Arial" w:hAnsi="Arial" w:cs="Arial"/>
          <w:sz w:val="20"/>
          <w:szCs w:val="20"/>
        </w:rPr>
        <w:t>.</w:t>
      </w:r>
    </w:p>
    <w:p w:rsidR="00F404E8" w:rsidRPr="00585614" w:rsidRDefault="00F404E8" w:rsidP="00AD749D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58561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85614">
        <w:rPr>
          <w:rFonts w:ascii="Arial" w:hAnsi="Arial" w:cs="Arial"/>
          <w:sz w:val="22"/>
          <w:szCs w:val="22"/>
        </w:rPr>
        <w:t xml:space="preserve"> </w:t>
      </w:r>
      <w:r w:rsidR="00585614" w:rsidRPr="00585614">
        <w:rPr>
          <w:rFonts w:ascii="Arial" w:hAnsi="Arial" w:cs="Arial"/>
          <w:sz w:val="20"/>
          <w:szCs w:val="20"/>
        </w:rPr>
        <w:t>V roku 201</w:t>
      </w:r>
      <w:r w:rsidR="00664BDB">
        <w:rPr>
          <w:rFonts w:ascii="Arial" w:hAnsi="Arial" w:cs="Arial"/>
          <w:sz w:val="20"/>
          <w:szCs w:val="20"/>
        </w:rPr>
        <w:t>6</w:t>
      </w:r>
      <w:r w:rsidR="00585614" w:rsidRPr="00585614">
        <w:rPr>
          <w:rFonts w:ascii="Arial" w:hAnsi="Arial" w:cs="Arial"/>
          <w:sz w:val="20"/>
          <w:szCs w:val="20"/>
        </w:rPr>
        <w:t xml:space="preserve"> účtovnej jednotke nevznikli žiadne výnimočné náklady a</w:t>
      </w:r>
      <w:r w:rsidR="00585614">
        <w:rPr>
          <w:rFonts w:ascii="Arial" w:hAnsi="Arial" w:cs="Arial"/>
          <w:sz w:val="20"/>
          <w:szCs w:val="20"/>
        </w:rPr>
        <w:t> </w:t>
      </w:r>
      <w:r w:rsidR="00585614" w:rsidRPr="00585614">
        <w:rPr>
          <w:rFonts w:ascii="Arial" w:hAnsi="Arial" w:cs="Arial"/>
          <w:sz w:val="20"/>
          <w:szCs w:val="20"/>
        </w:rPr>
        <w:t>výnosy</w:t>
      </w:r>
      <w:r w:rsidR="00585614">
        <w:rPr>
          <w:rFonts w:ascii="Arial" w:hAnsi="Arial" w:cs="Arial"/>
          <w:sz w:val="20"/>
          <w:szCs w:val="20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8F2B4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F2B4F">
        <w:rPr>
          <w:rFonts w:ascii="Arial" w:hAnsi="Arial" w:cs="Arial"/>
          <w:sz w:val="22"/>
          <w:szCs w:val="22"/>
        </w:rPr>
        <w:t xml:space="preserve"> </w:t>
      </w:r>
      <w:r w:rsidR="008F2B4F">
        <w:rPr>
          <w:rFonts w:ascii="Arial" w:hAnsi="Arial" w:cs="Arial"/>
          <w:sz w:val="20"/>
          <w:szCs w:val="20"/>
        </w:rPr>
        <w:t xml:space="preserve">ÚJ nemá záväzky s dobou splatnosti dlhšou ako 5 rokov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8F2B4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F2B4F">
        <w:rPr>
          <w:rFonts w:ascii="Arial" w:hAnsi="Arial" w:cs="Arial"/>
          <w:sz w:val="22"/>
          <w:szCs w:val="22"/>
        </w:rPr>
        <w:t xml:space="preserve"> </w:t>
      </w:r>
      <w:r w:rsidR="008F2B4F" w:rsidRPr="008F2B4F">
        <w:rPr>
          <w:rFonts w:ascii="Arial" w:hAnsi="Arial" w:cs="Arial"/>
          <w:sz w:val="20"/>
          <w:szCs w:val="20"/>
        </w:rPr>
        <w:t>ÚJ nemá</w:t>
      </w:r>
      <w:r w:rsidR="008F2B4F">
        <w:rPr>
          <w:rFonts w:ascii="Arial" w:hAnsi="Arial" w:cs="Arial"/>
          <w:sz w:val="22"/>
          <w:szCs w:val="22"/>
        </w:rPr>
        <w:t xml:space="preserve"> </w:t>
      </w:r>
      <w:r w:rsidR="008F2B4F" w:rsidRPr="008F2B4F">
        <w:rPr>
          <w:rFonts w:ascii="Arial" w:hAnsi="Arial" w:cs="Arial"/>
          <w:sz w:val="20"/>
          <w:szCs w:val="20"/>
        </w:rPr>
        <w:t>zabezpečené záväzky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8F2B4F">
        <w:rPr>
          <w:rFonts w:ascii="Arial" w:hAnsi="Arial" w:cs="Arial"/>
          <w:sz w:val="22"/>
          <w:szCs w:val="22"/>
        </w:rPr>
        <w:t xml:space="preserve"> </w:t>
      </w:r>
      <w:r w:rsidR="008F2B4F" w:rsidRPr="008F2B4F">
        <w:rPr>
          <w:rFonts w:ascii="Arial" w:hAnsi="Arial" w:cs="Arial"/>
          <w:sz w:val="20"/>
          <w:szCs w:val="20"/>
        </w:rPr>
        <w:t>V roku 201</w:t>
      </w:r>
      <w:r w:rsidR="00664BDB">
        <w:rPr>
          <w:rFonts w:ascii="Arial" w:hAnsi="Arial" w:cs="Arial"/>
          <w:sz w:val="20"/>
          <w:szCs w:val="20"/>
        </w:rPr>
        <w:t>6</w:t>
      </w:r>
      <w:r w:rsidR="008F2B4F" w:rsidRPr="008F2B4F">
        <w:rPr>
          <w:rFonts w:ascii="Arial" w:hAnsi="Arial" w:cs="Arial"/>
          <w:sz w:val="20"/>
          <w:szCs w:val="20"/>
        </w:rPr>
        <w:t xml:space="preserve"> ÚJ nenadobudla vlastné akcie</w:t>
      </w:r>
      <w:r w:rsidR="008F2B4F">
        <w:rPr>
          <w:rFonts w:ascii="Arial" w:hAnsi="Arial" w:cs="Arial"/>
          <w:sz w:val="20"/>
          <w:szCs w:val="20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8F2B4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F2B4F">
        <w:rPr>
          <w:rFonts w:ascii="Arial" w:hAnsi="Arial" w:cs="Arial"/>
          <w:spacing w:val="-5"/>
          <w:sz w:val="22"/>
          <w:szCs w:val="22"/>
        </w:rPr>
        <w:t xml:space="preserve"> </w:t>
      </w:r>
      <w:r w:rsidR="008F2B4F">
        <w:rPr>
          <w:rFonts w:ascii="Arial" w:hAnsi="Arial" w:cs="Arial"/>
          <w:spacing w:val="-5"/>
          <w:sz w:val="20"/>
          <w:szCs w:val="20"/>
        </w:rPr>
        <w:t xml:space="preserve">ÚJ neposkytla záruky pre </w:t>
      </w:r>
      <w:r w:rsidR="00664BDB">
        <w:rPr>
          <w:rFonts w:ascii="Arial" w:hAnsi="Arial" w:cs="Arial"/>
          <w:spacing w:val="-5"/>
          <w:sz w:val="20"/>
          <w:szCs w:val="20"/>
        </w:rPr>
        <w:t>č</w:t>
      </w:r>
      <w:r w:rsidR="008F2B4F">
        <w:rPr>
          <w:rFonts w:ascii="Arial" w:hAnsi="Arial" w:cs="Arial"/>
          <w:spacing w:val="-5"/>
          <w:sz w:val="20"/>
          <w:szCs w:val="20"/>
        </w:rPr>
        <w:t>lenov štatutárneho orgánu v roku 201</w:t>
      </w:r>
      <w:r w:rsidR="00664BDB">
        <w:rPr>
          <w:rFonts w:ascii="Arial" w:hAnsi="Arial" w:cs="Arial"/>
          <w:spacing w:val="-5"/>
          <w:sz w:val="20"/>
          <w:szCs w:val="20"/>
        </w:rPr>
        <w:t>6</w:t>
      </w:r>
      <w:r w:rsidR="008F2B4F">
        <w:rPr>
          <w:rFonts w:ascii="Arial" w:hAnsi="Arial" w:cs="Arial"/>
          <w:spacing w:val="-5"/>
          <w:sz w:val="20"/>
          <w:szCs w:val="20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8F2B4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F2B4F">
        <w:rPr>
          <w:rFonts w:ascii="Arial" w:hAnsi="Arial" w:cs="Arial"/>
          <w:spacing w:val="-2"/>
          <w:sz w:val="22"/>
          <w:szCs w:val="22"/>
        </w:rPr>
        <w:t xml:space="preserve"> </w:t>
      </w:r>
      <w:r w:rsidR="008F2B4F" w:rsidRPr="008F2B4F">
        <w:rPr>
          <w:rFonts w:ascii="Arial" w:hAnsi="Arial" w:cs="Arial"/>
          <w:spacing w:val="-2"/>
          <w:sz w:val="20"/>
          <w:szCs w:val="20"/>
        </w:rPr>
        <w:t>ÚJ nepo</w:t>
      </w:r>
      <w:r w:rsidR="008F2B4F">
        <w:rPr>
          <w:rFonts w:ascii="Arial" w:hAnsi="Arial" w:cs="Arial"/>
          <w:spacing w:val="-2"/>
          <w:sz w:val="20"/>
          <w:szCs w:val="20"/>
        </w:rPr>
        <w:t>skytla pôžičky členom v roku 201</w:t>
      </w:r>
      <w:r w:rsidR="00664BDB">
        <w:rPr>
          <w:rFonts w:ascii="Arial" w:hAnsi="Arial" w:cs="Arial"/>
          <w:spacing w:val="-2"/>
          <w:sz w:val="20"/>
          <w:szCs w:val="20"/>
        </w:rPr>
        <w:t>6</w:t>
      </w:r>
      <w:r w:rsidR="008F2B4F">
        <w:rPr>
          <w:rFonts w:ascii="Arial" w:hAnsi="Arial" w:cs="Arial"/>
          <w:spacing w:val="-2"/>
          <w:sz w:val="20"/>
          <w:szCs w:val="20"/>
        </w:rPr>
        <w:t xml:space="preserve">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8F2B4F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F2B4F">
        <w:rPr>
          <w:rFonts w:ascii="Arial" w:hAnsi="Arial" w:cs="Arial"/>
          <w:spacing w:val="-5"/>
          <w:sz w:val="22"/>
          <w:szCs w:val="22"/>
        </w:rPr>
        <w:t xml:space="preserve"> </w:t>
      </w:r>
      <w:r w:rsidR="008F2B4F">
        <w:rPr>
          <w:rFonts w:ascii="Arial" w:hAnsi="Arial" w:cs="Arial"/>
          <w:spacing w:val="-5"/>
          <w:sz w:val="20"/>
          <w:szCs w:val="20"/>
        </w:rPr>
        <w:t>vylučuje bod b/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8F67F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F2B4F">
        <w:rPr>
          <w:rFonts w:ascii="Arial" w:hAnsi="Arial" w:cs="Arial"/>
          <w:sz w:val="22"/>
          <w:szCs w:val="22"/>
        </w:rPr>
        <w:t xml:space="preserve"> </w:t>
      </w:r>
      <w:r w:rsidR="008F2B4F" w:rsidRPr="008F2B4F">
        <w:rPr>
          <w:rFonts w:ascii="Arial" w:hAnsi="Arial" w:cs="Arial"/>
          <w:sz w:val="20"/>
          <w:szCs w:val="20"/>
        </w:rPr>
        <w:t>ÚJ poskytla konateľke</w:t>
      </w:r>
      <w:r w:rsidR="008F2B4F">
        <w:rPr>
          <w:rFonts w:ascii="Arial" w:hAnsi="Arial" w:cs="Arial"/>
          <w:sz w:val="20"/>
          <w:szCs w:val="20"/>
        </w:rPr>
        <w:t xml:space="preserve"> v r. 201</w:t>
      </w:r>
      <w:r w:rsidR="00664BDB">
        <w:rPr>
          <w:rFonts w:ascii="Arial" w:hAnsi="Arial" w:cs="Arial"/>
          <w:sz w:val="20"/>
          <w:szCs w:val="20"/>
        </w:rPr>
        <w:t>6</w:t>
      </w:r>
      <w:r w:rsidR="008F2B4F" w:rsidRPr="008F2B4F">
        <w:rPr>
          <w:rFonts w:ascii="Arial" w:hAnsi="Arial" w:cs="Arial"/>
          <w:sz w:val="20"/>
          <w:szCs w:val="20"/>
        </w:rPr>
        <w:t xml:space="preserve"> finančnú výpomoc vo </w:t>
      </w:r>
      <w:r w:rsidR="00257823" w:rsidRPr="008F67F0">
        <w:rPr>
          <w:rFonts w:ascii="Arial" w:hAnsi="Arial" w:cs="Arial"/>
          <w:sz w:val="20"/>
          <w:szCs w:val="20"/>
        </w:rPr>
        <w:t>7015,59</w:t>
      </w:r>
      <w:r w:rsidR="008F2B4F" w:rsidRPr="008F67F0">
        <w:rPr>
          <w:rFonts w:ascii="Arial" w:hAnsi="Arial" w:cs="Arial"/>
          <w:sz w:val="20"/>
          <w:szCs w:val="20"/>
        </w:rPr>
        <w:t xml:space="preserve"> €</w:t>
      </w:r>
    </w:p>
    <w:p w:rsidR="00637F73" w:rsidRPr="00664BDB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FF0000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8F2B4F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0"/>
          <w:szCs w:val="20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8F2B4F">
        <w:rPr>
          <w:rFonts w:ascii="Arial" w:hAnsi="Arial" w:cs="Arial"/>
          <w:spacing w:val="-8"/>
          <w:sz w:val="22"/>
          <w:szCs w:val="22"/>
        </w:rPr>
        <w:t xml:space="preserve"> </w:t>
      </w:r>
      <w:r w:rsidR="008F2B4F">
        <w:rPr>
          <w:rFonts w:ascii="Arial" w:hAnsi="Arial" w:cs="Arial"/>
          <w:spacing w:val="-8"/>
          <w:sz w:val="20"/>
          <w:szCs w:val="20"/>
        </w:rPr>
        <w:t>ÚJ neeviduje žiadne finančné povinnosti v roku 201</w:t>
      </w:r>
      <w:r w:rsidR="00664BDB">
        <w:rPr>
          <w:rFonts w:ascii="Arial" w:hAnsi="Arial" w:cs="Arial"/>
          <w:spacing w:val="-8"/>
          <w:sz w:val="20"/>
          <w:szCs w:val="20"/>
        </w:rPr>
        <w:t>6</w:t>
      </w:r>
      <w:r w:rsidR="008F2B4F">
        <w:rPr>
          <w:rFonts w:ascii="Arial" w:hAnsi="Arial" w:cs="Arial"/>
          <w:spacing w:val="-8"/>
          <w:sz w:val="20"/>
          <w:szCs w:val="20"/>
        </w:rPr>
        <w:t xml:space="preserve">.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8F2B4F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664BDB">
        <w:rPr>
          <w:rFonts w:ascii="Arial" w:hAnsi="Arial" w:cs="Arial"/>
          <w:sz w:val="22"/>
          <w:szCs w:val="22"/>
        </w:rPr>
        <w:t xml:space="preserve"> </w:t>
      </w:r>
      <w:r w:rsidR="008F2B4F">
        <w:rPr>
          <w:rFonts w:ascii="Arial" w:hAnsi="Arial" w:cs="Arial"/>
          <w:sz w:val="20"/>
          <w:szCs w:val="20"/>
        </w:rPr>
        <w:t>ÚJ neeviduje žiadne podmienené záväzky za rok 201</w:t>
      </w:r>
      <w:r w:rsidR="00664BDB">
        <w:rPr>
          <w:rFonts w:ascii="Arial" w:hAnsi="Arial" w:cs="Arial"/>
          <w:sz w:val="20"/>
          <w:szCs w:val="20"/>
        </w:rPr>
        <w:t>6</w:t>
      </w:r>
      <w:r w:rsidR="008F2B4F">
        <w:rPr>
          <w:rFonts w:ascii="Arial" w:hAnsi="Arial" w:cs="Arial"/>
          <w:sz w:val="20"/>
          <w:szCs w:val="20"/>
        </w:rPr>
        <w:t>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Pr="008F2B4F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8F2B4F">
        <w:rPr>
          <w:rFonts w:ascii="Arial" w:hAnsi="Arial" w:cs="Arial"/>
          <w:sz w:val="20"/>
          <w:szCs w:val="20"/>
          <w:u w:val="single"/>
        </w:rPr>
        <w:t xml:space="preserve"> </w:t>
      </w:r>
      <w:r w:rsidR="008F2B4F" w:rsidRPr="008F2B4F">
        <w:rPr>
          <w:rFonts w:ascii="Arial" w:hAnsi="Arial" w:cs="Arial"/>
          <w:sz w:val="20"/>
          <w:szCs w:val="20"/>
        </w:rPr>
        <w:t>vylučuje bod a/ a b/</w:t>
      </w:r>
    </w:p>
    <w:p w:rsidR="00451ED3" w:rsidRPr="008F2B4F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8F2B4F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64BDB">
        <w:rPr>
          <w:rFonts w:ascii="Arial" w:hAnsi="Arial" w:cs="Arial"/>
          <w:sz w:val="22"/>
          <w:szCs w:val="22"/>
        </w:rPr>
        <w:t xml:space="preserve"> </w:t>
      </w:r>
      <w:r w:rsidR="008F2B4F" w:rsidRPr="008F2B4F">
        <w:rPr>
          <w:rFonts w:ascii="Arial" w:hAnsi="Arial" w:cs="Arial"/>
          <w:sz w:val="20"/>
          <w:szCs w:val="20"/>
        </w:rPr>
        <w:t>ÚJ</w:t>
      </w:r>
    </w:p>
    <w:p w:rsidR="00585614" w:rsidRDefault="0058561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585614">
        <w:rPr>
          <w:rFonts w:ascii="Arial" w:hAnsi="Arial" w:cs="Arial"/>
          <w:sz w:val="20"/>
          <w:szCs w:val="20"/>
        </w:rPr>
        <w:t>nemá</w:t>
      </w:r>
      <w:r>
        <w:rPr>
          <w:rFonts w:ascii="Arial" w:hAnsi="Arial" w:cs="Arial"/>
          <w:sz w:val="20"/>
          <w:szCs w:val="20"/>
        </w:rPr>
        <w:t xml:space="preserve"> žiadne významné finančné povinnosti  a významné podmienené záväzky voči dcérskej jednotke ani účtovnej jednotke s podstatným vplyvom za rok 201</w:t>
      </w:r>
      <w:r w:rsidR="00664BDB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.</w:t>
      </w:r>
    </w:p>
    <w:p w:rsidR="00637F73" w:rsidRPr="00585614" w:rsidRDefault="0058561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585614">
        <w:rPr>
          <w:rFonts w:ascii="Arial" w:hAnsi="Arial" w:cs="Arial"/>
          <w:sz w:val="20"/>
          <w:szCs w:val="20"/>
        </w:rPr>
        <w:t xml:space="preserve"> </w:t>
      </w:r>
    </w:p>
    <w:p w:rsidR="00F404E8" w:rsidRPr="00585614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585614">
        <w:rPr>
          <w:rFonts w:ascii="Arial" w:hAnsi="Arial" w:cs="Arial"/>
          <w:sz w:val="22"/>
          <w:szCs w:val="22"/>
        </w:rPr>
        <w:t xml:space="preserve"> </w:t>
      </w:r>
      <w:r w:rsidR="00585614">
        <w:rPr>
          <w:rFonts w:ascii="Arial" w:hAnsi="Arial" w:cs="Arial"/>
          <w:sz w:val="20"/>
          <w:szCs w:val="20"/>
        </w:rPr>
        <w:t>Za r. 201</w:t>
      </w:r>
      <w:r w:rsidR="00664BDB">
        <w:rPr>
          <w:rFonts w:ascii="Arial" w:hAnsi="Arial" w:cs="Arial"/>
          <w:sz w:val="20"/>
          <w:szCs w:val="20"/>
        </w:rPr>
        <w:t>6</w:t>
      </w:r>
      <w:r w:rsidR="00585614">
        <w:rPr>
          <w:rFonts w:ascii="Arial" w:hAnsi="Arial" w:cs="Arial"/>
          <w:sz w:val="20"/>
          <w:szCs w:val="20"/>
        </w:rPr>
        <w:t xml:space="preserve"> ÚJ nemá žiadne významné povinnosti z dôchodkových programov.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58561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85614">
        <w:rPr>
          <w:rFonts w:ascii="Arial" w:hAnsi="Arial" w:cs="Arial"/>
          <w:sz w:val="22"/>
          <w:szCs w:val="22"/>
        </w:rPr>
        <w:t xml:space="preserve"> V</w:t>
      </w:r>
      <w:r w:rsidR="00585614">
        <w:rPr>
          <w:rFonts w:ascii="Arial" w:hAnsi="Arial" w:cs="Arial"/>
          <w:sz w:val="20"/>
          <w:szCs w:val="20"/>
        </w:rPr>
        <w:t> roku 201</w:t>
      </w:r>
      <w:r w:rsidR="00664BDB">
        <w:rPr>
          <w:rFonts w:ascii="Arial" w:hAnsi="Arial" w:cs="Arial"/>
          <w:sz w:val="20"/>
          <w:szCs w:val="20"/>
        </w:rPr>
        <w:t>6</w:t>
      </w:r>
      <w:r w:rsidR="00585614">
        <w:rPr>
          <w:rFonts w:ascii="Arial" w:hAnsi="Arial" w:cs="Arial"/>
          <w:sz w:val="20"/>
          <w:szCs w:val="20"/>
        </w:rPr>
        <w:t xml:space="preserve"> </w:t>
      </w:r>
      <w:r w:rsidR="00585614" w:rsidRPr="00585614">
        <w:rPr>
          <w:rFonts w:ascii="Arial" w:hAnsi="Arial" w:cs="Arial"/>
          <w:sz w:val="20"/>
          <w:szCs w:val="20"/>
        </w:rPr>
        <w:t>ÚJ nem</w:t>
      </w:r>
      <w:r w:rsidR="00585614">
        <w:rPr>
          <w:rFonts w:ascii="Arial" w:hAnsi="Arial" w:cs="Arial"/>
          <w:sz w:val="20"/>
          <w:szCs w:val="20"/>
        </w:rPr>
        <w:t>ala</w:t>
      </w:r>
      <w:r w:rsidR="00585614" w:rsidRPr="00585614">
        <w:rPr>
          <w:rFonts w:ascii="Arial" w:hAnsi="Arial" w:cs="Arial"/>
          <w:sz w:val="20"/>
          <w:szCs w:val="20"/>
        </w:rPr>
        <w:t xml:space="preserve"> udelené</w:t>
      </w:r>
      <w:r w:rsidR="00585614">
        <w:rPr>
          <w:rFonts w:ascii="Arial" w:hAnsi="Arial" w:cs="Arial"/>
          <w:sz w:val="20"/>
          <w:szCs w:val="20"/>
        </w:rPr>
        <w:t xml:space="preserve"> žiadne právo poskytovať služby vo verejnom záujme.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273F1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4EC" w:rsidRDefault="005D04EC">
      <w:r>
        <w:separator/>
      </w:r>
    </w:p>
  </w:endnote>
  <w:endnote w:type="continuationSeparator" w:id="0">
    <w:p w:rsidR="005D04EC" w:rsidRDefault="005D04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80FF1">
    <w:pPr>
      <w:spacing w:line="200" w:lineRule="exact"/>
      <w:rPr>
        <w:sz w:val="20"/>
        <w:szCs w:val="20"/>
      </w:rPr>
    </w:pPr>
    <w:r w:rsidRPr="00A80FF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80FF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80FF1">
                  <w:fldChar w:fldCharType="separate"/>
                </w:r>
                <w:r w:rsidR="008F67F0">
                  <w:rPr>
                    <w:rFonts w:cs="Times New Roman"/>
                    <w:noProof/>
                  </w:rPr>
                  <w:t>3</w:t>
                </w:r>
                <w:r w:rsidR="00A80FF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4EC" w:rsidRDefault="005D04EC">
      <w:r>
        <w:separator/>
      </w:r>
    </w:p>
  </w:footnote>
  <w:footnote w:type="continuationSeparator" w:id="0">
    <w:p w:rsidR="005D04EC" w:rsidRDefault="005D04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86CB4">
      <w:rPr>
        <w:rFonts w:ascii="Arial" w:hAnsi="Arial" w:cs="Arial"/>
        <w:sz w:val="22"/>
        <w:szCs w:val="22"/>
        <w:bdr w:val="single" w:sz="4" w:space="0" w:color="auto"/>
      </w:rPr>
      <w:t>44245254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86CB4">
      <w:rPr>
        <w:rFonts w:ascii="Arial" w:hAnsi="Arial" w:cs="Arial"/>
        <w:sz w:val="22"/>
        <w:szCs w:val="22"/>
        <w:bdr w:val="single" w:sz="4" w:space="0" w:color="auto"/>
      </w:rPr>
      <w:t>2022650740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25D68"/>
    <w:rsid w:val="001406AD"/>
    <w:rsid w:val="001A1B05"/>
    <w:rsid w:val="002401F1"/>
    <w:rsid w:val="00257823"/>
    <w:rsid w:val="00273F17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85614"/>
    <w:rsid w:val="005D04EC"/>
    <w:rsid w:val="00623868"/>
    <w:rsid w:val="00637F73"/>
    <w:rsid w:val="00654DB7"/>
    <w:rsid w:val="00664BDB"/>
    <w:rsid w:val="00676DB4"/>
    <w:rsid w:val="006831DF"/>
    <w:rsid w:val="00686CB4"/>
    <w:rsid w:val="006B46A0"/>
    <w:rsid w:val="006F18BD"/>
    <w:rsid w:val="00861175"/>
    <w:rsid w:val="008771A6"/>
    <w:rsid w:val="008F2B4F"/>
    <w:rsid w:val="008F67F0"/>
    <w:rsid w:val="00913435"/>
    <w:rsid w:val="00916772"/>
    <w:rsid w:val="00996B40"/>
    <w:rsid w:val="009A27D0"/>
    <w:rsid w:val="009D5C84"/>
    <w:rsid w:val="00A34E8F"/>
    <w:rsid w:val="00A55E63"/>
    <w:rsid w:val="00A80FF1"/>
    <w:rsid w:val="00AC1AE6"/>
    <w:rsid w:val="00AD6C8A"/>
    <w:rsid w:val="00AD749D"/>
    <w:rsid w:val="00B15E67"/>
    <w:rsid w:val="00B7440A"/>
    <w:rsid w:val="00B86089"/>
    <w:rsid w:val="00BE6A9F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73F17"/>
    <w:rPr>
      <w:lang w:val="sk-SK"/>
    </w:rPr>
  </w:style>
  <w:style w:type="paragraph" w:styleId="Nadpis1">
    <w:name w:val="heading 1"/>
    <w:basedOn w:val="Normlny"/>
    <w:uiPriority w:val="1"/>
    <w:qFormat/>
    <w:rsid w:val="00273F1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3F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73F1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73F17"/>
  </w:style>
  <w:style w:type="paragraph" w:customStyle="1" w:styleId="TableParagraph">
    <w:name w:val="Table Paragraph"/>
    <w:basedOn w:val="Normlny"/>
    <w:uiPriority w:val="1"/>
    <w:qFormat/>
    <w:rsid w:val="00273F1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COECO</cp:lastModifiedBy>
  <cp:revision>5</cp:revision>
  <dcterms:created xsi:type="dcterms:W3CDTF">2016-03-31T08:51:00Z</dcterms:created>
  <dcterms:modified xsi:type="dcterms:W3CDTF">2017-03-29T21:31:00Z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