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BB528C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2016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BB528C" w:rsidRDefault="0035772F" w:rsidP="0035772F">
      <w:pPr>
        <w:pStyle w:val="Default"/>
        <w:tabs>
          <w:tab w:val="left" w:pos="6236"/>
        </w:tabs>
      </w:pPr>
      <w:r>
        <w:t xml:space="preserve">Obchodné meno spoločnosti: </w:t>
      </w:r>
      <w:r w:rsidR="003F4C4A">
        <w:t>HOLZEX</w:t>
      </w:r>
      <w:r w:rsidR="00BB528C">
        <w:t>.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3F4C4A">
        <w:t>Športová</w:t>
      </w:r>
      <w:r w:rsidR="00BB528C">
        <w:t xml:space="preserve"> č.</w:t>
      </w:r>
      <w:r w:rsidR="003F4C4A">
        <w:t>1</w:t>
      </w:r>
      <w:r>
        <w:t>, 984 0</w:t>
      </w:r>
      <w:r w:rsidR="003F4C4A">
        <w:t>3</w:t>
      </w:r>
      <w:r>
        <w:t xml:space="preserve">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BB528C">
        <w:t>3</w:t>
      </w:r>
      <w:r w:rsidR="003F4C4A">
        <w:t>1596509</w:t>
      </w:r>
    </w:p>
    <w:p w:rsidR="0035772F" w:rsidRDefault="0035772F" w:rsidP="0035772F">
      <w:pPr>
        <w:pStyle w:val="Default"/>
        <w:tabs>
          <w:tab w:val="left" w:pos="6236"/>
        </w:tabs>
      </w:pPr>
      <w:r>
        <w:t>DIČ:                                       202</w:t>
      </w:r>
      <w:r w:rsidR="003F4C4A">
        <w:t>046</w:t>
      </w:r>
      <w:r w:rsidR="00BB528C">
        <w:t>5</w:t>
      </w:r>
      <w:r w:rsidR="003F4C4A">
        <w:t>106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BB528C">
        <w:t>Banská Bystrica, vložka číslo 1</w:t>
      </w:r>
      <w:r w:rsidR="003F4C4A">
        <w:t>559</w:t>
      </w:r>
      <w:r w:rsidR="00BB528C">
        <w:t>/S</w:t>
      </w:r>
    </w:p>
    <w:p w:rsidR="00BB528C" w:rsidRDefault="00BB528C" w:rsidP="0035772F">
      <w:pPr>
        <w:pStyle w:val="Default"/>
        <w:tabs>
          <w:tab w:val="left" w:pos="6236"/>
        </w:tabs>
      </w:pPr>
      <w:r>
        <w:t xml:space="preserve">                                                Oddiel: </w:t>
      </w:r>
      <w:proofErr w:type="spellStart"/>
      <w:r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F4C4A" w:rsidP="0035772F">
      <w:pPr>
        <w:pStyle w:val="Default"/>
        <w:tabs>
          <w:tab w:val="left" w:pos="6236"/>
        </w:tabs>
        <w:jc w:val="center"/>
      </w:pPr>
      <w:r>
        <w:t>Ján Tóth Ing.</w:t>
      </w:r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F4C4A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F4C4A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F4C4A" w:rsidP="003F4C4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BB528C" w:rsidP="0035772F">
      <w:pPr>
        <w:pStyle w:val="Default"/>
        <w:tabs>
          <w:tab w:val="left" w:pos="6236"/>
        </w:tabs>
        <w:ind w:left="720"/>
      </w:pPr>
      <w:r>
        <w:t>HOL</w:t>
      </w:r>
      <w:r w:rsidR="003F4C4A">
        <w:t>ZEX</w:t>
      </w:r>
      <w:r>
        <w:t>, s.r.o.</w:t>
      </w:r>
    </w:p>
    <w:p w:rsidR="0035772F" w:rsidRDefault="003F4C4A" w:rsidP="0035772F">
      <w:pPr>
        <w:pStyle w:val="Default"/>
        <w:tabs>
          <w:tab w:val="left" w:pos="6236"/>
        </w:tabs>
        <w:ind w:left="720"/>
      </w:pPr>
      <w:r>
        <w:t>Športová 1</w:t>
      </w:r>
      <w:r w:rsidR="0035772F">
        <w:t xml:space="preserve">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</w:t>
      </w:r>
      <w:r w:rsidR="003F4C4A">
        <w:t>3</w:t>
      </w:r>
      <w:r>
        <w:t xml:space="preserve">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3F4C4A">
        <w:t>HOLZEX</w:t>
      </w:r>
      <w:r w:rsidR="00BB528C">
        <w:t>, s.r.o.</w:t>
      </w:r>
      <w:r>
        <w:t xml:space="preserve"> (ďalej len Spoločnosť), bola založená </w:t>
      </w:r>
      <w:r w:rsidR="00BB528C">
        <w:t>0</w:t>
      </w:r>
      <w:r w:rsidR="003F4C4A">
        <w:t>9</w:t>
      </w:r>
      <w:r>
        <w:t>.</w:t>
      </w:r>
      <w:r w:rsidR="003F4C4A">
        <w:t>1</w:t>
      </w:r>
      <w:r w:rsidR="00BB528C">
        <w:t>2</w:t>
      </w:r>
      <w:r>
        <w:t>.</w:t>
      </w:r>
      <w:r w:rsidR="003F4C4A">
        <w:t>1993</w:t>
      </w:r>
      <w:r>
        <w:t xml:space="preserve">  a do obchodného registra bola zapísaná 0</w:t>
      </w:r>
      <w:r w:rsidR="003F4C4A">
        <w:t>9</w:t>
      </w:r>
      <w:r>
        <w:t>.</w:t>
      </w:r>
      <w:r w:rsidR="003F4C4A">
        <w:t>1</w:t>
      </w:r>
      <w:r w:rsidR="00BB528C">
        <w:t>2</w:t>
      </w:r>
      <w:r>
        <w:t>.</w:t>
      </w:r>
      <w:r w:rsidR="003F4C4A">
        <w:t>1993</w:t>
      </w:r>
      <w:r>
        <w:t xml:space="preserve"> ako spoločnosť </w:t>
      </w:r>
      <w:r w:rsidR="00BB528C">
        <w:t xml:space="preserve">  HOL</w:t>
      </w:r>
      <w:r w:rsidR="003F4C4A">
        <w:t>ZEX,</w:t>
      </w:r>
    </w:p>
    <w:p w:rsidR="00BB528C" w:rsidRDefault="00BB528C" w:rsidP="00BB528C">
      <w:pPr>
        <w:pStyle w:val="Default"/>
        <w:tabs>
          <w:tab w:val="left" w:pos="6236"/>
        </w:tabs>
        <w:ind w:left="1080"/>
      </w:pPr>
      <w:r>
        <w:t>s.r.o.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3F4C4A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Čistenie pozemkov od drevín a iných porastov</w:t>
      </w:r>
    </w:p>
    <w:p w:rsidR="0035772F" w:rsidRDefault="003F4C4A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F4C4A" w:rsidRDefault="003F4C4A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Tesárstvo</w:t>
      </w:r>
    </w:p>
    <w:p w:rsidR="003F4C4A" w:rsidRDefault="003F4C4A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Činnosť odborného a lesného hospodárstva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BB528C" w:rsidP="0035772F">
      <w:pPr>
        <w:pStyle w:val="Default"/>
        <w:tabs>
          <w:tab w:val="left" w:pos="6148"/>
        </w:tabs>
        <w:ind w:left="1080"/>
      </w:pPr>
      <w:r>
        <w:t>J</w:t>
      </w:r>
      <w:r w:rsidR="003F4C4A">
        <w:t>án Tóth</w:t>
      </w:r>
      <w:r w:rsidR="0035772F">
        <w:tab/>
      </w:r>
      <w:r w:rsidR="00F079BE">
        <w:t>45808</w:t>
      </w:r>
      <w:r>
        <w:t>.-€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>
        <w:rPr>
          <w:u w:val="single"/>
        </w:rPr>
        <w:t>6</w:t>
      </w:r>
      <w:r w:rsidRPr="00D23E14">
        <w:rPr>
          <w:u w:val="single"/>
        </w:rPr>
        <w:t xml:space="preserve">                       201</w:t>
      </w:r>
      <w:r>
        <w:rPr>
          <w:u w:val="single"/>
        </w:rPr>
        <w:t>5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F079BE">
        <w:t>1</w:t>
      </w:r>
      <w:r>
        <w:tab/>
      </w:r>
      <w:proofErr w:type="spellStart"/>
      <w:r w:rsidR="00F079BE">
        <w:t>1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</w:t>
      </w:r>
      <w:r w:rsidR="00F079BE">
        <w:t>1</w:t>
      </w:r>
      <w:r>
        <w:t xml:space="preserve">                             </w:t>
      </w:r>
      <w:proofErr w:type="spellStart"/>
      <w:r w:rsidR="00F079BE">
        <w:t>1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2016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61454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079BE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079BE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2016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2016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2016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2015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6A5E80" w:rsidP="005D7A6E">
            <w:pPr>
              <w:pStyle w:val="Default"/>
              <w:tabs>
                <w:tab w:val="left" w:pos="6236"/>
              </w:tabs>
            </w:pPr>
            <w:proofErr w:type="spellStart"/>
            <w:r>
              <w:t>Sam.hnut.maj</w:t>
            </w:r>
            <w:proofErr w:type="spellEnd"/>
            <w:r>
              <w:t>.</w:t>
            </w:r>
          </w:p>
        </w:tc>
        <w:tc>
          <w:tcPr>
            <w:tcW w:w="2143" w:type="dxa"/>
          </w:tcPr>
          <w:p w:rsidR="0035772F" w:rsidRDefault="006A5E80" w:rsidP="006A5E80">
            <w:pPr>
              <w:pStyle w:val="Default"/>
              <w:tabs>
                <w:tab w:val="left" w:pos="6236"/>
              </w:tabs>
              <w:jc w:val="center"/>
            </w:pPr>
            <w:r>
              <w:t>7785</w:t>
            </w:r>
          </w:p>
        </w:tc>
        <w:tc>
          <w:tcPr>
            <w:tcW w:w="2143" w:type="dxa"/>
          </w:tcPr>
          <w:p w:rsidR="0035772F" w:rsidRDefault="006A5E80" w:rsidP="005D7A6E">
            <w:pPr>
              <w:pStyle w:val="Default"/>
              <w:tabs>
                <w:tab w:val="left" w:pos="6236"/>
              </w:tabs>
              <w:jc w:val="center"/>
            </w:pPr>
            <w:r>
              <w:t>6168</w:t>
            </w:r>
          </w:p>
        </w:tc>
        <w:tc>
          <w:tcPr>
            <w:tcW w:w="1990" w:type="dxa"/>
          </w:tcPr>
          <w:p w:rsidR="0035772F" w:rsidRDefault="006A5E80" w:rsidP="005D7A6E">
            <w:pPr>
              <w:pStyle w:val="Default"/>
              <w:tabs>
                <w:tab w:val="left" w:pos="6236"/>
              </w:tabs>
              <w:jc w:val="center"/>
            </w:pPr>
            <w:r>
              <w:t>rovnomerne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61454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079BE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079BE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079BE" w:rsidP="00F079B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2016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34"/>
        <w:gridCol w:w="1837"/>
        <w:gridCol w:w="1770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Stav k 1.1.2016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Stav k 31.12.2016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6A5E80" w:rsidP="005D7A6E">
            <w:pPr>
              <w:pStyle w:val="Default"/>
            </w:pPr>
            <w:r>
              <w:t>38772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6A5E80" w:rsidP="005D7A6E">
            <w:pPr>
              <w:pStyle w:val="Default"/>
            </w:pPr>
            <w:r>
              <w:t>38772</w:t>
            </w:r>
          </w:p>
        </w:tc>
      </w:tr>
      <w:tr w:rsidR="0035772F" w:rsidTr="005D7A6E">
        <w:tc>
          <w:tcPr>
            <w:tcW w:w="1734" w:type="dxa"/>
          </w:tcPr>
          <w:p w:rsidR="0035772F" w:rsidRDefault="006A5E80" w:rsidP="006A5E80">
            <w:pPr>
              <w:pStyle w:val="Default"/>
            </w:pPr>
            <w:proofErr w:type="spellStart"/>
            <w:r>
              <w:t>Sam.hnut.veci</w:t>
            </w:r>
            <w:proofErr w:type="spellEnd"/>
            <w:r w:rsidR="0035772F">
              <w:t xml:space="preserve">:   </w:t>
            </w:r>
          </w:p>
        </w:tc>
        <w:tc>
          <w:tcPr>
            <w:tcW w:w="1840" w:type="dxa"/>
          </w:tcPr>
          <w:p w:rsidR="0035772F" w:rsidRDefault="006A5E80" w:rsidP="005D7A6E">
            <w:pPr>
              <w:pStyle w:val="Default"/>
            </w:pPr>
            <w:r>
              <w:t>38772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6A5E80" w:rsidP="005D7A6E">
            <w:pPr>
              <w:pStyle w:val="Default"/>
            </w:pPr>
            <w:r>
              <w:t>38772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6A5E80" w:rsidP="006A5E80">
            <w:pPr>
              <w:pStyle w:val="Default"/>
            </w:pPr>
            <w:r>
              <w:t>24829</w:t>
            </w:r>
          </w:p>
        </w:tc>
        <w:tc>
          <w:tcPr>
            <w:tcW w:w="1774" w:type="dxa"/>
          </w:tcPr>
          <w:p w:rsidR="0035772F" w:rsidRDefault="006A5E80" w:rsidP="005D7A6E">
            <w:pPr>
              <w:pStyle w:val="Default"/>
            </w:pPr>
            <w:r>
              <w:t>1622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5A4B4F" w:rsidP="006A5E80">
            <w:pPr>
              <w:pStyle w:val="Default"/>
            </w:pPr>
            <w:r>
              <w:t>26451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5A4B4F" w:rsidP="005D7A6E">
            <w:pPr>
              <w:pStyle w:val="Default"/>
            </w:pPr>
            <w:r>
              <w:t>13943</w:t>
            </w:r>
          </w:p>
        </w:tc>
        <w:tc>
          <w:tcPr>
            <w:tcW w:w="1774" w:type="dxa"/>
          </w:tcPr>
          <w:p w:rsidR="0035772F" w:rsidRDefault="005A4B4F" w:rsidP="005D7A6E">
            <w:pPr>
              <w:pStyle w:val="Default"/>
            </w:pPr>
            <w:r>
              <w:t>1622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5A4B4F" w:rsidP="005D7A6E">
            <w:pPr>
              <w:pStyle w:val="Default"/>
            </w:pPr>
            <w:r>
              <w:t>12321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>
        <w:rPr>
          <w:u w:val="single"/>
        </w:rPr>
        <w:t>6</w:t>
      </w:r>
      <w:r w:rsidRPr="005945ED">
        <w:rPr>
          <w:u w:val="single"/>
        </w:rPr>
        <w:tab/>
      </w:r>
      <w:r>
        <w:rPr>
          <w:u w:val="single"/>
        </w:rPr>
        <w:t>2015</w:t>
      </w:r>
    </w:p>
    <w:p w:rsidR="006C43FB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</w:t>
      </w:r>
      <w:r w:rsidR="005A4B4F">
        <w:t xml:space="preserve">                  42048</w:t>
      </w:r>
      <w:r>
        <w:t xml:space="preserve">              </w:t>
      </w:r>
      <w:r w:rsidR="005A4B4F">
        <w:t xml:space="preserve">        35090</w:t>
      </w:r>
      <w:r w:rsidR="00361454">
        <w:t xml:space="preserve"> </w:t>
      </w:r>
    </w:p>
    <w:p w:rsidR="0035772F" w:rsidRDefault="006C43FB" w:rsidP="0035772F">
      <w:pPr>
        <w:pStyle w:val="Default"/>
        <w:tabs>
          <w:tab w:val="center" w:pos="4536"/>
          <w:tab w:val="left" w:pos="7200"/>
        </w:tabs>
      </w:pPr>
      <w:r>
        <w:t xml:space="preserve">              Po lehote splatnosti                            </w:t>
      </w:r>
      <w:r w:rsidR="00361454">
        <w:t xml:space="preserve"> </w:t>
      </w:r>
      <w:r w:rsidR="0035772F">
        <w:t xml:space="preserve"> </w:t>
      </w:r>
      <w:r w:rsidR="00A20506">
        <w:t xml:space="preserve">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</w:r>
      <w:r w:rsidR="005A4B4F">
        <w:t xml:space="preserve">                   41823</w:t>
      </w:r>
      <w:r>
        <w:t xml:space="preserve">              </w:t>
      </w:r>
      <w:r w:rsidR="005A4B4F">
        <w:t xml:space="preserve">       </w:t>
      </w:r>
      <w:r>
        <w:t xml:space="preserve"> </w:t>
      </w:r>
      <w:r w:rsidR="005A4B4F">
        <w:t>34865</w:t>
      </w:r>
      <w:r>
        <w:t xml:space="preserve">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35772F" w:rsidRPr="005945ED" w:rsidRDefault="0035772F" w:rsidP="0035772F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</w:r>
      <w:r w:rsidR="00361454">
        <w:rPr>
          <w:u w:val="single"/>
        </w:rPr>
        <w:t xml:space="preserve">                               </w:t>
      </w:r>
      <w:r w:rsidRPr="005945ED">
        <w:rPr>
          <w:u w:val="single"/>
        </w:rPr>
        <w:t>201</w:t>
      </w:r>
      <w:r>
        <w:rPr>
          <w:u w:val="single"/>
        </w:rPr>
        <w:t>6</w:t>
      </w:r>
      <w:r w:rsidR="00361454">
        <w:rPr>
          <w:u w:val="single"/>
        </w:rPr>
        <w:t xml:space="preserve">                       2 </w:t>
      </w:r>
      <w:r w:rsidRPr="005945ED">
        <w:rPr>
          <w:u w:val="single"/>
        </w:rPr>
        <w:t>01</w:t>
      </w:r>
      <w:r>
        <w:rPr>
          <w:u w:val="single"/>
        </w:rPr>
        <w:t>5</w:t>
      </w:r>
    </w:p>
    <w:p w:rsidR="005A4B4F" w:rsidRDefault="0035772F" w:rsidP="005A4B4F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A4B4F">
        <w:t xml:space="preserve">                                  4</w:t>
      </w:r>
      <w:r w:rsidR="00754F90">
        <w:t>3659</w:t>
      </w:r>
      <w:r>
        <w:t xml:space="preserve">          </w:t>
      </w:r>
      <w:r w:rsidR="006C43FB">
        <w:t xml:space="preserve">            </w:t>
      </w:r>
      <w:r w:rsidR="005A4B4F">
        <w:t>44070</w:t>
      </w:r>
      <w:r w:rsidR="006C43FB">
        <w:t xml:space="preserve">    </w:t>
      </w:r>
    </w:p>
    <w:p w:rsidR="0035772F" w:rsidRDefault="005A4B4F" w:rsidP="005A4B4F">
      <w:pPr>
        <w:pStyle w:val="Default"/>
        <w:tabs>
          <w:tab w:val="center" w:pos="4536"/>
          <w:tab w:val="left" w:pos="7200"/>
        </w:tabs>
      </w:pPr>
      <w:r>
        <w:t xml:space="preserve">   </w:t>
      </w:r>
      <w:r w:rsidR="0035772F">
        <w:t xml:space="preserve">           Po lehote splatnosti  </w:t>
      </w:r>
      <w:r w:rsidR="006C43FB">
        <w:t xml:space="preserve">   </w:t>
      </w:r>
      <w:r w:rsidR="0035772F">
        <w:t xml:space="preserve">                                  </w:t>
      </w:r>
      <w:r w:rsidR="006C43FB">
        <w:t xml:space="preserve">  </w:t>
      </w:r>
      <w:r w:rsidR="0035772F">
        <w:t xml:space="preserve">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</w:t>
      </w:r>
      <w:r w:rsidR="00361454">
        <w:t xml:space="preserve">     </w:t>
      </w:r>
      <w:r>
        <w:t xml:space="preserve">  </w:t>
      </w:r>
      <w:r w:rsidR="005A4B4F">
        <w:t xml:space="preserve">   </w:t>
      </w:r>
      <w:r w:rsidR="00754F90">
        <w:t>43659</w:t>
      </w:r>
      <w:r w:rsidR="005A4B4F">
        <w:t xml:space="preserve">                      44070</w:t>
      </w:r>
      <w:r>
        <w:t xml:space="preserve"> 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2016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754F90" w:rsidRDefault="00754F90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</w:p>
    <w:p w:rsidR="00754F90" w:rsidRDefault="00754F90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0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4F90" w:rsidRPr="009270C6" w:rsidRDefault="00754F90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</w:rPr>
              <w:t>. MÚJ 3-1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C43FB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54F90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754F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54F90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54F90" w:rsidP="00754F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54F90" w:rsidP="00754F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54F90" w:rsidP="00754F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754F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54F90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54F90" w:rsidP="00754F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54F90" w:rsidP="00754F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54F90" w:rsidP="00754F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54F90" w:rsidP="00754F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54F90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54F90" w:rsidP="00754F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54F90" w:rsidP="00754F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54F90" w:rsidP="00754F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6C43FB" w:rsidP="0035772F">
      <w:pPr>
        <w:pStyle w:val="Default"/>
        <w:tabs>
          <w:tab w:val="center" w:pos="4890"/>
          <w:tab w:val="left" w:pos="7062"/>
        </w:tabs>
        <w:ind w:left="1125"/>
      </w:pPr>
      <w:r>
        <w:t>J</w:t>
      </w:r>
      <w:r w:rsidR="00754F90">
        <w:t>án Tóth</w:t>
      </w:r>
      <w:r w:rsidR="0035772F">
        <w:t xml:space="preserve">                                          </w:t>
      </w:r>
      <w:r w:rsidR="00754F90">
        <w:t>45808</w:t>
      </w:r>
      <w:r w:rsidR="0035772F">
        <w:t xml:space="preserve">     </w:t>
      </w:r>
      <w:r w:rsidR="0035772F">
        <w:tab/>
      </w:r>
      <w:r w:rsidR="00754F90">
        <w:t>100</w:t>
      </w:r>
      <w:r w:rsidR="0035772F">
        <w:t xml:space="preserve"> %</w:t>
      </w:r>
    </w:p>
    <w:p w:rsidR="00754F90" w:rsidRDefault="006C43FB" w:rsidP="00754F90">
      <w:pPr>
        <w:pStyle w:val="Default"/>
        <w:tabs>
          <w:tab w:val="left" w:pos="4420"/>
          <w:tab w:val="left" w:pos="7062"/>
        </w:tabs>
        <w:ind w:left="1080"/>
      </w:pPr>
      <w:r>
        <w:tab/>
      </w:r>
      <w:r>
        <w:tab/>
      </w:r>
    </w:p>
    <w:p w:rsidR="0035772F" w:rsidRDefault="0035772F" w:rsidP="00754F90">
      <w:pPr>
        <w:pStyle w:val="Default"/>
        <w:tabs>
          <w:tab w:val="left" w:pos="4420"/>
          <w:tab w:val="left" w:pos="7062"/>
        </w:tabs>
        <w:ind w:left="1080"/>
      </w:pPr>
      <w:r>
        <w:t>Hospodársky výsledok za rok 201</w:t>
      </w:r>
      <w:r w:rsidR="00754F90">
        <w:t>6</w:t>
      </w:r>
      <w:r>
        <w:t xml:space="preserve"> v hodnote </w:t>
      </w:r>
      <w:r w:rsidR="00754F90">
        <w:t>3023,18</w:t>
      </w:r>
      <w:r w:rsidR="006C43FB">
        <w:t>,-</w:t>
      </w:r>
      <w:r>
        <w:t xml:space="preserve"> €</w:t>
      </w:r>
      <w:r w:rsidR="00A20506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 xml:space="preserve">Spoločnosť nezamestnáva </w:t>
      </w:r>
      <w:r w:rsidR="00754F90">
        <w:t xml:space="preserve"> </w:t>
      </w:r>
      <w:r>
        <w:t>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>Tržby z predaja služieb predstavujú čiastku</w:t>
      </w:r>
      <w:r w:rsidR="006C43FB">
        <w:t xml:space="preserve">  </w:t>
      </w:r>
      <w:r w:rsidR="00005B1D">
        <w:t>48628</w:t>
      </w:r>
      <w:r w:rsidR="006C43FB">
        <w:t xml:space="preserve"> </w:t>
      </w:r>
      <w:r>
        <w:t xml:space="preserve">€./riadok 03 účtovnej závierky </w:t>
      </w:r>
      <w:proofErr w:type="spellStart"/>
      <w:r>
        <w:t>mikro</w:t>
      </w:r>
      <w:proofErr w:type="spellEnd"/>
      <w:r>
        <w:t xml:space="preserve"> účtovnej jednotky/</w:t>
      </w:r>
      <w:r w:rsidR="00005B1D">
        <w:t>.</w:t>
      </w: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 xml:space="preserve">Spoločnosť v roku 2016 </w:t>
      </w:r>
      <w:r w:rsidR="00D94846">
        <w:t xml:space="preserve">vykázala len náklady </w:t>
      </w:r>
      <w:r w:rsidR="00005B1D">
        <w:t>: 38647</w:t>
      </w:r>
    </w:p>
    <w:p w:rsidR="0035772F" w:rsidRDefault="00005B1D" w:rsidP="0035772F">
      <w:r>
        <w:tab/>
      </w:r>
    </w:p>
    <w:p w:rsidR="0035772F" w:rsidRDefault="0035772F" w:rsidP="0035772F"/>
    <w:p w:rsidR="00D94846" w:rsidRDefault="00D94846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4667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4667E1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667E1" w:rsidP="004667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4E7A60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667E1" w:rsidP="004667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667E1" w:rsidP="004667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667E1" w:rsidP="004667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667E1" w:rsidP="004667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4667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4667E1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667E1" w:rsidP="004667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667E1" w:rsidP="004667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667E1" w:rsidP="004667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667E1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667E1" w:rsidP="004667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667E1" w:rsidP="004667E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  <w:bookmarkStart w:id="0" w:name="_GoBack"/>
            <w:bookmarkEnd w:id="0"/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31.12.2016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31.12.2015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005B1D" w:rsidP="005D7A6E">
            <w:pPr>
              <w:jc w:val="center"/>
            </w:pPr>
            <w:r>
              <w:t>8413</w:t>
            </w:r>
          </w:p>
        </w:tc>
        <w:tc>
          <w:tcPr>
            <w:tcW w:w="3071" w:type="dxa"/>
          </w:tcPr>
          <w:p w:rsidR="0035772F" w:rsidRDefault="00005B1D" w:rsidP="00D94846">
            <w:pPr>
              <w:jc w:val="center"/>
            </w:pPr>
            <w:r>
              <w:t>11358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005B1D" w:rsidP="00D94846">
            <w:pPr>
              <w:jc w:val="center"/>
            </w:pPr>
            <w:r>
              <w:t>30235</w:t>
            </w:r>
          </w:p>
        </w:tc>
        <w:tc>
          <w:tcPr>
            <w:tcW w:w="3071" w:type="dxa"/>
          </w:tcPr>
          <w:p w:rsidR="0035772F" w:rsidRDefault="00005B1D" w:rsidP="00005B1D">
            <w:pPr>
              <w:jc w:val="center"/>
            </w:pPr>
            <w:r>
              <w:t>17137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005B1D" w:rsidP="00005B1D">
            <w:pPr>
              <w:jc w:val="center"/>
            </w:pPr>
            <w:r>
              <w:t xml:space="preserve">503  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005B1D" w:rsidP="005D7A6E">
            <w:pPr>
              <w:jc w:val="center"/>
            </w:pPr>
            <w:r>
              <w:t>226</w:t>
            </w:r>
          </w:p>
        </w:tc>
        <w:tc>
          <w:tcPr>
            <w:tcW w:w="3071" w:type="dxa"/>
          </w:tcPr>
          <w:p w:rsidR="0035772F" w:rsidRDefault="00005B1D" w:rsidP="00005B1D">
            <w:pPr>
              <w:jc w:val="center"/>
            </w:pPr>
            <w:r>
              <w:t>5185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2016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2015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005B1D" w:rsidP="00005B1D">
            <w:pPr>
              <w:jc w:val="center"/>
            </w:pPr>
            <w:r>
              <w:t>985</w:t>
            </w:r>
          </w:p>
        </w:tc>
        <w:tc>
          <w:tcPr>
            <w:tcW w:w="3071" w:type="dxa"/>
          </w:tcPr>
          <w:p w:rsidR="0035772F" w:rsidRDefault="00D94846" w:rsidP="005D7A6E">
            <w:pPr>
              <w:jc w:val="center"/>
            </w:pPr>
            <w:r>
              <w:t>96</w:t>
            </w:r>
            <w:r w:rsidR="004E7A60"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 xml:space="preserve">Po 31.decembri 2016 a do dňa zostavenia účtovnej závierky </w:t>
      </w:r>
      <w:r w:rsidR="004E7A60">
        <w:t xml:space="preserve">nastali zmeny vo vlastníctve spoločnosti, ktoré sú popísane v Čl. I , odsek 1, písm. a). Tieto skutočnosti však významným spôsobom </w:t>
      </w:r>
      <w:r>
        <w:t xml:space="preserve"> ovplyvnili aktíva a pasíva spoločnosti.</w:t>
      </w:r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72F"/>
    <w:rsid w:val="00005B1D"/>
    <w:rsid w:val="002105FE"/>
    <w:rsid w:val="0035772F"/>
    <w:rsid w:val="00361454"/>
    <w:rsid w:val="003F4C4A"/>
    <w:rsid w:val="004667E1"/>
    <w:rsid w:val="004E7A60"/>
    <w:rsid w:val="005A4B4F"/>
    <w:rsid w:val="006A5E80"/>
    <w:rsid w:val="006C43FB"/>
    <w:rsid w:val="00754F90"/>
    <w:rsid w:val="007C02A8"/>
    <w:rsid w:val="00A20506"/>
    <w:rsid w:val="00BB528C"/>
    <w:rsid w:val="00D94846"/>
    <w:rsid w:val="00F07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1162</Words>
  <Characters>6627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stroj</cp:lastModifiedBy>
  <cp:revision>2</cp:revision>
  <cp:lastPrinted>2017-03-20T11:22:00Z</cp:lastPrinted>
  <dcterms:created xsi:type="dcterms:W3CDTF">2017-03-31T07:04:00Z</dcterms:created>
  <dcterms:modified xsi:type="dcterms:W3CDTF">2017-03-31T07:04:00Z</dcterms:modified>
</cp:coreProperties>
</file>