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7BE0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Uč POD 3-01                                                          IČO </w:t>
      </w:r>
      <w:r w:rsidR="002A6045">
        <w:rPr>
          <w:i/>
          <w:color w:val="1D1B11" w:themeColor="background2" w:themeShade="1A"/>
          <w:sz w:val="28"/>
          <w:szCs w:val="28"/>
        </w:rPr>
        <w:t xml:space="preserve"> </w:t>
      </w:r>
      <w:r w:rsidR="0062372C">
        <w:rPr>
          <w:i/>
          <w:color w:val="1D1B11" w:themeColor="background2" w:themeShade="1A"/>
          <w:sz w:val="28"/>
          <w:szCs w:val="28"/>
        </w:rPr>
        <w:t>34112456 / DIČ 2020410150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Poznámky k</w:t>
      </w:r>
      <w:r w:rsidR="0062372C">
        <w:rPr>
          <w:i/>
          <w:color w:val="1D1B11" w:themeColor="background2" w:themeShade="1A"/>
          <w:sz w:val="28"/>
          <w:szCs w:val="28"/>
        </w:rPr>
        <w:t> riadnej účtovnej</w:t>
      </w:r>
      <w:r w:rsidR="00224CA0">
        <w:rPr>
          <w:i/>
          <w:color w:val="1D1B11" w:themeColor="background2" w:themeShade="1A"/>
          <w:sz w:val="28"/>
          <w:szCs w:val="28"/>
        </w:rPr>
        <w:t xml:space="preserve"> </w:t>
      </w:r>
      <w:r>
        <w:rPr>
          <w:i/>
          <w:color w:val="1D1B11" w:themeColor="background2" w:themeShade="1A"/>
          <w:sz w:val="28"/>
          <w:szCs w:val="28"/>
        </w:rPr>
        <w:t xml:space="preserve"> závierke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</w:t>
      </w:r>
      <w:r w:rsidR="0062372C">
        <w:rPr>
          <w:i/>
          <w:color w:val="1D1B11" w:themeColor="background2" w:themeShade="1A"/>
          <w:sz w:val="28"/>
          <w:szCs w:val="28"/>
        </w:rPr>
        <w:t xml:space="preserve">                 K 31.12.</w:t>
      </w:r>
      <w:r w:rsidR="00FE2E69">
        <w:rPr>
          <w:i/>
          <w:color w:val="1D1B11" w:themeColor="background2" w:themeShade="1A"/>
          <w:sz w:val="28"/>
          <w:szCs w:val="28"/>
        </w:rPr>
        <w:t>201</w:t>
      </w:r>
      <w:r w:rsidR="00224CA0">
        <w:rPr>
          <w:i/>
          <w:color w:val="1D1B11" w:themeColor="background2" w:themeShade="1A"/>
          <w:sz w:val="28"/>
          <w:szCs w:val="28"/>
        </w:rPr>
        <w:t>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>
        <w:rPr>
          <w:b/>
          <w:i/>
          <w:color w:val="1D1B11" w:themeColor="background2" w:themeShade="1A"/>
          <w:sz w:val="36"/>
          <w:szCs w:val="36"/>
        </w:rPr>
        <w:t xml:space="preserve">    </w:t>
      </w: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TRANS</w:t>
      </w:r>
      <w:r w:rsidR="0062372C">
        <w:rPr>
          <w:b/>
          <w:i/>
          <w:color w:val="1D1B11" w:themeColor="background2" w:themeShade="1A"/>
          <w:sz w:val="36"/>
          <w:szCs w:val="36"/>
        </w:rPr>
        <w:t>-</w:t>
      </w:r>
      <w:r w:rsidRPr="00531621">
        <w:rPr>
          <w:b/>
          <w:i/>
          <w:color w:val="1D1B11" w:themeColor="background2" w:themeShade="1A"/>
          <w:sz w:val="36"/>
          <w:szCs w:val="36"/>
        </w:rPr>
        <w:t>BYS</w:t>
      </w:r>
      <w:r w:rsidR="0062372C">
        <w:rPr>
          <w:b/>
          <w:i/>
          <w:color w:val="1D1B11" w:themeColor="background2" w:themeShade="1A"/>
          <w:sz w:val="36"/>
          <w:szCs w:val="36"/>
        </w:rPr>
        <w:t xml:space="preserve"> s.r.o.</w:t>
      </w: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    Partizánska 75</w:t>
      </w: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    949 11  Nitra</w:t>
      </w:r>
    </w:p>
    <w:p w:rsidR="00531621" w:rsidRPr="00531621" w:rsidRDefault="00531621" w:rsidP="007009E9">
      <w:pPr>
        <w:rPr>
          <w:b/>
          <w:i/>
          <w:color w:val="1D1B11" w:themeColor="background2" w:themeShade="1A"/>
          <w:sz w:val="36"/>
          <w:szCs w:val="36"/>
        </w:rPr>
      </w:pPr>
      <w:r w:rsidRPr="00531621">
        <w:rPr>
          <w:b/>
          <w:i/>
          <w:color w:val="1D1B11" w:themeColor="background2" w:themeShade="1A"/>
          <w:sz w:val="36"/>
          <w:szCs w:val="36"/>
        </w:rPr>
        <w:t xml:space="preserve">                     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Vypracoval: Ing. Bystrický Jozef</w:t>
      </w:r>
    </w:p>
    <w:p w:rsidR="00FE2E69" w:rsidRDefault="00FE2E69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Nitra 3</w:t>
      </w:r>
      <w:r w:rsidR="0062372C">
        <w:rPr>
          <w:i/>
          <w:color w:val="1D1B11" w:themeColor="background2" w:themeShade="1A"/>
          <w:sz w:val="28"/>
          <w:szCs w:val="28"/>
        </w:rPr>
        <w:t>1.03.2017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Uč POD 3-01                                            IČO </w:t>
      </w:r>
      <w:r w:rsidR="0062372C">
        <w:rPr>
          <w:i/>
          <w:color w:val="1D1B11" w:themeColor="background2" w:themeShade="1A"/>
          <w:sz w:val="28"/>
          <w:szCs w:val="28"/>
        </w:rPr>
        <w:t>34112456</w:t>
      </w:r>
      <w:r>
        <w:rPr>
          <w:i/>
          <w:color w:val="1D1B11" w:themeColor="background2" w:themeShade="1A"/>
          <w:sz w:val="28"/>
          <w:szCs w:val="28"/>
        </w:rPr>
        <w:t xml:space="preserve"> / D</w:t>
      </w:r>
      <w:r w:rsidR="0062372C">
        <w:rPr>
          <w:i/>
          <w:color w:val="1D1B11" w:themeColor="background2" w:themeShade="1A"/>
          <w:sz w:val="28"/>
          <w:szCs w:val="28"/>
        </w:rPr>
        <w:t>IČ 2020410150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        -1-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Obch</w:t>
      </w:r>
      <w:r w:rsidR="0062372C">
        <w:rPr>
          <w:i/>
          <w:color w:val="1D1B11" w:themeColor="background2" w:themeShade="1A"/>
          <w:sz w:val="28"/>
          <w:szCs w:val="28"/>
        </w:rPr>
        <w:t>odné meno spoločnosti:  TRANS-BYS s.r.o.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Sídlo spoločnosti:                      Partizánska 75, 949 11  Nitra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IČO:                                            </w:t>
      </w:r>
      <w:r w:rsidR="0062372C">
        <w:rPr>
          <w:i/>
          <w:color w:val="1D1B11" w:themeColor="background2" w:themeShade="1A"/>
          <w:sz w:val="28"/>
          <w:szCs w:val="28"/>
        </w:rPr>
        <w:t>34112456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DIČ:                                            </w:t>
      </w:r>
      <w:r w:rsidR="0062372C">
        <w:rPr>
          <w:i/>
          <w:color w:val="1D1B11" w:themeColor="background2" w:themeShade="1A"/>
          <w:sz w:val="28"/>
          <w:szCs w:val="28"/>
        </w:rPr>
        <w:t>2020410150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Dátum vzniku spoločnosti:     </w:t>
      </w:r>
      <w:r w:rsidR="0062372C">
        <w:rPr>
          <w:i/>
          <w:color w:val="1D1B11" w:themeColor="background2" w:themeShade="1A"/>
          <w:sz w:val="28"/>
          <w:szCs w:val="28"/>
        </w:rPr>
        <w:t>01.01.1995</w:t>
      </w:r>
    </w:p>
    <w:p w:rsidR="00900B51" w:rsidRDefault="00900B5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Zapísaný do OR Okresné</w:t>
      </w:r>
      <w:r w:rsidR="0062372C">
        <w:rPr>
          <w:i/>
          <w:color w:val="1D1B11" w:themeColor="background2" w:themeShade="1A"/>
          <w:sz w:val="28"/>
          <w:szCs w:val="28"/>
        </w:rPr>
        <w:t>ho súdu v Nitre podpor.č.858/N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Hospodárska činnosť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Spoločnosti:                             zasielateľstvo </w:t>
      </w:r>
    </w:p>
    <w:p w:rsidR="00531621" w:rsidRDefault="00F22102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SK NACE                                   52.29.0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Štatutárny orgán:                Konateľ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Ing. Bystrický Jozef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Spoločník:                               Ing. Bystrický Jozef  - 100 % podiel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</w:t>
      </w: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Uč POD 3-01                                                IČO </w:t>
      </w:r>
      <w:r w:rsidR="0062372C">
        <w:rPr>
          <w:i/>
          <w:color w:val="1D1B11" w:themeColor="background2" w:themeShade="1A"/>
          <w:sz w:val="28"/>
          <w:szCs w:val="28"/>
        </w:rPr>
        <w:t xml:space="preserve">34112456 </w:t>
      </w:r>
      <w:r>
        <w:rPr>
          <w:i/>
          <w:color w:val="1D1B11" w:themeColor="background2" w:themeShade="1A"/>
          <w:sz w:val="28"/>
          <w:szCs w:val="28"/>
        </w:rPr>
        <w:t>/</w:t>
      </w:r>
      <w:r w:rsidR="0062372C">
        <w:rPr>
          <w:i/>
          <w:color w:val="1D1B11" w:themeColor="background2" w:themeShade="1A"/>
          <w:sz w:val="28"/>
          <w:szCs w:val="28"/>
        </w:rPr>
        <w:t xml:space="preserve"> </w:t>
      </w:r>
      <w:r>
        <w:rPr>
          <w:i/>
          <w:color w:val="1D1B11" w:themeColor="background2" w:themeShade="1A"/>
          <w:sz w:val="28"/>
          <w:szCs w:val="28"/>
        </w:rPr>
        <w:t>DIČ</w:t>
      </w:r>
      <w:r w:rsidR="0062372C">
        <w:rPr>
          <w:i/>
          <w:color w:val="1D1B11" w:themeColor="background2" w:themeShade="1A"/>
          <w:sz w:val="28"/>
          <w:szCs w:val="28"/>
        </w:rPr>
        <w:t xml:space="preserve"> 2020410150</w:t>
      </w:r>
    </w:p>
    <w:p w:rsidR="00531621" w:rsidRPr="00276D8C" w:rsidRDefault="00276D8C" w:rsidP="00276D8C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-2-</w:t>
      </w: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</w:t>
      </w:r>
    </w:p>
    <w:p w:rsidR="0062372C" w:rsidRDefault="0062372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Firma TRANS-BYS s.r.o. k 31.12.2016</w:t>
      </w:r>
    </w:p>
    <w:p w:rsidR="0062372C" w:rsidRDefault="0062372C" w:rsidP="007009E9">
      <w:pPr>
        <w:rPr>
          <w:i/>
          <w:color w:val="1D1B11" w:themeColor="background2" w:themeShade="1A"/>
          <w:sz w:val="28"/>
          <w:szCs w:val="28"/>
        </w:rPr>
      </w:pPr>
    </w:p>
    <w:p w:rsidR="0062372C" w:rsidRDefault="0062372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Priemerný počet zamestnancov   k 31.12.2016         2</w:t>
      </w:r>
    </w:p>
    <w:p w:rsidR="0062372C" w:rsidRDefault="0062372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Stav zamestnancov k 31.12.                                         2</w:t>
      </w:r>
    </w:p>
    <w:p w:rsidR="0062372C" w:rsidRDefault="0062372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Počet vedúcich pracovníkov                                         1</w:t>
      </w:r>
    </w:p>
    <w:p w:rsidR="0062372C" w:rsidRDefault="0062372C" w:rsidP="007009E9">
      <w:pPr>
        <w:rPr>
          <w:i/>
          <w:color w:val="1D1B11" w:themeColor="background2" w:themeShade="1A"/>
          <w:sz w:val="28"/>
          <w:szCs w:val="28"/>
        </w:rPr>
      </w:pPr>
    </w:p>
    <w:p w:rsidR="0062372C" w:rsidRDefault="0062372C" w:rsidP="007009E9">
      <w:pPr>
        <w:rPr>
          <w:i/>
          <w:color w:val="1D1B11" w:themeColor="background2" w:themeShade="1A"/>
          <w:sz w:val="28"/>
          <w:szCs w:val="28"/>
        </w:rPr>
      </w:pPr>
    </w:p>
    <w:p w:rsidR="0062372C" w:rsidRDefault="0062372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Hmotný majetok v celých €</w:t>
      </w:r>
    </w:p>
    <w:p w:rsidR="0062372C" w:rsidRDefault="0062372C" w:rsidP="007009E9">
      <w:pPr>
        <w:rPr>
          <w:i/>
          <w:color w:val="1D1B11" w:themeColor="background2" w:themeShade="1A"/>
          <w:sz w:val="28"/>
          <w:szCs w:val="28"/>
        </w:rPr>
      </w:pPr>
      <w:proofErr w:type="spellStart"/>
      <w:r>
        <w:rPr>
          <w:i/>
          <w:color w:val="1D1B11" w:themeColor="background2" w:themeShade="1A"/>
          <w:sz w:val="28"/>
          <w:szCs w:val="28"/>
        </w:rPr>
        <w:t>Synt.účet</w:t>
      </w:r>
      <w:proofErr w:type="spellEnd"/>
      <w:r>
        <w:rPr>
          <w:i/>
          <w:color w:val="1D1B11" w:themeColor="background2" w:themeShade="1A"/>
          <w:sz w:val="28"/>
          <w:szCs w:val="28"/>
        </w:rPr>
        <w:t xml:space="preserve">    022   stav k 1.1.           25942      stav  k 31.12.   25942</w:t>
      </w:r>
    </w:p>
    <w:p w:rsidR="0062372C" w:rsidRDefault="0062372C" w:rsidP="007009E9">
      <w:pPr>
        <w:rPr>
          <w:i/>
          <w:color w:val="1D1B11" w:themeColor="background2" w:themeShade="1A"/>
          <w:sz w:val="28"/>
          <w:szCs w:val="28"/>
        </w:rPr>
      </w:pPr>
      <w:proofErr w:type="spellStart"/>
      <w:r>
        <w:rPr>
          <w:i/>
          <w:color w:val="1D1B11" w:themeColor="background2" w:themeShade="1A"/>
          <w:sz w:val="28"/>
          <w:szCs w:val="28"/>
        </w:rPr>
        <w:t>Synt.účet</w:t>
      </w:r>
      <w:proofErr w:type="spellEnd"/>
      <w:r>
        <w:rPr>
          <w:i/>
          <w:color w:val="1D1B11" w:themeColor="background2" w:themeShade="1A"/>
          <w:sz w:val="28"/>
          <w:szCs w:val="28"/>
        </w:rPr>
        <w:t xml:space="preserve">  082   stav k 1.1.            10988      stav k 31.12.    15714</w:t>
      </w:r>
    </w:p>
    <w:p w:rsidR="0062372C" w:rsidRDefault="0062372C" w:rsidP="007009E9">
      <w:pPr>
        <w:rPr>
          <w:i/>
          <w:color w:val="1D1B11" w:themeColor="background2" w:themeShade="1A"/>
          <w:sz w:val="28"/>
          <w:szCs w:val="28"/>
        </w:rPr>
      </w:pPr>
    </w:p>
    <w:p w:rsidR="0062372C" w:rsidRDefault="0062372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Aktíva spoločnosti:</w:t>
      </w:r>
    </w:p>
    <w:p w:rsidR="0062372C" w:rsidRDefault="0062372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Krátkodobé pohľadávky k 31.12.                            31685</w:t>
      </w:r>
    </w:p>
    <w:p w:rsidR="0062372C" w:rsidRDefault="0062372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 lehoty splatnosti</w:t>
      </w:r>
    </w:p>
    <w:p w:rsidR="0062372C" w:rsidRDefault="0062372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Daňové pohľadávky      k 31.12.                                9025</w:t>
      </w:r>
    </w:p>
    <w:p w:rsidR="00546C1F" w:rsidRDefault="0062372C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Peniaze a banky            k 31.12.                              98592</w:t>
      </w:r>
      <w:r w:rsidR="00531621">
        <w:rPr>
          <w:i/>
          <w:color w:val="1D1B11" w:themeColor="background2" w:themeShade="1A"/>
          <w:sz w:val="28"/>
          <w:szCs w:val="28"/>
        </w:rPr>
        <w:t xml:space="preserve"> </w:t>
      </w:r>
    </w:p>
    <w:p w:rsidR="0062372C" w:rsidRDefault="0062372C" w:rsidP="007009E9">
      <w:pPr>
        <w:rPr>
          <w:i/>
          <w:color w:val="1D1B11" w:themeColor="background2" w:themeShade="1A"/>
          <w:sz w:val="28"/>
          <w:szCs w:val="28"/>
        </w:rPr>
      </w:pPr>
    </w:p>
    <w:p w:rsidR="0062372C" w:rsidRDefault="0062372C" w:rsidP="007009E9">
      <w:pPr>
        <w:rPr>
          <w:i/>
          <w:color w:val="1D1B11" w:themeColor="background2" w:themeShade="1A"/>
          <w:sz w:val="28"/>
          <w:szCs w:val="28"/>
        </w:rPr>
      </w:pPr>
    </w:p>
    <w:p w:rsidR="0062372C" w:rsidRDefault="0062372C" w:rsidP="00546C1F">
      <w:pPr>
        <w:rPr>
          <w:i/>
          <w:color w:val="1D1B11" w:themeColor="background2" w:themeShade="1A"/>
          <w:sz w:val="28"/>
          <w:szCs w:val="28"/>
        </w:rPr>
      </w:pPr>
    </w:p>
    <w:p w:rsidR="00546C1F" w:rsidRDefault="00546C1F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lastRenderedPageBreak/>
        <w:t>Uč POD 3-01</w:t>
      </w:r>
      <w:r w:rsidRPr="00546C1F">
        <w:rPr>
          <w:i/>
          <w:color w:val="1D1B11" w:themeColor="background2" w:themeShade="1A"/>
          <w:sz w:val="28"/>
          <w:szCs w:val="28"/>
        </w:rPr>
        <w:t xml:space="preserve"> </w:t>
      </w: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  </w:t>
      </w:r>
      <w:r w:rsidR="0062372C">
        <w:rPr>
          <w:i/>
          <w:color w:val="1D1B11" w:themeColor="background2" w:themeShade="1A"/>
          <w:sz w:val="28"/>
          <w:szCs w:val="28"/>
        </w:rPr>
        <w:t xml:space="preserve">       IČO 34112456 /DIČ2020410150</w:t>
      </w:r>
    </w:p>
    <w:p w:rsidR="00546C1F" w:rsidRDefault="00546C1F" w:rsidP="00546C1F">
      <w:pPr>
        <w:rPr>
          <w:i/>
          <w:color w:val="1D1B11" w:themeColor="background2" w:themeShade="1A"/>
          <w:sz w:val="28"/>
          <w:szCs w:val="28"/>
        </w:rPr>
      </w:pPr>
    </w:p>
    <w:p w:rsidR="00827E7E" w:rsidRDefault="00546C1F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</w:t>
      </w:r>
      <w:r w:rsidR="0062372C">
        <w:rPr>
          <w:i/>
          <w:color w:val="1D1B11" w:themeColor="background2" w:themeShade="1A"/>
          <w:sz w:val="28"/>
          <w:szCs w:val="28"/>
        </w:rPr>
        <w:t xml:space="preserve"> </w:t>
      </w:r>
      <w:r>
        <w:rPr>
          <w:i/>
          <w:color w:val="1D1B11" w:themeColor="background2" w:themeShade="1A"/>
          <w:sz w:val="28"/>
          <w:szCs w:val="28"/>
        </w:rPr>
        <w:t xml:space="preserve">      - </w:t>
      </w:r>
      <w:r w:rsidRPr="00546C1F">
        <w:rPr>
          <w:i/>
          <w:color w:val="1D1B11" w:themeColor="background2" w:themeShade="1A"/>
          <w:sz w:val="28"/>
          <w:szCs w:val="28"/>
        </w:rPr>
        <w:t xml:space="preserve">3 </w:t>
      </w:r>
      <w:r>
        <w:rPr>
          <w:i/>
          <w:color w:val="1D1B11" w:themeColor="background2" w:themeShade="1A"/>
          <w:sz w:val="28"/>
          <w:szCs w:val="28"/>
        </w:rPr>
        <w:t>–</w:t>
      </w:r>
    </w:p>
    <w:p w:rsidR="00546C1F" w:rsidRDefault="00546C1F" w:rsidP="00546C1F">
      <w:pPr>
        <w:rPr>
          <w:i/>
          <w:color w:val="1D1B11" w:themeColor="background2" w:themeShade="1A"/>
          <w:sz w:val="28"/>
          <w:szCs w:val="28"/>
        </w:rPr>
      </w:pPr>
    </w:p>
    <w:p w:rsidR="0062372C" w:rsidRDefault="0062372C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Krátkodobé záväzky k 31.12.2016</w:t>
      </w:r>
    </w:p>
    <w:p w:rsidR="0062372C" w:rsidRDefault="0062372C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Do lehoty splatnosti                                          </w:t>
      </w:r>
      <w:r w:rsidR="008A348E">
        <w:rPr>
          <w:i/>
          <w:color w:val="1D1B11" w:themeColor="background2" w:themeShade="1A"/>
          <w:sz w:val="28"/>
          <w:szCs w:val="28"/>
        </w:rPr>
        <w:t>115906</w:t>
      </w:r>
    </w:p>
    <w:p w:rsidR="008A348E" w:rsidRDefault="008A348E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Záväzky voči zamestnancom                            8267</w:t>
      </w:r>
    </w:p>
    <w:p w:rsidR="008A348E" w:rsidRDefault="008A348E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A spoločníkom</w:t>
      </w:r>
    </w:p>
    <w:p w:rsidR="008A348E" w:rsidRDefault="008A348E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Záväzky daňové                                                 2188</w:t>
      </w:r>
    </w:p>
    <w:p w:rsidR="008A348E" w:rsidRDefault="008A348E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Záväzky zo sociálneho poistenia                     3643</w:t>
      </w:r>
    </w:p>
    <w:p w:rsidR="008A348E" w:rsidRDefault="008A348E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Stav sociálneho fondu k1.1.                             1202 </w:t>
      </w:r>
    </w:p>
    <w:p w:rsidR="008A348E" w:rsidRDefault="008A348E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Tvorba                                                                 2116</w:t>
      </w:r>
    </w:p>
    <w:p w:rsidR="008A348E" w:rsidRDefault="008A348E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Čerpanie  k 31.12.                                               576</w:t>
      </w:r>
    </w:p>
    <w:p w:rsidR="008A348E" w:rsidRDefault="008A348E" w:rsidP="00546C1F">
      <w:pPr>
        <w:rPr>
          <w:i/>
          <w:color w:val="1D1B11" w:themeColor="background2" w:themeShade="1A"/>
          <w:sz w:val="28"/>
          <w:szCs w:val="28"/>
        </w:rPr>
      </w:pPr>
    </w:p>
    <w:p w:rsidR="008A348E" w:rsidRDefault="008A348E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Základné imanie spoločnosti                            6639</w:t>
      </w:r>
    </w:p>
    <w:p w:rsidR="008A348E" w:rsidRDefault="008A348E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Rezervný fond                                                       332</w:t>
      </w:r>
    </w:p>
    <w:p w:rsidR="008A348E" w:rsidRDefault="008A348E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Nerozdelený zisk  </w:t>
      </w:r>
      <w:proofErr w:type="spellStart"/>
      <w:r>
        <w:rPr>
          <w:i/>
          <w:color w:val="1D1B11" w:themeColor="background2" w:themeShade="1A"/>
          <w:sz w:val="28"/>
          <w:szCs w:val="28"/>
        </w:rPr>
        <w:t>min.období</w:t>
      </w:r>
      <w:proofErr w:type="spellEnd"/>
      <w:r>
        <w:rPr>
          <w:i/>
          <w:color w:val="1D1B11" w:themeColor="background2" w:themeShade="1A"/>
          <w:sz w:val="28"/>
          <w:szCs w:val="28"/>
        </w:rPr>
        <w:t xml:space="preserve">       </w:t>
      </w:r>
    </w:p>
    <w:p w:rsidR="008A348E" w:rsidRDefault="008A348E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k.1.1.2016                                                           51782</w:t>
      </w:r>
    </w:p>
    <w:p w:rsidR="008A348E" w:rsidRDefault="008A348E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stav k 31.12.                                                       35993</w:t>
      </w:r>
    </w:p>
    <w:p w:rsidR="008A348E" w:rsidRDefault="008A348E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po odpočítaní straty minulých období</w:t>
      </w:r>
    </w:p>
    <w:p w:rsidR="00BC2936" w:rsidRDefault="00BC2936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Hodnota vlastného imania                             42964</w:t>
      </w:r>
    </w:p>
    <w:p w:rsidR="00BC2936" w:rsidRDefault="00BC2936" w:rsidP="00546C1F">
      <w:pPr>
        <w:rPr>
          <w:i/>
          <w:color w:val="1D1B11" w:themeColor="background2" w:themeShade="1A"/>
          <w:sz w:val="28"/>
          <w:szCs w:val="28"/>
        </w:rPr>
      </w:pPr>
    </w:p>
    <w:p w:rsidR="00BC2936" w:rsidRDefault="00BC2936" w:rsidP="00546C1F">
      <w:pPr>
        <w:rPr>
          <w:i/>
          <w:color w:val="1D1B11" w:themeColor="background2" w:themeShade="1A"/>
          <w:sz w:val="28"/>
          <w:szCs w:val="28"/>
        </w:rPr>
      </w:pPr>
    </w:p>
    <w:p w:rsidR="00BC2936" w:rsidRDefault="00BC2936" w:rsidP="00546C1F">
      <w:pPr>
        <w:rPr>
          <w:i/>
          <w:color w:val="1D1B11" w:themeColor="background2" w:themeShade="1A"/>
          <w:sz w:val="28"/>
          <w:szCs w:val="28"/>
        </w:rPr>
      </w:pPr>
    </w:p>
    <w:p w:rsidR="00BC2936" w:rsidRDefault="00BC2936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lastRenderedPageBreak/>
        <w:t>UČ POD 3-01                                                          IČO: 34112456/DIČ 2020410150</w:t>
      </w:r>
    </w:p>
    <w:p w:rsidR="00BC2936" w:rsidRDefault="00BC2936" w:rsidP="00546C1F">
      <w:pPr>
        <w:rPr>
          <w:i/>
          <w:color w:val="1D1B11" w:themeColor="background2" w:themeShade="1A"/>
          <w:sz w:val="28"/>
          <w:szCs w:val="28"/>
        </w:rPr>
      </w:pPr>
    </w:p>
    <w:p w:rsidR="00BC2936" w:rsidRDefault="00BC2936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-4-</w:t>
      </w:r>
    </w:p>
    <w:p w:rsidR="00BC2936" w:rsidRDefault="00BC2936" w:rsidP="00546C1F">
      <w:pPr>
        <w:rPr>
          <w:i/>
          <w:color w:val="1D1B11" w:themeColor="background2" w:themeShade="1A"/>
          <w:sz w:val="28"/>
          <w:szCs w:val="28"/>
        </w:rPr>
      </w:pPr>
    </w:p>
    <w:p w:rsidR="00425E47" w:rsidRDefault="00425E47" w:rsidP="00546C1F">
      <w:pPr>
        <w:rPr>
          <w:i/>
          <w:color w:val="1D1B11" w:themeColor="background2" w:themeShade="1A"/>
          <w:sz w:val="28"/>
          <w:szCs w:val="28"/>
        </w:rPr>
      </w:pPr>
    </w:p>
    <w:p w:rsidR="00425E47" w:rsidRDefault="00425E47" w:rsidP="00546C1F">
      <w:pPr>
        <w:rPr>
          <w:i/>
          <w:color w:val="1D1B11" w:themeColor="background2" w:themeShade="1A"/>
          <w:sz w:val="28"/>
          <w:szCs w:val="28"/>
        </w:rPr>
      </w:pPr>
      <w:bookmarkStart w:id="0" w:name="_GoBack"/>
      <w:bookmarkEnd w:id="0"/>
    </w:p>
    <w:p w:rsidR="00BC2936" w:rsidRDefault="00BC2936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Dosiahnuté tržby za rok 2016                    244689  tuzemsko</w:t>
      </w:r>
    </w:p>
    <w:p w:rsidR="00BC2936" w:rsidRDefault="00BC2936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                    109880  zahraničie</w:t>
      </w:r>
    </w:p>
    <w:p w:rsidR="00BC2936" w:rsidRDefault="00BC2936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Dosiahnuté tržby za rok 2015                    254974 tuzemsko</w:t>
      </w:r>
    </w:p>
    <w:p w:rsidR="00BC2936" w:rsidRDefault="00BC2936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                     127860  zahraničie</w:t>
      </w:r>
    </w:p>
    <w:p w:rsidR="005B3938" w:rsidRDefault="005B3938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Dosiahnuté náklady  rok 2016                  315027</w:t>
      </w:r>
    </w:p>
    <w:p w:rsidR="005B3938" w:rsidRDefault="005B3938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Dosiahnuté náklady rok 2015                   308780</w:t>
      </w:r>
    </w:p>
    <w:p w:rsidR="005B3938" w:rsidRDefault="005B3938" w:rsidP="00546C1F">
      <w:pPr>
        <w:rPr>
          <w:i/>
          <w:color w:val="1D1B11" w:themeColor="background2" w:themeShade="1A"/>
          <w:sz w:val="28"/>
          <w:szCs w:val="28"/>
        </w:rPr>
      </w:pPr>
    </w:p>
    <w:p w:rsidR="005B3938" w:rsidRDefault="005B3938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Hospodársky výsledok r.2016                  -25328</w:t>
      </w:r>
    </w:p>
    <w:p w:rsidR="005B3938" w:rsidRDefault="005B3938" w:rsidP="005B3938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Hospodársky výsledok r.2015                  -15508</w:t>
      </w:r>
    </w:p>
    <w:p w:rsidR="005B3938" w:rsidRDefault="005B3938" w:rsidP="005B3938">
      <w:pPr>
        <w:rPr>
          <w:i/>
          <w:color w:val="1D1B11" w:themeColor="background2" w:themeShade="1A"/>
          <w:sz w:val="28"/>
          <w:szCs w:val="28"/>
        </w:rPr>
      </w:pPr>
    </w:p>
    <w:p w:rsidR="005B3938" w:rsidRDefault="005B3938" w:rsidP="005B3938">
      <w:pPr>
        <w:rPr>
          <w:i/>
          <w:color w:val="1D1B11" w:themeColor="background2" w:themeShade="1A"/>
          <w:sz w:val="28"/>
          <w:szCs w:val="28"/>
        </w:rPr>
      </w:pPr>
    </w:p>
    <w:p w:rsidR="005B3938" w:rsidRDefault="005B3938" w:rsidP="005B3938">
      <w:pPr>
        <w:pStyle w:val="Odsekzoznamu"/>
        <w:numPr>
          <w:ilvl w:val="0"/>
          <w:numId w:val="5"/>
        </w:num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Spoločnosť nie je súčasťou konsolidovanej závierky</w:t>
      </w:r>
    </w:p>
    <w:p w:rsidR="005B3938" w:rsidRDefault="005B3938" w:rsidP="005B3938">
      <w:pPr>
        <w:pStyle w:val="Odsekzoznamu"/>
        <w:numPr>
          <w:ilvl w:val="0"/>
          <w:numId w:val="5"/>
        </w:num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Spoločnosť nemá žiadny záväzok so záložným právom</w:t>
      </w:r>
    </w:p>
    <w:p w:rsidR="005B3938" w:rsidRPr="005B3938" w:rsidRDefault="005B3938" w:rsidP="005B3938">
      <w:pPr>
        <w:pStyle w:val="Odsekzoznamu"/>
        <w:numPr>
          <w:ilvl w:val="0"/>
          <w:numId w:val="5"/>
        </w:num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Spoločnosť nevlastní žiadne cenné papiere</w:t>
      </w:r>
    </w:p>
    <w:p w:rsidR="00BC2936" w:rsidRDefault="005B3938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</w:t>
      </w:r>
    </w:p>
    <w:p w:rsidR="008A348E" w:rsidRDefault="008A348E" w:rsidP="00546C1F">
      <w:pPr>
        <w:rPr>
          <w:i/>
          <w:color w:val="1D1B11" w:themeColor="background2" w:themeShade="1A"/>
          <w:sz w:val="28"/>
          <w:szCs w:val="28"/>
        </w:rPr>
      </w:pPr>
    </w:p>
    <w:p w:rsidR="008A348E" w:rsidRDefault="008A348E" w:rsidP="00546C1F">
      <w:pPr>
        <w:rPr>
          <w:i/>
          <w:color w:val="1D1B11" w:themeColor="background2" w:themeShade="1A"/>
          <w:sz w:val="28"/>
          <w:szCs w:val="28"/>
        </w:rPr>
      </w:pPr>
    </w:p>
    <w:p w:rsidR="008A348E" w:rsidRDefault="008A348E" w:rsidP="00546C1F">
      <w:pPr>
        <w:rPr>
          <w:i/>
          <w:color w:val="1D1B11" w:themeColor="background2" w:themeShade="1A"/>
          <w:sz w:val="28"/>
          <w:szCs w:val="28"/>
        </w:rPr>
      </w:pPr>
    </w:p>
    <w:p w:rsidR="002108C1" w:rsidRDefault="002108C1" w:rsidP="00546C1F">
      <w:pPr>
        <w:rPr>
          <w:i/>
          <w:color w:val="1D1B11" w:themeColor="background2" w:themeShade="1A"/>
          <w:sz w:val="28"/>
          <w:szCs w:val="28"/>
        </w:rPr>
      </w:pPr>
    </w:p>
    <w:p w:rsidR="00D65E25" w:rsidRDefault="00D65E25" w:rsidP="00546C1F">
      <w:pPr>
        <w:rPr>
          <w:i/>
          <w:color w:val="1D1B11" w:themeColor="background2" w:themeShade="1A"/>
          <w:sz w:val="28"/>
          <w:szCs w:val="28"/>
        </w:rPr>
      </w:pPr>
    </w:p>
    <w:p w:rsidR="00D65E25" w:rsidRDefault="00611E57" w:rsidP="00546C1F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Uč POD 3-01                                                            IČO 34112456/DIČ2020410150</w:t>
      </w:r>
    </w:p>
    <w:p w:rsidR="00611E57" w:rsidRDefault="00611E57" w:rsidP="00546C1F">
      <w:pPr>
        <w:rPr>
          <w:i/>
          <w:color w:val="1D1B11" w:themeColor="background2" w:themeShade="1A"/>
          <w:sz w:val="28"/>
          <w:szCs w:val="28"/>
        </w:rPr>
      </w:pPr>
    </w:p>
    <w:p w:rsidR="00611E57" w:rsidRDefault="00611E57" w:rsidP="00611E57">
      <w:pPr>
        <w:ind w:left="360"/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                              </w:t>
      </w:r>
      <w:r w:rsidRPr="00611E57">
        <w:rPr>
          <w:i/>
          <w:color w:val="1D1B11" w:themeColor="background2" w:themeShade="1A"/>
          <w:sz w:val="28"/>
          <w:szCs w:val="28"/>
        </w:rPr>
        <w:t xml:space="preserve">5 </w:t>
      </w:r>
      <w:r>
        <w:rPr>
          <w:i/>
          <w:color w:val="1D1B11" w:themeColor="background2" w:themeShade="1A"/>
          <w:sz w:val="28"/>
          <w:szCs w:val="28"/>
        </w:rPr>
        <w:t>–</w:t>
      </w:r>
    </w:p>
    <w:p w:rsidR="00611E57" w:rsidRDefault="00611E57" w:rsidP="00611E57">
      <w:pPr>
        <w:ind w:left="360"/>
        <w:rPr>
          <w:i/>
          <w:color w:val="1D1B11" w:themeColor="background2" w:themeShade="1A"/>
          <w:sz w:val="28"/>
          <w:szCs w:val="28"/>
        </w:rPr>
      </w:pPr>
    </w:p>
    <w:p w:rsidR="00611E57" w:rsidRDefault="00611E57" w:rsidP="00611E57">
      <w:pPr>
        <w:ind w:left="360"/>
        <w:rPr>
          <w:i/>
          <w:color w:val="1D1B11" w:themeColor="background2" w:themeShade="1A"/>
          <w:sz w:val="28"/>
          <w:szCs w:val="28"/>
        </w:rPr>
      </w:pPr>
    </w:p>
    <w:p w:rsidR="00611E57" w:rsidRDefault="00611E57" w:rsidP="00611E57">
      <w:pPr>
        <w:ind w:left="360"/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>Správa o hospodárení  spoločnosti  bola zostavená a prerokovaná 31.03.2017 .</w:t>
      </w:r>
    </w:p>
    <w:p w:rsidR="00611E57" w:rsidRDefault="00611E57" w:rsidP="00611E57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Výsledok hospodárenia  bol schválený  štatutárom </w:t>
      </w:r>
    </w:p>
    <w:p w:rsidR="00611E57" w:rsidRDefault="00611E57" w:rsidP="00611E57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Ing. Jozefom Bystrickým na zasadnutí  Valného zhromaždenia </w:t>
      </w:r>
    </w:p>
    <w:p w:rsidR="00611E57" w:rsidRPr="00611E57" w:rsidRDefault="00611E57" w:rsidP="00611E57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31.03.2017.</w:t>
      </w:r>
    </w:p>
    <w:p w:rsidR="00827E7E" w:rsidRDefault="00827E7E" w:rsidP="007009E9">
      <w:pPr>
        <w:rPr>
          <w:i/>
          <w:color w:val="1D1B11" w:themeColor="background2" w:themeShade="1A"/>
          <w:sz w:val="28"/>
          <w:szCs w:val="28"/>
        </w:rPr>
      </w:pPr>
    </w:p>
    <w:p w:rsidR="00827E7E" w:rsidRDefault="00827E7E" w:rsidP="007009E9">
      <w:pPr>
        <w:rPr>
          <w:i/>
          <w:color w:val="1D1B11" w:themeColor="background2" w:themeShade="1A"/>
          <w:sz w:val="28"/>
          <w:szCs w:val="28"/>
        </w:rPr>
      </w:pPr>
    </w:p>
    <w:p w:rsidR="00827E7E" w:rsidRDefault="00827E7E" w:rsidP="007009E9">
      <w:pPr>
        <w:rPr>
          <w:i/>
          <w:color w:val="1D1B11" w:themeColor="background2" w:themeShade="1A"/>
          <w:sz w:val="28"/>
          <w:szCs w:val="28"/>
        </w:rPr>
      </w:pPr>
    </w:p>
    <w:p w:rsidR="00827E7E" w:rsidRDefault="00827E7E" w:rsidP="007009E9">
      <w:pPr>
        <w:rPr>
          <w:i/>
          <w:color w:val="1D1B11" w:themeColor="background2" w:themeShade="1A"/>
          <w:sz w:val="28"/>
          <w:szCs w:val="28"/>
        </w:rPr>
      </w:pPr>
    </w:p>
    <w:p w:rsidR="00827E7E" w:rsidRDefault="00827E7E" w:rsidP="007009E9">
      <w:pPr>
        <w:rPr>
          <w:i/>
          <w:color w:val="1D1B11" w:themeColor="background2" w:themeShade="1A"/>
          <w:sz w:val="28"/>
          <w:szCs w:val="28"/>
        </w:rPr>
      </w:pPr>
    </w:p>
    <w:p w:rsidR="00827E7E" w:rsidRDefault="00827E7E" w:rsidP="007009E9">
      <w:pPr>
        <w:rPr>
          <w:i/>
          <w:color w:val="1D1B11" w:themeColor="background2" w:themeShade="1A"/>
          <w:sz w:val="28"/>
          <w:szCs w:val="28"/>
        </w:rPr>
      </w:pPr>
    </w:p>
    <w:p w:rsidR="00276D8C" w:rsidRDefault="00276D8C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</w:p>
    <w:p w:rsidR="00531621" w:rsidRDefault="00531621" w:rsidP="007009E9">
      <w:pPr>
        <w:rPr>
          <w:i/>
          <w:color w:val="1D1B11" w:themeColor="background2" w:themeShade="1A"/>
          <w:sz w:val="28"/>
          <w:szCs w:val="28"/>
        </w:rPr>
      </w:pPr>
      <w:r>
        <w:rPr>
          <w:i/>
          <w:color w:val="1D1B11" w:themeColor="background2" w:themeShade="1A"/>
          <w:sz w:val="28"/>
          <w:szCs w:val="28"/>
        </w:rPr>
        <w:t xml:space="preserve">                     </w:t>
      </w:r>
    </w:p>
    <w:p w:rsidR="007009E9" w:rsidRDefault="00ED7BE0" w:rsidP="007009E9">
      <w:pPr>
        <w:rPr>
          <w:i/>
          <w:color w:val="1D1B11" w:themeColor="background2" w:themeShade="1A"/>
          <w:sz w:val="36"/>
          <w:szCs w:val="36"/>
        </w:rPr>
      </w:pPr>
      <w:r>
        <w:rPr>
          <w:i/>
          <w:color w:val="1D1B11" w:themeColor="background2" w:themeShade="1A"/>
          <w:sz w:val="28"/>
          <w:szCs w:val="28"/>
        </w:rPr>
        <w:t xml:space="preserve">    </w:t>
      </w:r>
      <w:r w:rsidR="007009E9">
        <w:rPr>
          <w:i/>
          <w:color w:val="1D1B11" w:themeColor="background2" w:themeShade="1A"/>
          <w:sz w:val="36"/>
          <w:szCs w:val="36"/>
        </w:rPr>
        <w:t xml:space="preserve">      </w:t>
      </w:r>
    </w:p>
    <w:p w:rsidR="007009E9" w:rsidRPr="007009E9" w:rsidRDefault="007009E9" w:rsidP="007009E9">
      <w:pPr>
        <w:rPr>
          <w:i/>
          <w:color w:val="1D1B11" w:themeColor="background2" w:themeShade="1A"/>
          <w:sz w:val="24"/>
          <w:szCs w:val="24"/>
        </w:rPr>
      </w:pPr>
      <w:r>
        <w:rPr>
          <w:i/>
          <w:color w:val="1D1B11" w:themeColor="background2" w:themeShade="1A"/>
          <w:sz w:val="24"/>
          <w:szCs w:val="24"/>
        </w:rPr>
        <w:lastRenderedPageBreak/>
        <w:t xml:space="preserve">                                                                  </w:t>
      </w:r>
    </w:p>
    <w:sectPr w:rsidR="007009E9" w:rsidRPr="007009E9" w:rsidSect="002A2E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5D2E8C"/>
    <w:multiLevelType w:val="hybridMultilevel"/>
    <w:tmpl w:val="45F66ECE"/>
    <w:lvl w:ilvl="0" w:tplc="A5A8D112">
      <w:start w:val="11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96F19EF"/>
    <w:multiLevelType w:val="hybridMultilevel"/>
    <w:tmpl w:val="EA3A46BE"/>
    <w:lvl w:ilvl="0" w:tplc="B82CE8B4">
      <w:start w:val="94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0C37684"/>
    <w:multiLevelType w:val="hybridMultilevel"/>
    <w:tmpl w:val="B5086308"/>
    <w:lvl w:ilvl="0" w:tplc="95E4FAD8">
      <w:numFmt w:val="bullet"/>
      <w:lvlText w:val="-"/>
      <w:lvlJc w:val="left"/>
      <w:pPr>
        <w:ind w:left="4155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1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915" w:hanging="360"/>
      </w:pPr>
      <w:rPr>
        <w:rFonts w:ascii="Wingdings" w:hAnsi="Wingdings" w:hint="default"/>
      </w:rPr>
    </w:lvl>
  </w:abstractNum>
  <w:abstractNum w:abstractNumId="3">
    <w:nsid w:val="69EF4EBF"/>
    <w:multiLevelType w:val="hybridMultilevel"/>
    <w:tmpl w:val="C1DC99FC"/>
    <w:lvl w:ilvl="0" w:tplc="3BC2CCF0">
      <w:start w:val="11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9F6366A"/>
    <w:multiLevelType w:val="hybridMultilevel"/>
    <w:tmpl w:val="14267868"/>
    <w:lvl w:ilvl="0" w:tplc="28C0C87E">
      <w:start w:val="949"/>
      <w:numFmt w:val="bullet"/>
      <w:lvlText w:val="-"/>
      <w:lvlJc w:val="left"/>
      <w:pPr>
        <w:ind w:left="37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9E9"/>
    <w:rsid w:val="00001387"/>
    <w:rsid w:val="00001CE0"/>
    <w:rsid w:val="00007D46"/>
    <w:rsid w:val="000106B5"/>
    <w:rsid w:val="00013D38"/>
    <w:rsid w:val="00017224"/>
    <w:rsid w:val="0002209C"/>
    <w:rsid w:val="00023928"/>
    <w:rsid w:val="000255B1"/>
    <w:rsid w:val="00025914"/>
    <w:rsid w:val="00032F07"/>
    <w:rsid w:val="00034322"/>
    <w:rsid w:val="00034391"/>
    <w:rsid w:val="000344B5"/>
    <w:rsid w:val="000357E0"/>
    <w:rsid w:val="000369C9"/>
    <w:rsid w:val="00036A45"/>
    <w:rsid w:val="00043A16"/>
    <w:rsid w:val="00043A7A"/>
    <w:rsid w:val="000460AA"/>
    <w:rsid w:val="00050CC5"/>
    <w:rsid w:val="00051C71"/>
    <w:rsid w:val="000527BF"/>
    <w:rsid w:val="000638A9"/>
    <w:rsid w:val="0006478E"/>
    <w:rsid w:val="00070EA4"/>
    <w:rsid w:val="0007253D"/>
    <w:rsid w:val="00073413"/>
    <w:rsid w:val="00074BF8"/>
    <w:rsid w:val="0008197B"/>
    <w:rsid w:val="00084EF4"/>
    <w:rsid w:val="00092314"/>
    <w:rsid w:val="00096D46"/>
    <w:rsid w:val="000A1581"/>
    <w:rsid w:val="000A2C9D"/>
    <w:rsid w:val="000A5E2D"/>
    <w:rsid w:val="000B0838"/>
    <w:rsid w:val="000B0DC4"/>
    <w:rsid w:val="000B10C8"/>
    <w:rsid w:val="000B18B2"/>
    <w:rsid w:val="000B4498"/>
    <w:rsid w:val="000B4E92"/>
    <w:rsid w:val="000B52C8"/>
    <w:rsid w:val="000C4C4D"/>
    <w:rsid w:val="000D5B8B"/>
    <w:rsid w:val="000D7C51"/>
    <w:rsid w:val="000E32FE"/>
    <w:rsid w:val="000E348B"/>
    <w:rsid w:val="000E5DAA"/>
    <w:rsid w:val="000F23F3"/>
    <w:rsid w:val="000F2EE5"/>
    <w:rsid w:val="0010639E"/>
    <w:rsid w:val="001160CD"/>
    <w:rsid w:val="00116C59"/>
    <w:rsid w:val="00131355"/>
    <w:rsid w:val="0014193F"/>
    <w:rsid w:val="00141E03"/>
    <w:rsid w:val="00154F33"/>
    <w:rsid w:val="001603A2"/>
    <w:rsid w:val="00160608"/>
    <w:rsid w:val="001677CE"/>
    <w:rsid w:val="00172E4C"/>
    <w:rsid w:val="001758C2"/>
    <w:rsid w:val="00175DB4"/>
    <w:rsid w:val="00177FEC"/>
    <w:rsid w:val="001811E4"/>
    <w:rsid w:val="00182DCE"/>
    <w:rsid w:val="00183713"/>
    <w:rsid w:val="001847BB"/>
    <w:rsid w:val="00186BCA"/>
    <w:rsid w:val="00193278"/>
    <w:rsid w:val="0019617C"/>
    <w:rsid w:val="001A38D7"/>
    <w:rsid w:val="001A5180"/>
    <w:rsid w:val="001B6A10"/>
    <w:rsid w:val="001B75B3"/>
    <w:rsid w:val="001B7CDC"/>
    <w:rsid w:val="001C0430"/>
    <w:rsid w:val="001C672E"/>
    <w:rsid w:val="001C693A"/>
    <w:rsid w:val="001C6A6B"/>
    <w:rsid w:val="001D27A4"/>
    <w:rsid w:val="001D4AD3"/>
    <w:rsid w:val="001E0968"/>
    <w:rsid w:val="001E286F"/>
    <w:rsid w:val="001E3E46"/>
    <w:rsid w:val="001E6A74"/>
    <w:rsid w:val="001F2B9D"/>
    <w:rsid w:val="001F3AD8"/>
    <w:rsid w:val="002108C1"/>
    <w:rsid w:val="00210A5E"/>
    <w:rsid w:val="0021361F"/>
    <w:rsid w:val="0021641D"/>
    <w:rsid w:val="0022062B"/>
    <w:rsid w:val="00221B7E"/>
    <w:rsid w:val="00221E92"/>
    <w:rsid w:val="00224CA0"/>
    <w:rsid w:val="00231A55"/>
    <w:rsid w:val="002438F3"/>
    <w:rsid w:val="00247643"/>
    <w:rsid w:val="00251E18"/>
    <w:rsid w:val="00252833"/>
    <w:rsid w:val="002533E0"/>
    <w:rsid w:val="00256CDE"/>
    <w:rsid w:val="002573B0"/>
    <w:rsid w:val="002574CB"/>
    <w:rsid w:val="00260351"/>
    <w:rsid w:val="0026133D"/>
    <w:rsid w:val="002622F3"/>
    <w:rsid w:val="00262AED"/>
    <w:rsid w:val="0027044D"/>
    <w:rsid w:val="00276D8C"/>
    <w:rsid w:val="002813DE"/>
    <w:rsid w:val="0028161C"/>
    <w:rsid w:val="002817ED"/>
    <w:rsid w:val="002824FA"/>
    <w:rsid w:val="00284DD5"/>
    <w:rsid w:val="00287591"/>
    <w:rsid w:val="00293602"/>
    <w:rsid w:val="00294F82"/>
    <w:rsid w:val="002A2EF2"/>
    <w:rsid w:val="002A300D"/>
    <w:rsid w:val="002A6045"/>
    <w:rsid w:val="002A6FC8"/>
    <w:rsid w:val="002B4468"/>
    <w:rsid w:val="002B62DA"/>
    <w:rsid w:val="002C0461"/>
    <w:rsid w:val="002C2A24"/>
    <w:rsid w:val="002C51FC"/>
    <w:rsid w:val="002D26AE"/>
    <w:rsid w:val="002D37E9"/>
    <w:rsid w:val="002D5B30"/>
    <w:rsid w:val="002F03E4"/>
    <w:rsid w:val="002F03ED"/>
    <w:rsid w:val="002F3696"/>
    <w:rsid w:val="002F42B7"/>
    <w:rsid w:val="002F7421"/>
    <w:rsid w:val="002F7CF3"/>
    <w:rsid w:val="0030016B"/>
    <w:rsid w:val="00300B00"/>
    <w:rsid w:val="0030736E"/>
    <w:rsid w:val="00310B43"/>
    <w:rsid w:val="00315083"/>
    <w:rsid w:val="003200F3"/>
    <w:rsid w:val="00322C91"/>
    <w:rsid w:val="00323BAB"/>
    <w:rsid w:val="0033106F"/>
    <w:rsid w:val="00331BE6"/>
    <w:rsid w:val="003344F3"/>
    <w:rsid w:val="00335A62"/>
    <w:rsid w:val="00341240"/>
    <w:rsid w:val="003439DC"/>
    <w:rsid w:val="00344FF6"/>
    <w:rsid w:val="0034648A"/>
    <w:rsid w:val="00351E4B"/>
    <w:rsid w:val="00352782"/>
    <w:rsid w:val="0035422D"/>
    <w:rsid w:val="00354248"/>
    <w:rsid w:val="003716D6"/>
    <w:rsid w:val="00371DB4"/>
    <w:rsid w:val="003726E8"/>
    <w:rsid w:val="00372A59"/>
    <w:rsid w:val="00374002"/>
    <w:rsid w:val="003741E8"/>
    <w:rsid w:val="003754ED"/>
    <w:rsid w:val="00376D14"/>
    <w:rsid w:val="00380C4D"/>
    <w:rsid w:val="00382309"/>
    <w:rsid w:val="003863F6"/>
    <w:rsid w:val="00392110"/>
    <w:rsid w:val="003939A8"/>
    <w:rsid w:val="00397D24"/>
    <w:rsid w:val="003A59F8"/>
    <w:rsid w:val="003A6458"/>
    <w:rsid w:val="003A6A9C"/>
    <w:rsid w:val="003A6D70"/>
    <w:rsid w:val="003A73D6"/>
    <w:rsid w:val="003B2867"/>
    <w:rsid w:val="003B5ADF"/>
    <w:rsid w:val="003C32A3"/>
    <w:rsid w:val="003C3375"/>
    <w:rsid w:val="003C4BB9"/>
    <w:rsid w:val="003C7E7E"/>
    <w:rsid w:val="003D2308"/>
    <w:rsid w:val="003D7B9C"/>
    <w:rsid w:val="003E52C1"/>
    <w:rsid w:val="003E581B"/>
    <w:rsid w:val="003E6B85"/>
    <w:rsid w:val="003F5848"/>
    <w:rsid w:val="003F5ED5"/>
    <w:rsid w:val="003F7BEB"/>
    <w:rsid w:val="004006C4"/>
    <w:rsid w:val="0040351A"/>
    <w:rsid w:val="00405459"/>
    <w:rsid w:val="0040733F"/>
    <w:rsid w:val="0040795A"/>
    <w:rsid w:val="004104FA"/>
    <w:rsid w:val="00410C99"/>
    <w:rsid w:val="00411144"/>
    <w:rsid w:val="004136AF"/>
    <w:rsid w:val="00414D01"/>
    <w:rsid w:val="0042345C"/>
    <w:rsid w:val="00425E47"/>
    <w:rsid w:val="00427C4E"/>
    <w:rsid w:val="00434B7E"/>
    <w:rsid w:val="00434F8E"/>
    <w:rsid w:val="00443ECC"/>
    <w:rsid w:val="0045086A"/>
    <w:rsid w:val="00451A25"/>
    <w:rsid w:val="00454689"/>
    <w:rsid w:val="00455C1F"/>
    <w:rsid w:val="00460B55"/>
    <w:rsid w:val="0046174D"/>
    <w:rsid w:val="00464671"/>
    <w:rsid w:val="004752FB"/>
    <w:rsid w:val="004759E1"/>
    <w:rsid w:val="00476015"/>
    <w:rsid w:val="004810DB"/>
    <w:rsid w:val="00484AC5"/>
    <w:rsid w:val="0049122F"/>
    <w:rsid w:val="00492832"/>
    <w:rsid w:val="00493DDD"/>
    <w:rsid w:val="00496107"/>
    <w:rsid w:val="00496385"/>
    <w:rsid w:val="004966C5"/>
    <w:rsid w:val="004A3A16"/>
    <w:rsid w:val="004A7404"/>
    <w:rsid w:val="004B0565"/>
    <w:rsid w:val="004C02F5"/>
    <w:rsid w:val="004C321D"/>
    <w:rsid w:val="004C359F"/>
    <w:rsid w:val="004C7611"/>
    <w:rsid w:val="004C7F58"/>
    <w:rsid w:val="004D7AB3"/>
    <w:rsid w:val="004E4714"/>
    <w:rsid w:val="004E52C9"/>
    <w:rsid w:val="004F328A"/>
    <w:rsid w:val="004F521F"/>
    <w:rsid w:val="004F741C"/>
    <w:rsid w:val="005148DB"/>
    <w:rsid w:val="005166DA"/>
    <w:rsid w:val="00520ABD"/>
    <w:rsid w:val="005217C1"/>
    <w:rsid w:val="0052308F"/>
    <w:rsid w:val="00524821"/>
    <w:rsid w:val="00524E2B"/>
    <w:rsid w:val="00531621"/>
    <w:rsid w:val="00541760"/>
    <w:rsid w:val="00541EB9"/>
    <w:rsid w:val="00542D44"/>
    <w:rsid w:val="00543914"/>
    <w:rsid w:val="00543F3A"/>
    <w:rsid w:val="005464D6"/>
    <w:rsid w:val="00546BCA"/>
    <w:rsid w:val="00546C1F"/>
    <w:rsid w:val="00550FFB"/>
    <w:rsid w:val="00551773"/>
    <w:rsid w:val="00557108"/>
    <w:rsid w:val="00560403"/>
    <w:rsid w:val="00562FAD"/>
    <w:rsid w:val="00563615"/>
    <w:rsid w:val="0056764D"/>
    <w:rsid w:val="0057041B"/>
    <w:rsid w:val="00570DA4"/>
    <w:rsid w:val="00571D90"/>
    <w:rsid w:val="00572CDF"/>
    <w:rsid w:val="00574733"/>
    <w:rsid w:val="005766C3"/>
    <w:rsid w:val="005818BE"/>
    <w:rsid w:val="005827E4"/>
    <w:rsid w:val="00584C98"/>
    <w:rsid w:val="00586235"/>
    <w:rsid w:val="00593091"/>
    <w:rsid w:val="005A0C57"/>
    <w:rsid w:val="005A7F27"/>
    <w:rsid w:val="005B3938"/>
    <w:rsid w:val="005B3DE2"/>
    <w:rsid w:val="005C172F"/>
    <w:rsid w:val="005D6710"/>
    <w:rsid w:val="005E7AC3"/>
    <w:rsid w:val="005E7C2C"/>
    <w:rsid w:val="005F67E2"/>
    <w:rsid w:val="00601E66"/>
    <w:rsid w:val="00603F4E"/>
    <w:rsid w:val="006043BC"/>
    <w:rsid w:val="006046C5"/>
    <w:rsid w:val="006054AC"/>
    <w:rsid w:val="00611E57"/>
    <w:rsid w:val="00614B15"/>
    <w:rsid w:val="00614DD3"/>
    <w:rsid w:val="0061547E"/>
    <w:rsid w:val="00616241"/>
    <w:rsid w:val="006218E4"/>
    <w:rsid w:val="00621E85"/>
    <w:rsid w:val="006221B3"/>
    <w:rsid w:val="0062372C"/>
    <w:rsid w:val="0062597B"/>
    <w:rsid w:val="00626401"/>
    <w:rsid w:val="0062750C"/>
    <w:rsid w:val="00633813"/>
    <w:rsid w:val="00634817"/>
    <w:rsid w:val="006359A6"/>
    <w:rsid w:val="00637526"/>
    <w:rsid w:val="00651722"/>
    <w:rsid w:val="00652AE4"/>
    <w:rsid w:val="006556BA"/>
    <w:rsid w:val="00657A97"/>
    <w:rsid w:val="00665527"/>
    <w:rsid w:val="00666769"/>
    <w:rsid w:val="006678DD"/>
    <w:rsid w:val="00670229"/>
    <w:rsid w:val="00670C98"/>
    <w:rsid w:val="006712C2"/>
    <w:rsid w:val="00672298"/>
    <w:rsid w:val="006723B6"/>
    <w:rsid w:val="0067581D"/>
    <w:rsid w:val="006776D2"/>
    <w:rsid w:val="006806EA"/>
    <w:rsid w:val="00680B53"/>
    <w:rsid w:val="006827B4"/>
    <w:rsid w:val="0068445A"/>
    <w:rsid w:val="00691A7A"/>
    <w:rsid w:val="0069229F"/>
    <w:rsid w:val="00694FA1"/>
    <w:rsid w:val="006A176B"/>
    <w:rsid w:val="006A61EE"/>
    <w:rsid w:val="006B5A55"/>
    <w:rsid w:val="006B5DC6"/>
    <w:rsid w:val="006B6296"/>
    <w:rsid w:val="006B62DE"/>
    <w:rsid w:val="006D0A55"/>
    <w:rsid w:val="006D1024"/>
    <w:rsid w:val="006D4AA5"/>
    <w:rsid w:val="006E2166"/>
    <w:rsid w:val="006E2F71"/>
    <w:rsid w:val="006E7669"/>
    <w:rsid w:val="006E7AA5"/>
    <w:rsid w:val="006E7F24"/>
    <w:rsid w:val="006F0662"/>
    <w:rsid w:val="006F0674"/>
    <w:rsid w:val="006F14A3"/>
    <w:rsid w:val="006F2432"/>
    <w:rsid w:val="006F5A2E"/>
    <w:rsid w:val="006F749D"/>
    <w:rsid w:val="006F75EA"/>
    <w:rsid w:val="007009E9"/>
    <w:rsid w:val="00701598"/>
    <w:rsid w:val="00701B2B"/>
    <w:rsid w:val="007041EC"/>
    <w:rsid w:val="0070458C"/>
    <w:rsid w:val="00704C81"/>
    <w:rsid w:val="00706E07"/>
    <w:rsid w:val="0071349E"/>
    <w:rsid w:val="00743500"/>
    <w:rsid w:val="00746098"/>
    <w:rsid w:val="007543E7"/>
    <w:rsid w:val="00754D6A"/>
    <w:rsid w:val="00755E21"/>
    <w:rsid w:val="0076305C"/>
    <w:rsid w:val="00763C74"/>
    <w:rsid w:val="007859E3"/>
    <w:rsid w:val="00787A6B"/>
    <w:rsid w:val="007959FF"/>
    <w:rsid w:val="007A0B00"/>
    <w:rsid w:val="007A65D4"/>
    <w:rsid w:val="007B2366"/>
    <w:rsid w:val="007B5686"/>
    <w:rsid w:val="007B5BAC"/>
    <w:rsid w:val="007B63D2"/>
    <w:rsid w:val="007C272D"/>
    <w:rsid w:val="007C3B70"/>
    <w:rsid w:val="007C4061"/>
    <w:rsid w:val="007C58B6"/>
    <w:rsid w:val="007C5E91"/>
    <w:rsid w:val="007D2B77"/>
    <w:rsid w:val="007D2C07"/>
    <w:rsid w:val="007D5FC7"/>
    <w:rsid w:val="007E048D"/>
    <w:rsid w:val="007E397F"/>
    <w:rsid w:val="007E6A43"/>
    <w:rsid w:val="007E6DFC"/>
    <w:rsid w:val="007F4CC1"/>
    <w:rsid w:val="007F75AA"/>
    <w:rsid w:val="008048B8"/>
    <w:rsid w:val="008070FE"/>
    <w:rsid w:val="00812C73"/>
    <w:rsid w:val="00816115"/>
    <w:rsid w:val="00817884"/>
    <w:rsid w:val="008216E4"/>
    <w:rsid w:val="00827E7E"/>
    <w:rsid w:val="00835001"/>
    <w:rsid w:val="00836BEB"/>
    <w:rsid w:val="00842C7F"/>
    <w:rsid w:val="00844B22"/>
    <w:rsid w:val="0084562C"/>
    <w:rsid w:val="00850AB1"/>
    <w:rsid w:val="00852C1C"/>
    <w:rsid w:val="00854EE3"/>
    <w:rsid w:val="008551B3"/>
    <w:rsid w:val="00855323"/>
    <w:rsid w:val="00857EF4"/>
    <w:rsid w:val="00864911"/>
    <w:rsid w:val="00870856"/>
    <w:rsid w:val="008710A2"/>
    <w:rsid w:val="008737C2"/>
    <w:rsid w:val="00876E96"/>
    <w:rsid w:val="008802EC"/>
    <w:rsid w:val="0088154A"/>
    <w:rsid w:val="00881F11"/>
    <w:rsid w:val="008870FF"/>
    <w:rsid w:val="00897D91"/>
    <w:rsid w:val="008A0CFD"/>
    <w:rsid w:val="008A348E"/>
    <w:rsid w:val="008A4D55"/>
    <w:rsid w:val="008A4F82"/>
    <w:rsid w:val="008C3323"/>
    <w:rsid w:val="008D24FE"/>
    <w:rsid w:val="008D5A18"/>
    <w:rsid w:val="008D62EC"/>
    <w:rsid w:val="008D6B10"/>
    <w:rsid w:val="008E0977"/>
    <w:rsid w:val="008E1710"/>
    <w:rsid w:val="008E5D1F"/>
    <w:rsid w:val="008E777E"/>
    <w:rsid w:val="008F03B1"/>
    <w:rsid w:val="008F3AE9"/>
    <w:rsid w:val="00900168"/>
    <w:rsid w:val="00900B51"/>
    <w:rsid w:val="0090100E"/>
    <w:rsid w:val="00907EB1"/>
    <w:rsid w:val="009115D3"/>
    <w:rsid w:val="00913FE2"/>
    <w:rsid w:val="009232FE"/>
    <w:rsid w:val="00923691"/>
    <w:rsid w:val="00924209"/>
    <w:rsid w:val="0092459E"/>
    <w:rsid w:val="00931312"/>
    <w:rsid w:val="00936820"/>
    <w:rsid w:val="0094353F"/>
    <w:rsid w:val="009468BB"/>
    <w:rsid w:val="0095070C"/>
    <w:rsid w:val="009516D7"/>
    <w:rsid w:val="00951F02"/>
    <w:rsid w:val="00951FAF"/>
    <w:rsid w:val="009614B2"/>
    <w:rsid w:val="00972459"/>
    <w:rsid w:val="00975894"/>
    <w:rsid w:val="0098190B"/>
    <w:rsid w:val="00985CA0"/>
    <w:rsid w:val="00985FD0"/>
    <w:rsid w:val="00986497"/>
    <w:rsid w:val="00987768"/>
    <w:rsid w:val="00990043"/>
    <w:rsid w:val="00995CA7"/>
    <w:rsid w:val="0099681E"/>
    <w:rsid w:val="009A3000"/>
    <w:rsid w:val="009A3903"/>
    <w:rsid w:val="009A4673"/>
    <w:rsid w:val="009A5809"/>
    <w:rsid w:val="009B19A2"/>
    <w:rsid w:val="009B20AF"/>
    <w:rsid w:val="009B389A"/>
    <w:rsid w:val="009B3D9A"/>
    <w:rsid w:val="009B7B83"/>
    <w:rsid w:val="009C119D"/>
    <w:rsid w:val="009C551F"/>
    <w:rsid w:val="009C6F97"/>
    <w:rsid w:val="009C7CD7"/>
    <w:rsid w:val="009D0B0A"/>
    <w:rsid w:val="009D2BA8"/>
    <w:rsid w:val="009D2D8A"/>
    <w:rsid w:val="009E0387"/>
    <w:rsid w:val="009E08E3"/>
    <w:rsid w:val="009E27CD"/>
    <w:rsid w:val="009F154E"/>
    <w:rsid w:val="009F1595"/>
    <w:rsid w:val="009F6B19"/>
    <w:rsid w:val="00A01CF0"/>
    <w:rsid w:val="00A03626"/>
    <w:rsid w:val="00A03680"/>
    <w:rsid w:val="00A03BAC"/>
    <w:rsid w:val="00A11C47"/>
    <w:rsid w:val="00A15682"/>
    <w:rsid w:val="00A15FFC"/>
    <w:rsid w:val="00A16ED4"/>
    <w:rsid w:val="00A258DF"/>
    <w:rsid w:val="00A35A41"/>
    <w:rsid w:val="00A451C2"/>
    <w:rsid w:val="00A52FFE"/>
    <w:rsid w:val="00A55A8F"/>
    <w:rsid w:val="00A56C2D"/>
    <w:rsid w:val="00A64249"/>
    <w:rsid w:val="00A71403"/>
    <w:rsid w:val="00A73047"/>
    <w:rsid w:val="00A737F7"/>
    <w:rsid w:val="00A74FB3"/>
    <w:rsid w:val="00A80059"/>
    <w:rsid w:val="00A8229E"/>
    <w:rsid w:val="00A831DD"/>
    <w:rsid w:val="00A84E3E"/>
    <w:rsid w:val="00A858C1"/>
    <w:rsid w:val="00AA091C"/>
    <w:rsid w:val="00AA1B30"/>
    <w:rsid w:val="00AA2598"/>
    <w:rsid w:val="00AB243A"/>
    <w:rsid w:val="00AB4B40"/>
    <w:rsid w:val="00AB6D13"/>
    <w:rsid w:val="00AC1ECA"/>
    <w:rsid w:val="00AC1F12"/>
    <w:rsid w:val="00AC2B14"/>
    <w:rsid w:val="00AC4E58"/>
    <w:rsid w:val="00AC5E3E"/>
    <w:rsid w:val="00AD2E50"/>
    <w:rsid w:val="00AD3A64"/>
    <w:rsid w:val="00AD4059"/>
    <w:rsid w:val="00AE2C22"/>
    <w:rsid w:val="00AE40DF"/>
    <w:rsid w:val="00AE6CDC"/>
    <w:rsid w:val="00AE7751"/>
    <w:rsid w:val="00AF2DB2"/>
    <w:rsid w:val="00B1097D"/>
    <w:rsid w:val="00B10B68"/>
    <w:rsid w:val="00B155BF"/>
    <w:rsid w:val="00B20538"/>
    <w:rsid w:val="00B2332A"/>
    <w:rsid w:val="00B32A03"/>
    <w:rsid w:val="00B36442"/>
    <w:rsid w:val="00B43A6F"/>
    <w:rsid w:val="00B461D7"/>
    <w:rsid w:val="00B506F9"/>
    <w:rsid w:val="00B54317"/>
    <w:rsid w:val="00B54CD6"/>
    <w:rsid w:val="00B574A6"/>
    <w:rsid w:val="00B60497"/>
    <w:rsid w:val="00B67F34"/>
    <w:rsid w:val="00B714D8"/>
    <w:rsid w:val="00B7456A"/>
    <w:rsid w:val="00B74A82"/>
    <w:rsid w:val="00B83E07"/>
    <w:rsid w:val="00B85288"/>
    <w:rsid w:val="00B90312"/>
    <w:rsid w:val="00B904BF"/>
    <w:rsid w:val="00B907BC"/>
    <w:rsid w:val="00B93A91"/>
    <w:rsid w:val="00B93AD4"/>
    <w:rsid w:val="00B96E84"/>
    <w:rsid w:val="00B97899"/>
    <w:rsid w:val="00BA16E0"/>
    <w:rsid w:val="00BA62EC"/>
    <w:rsid w:val="00BB17D8"/>
    <w:rsid w:val="00BB5E1B"/>
    <w:rsid w:val="00BB73BC"/>
    <w:rsid w:val="00BC2936"/>
    <w:rsid w:val="00BC4A61"/>
    <w:rsid w:val="00BD0BFC"/>
    <w:rsid w:val="00BD415F"/>
    <w:rsid w:val="00BD6E8B"/>
    <w:rsid w:val="00BD7B88"/>
    <w:rsid w:val="00BE15B6"/>
    <w:rsid w:val="00BE3933"/>
    <w:rsid w:val="00BE5338"/>
    <w:rsid w:val="00BE67C8"/>
    <w:rsid w:val="00BF3AFC"/>
    <w:rsid w:val="00BF7D88"/>
    <w:rsid w:val="00C001E5"/>
    <w:rsid w:val="00C00C96"/>
    <w:rsid w:val="00C017D5"/>
    <w:rsid w:val="00C13F88"/>
    <w:rsid w:val="00C14EDB"/>
    <w:rsid w:val="00C17F18"/>
    <w:rsid w:val="00C21081"/>
    <w:rsid w:val="00C21523"/>
    <w:rsid w:val="00C37291"/>
    <w:rsid w:val="00C410B6"/>
    <w:rsid w:val="00C43754"/>
    <w:rsid w:val="00C43900"/>
    <w:rsid w:val="00C47872"/>
    <w:rsid w:val="00C47D74"/>
    <w:rsid w:val="00C51B4B"/>
    <w:rsid w:val="00C57DAD"/>
    <w:rsid w:val="00C71076"/>
    <w:rsid w:val="00C753CA"/>
    <w:rsid w:val="00C8026E"/>
    <w:rsid w:val="00C8317C"/>
    <w:rsid w:val="00C87F81"/>
    <w:rsid w:val="00C9213B"/>
    <w:rsid w:val="00C929F5"/>
    <w:rsid w:val="00C93E33"/>
    <w:rsid w:val="00C970D4"/>
    <w:rsid w:val="00C97176"/>
    <w:rsid w:val="00CB1043"/>
    <w:rsid w:val="00CB3318"/>
    <w:rsid w:val="00CB3ABB"/>
    <w:rsid w:val="00CB5990"/>
    <w:rsid w:val="00CB6755"/>
    <w:rsid w:val="00CC5B9D"/>
    <w:rsid w:val="00CC6160"/>
    <w:rsid w:val="00CC7CAF"/>
    <w:rsid w:val="00CD6258"/>
    <w:rsid w:val="00CD66B2"/>
    <w:rsid w:val="00CE1A90"/>
    <w:rsid w:val="00CE29EE"/>
    <w:rsid w:val="00CE6692"/>
    <w:rsid w:val="00CF0245"/>
    <w:rsid w:val="00CF386E"/>
    <w:rsid w:val="00CF526B"/>
    <w:rsid w:val="00D02066"/>
    <w:rsid w:val="00D044ED"/>
    <w:rsid w:val="00D11C84"/>
    <w:rsid w:val="00D14D3F"/>
    <w:rsid w:val="00D175A4"/>
    <w:rsid w:val="00D17C50"/>
    <w:rsid w:val="00D252AC"/>
    <w:rsid w:val="00D3272B"/>
    <w:rsid w:val="00D32CDD"/>
    <w:rsid w:val="00D33335"/>
    <w:rsid w:val="00D35524"/>
    <w:rsid w:val="00D44E60"/>
    <w:rsid w:val="00D61FF7"/>
    <w:rsid w:val="00D6222D"/>
    <w:rsid w:val="00D65E25"/>
    <w:rsid w:val="00D777CF"/>
    <w:rsid w:val="00D77B2A"/>
    <w:rsid w:val="00D845DC"/>
    <w:rsid w:val="00D856BB"/>
    <w:rsid w:val="00D93155"/>
    <w:rsid w:val="00D93EA9"/>
    <w:rsid w:val="00D95235"/>
    <w:rsid w:val="00D953AA"/>
    <w:rsid w:val="00D96502"/>
    <w:rsid w:val="00DA11D3"/>
    <w:rsid w:val="00DA148C"/>
    <w:rsid w:val="00DA181B"/>
    <w:rsid w:val="00DA38BD"/>
    <w:rsid w:val="00DA4323"/>
    <w:rsid w:val="00DA7E50"/>
    <w:rsid w:val="00DB3478"/>
    <w:rsid w:val="00DB3F07"/>
    <w:rsid w:val="00DB4AC2"/>
    <w:rsid w:val="00DC3684"/>
    <w:rsid w:val="00DC5715"/>
    <w:rsid w:val="00DC6827"/>
    <w:rsid w:val="00DD07C2"/>
    <w:rsid w:val="00DD470A"/>
    <w:rsid w:val="00DD54E9"/>
    <w:rsid w:val="00DD60E0"/>
    <w:rsid w:val="00DD7984"/>
    <w:rsid w:val="00DE251D"/>
    <w:rsid w:val="00DE3D71"/>
    <w:rsid w:val="00DE4BE9"/>
    <w:rsid w:val="00DF22DF"/>
    <w:rsid w:val="00DF265B"/>
    <w:rsid w:val="00DF5F1D"/>
    <w:rsid w:val="00E02709"/>
    <w:rsid w:val="00E0353B"/>
    <w:rsid w:val="00E07BF0"/>
    <w:rsid w:val="00E16AB4"/>
    <w:rsid w:val="00E21F92"/>
    <w:rsid w:val="00E23C34"/>
    <w:rsid w:val="00E34E10"/>
    <w:rsid w:val="00E350F1"/>
    <w:rsid w:val="00E42215"/>
    <w:rsid w:val="00E4522E"/>
    <w:rsid w:val="00E55EED"/>
    <w:rsid w:val="00E60555"/>
    <w:rsid w:val="00E6142D"/>
    <w:rsid w:val="00E665C1"/>
    <w:rsid w:val="00E67832"/>
    <w:rsid w:val="00E70C7D"/>
    <w:rsid w:val="00E82FAD"/>
    <w:rsid w:val="00E84FDD"/>
    <w:rsid w:val="00E85C89"/>
    <w:rsid w:val="00E90F5A"/>
    <w:rsid w:val="00E93713"/>
    <w:rsid w:val="00E94B13"/>
    <w:rsid w:val="00E970BF"/>
    <w:rsid w:val="00EA1F1A"/>
    <w:rsid w:val="00EB4AEC"/>
    <w:rsid w:val="00EC1F89"/>
    <w:rsid w:val="00EC2B92"/>
    <w:rsid w:val="00EC5583"/>
    <w:rsid w:val="00EC5893"/>
    <w:rsid w:val="00EC59E3"/>
    <w:rsid w:val="00ED2098"/>
    <w:rsid w:val="00ED403F"/>
    <w:rsid w:val="00ED522D"/>
    <w:rsid w:val="00ED7BE0"/>
    <w:rsid w:val="00EE0AD4"/>
    <w:rsid w:val="00EE208E"/>
    <w:rsid w:val="00EF34B2"/>
    <w:rsid w:val="00F0086F"/>
    <w:rsid w:val="00F018F3"/>
    <w:rsid w:val="00F021D8"/>
    <w:rsid w:val="00F055BF"/>
    <w:rsid w:val="00F05FE3"/>
    <w:rsid w:val="00F068AF"/>
    <w:rsid w:val="00F06A83"/>
    <w:rsid w:val="00F071B7"/>
    <w:rsid w:val="00F07E43"/>
    <w:rsid w:val="00F21AD3"/>
    <w:rsid w:val="00F22102"/>
    <w:rsid w:val="00F23081"/>
    <w:rsid w:val="00F27CB3"/>
    <w:rsid w:val="00F3123A"/>
    <w:rsid w:val="00F337EF"/>
    <w:rsid w:val="00F34FE2"/>
    <w:rsid w:val="00F356BC"/>
    <w:rsid w:val="00F3684F"/>
    <w:rsid w:val="00F36F2A"/>
    <w:rsid w:val="00F402F6"/>
    <w:rsid w:val="00F41A26"/>
    <w:rsid w:val="00F42A25"/>
    <w:rsid w:val="00F44E99"/>
    <w:rsid w:val="00F52F3B"/>
    <w:rsid w:val="00F5463F"/>
    <w:rsid w:val="00F5563D"/>
    <w:rsid w:val="00F56E05"/>
    <w:rsid w:val="00F60568"/>
    <w:rsid w:val="00F70D9A"/>
    <w:rsid w:val="00F74534"/>
    <w:rsid w:val="00F75D09"/>
    <w:rsid w:val="00F80FA3"/>
    <w:rsid w:val="00F81CC0"/>
    <w:rsid w:val="00F823B0"/>
    <w:rsid w:val="00F83403"/>
    <w:rsid w:val="00F840F2"/>
    <w:rsid w:val="00F85769"/>
    <w:rsid w:val="00F85885"/>
    <w:rsid w:val="00F8693D"/>
    <w:rsid w:val="00F92CF7"/>
    <w:rsid w:val="00F970A4"/>
    <w:rsid w:val="00FA13C6"/>
    <w:rsid w:val="00FA3FE5"/>
    <w:rsid w:val="00FA4936"/>
    <w:rsid w:val="00FA7FA2"/>
    <w:rsid w:val="00FB5D6F"/>
    <w:rsid w:val="00FC50BF"/>
    <w:rsid w:val="00FD6502"/>
    <w:rsid w:val="00FE2E69"/>
    <w:rsid w:val="00FE66AF"/>
    <w:rsid w:val="00FF0940"/>
    <w:rsid w:val="00FF2719"/>
    <w:rsid w:val="00FF41A3"/>
    <w:rsid w:val="00FF6964"/>
    <w:rsid w:val="00FF7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6D8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A60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604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6D8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A60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604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665</Words>
  <Characters>3792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Jozef</cp:lastModifiedBy>
  <cp:revision>3</cp:revision>
  <cp:lastPrinted>2017-03-31T10:20:00Z</cp:lastPrinted>
  <dcterms:created xsi:type="dcterms:W3CDTF">2017-03-31T10:22:00Z</dcterms:created>
  <dcterms:modified xsi:type="dcterms:W3CDTF">2017-03-31T10:24:00Z</dcterms:modified>
</cp:coreProperties>
</file>