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05240" w:rsidRDefault="00305240" w:rsidP="00305240">
      <w:r>
        <w:t xml:space="preserve">Poznámky </w:t>
      </w:r>
      <w:proofErr w:type="spellStart"/>
      <w:r>
        <w:t>Úč</w:t>
      </w:r>
      <w:proofErr w:type="spellEnd"/>
      <w:r>
        <w:t xml:space="preserve"> MÚJ 3 – 01</w:t>
      </w:r>
    </w:p>
    <w:p w:rsidR="00305240" w:rsidRDefault="00305240" w:rsidP="00305240">
      <w:r>
        <w:t xml:space="preserve">IČO: </w:t>
      </w:r>
      <w:r w:rsidR="00C342F0">
        <w:rPr>
          <w:b/>
        </w:rPr>
        <w:t>46462848</w:t>
      </w:r>
    </w:p>
    <w:p w:rsidR="00305240" w:rsidRDefault="00305240" w:rsidP="00305240">
      <w:r>
        <w:t xml:space="preserve">DIČ: </w:t>
      </w:r>
      <w:r w:rsidR="00C342F0">
        <w:rPr>
          <w:b/>
        </w:rPr>
        <w:t>2023393834</w:t>
      </w:r>
    </w:p>
    <w:p w:rsidR="00305240" w:rsidRDefault="00305240" w:rsidP="00305240"/>
    <w:p w:rsidR="00305240" w:rsidRPr="00305240" w:rsidRDefault="00305240" w:rsidP="00305240">
      <w:pPr>
        <w:jc w:val="center"/>
        <w:rPr>
          <w:b/>
        </w:rPr>
      </w:pPr>
      <w:r w:rsidRPr="00305240">
        <w:rPr>
          <w:b/>
        </w:rPr>
        <w:t>Čl. I Všeobecné údaje</w:t>
      </w:r>
    </w:p>
    <w:p w:rsidR="00305240" w:rsidRDefault="00305240" w:rsidP="00305240">
      <w:pPr>
        <w:pStyle w:val="Odsekzoznamu"/>
        <w:numPr>
          <w:ilvl w:val="0"/>
          <w:numId w:val="2"/>
        </w:numPr>
        <w:ind w:left="426"/>
      </w:pPr>
      <w:r>
        <w:t xml:space="preserve">Názov právnickej osoby a jej sídlo alebo meno a priezvisko fyzickej osoby. </w:t>
      </w:r>
    </w:p>
    <w:p w:rsidR="00305240" w:rsidRDefault="00C342F0" w:rsidP="00305240">
      <w:pPr>
        <w:pStyle w:val="Odsekzoznamu"/>
        <w:ind w:left="426"/>
      </w:pPr>
      <w:proofErr w:type="spellStart"/>
      <w:r>
        <w:rPr>
          <w:b/>
        </w:rPr>
        <w:t>Bilberry</w:t>
      </w:r>
      <w:proofErr w:type="spellEnd"/>
      <w:r>
        <w:rPr>
          <w:b/>
        </w:rPr>
        <w:t xml:space="preserve"> Group </w:t>
      </w:r>
      <w:proofErr w:type="spellStart"/>
      <w:r>
        <w:rPr>
          <w:b/>
        </w:rPr>
        <w:t>s.r.o</w:t>
      </w:r>
      <w:proofErr w:type="spellEnd"/>
      <w:r>
        <w:rPr>
          <w:b/>
        </w:rPr>
        <w:t>.</w:t>
      </w:r>
    </w:p>
    <w:p w:rsidR="00305240" w:rsidRDefault="00305240" w:rsidP="00305240">
      <w:pPr>
        <w:pStyle w:val="Odsekzoznamu"/>
        <w:numPr>
          <w:ilvl w:val="0"/>
          <w:numId w:val="2"/>
        </w:numPr>
        <w:ind w:left="426"/>
      </w:pPr>
      <w:r>
        <w:t xml:space="preserve">Údaje o konsolidovanom celku, a to </w:t>
      </w:r>
    </w:p>
    <w:p w:rsidR="00305240" w:rsidRDefault="00305240" w:rsidP="00305240">
      <w:pPr>
        <w:pStyle w:val="Odsekzoznamu"/>
        <w:numPr>
          <w:ilvl w:val="0"/>
          <w:numId w:val="4"/>
        </w:numPr>
      </w:pPr>
      <w:r>
        <w:t xml:space="preserve">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:rsidR="00305240" w:rsidRDefault="00305240" w:rsidP="00305240">
      <w:pPr>
        <w:pStyle w:val="Odsekzoznamu"/>
        <w:numPr>
          <w:ilvl w:val="0"/>
          <w:numId w:val="4"/>
        </w:numPr>
      </w:pPr>
      <w:r>
        <w:t xml:space="preserve">údaj, či účtovná jednotka je materskou účtovnou jednotkou a údaj, či je oslobodená od povinnosti zostaviť konsolidovanú účtovnú závierku a konsolidovanú výročnú správu podľa § 22 zákona, pričom sa uvádzajú </w:t>
      </w:r>
    </w:p>
    <w:p w:rsidR="00305240" w:rsidRDefault="00305240" w:rsidP="00305240">
      <w:pPr>
        <w:pStyle w:val="Odsekzoznamu"/>
        <w:numPr>
          <w:ilvl w:val="0"/>
          <w:numId w:val="5"/>
        </w:numPr>
      </w:pPr>
      <w:r>
        <w:t xml:space="preserve">pri oslobodení podľa § 22 ods. 8 zákona obchodné meno a sídlo materskej účtovnej jednotky zostavujúcej konsolidovanú účtovnú závierku podľa osobitných predpisov,4) </w:t>
      </w:r>
    </w:p>
    <w:p w:rsidR="00305240" w:rsidRPr="00305240" w:rsidRDefault="00305240" w:rsidP="00825D27">
      <w:pPr>
        <w:pStyle w:val="Odsekzoznamu"/>
        <w:numPr>
          <w:ilvl w:val="0"/>
          <w:numId w:val="5"/>
        </w:numPr>
        <w:rPr>
          <w:b/>
        </w:rPr>
      </w:pPr>
      <w:r>
        <w:t xml:space="preserve">pri oslobodení podľa § 22 ods. 12 zákona obchodné meno a sídlo dcérskych účtovných jednotiek. </w:t>
      </w:r>
    </w:p>
    <w:p w:rsidR="00305240" w:rsidRPr="00305240" w:rsidRDefault="00305240" w:rsidP="00305240">
      <w:pPr>
        <w:ind w:firstLine="426"/>
        <w:rPr>
          <w:b/>
        </w:rPr>
      </w:pPr>
      <w:r w:rsidRPr="00305240">
        <w:rPr>
          <w:b/>
        </w:rPr>
        <w:t>Nie je súčasťou konsolidovaného celku</w:t>
      </w:r>
    </w:p>
    <w:p w:rsidR="0078094F" w:rsidRDefault="00305240" w:rsidP="00305240">
      <w:pPr>
        <w:pStyle w:val="Odsekzoznamu"/>
        <w:numPr>
          <w:ilvl w:val="0"/>
          <w:numId w:val="2"/>
        </w:numPr>
        <w:ind w:left="426"/>
      </w:pPr>
      <w:r>
        <w:t>Priemerný prepočítaný počet zamestnancov.</w:t>
      </w:r>
    </w:p>
    <w:p w:rsidR="00146F06" w:rsidRDefault="00C342F0" w:rsidP="00146F06">
      <w:pPr>
        <w:pStyle w:val="Odsekzoznamu"/>
        <w:ind w:left="426"/>
      </w:pPr>
      <w:r>
        <w:rPr>
          <w:b/>
        </w:rPr>
        <w:t>1</w:t>
      </w:r>
    </w:p>
    <w:p w:rsidR="00305240" w:rsidRDefault="00305240" w:rsidP="00305240"/>
    <w:p w:rsidR="00305240" w:rsidRPr="00305240" w:rsidRDefault="00305240" w:rsidP="00305240">
      <w:pPr>
        <w:jc w:val="center"/>
        <w:rPr>
          <w:b/>
        </w:rPr>
      </w:pPr>
      <w:r w:rsidRPr="00305240">
        <w:rPr>
          <w:b/>
        </w:rPr>
        <w:t>Čl. II Informácie o prijatých postupoch</w:t>
      </w:r>
    </w:p>
    <w:p w:rsidR="00305240" w:rsidRP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Informácia, či je účtovná závierka zostavená za splnenia predpokladu, že účtovná jednotka bude nepretržite pokračovať vo svojej činnosti. </w:t>
      </w:r>
    </w:p>
    <w:p w:rsidR="00305240" w:rsidRDefault="00305240" w:rsidP="00305240">
      <w:pPr>
        <w:pStyle w:val="Odsekzoznamu"/>
        <w:ind w:left="426"/>
      </w:pPr>
      <w:r>
        <w:rPr>
          <w:b/>
        </w:rPr>
        <w:t xml:space="preserve">Áno </w:t>
      </w:r>
    </w:p>
    <w:p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Spôsob oceňovania jednotlivých položiek majetku a záväzkov, a to </w:t>
      </w:r>
    </w:p>
    <w:p w:rsidR="00305240" w:rsidRDefault="00305240" w:rsidP="00305240">
      <w:pPr>
        <w:pStyle w:val="Odsekzoznamu"/>
        <w:numPr>
          <w:ilvl w:val="0"/>
          <w:numId w:val="9"/>
        </w:numPr>
      </w:pPr>
      <w:r>
        <w:t>dlhodobého nehmotného majetku, dlhodobého hmotného majetku a</w:t>
      </w:r>
      <w:r w:rsidR="00146F06">
        <w:t xml:space="preserve"> dlhodobého finančného majetku: </w:t>
      </w:r>
      <w:r w:rsidR="00146F06" w:rsidRPr="00146F06">
        <w:rPr>
          <w:b/>
        </w:rPr>
        <w:t>obstarávacou cenou</w:t>
      </w:r>
    </w:p>
    <w:p w:rsidR="00146F06" w:rsidRDefault="00146F06" w:rsidP="00305240">
      <w:pPr>
        <w:pStyle w:val="Odsekzoznamu"/>
        <w:numPr>
          <w:ilvl w:val="0"/>
          <w:numId w:val="9"/>
        </w:numPr>
      </w:pPr>
      <w:r>
        <w:t xml:space="preserve">zásob obstaraných kúpou: </w:t>
      </w:r>
      <w:r w:rsidRPr="00146F06">
        <w:rPr>
          <w:b/>
        </w:rPr>
        <w:t>obstarávacou cenou</w:t>
      </w:r>
    </w:p>
    <w:p w:rsidR="00305240" w:rsidRDefault="00305240" w:rsidP="00305240">
      <w:pPr>
        <w:pStyle w:val="Odsekzoznamu"/>
        <w:numPr>
          <w:ilvl w:val="0"/>
          <w:numId w:val="9"/>
        </w:numPr>
      </w:pPr>
      <w:r>
        <w:t xml:space="preserve">zásob </w:t>
      </w:r>
      <w:r w:rsidR="00146F06">
        <w:t xml:space="preserve">vytvorených vlastnou činnosťou: </w:t>
      </w:r>
      <w:r w:rsidR="00146F06" w:rsidRPr="00146F06">
        <w:rPr>
          <w:b/>
        </w:rPr>
        <w:t>vlastnými nákladmi</w:t>
      </w:r>
    </w:p>
    <w:p w:rsidR="00305240" w:rsidRDefault="00146F06" w:rsidP="00305240">
      <w:pPr>
        <w:pStyle w:val="Odsekzoznamu"/>
        <w:numPr>
          <w:ilvl w:val="0"/>
          <w:numId w:val="9"/>
        </w:numPr>
      </w:pPr>
      <w:r>
        <w:t xml:space="preserve">pohľadávok: </w:t>
      </w:r>
      <w:r w:rsidRPr="00146F06">
        <w:rPr>
          <w:b/>
        </w:rPr>
        <w:t>menovitou hodnotou</w:t>
      </w:r>
    </w:p>
    <w:p w:rsidR="00305240" w:rsidRDefault="00305240" w:rsidP="00305240">
      <w:pPr>
        <w:pStyle w:val="Odsekzoznamu"/>
        <w:numPr>
          <w:ilvl w:val="0"/>
          <w:numId w:val="9"/>
        </w:numPr>
      </w:pPr>
      <w:r>
        <w:t>krátk</w:t>
      </w:r>
      <w:r w:rsidR="00146F06">
        <w:t xml:space="preserve">odobého finančného majetku: </w:t>
      </w:r>
      <w:r w:rsidR="00146F06" w:rsidRPr="00146F06">
        <w:rPr>
          <w:b/>
        </w:rPr>
        <w:t>obstarávacou cenou</w:t>
      </w:r>
    </w:p>
    <w:p w:rsidR="00305240" w:rsidRDefault="00305240" w:rsidP="00305240">
      <w:pPr>
        <w:pStyle w:val="Odsekzoznamu"/>
        <w:numPr>
          <w:ilvl w:val="0"/>
          <w:numId w:val="9"/>
        </w:numPr>
      </w:pPr>
      <w:r>
        <w:t>záväzkov vrátane rezerv</w:t>
      </w:r>
      <w:r w:rsidR="00FA1DFF">
        <w:t xml:space="preserve">, dlhopisov, pôžičiek a úverov: </w:t>
      </w:r>
      <w:r w:rsidR="00FA1DFF" w:rsidRPr="00FA1DFF">
        <w:rPr>
          <w:b/>
        </w:rPr>
        <w:t>menovitou hodnotou</w:t>
      </w:r>
    </w:p>
    <w:p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>Spôsob zostavenia odpisového plánu pre jednotlivé druhy dlhodobého hmotného majetku a dlhodobého nehmotného majetku, pričom sa uvádza doba odpisovania, použité sadzby odpisov a odpisové metódy pri určení odpisov.</w:t>
      </w:r>
    </w:p>
    <w:p w:rsidR="00FA1DFF" w:rsidRPr="00FA1DFF" w:rsidRDefault="00FA1DFF" w:rsidP="00FA1DFF">
      <w:pPr>
        <w:pStyle w:val="Odsekzoznamu"/>
        <w:ind w:left="426"/>
        <w:rPr>
          <w:b/>
        </w:rPr>
      </w:pPr>
      <w:r>
        <w:rPr>
          <w:b/>
        </w:rPr>
        <w:t>ž</w:t>
      </w:r>
      <w:r w:rsidRPr="00FA1DFF">
        <w:rPr>
          <w:b/>
        </w:rPr>
        <w:t>ivotnosť podľa daňových odpisov</w:t>
      </w:r>
      <w:r>
        <w:rPr>
          <w:b/>
        </w:rPr>
        <w:t>, rovnomerná metóda</w:t>
      </w:r>
    </w:p>
    <w:p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Zmeny účtovných zásad a zmeny účtovných metód s uvedením dôvodu týchto zmien a vyčíslením ich vplyvu na finančnú hodnotu majetku, záväzkov, základného imania a výsledku hospodárenia účtovnej jednotky. </w:t>
      </w:r>
    </w:p>
    <w:p w:rsidR="00FA1DFF" w:rsidRPr="00FA1DFF" w:rsidRDefault="00FA1DFF" w:rsidP="00FA1DFF">
      <w:pPr>
        <w:pStyle w:val="Odsekzoznamu"/>
        <w:ind w:left="426"/>
        <w:rPr>
          <w:b/>
        </w:rPr>
      </w:pPr>
      <w:r>
        <w:rPr>
          <w:b/>
        </w:rPr>
        <w:lastRenderedPageBreak/>
        <w:t>b</w:t>
      </w:r>
      <w:r w:rsidRPr="00FA1DFF">
        <w:rPr>
          <w:b/>
        </w:rPr>
        <w:t>ez zmien</w:t>
      </w:r>
    </w:p>
    <w:p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Informácie o dotáciách a ich oceňovanie v účtovníctve. </w:t>
      </w:r>
    </w:p>
    <w:p w:rsidR="00FA1DFF" w:rsidRPr="00FA1DFF" w:rsidRDefault="00FA1DFF" w:rsidP="00FA1DFF">
      <w:pPr>
        <w:pStyle w:val="Odsekzoznamu"/>
        <w:ind w:left="426"/>
        <w:rPr>
          <w:b/>
        </w:rPr>
      </w:pPr>
      <w:r w:rsidRPr="00FA1DFF">
        <w:rPr>
          <w:b/>
        </w:rPr>
        <w:t>Nie sú</w:t>
      </w:r>
    </w:p>
    <w:p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 </w:t>
      </w:r>
    </w:p>
    <w:p w:rsidR="00FA1DFF" w:rsidRDefault="00FA1DFF" w:rsidP="00FA1DFF">
      <w:pPr>
        <w:pStyle w:val="Odsekzoznamu"/>
        <w:ind w:left="426"/>
      </w:pPr>
      <w:r w:rsidRPr="00FA1DFF">
        <w:rPr>
          <w:b/>
        </w:rPr>
        <w:t>Nie sú</w:t>
      </w:r>
      <w:r>
        <w:t xml:space="preserve"> </w:t>
      </w:r>
    </w:p>
    <w:p w:rsidR="00305240" w:rsidRDefault="00305240" w:rsidP="00305240"/>
    <w:p w:rsidR="00305240" w:rsidRPr="00FA1DFF" w:rsidRDefault="00305240" w:rsidP="00FA1DFF">
      <w:pPr>
        <w:jc w:val="center"/>
        <w:rPr>
          <w:b/>
        </w:rPr>
      </w:pPr>
      <w:r w:rsidRPr="00FA1DFF">
        <w:rPr>
          <w:b/>
        </w:rPr>
        <w:t>Čl. III Informácie, ktoré vysvetľujú a dopĺňajú súvahu a výkaz ziskov a strát</w:t>
      </w:r>
    </w:p>
    <w:p w:rsidR="00305240" w:rsidRDefault="00305240" w:rsidP="00FA1DFF">
      <w:pPr>
        <w:pStyle w:val="Odsekzoznamu"/>
        <w:numPr>
          <w:ilvl w:val="0"/>
          <w:numId w:val="11"/>
        </w:numPr>
        <w:ind w:left="426"/>
      </w:pPr>
      <w:r>
        <w:t xml:space="preserve"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</w:p>
    <w:p w:rsidR="00FA1DFF" w:rsidRDefault="00C342F0" w:rsidP="00FA1DFF">
      <w:pPr>
        <w:pStyle w:val="Odsekzoznamu"/>
        <w:ind w:left="426"/>
        <w:rPr>
          <w:b/>
        </w:rPr>
      </w:pPr>
      <w:r>
        <w:rPr>
          <w:b/>
        </w:rPr>
        <w:t>PHM (</w:t>
      </w:r>
      <w:proofErr w:type="spellStart"/>
      <w:r>
        <w:rPr>
          <w:b/>
        </w:rPr>
        <w:t>refakturácia</w:t>
      </w:r>
      <w:proofErr w:type="spellEnd"/>
      <w:r>
        <w:rPr>
          <w:b/>
        </w:rPr>
        <w:t>) – 1.180,43 EUR</w:t>
      </w:r>
    </w:p>
    <w:p w:rsidR="00C342F0" w:rsidRDefault="00C342F0" w:rsidP="00FA1DFF">
      <w:pPr>
        <w:pStyle w:val="Odsekzoznamu"/>
        <w:ind w:left="426"/>
        <w:rPr>
          <w:b/>
        </w:rPr>
      </w:pPr>
      <w:r>
        <w:rPr>
          <w:b/>
        </w:rPr>
        <w:t>DHIM – 1.202,34 EUR</w:t>
      </w:r>
    </w:p>
    <w:p w:rsidR="00C342F0" w:rsidRDefault="00C342F0" w:rsidP="00FA1DFF">
      <w:pPr>
        <w:pStyle w:val="Odsekzoznamu"/>
        <w:ind w:left="426"/>
        <w:rPr>
          <w:b/>
        </w:rPr>
      </w:pPr>
      <w:r>
        <w:rPr>
          <w:b/>
        </w:rPr>
        <w:t>Opravy a udržiavanie – auto – 1.244,86 EUR</w:t>
      </w:r>
    </w:p>
    <w:p w:rsidR="00C342F0" w:rsidRDefault="00C342F0" w:rsidP="00FA1DFF">
      <w:pPr>
        <w:pStyle w:val="Odsekzoznamu"/>
        <w:ind w:left="426"/>
        <w:rPr>
          <w:b/>
        </w:rPr>
      </w:pPr>
      <w:r>
        <w:rPr>
          <w:b/>
        </w:rPr>
        <w:t>Cestovné náhrady (</w:t>
      </w:r>
      <w:proofErr w:type="spellStart"/>
      <w:r>
        <w:rPr>
          <w:b/>
        </w:rPr>
        <w:t>refakturácia</w:t>
      </w:r>
      <w:proofErr w:type="spellEnd"/>
      <w:r>
        <w:rPr>
          <w:b/>
        </w:rPr>
        <w:t>) – 1.172,23 EUR</w:t>
      </w:r>
    </w:p>
    <w:p w:rsidR="00C342F0" w:rsidRDefault="00C342F0" w:rsidP="00FA1DFF">
      <w:pPr>
        <w:pStyle w:val="Odsekzoznamu"/>
        <w:ind w:left="426"/>
        <w:rPr>
          <w:b/>
        </w:rPr>
      </w:pPr>
      <w:r>
        <w:rPr>
          <w:b/>
        </w:rPr>
        <w:t>Nájomné a služby spojené s nájmom (BYT) – 2.780,83 EUR</w:t>
      </w:r>
    </w:p>
    <w:p w:rsidR="00C342F0" w:rsidRDefault="00C342F0" w:rsidP="00FA1DFF">
      <w:pPr>
        <w:pStyle w:val="Odsekzoznamu"/>
        <w:ind w:left="426"/>
        <w:rPr>
          <w:b/>
        </w:rPr>
      </w:pPr>
      <w:r>
        <w:rPr>
          <w:b/>
        </w:rPr>
        <w:t>Ekonomické a právne služby – 21.537,17 EUR</w:t>
      </w:r>
    </w:p>
    <w:p w:rsidR="00C342F0" w:rsidRDefault="00C342F0" w:rsidP="00FA1DFF">
      <w:pPr>
        <w:pStyle w:val="Odsekzoznamu"/>
        <w:ind w:left="426"/>
        <w:rPr>
          <w:b/>
        </w:rPr>
      </w:pPr>
      <w:r>
        <w:rPr>
          <w:b/>
        </w:rPr>
        <w:t>Ostatné služby – 2.801,71 EUR</w:t>
      </w:r>
    </w:p>
    <w:p w:rsidR="00C342F0" w:rsidRDefault="00C342F0" w:rsidP="00FA1DFF">
      <w:pPr>
        <w:pStyle w:val="Odsekzoznamu"/>
        <w:ind w:left="426"/>
        <w:rPr>
          <w:b/>
        </w:rPr>
      </w:pPr>
      <w:r>
        <w:rPr>
          <w:b/>
        </w:rPr>
        <w:t>Osobné náklady – 12.228,16 EUR</w:t>
      </w:r>
    </w:p>
    <w:p w:rsidR="00C342F0" w:rsidRDefault="00C342F0" w:rsidP="00FA1DFF">
      <w:pPr>
        <w:pStyle w:val="Odsekzoznamu"/>
        <w:ind w:left="426"/>
        <w:rPr>
          <w:b/>
        </w:rPr>
      </w:pPr>
      <w:r>
        <w:rPr>
          <w:b/>
        </w:rPr>
        <w:t>Ostatné náklady na hospodársku činnosť – 1.178,09 EUR</w:t>
      </w:r>
    </w:p>
    <w:p w:rsidR="00C342F0" w:rsidRDefault="00C342F0" w:rsidP="00FA1DFF">
      <w:pPr>
        <w:pStyle w:val="Odsekzoznamu"/>
        <w:ind w:left="426"/>
        <w:rPr>
          <w:b/>
        </w:rPr>
      </w:pPr>
      <w:r>
        <w:rPr>
          <w:b/>
        </w:rPr>
        <w:t>Odpis dlhodobého majetku – 2.263,20 EUR</w:t>
      </w:r>
    </w:p>
    <w:p w:rsidR="00C342F0" w:rsidRDefault="00C342F0" w:rsidP="00FA1DFF">
      <w:pPr>
        <w:pStyle w:val="Odsekzoznamu"/>
        <w:ind w:left="426"/>
        <w:rPr>
          <w:b/>
        </w:rPr>
      </w:pPr>
      <w:r>
        <w:rPr>
          <w:b/>
        </w:rPr>
        <w:t xml:space="preserve">Tržby z predaja služieb – </w:t>
      </w:r>
      <w:proofErr w:type="spellStart"/>
      <w:r>
        <w:rPr>
          <w:b/>
        </w:rPr>
        <w:t>propágacia</w:t>
      </w:r>
      <w:proofErr w:type="spellEnd"/>
      <w:r>
        <w:rPr>
          <w:b/>
        </w:rPr>
        <w:t xml:space="preserve"> a príprava projektov – 38.400,- EUR</w:t>
      </w:r>
    </w:p>
    <w:p w:rsidR="00C342F0" w:rsidRDefault="00C342F0" w:rsidP="00FA1DFF">
      <w:pPr>
        <w:pStyle w:val="Odsekzoznamu"/>
        <w:ind w:left="426"/>
        <w:rPr>
          <w:b/>
        </w:rPr>
      </w:pPr>
      <w:r>
        <w:rPr>
          <w:b/>
        </w:rPr>
        <w:t xml:space="preserve">Tržby z predaja služieb </w:t>
      </w:r>
      <w:r w:rsidR="001C65AF">
        <w:rPr>
          <w:b/>
        </w:rPr>
        <w:t>–</w:t>
      </w:r>
      <w:r>
        <w:rPr>
          <w:b/>
        </w:rPr>
        <w:t xml:space="preserve"> </w:t>
      </w:r>
      <w:proofErr w:type="spellStart"/>
      <w:r w:rsidR="001C65AF">
        <w:rPr>
          <w:b/>
        </w:rPr>
        <w:t>refakturácia</w:t>
      </w:r>
      <w:proofErr w:type="spellEnd"/>
      <w:r w:rsidR="001C65AF">
        <w:rPr>
          <w:b/>
        </w:rPr>
        <w:t xml:space="preserve"> nákladov (PROJEKTY) – 13.089,69 EUR</w:t>
      </w:r>
    </w:p>
    <w:p w:rsidR="001C65AF" w:rsidRDefault="001C65AF" w:rsidP="00FA1DFF">
      <w:pPr>
        <w:pStyle w:val="Odsekzoznamu"/>
        <w:ind w:left="426"/>
      </w:pPr>
      <w:r>
        <w:rPr>
          <w:b/>
        </w:rPr>
        <w:t>Tržby z predaja služieb – provízie za sprostredkovanie – 11.671,22 EUR</w:t>
      </w:r>
      <w:bookmarkStart w:id="0" w:name="_GoBack"/>
      <w:bookmarkEnd w:id="0"/>
    </w:p>
    <w:sectPr w:rsidR="001C65A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D4152F"/>
    <w:multiLevelType w:val="hybridMultilevel"/>
    <w:tmpl w:val="DB388FAE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125FA8"/>
    <w:multiLevelType w:val="hybridMultilevel"/>
    <w:tmpl w:val="AA36479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1D0C75"/>
    <w:multiLevelType w:val="hybridMultilevel"/>
    <w:tmpl w:val="0B2CEEF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7675AA"/>
    <w:multiLevelType w:val="hybridMultilevel"/>
    <w:tmpl w:val="7E6090A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0831A5"/>
    <w:multiLevelType w:val="hybridMultilevel"/>
    <w:tmpl w:val="7E4A69DE"/>
    <w:lvl w:ilvl="0" w:tplc="041B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180F36FE"/>
    <w:multiLevelType w:val="hybridMultilevel"/>
    <w:tmpl w:val="BD72600E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C27418"/>
    <w:multiLevelType w:val="hybridMultilevel"/>
    <w:tmpl w:val="2A60016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FC4FEB"/>
    <w:multiLevelType w:val="hybridMultilevel"/>
    <w:tmpl w:val="5F6C410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67321BB"/>
    <w:multiLevelType w:val="hybridMultilevel"/>
    <w:tmpl w:val="20A83684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BB348A"/>
    <w:multiLevelType w:val="hybridMultilevel"/>
    <w:tmpl w:val="BACE1BCA"/>
    <w:lvl w:ilvl="0" w:tplc="71D44C74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3EED4E0A"/>
    <w:multiLevelType w:val="hybridMultilevel"/>
    <w:tmpl w:val="030C47E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E3A3E74"/>
    <w:multiLevelType w:val="hybridMultilevel"/>
    <w:tmpl w:val="EBAE01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5B26078"/>
    <w:multiLevelType w:val="hybridMultilevel"/>
    <w:tmpl w:val="81EE28F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BF51703"/>
    <w:multiLevelType w:val="hybridMultilevel"/>
    <w:tmpl w:val="CA804766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8FF5513"/>
    <w:multiLevelType w:val="hybridMultilevel"/>
    <w:tmpl w:val="15E8D51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17309F9"/>
    <w:multiLevelType w:val="hybridMultilevel"/>
    <w:tmpl w:val="A5D2FD0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1F633D0"/>
    <w:multiLevelType w:val="hybridMultilevel"/>
    <w:tmpl w:val="61126B4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7AA7C2F"/>
    <w:multiLevelType w:val="hybridMultilevel"/>
    <w:tmpl w:val="66BA8592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90473A1"/>
    <w:multiLevelType w:val="hybridMultilevel"/>
    <w:tmpl w:val="1B1434D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8"/>
  </w:num>
  <w:num w:numId="3">
    <w:abstractNumId w:val="2"/>
  </w:num>
  <w:num w:numId="4">
    <w:abstractNumId w:val="18"/>
  </w:num>
  <w:num w:numId="5">
    <w:abstractNumId w:val="9"/>
  </w:num>
  <w:num w:numId="6">
    <w:abstractNumId w:val="7"/>
  </w:num>
  <w:num w:numId="7">
    <w:abstractNumId w:val="17"/>
  </w:num>
  <w:num w:numId="8">
    <w:abstractNumId w:val="0"/>
  </w:num>
  <w:num w:numId="9">
    <w:abstractNumId w:val="11"/>
  </w:num>
  <w:num w:numId="10">
    <w:abstractNumId w:val="15"/>
  </w:num>
  <w:num w:numId="11">
    <w:abstractNumId w:val="13"/>
  </w:num>
  <w:num w:numId="12">
    <w:abstractNumId w:val="5"/>
  </w:num>
  <w:num w:numId="13">
    <w:abstractNumId w:val="3"/>
  </w:num>
  <w:num w:numId="14">
    <w:abstractNumId w:val="12"/>
  </w:num>
  <w:num w:numId="15">
    <w:abstractNumId w:val="16"/>
  </w:num>
  <w:num w:numId="16">
    <w:abstractNumId w:val="4"/>
  </w:num>
  <w:num w:numId="17">
    <w:abstractNumId w:val="14"/>
  </w:num>
  <w:num w:numId="18">
    <w:abstractNumId w:val="10"/>
  </w:num>
  <w:num w:numId="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5240"/>
    <w:rsid w:val="00146F06"/>
    <w:rsid w:val="001C65AF"/>
    <w:rsid w:val="00305240"/>
    <w:rsid w:val="0078094F"/>
    <w:rsid w:val="00C342F0"/>
    <w:rsid w:val="00E63C96"/>
    <w:rsid w:val="00FA1D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F6335A"/>
  <w15:chartTrackingRefBased/>
  <w15:docId w15:val="{2109D633-D8D1-4AA7-B3A5-E79CEC3FA2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30524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2</Pages>
  <Words>532</Words>
  <Characters>3036</Characters>
  <Application>Microsoft Office Word</Application>
  <DocSecurity>0</DocSecurity>
  <Lines>25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Juraj Krajniak</dc:creator>
  <cp:keywords/>
  <dc:description/>
  <cp:lastModifiedBy>Nikoleta Bankovichová</cp:lastModifiedBy>
  <cp:revision>3</cp:revision>
  <dcterms:created xsi:type="dcterms:W3CDTF">2015-02-10T15:43:00Z</dcterms:created>
  <dcterms:modified xsi:type="dcterms:W3CDTF">2017-03-30T06:44:00Z</dcterms:modified>
</cp:coreProperties>
</file>