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3659" w:rsidRPr="00196431" w:rsidRDefault="00A13659" w:rsidP="00F03654">
      <w:pPr>
        <w:pStyle w:val="Nadpis1"/>
        <w:tabs>
          <w:tab w:val="num" w:pos="360"/>
        </w:tabs>
        <w:spacing w:before="120"/>
        <w:ind w:left="357" w:hanging="357"/>
        <w:jc w:val="center"/>
        <w:rPr>
          <w:rFonts w:ascii="Times New Roman" w:hAnsi="Times New Roman"/>
          <w:sz w:val="24"/>
          <w:szCs w:val="24"/>
        </w:rPr>
      </w:pPr>
      <w:bookmarkStart w:id="0" w:name="_Toc530739894"/>
      <w:r w:rsidRPr="00196431">
        <w:rPr>
          <w:rFonts w:ascii="Times New Roman" w:hAnsi="Times New Roman"/>
          <w:sz w:val="24"/>
          <w:szCs w:val="24"/>
        </w:rPr>
        <w:t>P O Z N Á M K Y</w:t>
      </w:r>
    </w:p>
    <w:p w:rsidR="0025134D" w:rsidRPr="00196431" w:rsidRDefault="00A13659" w:rsidP="00A13659">
      <w:pPr>
        <w:jc w:val="center"/>
        <w:rPr>
          <w:rFonts w:ascii="Times New Roman" w:hAnsi="Times New Roman"/>
          <w:sz w:val="24"/>
        </w:rPr>
      </w:pPr>
      <w:r w:rsidRPr="00196431">
        <w:rPr>
          <w:rFonts w:ascii="Times New Roman" w:hAnsi="Times New Roman"/>
          <w:sz w:val="24"/>
        </w:rPr>
        <w:t xml:space="preserve">individuálnej účtovnej závierky zostavenej </w:t>
      </w:r>
    </w:p>
    <w:p w:rsidR="00A13659" w:rsidRPr="00196431" w:rsidRDefault="00A13659" w:rsidP="00A13659">
      <w:pPr>
        <w:jc w:val="center"/>
        <w:rPr>
          <w:rFonts w:ascii="Times New Roman" w:hAnsi="Times New Roman"/>
          <w:sz w:val="24"/>
        </w:rPr>
      </w:pPr>
      <w:r w:rsidRPr="00196431">
        <w:rPr>
          <w:rFonts w:ascii="Times New Roman" w:hAnsi="Times New Roman"/>
          <w:sz w:val="24"/>
        </w:rPr>
        <w:t>k</w:t>
      </w:r>
      <w:r w:rsidR="0025134D" w:rsidRPr="00196431">
        <w:rPr>
          <w:rFonts w:ascii="Times New Roman" w:hAnsi="Times New Roman"/>
          <w:sz w:val="24"/>
        </w:rPr>
        <w:t xml:space="preserve"> </w:t>
      </w:r>
      <w:r w:rsidRPr="00196431">
        <w:rPr>
          <w:rFonts w:ascii="Times New Roman" w:hAnsi="Times New Roman"/>
          <w:sz w:val="24"/>
        </w:rPr>
        <w:t>31.12.201</w:t>
      </w:r>
      <w:r w:rsidR="00862B18" w:rsidRPr="00196431">
        <w:rPr>
          <w:rFonts w:ascii="Times New Roman" w:hAnsi="Times New Roman"/>
          <w:sz w:val="24"/>
        </w:rPr>
        <w:t>6</w:t>
      </w:r>
    </w:p>
    <w:p w:rsidR="0025134D" w:rsidRPr="00196431" w:rsidRDefault="0025134D" w:rsidP="00A13659">
      <w:pPr>
        <w:jc w:val="center"/>
        <w:rPr>
          <w:rFonts w:ascii="Times New Roman" w:hAnsi="Times New Roman"/>
          <w:sz w:val="24"/>
        </w:rPr>
      </w:pPr>
    </w:p>
    <w:p w:rsidR="00F03654" w:rsidRPr="00196431" w:rsidRDefault="00F03654" w:rsidP="00F03654">
      <w:pPr>
        <w:pStyle w:val="Nadpis1"/>
        <w:tabs>
          <w:tab w:val="num" w:pos="360"/>
        </w:tabs>
        <w:spacing w:before="120"/>
        <w:ind w:left="357" w:hanging="357"/>
        <w:jc w:val="center"/>
        <w:rPr>
          <w:rFonts w:ascii="Times New Roman" w:hAnsi="Times New Roman"/>
          <w:sz w:val="24"/>
          <w:szCs w:val="24"/>
        </w:rPr>
      </w:pPr>
      <w:r w:rsidRPr="00196431">
        <w:rPr>
          <w:rFonts w:ascii="Times New Roman" w:hAnsi="Times New Roman"/>
          <w:sz w:val="24"/>
          <w:szCs w:val="24"/>
        </w:rPr>
        <w:t>Čl. I</w:t>
      </w:r>
    </w:p>
    <w:p w:rsidR="00F03654" w:rsidRPr="00196431" w:rsidRDefault="00F03654" w:rsidP="00F03654">
      <w:pPr>
        <w:jc w:val="center"/>
        <w:rPr>
          <w:rFonts w:ascii="Times New Roman" w:hAnsi="Times New Roman"/>
          <w:b/>
          <w:sz w:val="24"/>
        </w:rPr>
      </w:pPr>
      <w:r w:rsidRPr="00196431">
        <w:rPr>
          <w:rFonts w:ascii="Times New Roman" w:hAnsi="Times New Roman"/>
          <w:b/>
          <w:sz w:val="24"/>
        </w:rPr>
        <w:t>Všeobecné údaje</w:t>
      </w:r>
    </w:p>
    <w:bookmarkEnd w:id="0"/>
    <w:p w:rsidR="00D75912" w:rsidRPr="00196431" w:rsidRDefault="00D75912" w:rsidP="00D75912">
      <w:pPr>
        <w:pStyle w:val="Zkladntext"/>
        <w:rPr>
          <w:b w:val="0"/>
        </w:rPr>
      </w:pPr>
    </w:p>
    <w:p w:rsidR="00D75912" w:rsidRPr="00196431" w:rsidRDefault="00F03654" w:rsidP="00D75912">
      <w:pPr>
        <w:pStyle w:val="Nadpis2"/>
        <w:tabs>
          <w:tab w:val="num" w:pos="360"/>
        </w:tabs>
        <w:spacing w:before="0" w:after="0"/>
        <w:ind w:left="360" w:hanging="360"/>
        <w:jc w:val="both"/>
        <w:rPr>
          <w:rFonts w:ascii="Times New Roman" w:hAnsi="Times New Roman"/>
          <w:b w:val="0"/>
          <w:i w:val="0"/>
          <w:sz w:val="24"/>
          <w:szCs w:val="24"/>
        </w:rPr>
      </w:pPr>
      <w:bookmarkStart w:id="1" w:name="_Toc530739895"/>
      <w:r w:rsidRPr="00196431">
        <w:rPr>
          <w:rFonts w:ascii="Times New Roman" w:hAnsi="Times New Roman"/>
          <w:b w:val="0"/>
          <w:i w:val="0"/>
          <w:sz w:val="24"/>
          <w:szCs w:val="24"/>
        </w:rPr>
        <w:t xml:space="preserve">(1) </w:t>
      </w:r>
      <w:r w:rsidR="00D75912" w:rsidRPr="00196431">
        <w:rPr>
          <w:rFonts w:ascii="Times New Roman" w:hAnsi="Times New Roman"/>
          <w:b w:val="0"/>
          <w:i w:val="0"/>
          <w:sz w:val="24"/>
          <w:szCs w:val="24"/>
        </w:rPr>
        <w:t>Obchodné meno a sídlo spoločnosti:</w:t>
      </w:r>
      <w:bookmarkEnd w:id="1"/>
    </w:p>
    <w:p w:rsidR="00F03654" w:rsidRPr="00196431" w:rsidRDefault="003E174F" w:rsidP="00D75912">
      <w:pPr>
        <w:pStyle w:val="Zkladntext"/>
      </w:pPr>
      <w:r w:rsidRPr="00196431">
        <w:t xml:space="preserve">Advokátska kancelária Tomáš </w:t>
      </w:r>
      <w:proofErr w:type="spellStart"/>
      <w:r w:rsidRPr="00196431">
        <w:t>Kulák</w:t>
      </w:r>
      <w:proofErr w:type="spellEnd"/>
      <w:r w:rsidRPr="00196431">
        <w:t xml:space="preserve">, s. r. o. </w:t>
      </w:r>
    </w:p>
    <w:p w:rsidR="00F03654" w:rsidRPr="00196431" w:rsidRDefault="00F03654" w:rsidP="00D75912">
      <w:pPr>
        <w:pStyle w:val="Zkladntext"/>
        <w:rPr>
          <w:b w:val="0"/>
        </w:rPr>
      </w:pPr>
      <w:r w:rsidRPr="00196431">
        <w:rPr>
          <w:b w:val="0"/>
        </w:rPr>
        <w:t>Šuty 21, 831</w:t>
      </w:r>
      <w:r w:rsidR="003E174F" w:rsidRPr="00196431">
        <w:rPr>
          <w:b w:val="0"/>
        </w:rPr>
        <w:t xml:space="preserve"> 0</w:t>
      </w:r>
      <w:r w:rsidRPr="00196431">
        <w:rPr>
          <w:b w:val="0"/>
        </w:rPr>
        <w:t>7 Bratislava</w:t>
      </w:r>
    </w:p>
    <w:p w:rsidR="00D75912" w:rsidRPr="00196431" w:rsidRDefault="00F03654" w:rsidP="00D75912">
      <w:pPr>
        <w:pStyle w:val="Zkladntext"/>
        <w:rPr>
          <w:b w:val="0"/>
        </w:rPr>
      </w:pPr>
      <w:r w:rsidRPr="00196431">
        <w:rPr>
          <w:b w:val="0"/>
        </w:rPr>
        <w:t>S</w:t>
      </w:r>
      <w:r w:rsidR="00D75912" w:rsidRPr="00196431">
        <w:rPr>
          <w:b w:val="0"/>
        </w:rPr>
        <w:t xml:space="preserve">poločnosť </w:t>
      </w:r>
      <w:r w:rsidR="003E174F" w:rsidRPr="00196431">
        <w:rPr>
          <w:b w:val="0"/>
        </w:rPr>
        <w:t xml:space="preserve">Advokátska kancelária Tomáš </w:t>
      </w:r>
      <w:proofErr w:type="spellStart"/>
      <w:r w:rsidR="003E174F" w:rsidRPr="00196431">
        <w:rPr>
          <w:b w:val="0"/>
        </w:rPr>
        <w:t>Kulák</w:t>
      </w:r>
      <w:proofErr w:type="spellEnd"/>
      <w:r w:rsidR="003E174F" w:rsidRPr="00196431">
        <w:rPr>
          <w:b w:val="0"/>
        </w:rPr>
        <w:t xml:space="preserve">, </w:t>
      </w:r>
      <w:r w:rsidR="00D75912" w:rsidRPr="00196431">
        <w:rPr>
          <w:b w:val="0"/>
        </w:rPr>
        <w:t>s.</w:t>
      </w:r>
      <w:r w:rsidR="003E174F" w:rsidRPr="00196431">
        <w:rPr>
          <w:b w:val="0"/>
        </w:rPr>
        <w:t xml:space="preserve"> </w:t>
      </w:r>
      <w:r w:rsidR="00D75912" w:rsidRPr="00196431">
        <w:rPr>
          <w:b w:val="0"/>
        </w:rPr>
        <w:t>r.</w:t>
      </w:r>
      <w:r w:rsidR="003E174F" w:rsidRPr="00196431">
        <w:rPr>
          <w:b w:val="0"/>
        </w:rPr>
        <w:t xml:space="preserve"> </w:t>
      </w:r>
      <w:r w:rsidR="00D75912" w:rsidRPr="00196431">
        <w:rPr>
          <w:b w:val="0"/>
        </w:rPr>
        <w:t>o.</w:t>
      </w:r>
      <w:r w:rsidR="0025134D" w:rsidRPr="00196431">
        <w:rPr>
          <w:b w:val="0"/>
        </w:rPr>
        <w:t xml:space="preserve"> </w:t>
      </w:r>
      <w:r w:rsidR="00D75912" w:rsidRPr="00196431">
        <w:rPr>
          <w:b w:val="0"/>
        </w:rPr>
        <w:t xml:space="preserve">(ďalej len </w:t>
      </w:r>
      <w:r w:rsidR="00CD6C6F" w:rsidRPr="00196431">
        <w:rPr>
          <w:b w:val="0"/>
        </w:rPr>
        <w:t>„s</w:t>
      </w:r>
      <w:r w:rsidR="00D75912" w:rsidRPr="00196431">
        <w:rPr>
          <w:b w:val="0"/>
        </w:rPr>
        <w:t>poločnosť</w:t>
      </w:r>
      <w:r w:rsidR="00CD6C6F" w:rsidRPr="00196431">
        <w:rPr>
          <w:b w:val="0"/>
        </w:rPr>
        <w:t>“</w:t>
      </w:r>
      <w:r w:rsidR="00D75912" w:rsidRPr="00196431">
        <w:rPr>
          <w:b w:val="0"/>
        </w:rPr>
        <w:t>) bola založená 1</w:t>
      </w:r>
      <w:r w:rsidR="003E174F" w:rsidRPr="00196431">
        <w:rPr>
          <w:b w:val="0"/>
        </w:rPr>
        <w:t>9</w:t>
      </w:r>
      <w:r w:rsidR="00D75912" w:rsidRPr="00196431">
        <w:rPr>
          <w:b w:val="0"/>
        </w:rPr>
        <w:t>.</w:t>
      </w:r>
      <w:r w:rsidR="00196431">
        <w:rPr>
          <w:b w:val="0"/>
        </w:rPr>
        <w:t> </w:t>
      </w:r>
      <w:r w:rsidR="003E174F" w:rsidRPr="00196431">
        <w:rPr>
          <w:b w:val="0"/>
        </w:rPr>
        <w:t>12</w:t>
      </w:r>
      <w:r w:rsidR="00D75912" w:rsidRPr="00196431">
        <w:rPr>
          <w:b w:val="0"/>
        </w:rPr>
        <w:t>.</w:t>
      </w:r>
      <w:r w:rsidR="00196431">
        <w:rPr>
          <w:b w:val="0"/>
        </w:rPr>
        <w:t> </w:t>
      </w:r>
      <w:smartTag w:uri="urn:schemas-microsoft-com:office:smarttags" w:element="metricconverter">
        <w:smartTagPr>
          <w:attr w:name="ProductID" w:val="2012 a"/>
        </w:smartTagPr>
        <w:r w:rsidR="003E174F" w:rsidRPr="00196431">
          <w:rPr>
            <w:b w:val="0"/>
          </w:rPr>
          <w:t>2012</w:t>
        </w:r>
        <w:r w:rsidR="00D75912" w:rsidRPr="00196431">
          <w:rPr>
            <w:b w:val="0"/>
          </w:rPr>
          <w:t xml:space="preserve"> a</w:t>
        </w:r>
      </w:smartTag>
      <w:r w:rsidR="00D75912" w:rsidRPr="00196431">
        <w:rPr>
          <w:b w:val="0"/>
        </w:rPr>
        <w:t xml:space="preserve"> do obchodného registra Okresného súdu Bratislava I</w:t>
      </w:r>
      <w:r w:rsidR="00BB4953" w:rsidRPr="00196431">
        <w:rPr>
          <w:b w:val="0"/>
        </w:rPr>
        <w:t xml:space="preserve"> bola zapísaná </w:t>
      </w:r>
      <w:r w:rsidR="003E174F" w:rsidRPr="00196431">
        <w:rPr>
          <w:b w:val="0"/>
        </w:rPr>
        <w:t>03</w:t>
      </w:r>
      <w:r w:rsidR="00BB4953" w:rsidRPr="00196431">
        <w:rPr>
          <w:b w:val="0"/>
        </w:rPr>
        <w:t>.</w:t>
      </w:r>
      <w:r w:rsidR="00196431">
        <w:rPr>
          <w:b w:val="0"/>
        </w:rPr>
        <w:t> </w:t>
      </w:r>
      <w:r w:rsidR="003E174F" w:rsidRPr="00196431">
        <w:rPr>
          <w:b w:val="0"/>
        </w:rPr>
        <w:t>01.</w:t>
      </w:r>
      <w:r w:rsidR="00196431">
        <w:rPr>
          <w:b w:val="0"/>
        </w:rPr>
        <w:t> </w:t>
      </w:r>
      <w:r w:rsidR="003E174F" w:rsidRPr="00196431">
        <w:rPr>
          <w:b w:val="0"/>
        </w:rPr>
        <w:t>2013, odd</w:t>
      </w:r>
      <w:r w:rsidR="00D75912" w:rsidRPr="00196431">
        <w:rPr>
          <w:b w:val="0"/>
        </w:rPr>
        <w:t xml:space="preserve">iel </w:t>
      </w:r>
      <w:proofErr w:type="spellStart"/>
      <w:r w:rsidR="00D75912" w:rsidRPr="00196431">
        <w:rPr>
          <w:b w:val="0"/>
        </w:rPr>
        <w:t>Sro</w:t>
      </w:r>
      <w:proofErr w:type="spellEnd"/>
      <w:r w:rsidR="00D75912" w:rsidRPr="00196431">
        <w:rPr>
          <w:b w:val="0"/>
        </w:rPr>
        <w:t>, vložka č.</w:t>
      </w:r>
      <w:r w:rsidR="003E174F" w:rsidRPr="00196431">
        <w:rPr>
          <w:b w:val="0"/>
        </w:rPr>
        <w:t> 86352</w:t>
      </w:r>
      <w:r w:rsidR="00D75912" w:rsidRPr="00196431">
        <w:rPr>
          <w:b w:val="0"/>
        </w:rPr>
        <w:t xml:space="preserve">/B. </w:t>
      </w:r>
    </w:p>
    <w:p w:rsidR="00F03654" w:rsidRPr="00196431" w:rsidRDefault="00F03654" w:rsidP="00D75912">
      <w:pPr>
        <w:pStyle w:val="Zkladntext"/>
        <w:rPr>
          <w:b w:val="0"/>
        </w:rPr>
      </w:pPr>
    </w:p>
    <w:p w:rsidR="00F03654" w:rsidRPr="00196431" w:rsidRDefault="00F03654" w:rsidP="00D75912">
      <w:pPr>
        <w:pStyle w:val="Zkladntext"/>
        <w:rPr>
          <w:b w:val="0"/>
        </w:rPr>
      </w:pPr>
      <w:r w:rsidRPr="00196431">
        <w:rPr>
          <w:b w:val="0"/>
        </w:rPr>
        <w:t xml:space="preserve">(2) </w:t>
      </w:r>
      <w:r w:rsidR="000742D9" w:rsidRPr="00196431">
        <w:rPr>
          <w:b w:val="0"/>
        </w:rPr>
        <w:t>Spoločnosť nie je súčasťou konsolidovaného celku.</w:t>
      </w:r>
    </w:p>
    <w:p w:rsidR="00F03654" w:rsidRPr="00196431" w:rsidRDefault="00F03654" w:rsidP="00D75912">
      <w:pPr>
        <w:pStyle w:val="Zkladntext"/>
        <w:rPr>
          <w:b w:val="0"/>
        </w:rPr>
      </w:pPr>
    </w:p>
    <w:p w:rsidR="00F03654" w:rsidRPr="00196431" w:rsidRDefault="00F03654" w:rsidP="00D75912">
      <w:pPr>
        <w:pStyle w:val="Zkladntext"/>
      </w:pPr>
      <w:r w:rsidRPr="00196431">
        <w:rPr>
          <w:b w:val="0"/>
        </w:rPr>
        <w:t xml:space="preserve">(3) Priemerný prepočítaný počet zamestnancov: </w:t>
      </w:r>
      <w:r w:rsidR="00862B18" w:rsidRPr="00196431">
        <w:t xml:space="preserve">2 </w:t>
      </w:r>
      <w:r w:rsidR="003A0252" w:rsidRPr="00196431">
        <w:t>zamestnanc</w:t>
      </w:r>
      <w:r w:rsidR="00862B18" w:rsidRPr="00196431">
        <w:t>i.</w:t>
      </w:r>
    </w:p>
    <w:p w:rsidR="00F03654" w:rsidRPr="00196431" w:rsidRDefault="00F03654" w:rsidP="00D75912">
      <w:pPr>
        <w:pStyle w:val="Zkladntext"/>
        <w:rPr>
          <w:b w:val="0"/>
        </w:rPr>
      </w:pPr>
    </w:p>
    <w:p w:rsidR="00F03654" w:rsidRPr="00196431" w:rsidRDefault="00F03654" w:rsidP="00F03654">
      <w:pPr>
        <w:pStyle w:val="Zkladntext"/>
        <w:jc w:val="center"/>
      </w:pPr>
      <w:r w:rsidRPr="00196431">
        <w:t>Čl. II</w:t>
      </w:r>
    </w:p>
    <w:p w:rsidR="00F03654" w:rsidRPr="00196431" w:rsidRDefault="00F03654" w:rsidP="00F03654">
      <w:pPr>
        <w:pStyle w:val="Zkladntext"/>
        <w:jc w:val="center"/>
      </w:pPr>
      <w:r w:rsidRPr="00196431">
        <w:t>Informácie o prijatých postupoch</w:t>
      </w:r>
    </w:p>
    <w:p w:rsidR="006A74AB" w:rsidRPr="00196431" w:rsidRDefault="00CD6C6F" w:rsidP="00D75912">
      <w:pPr>
        <w:jc w:val="both"/>
        <w:rPr>
          <w:rFonts w:ascii="Times New Roman" w:hAnsi="Times New Roman"/>
          <w:sz w:val="24"/>
        </w:rPr>
      </w:pPr>
      <w:r w:rsidRPr="00196431">
        <w:rPr>
          <w:rFonts w:ascii="Times New Roman" w:hAnsi="Times New Roman"/>
          <w:sz w:val="24"/>
        </w:rPr>
        <w:t xml:space="preserve">(1) </w:t>
      </w:r>
      <w:r w:rsidR="00F03654" w:rsidRPr="00196431">
        <w:rPr>
          <w:rFonts w:ascii="Times New Roman" w:hAnsi="Times New Roman"/>
          <w:sz w:val="24"/>
        </w:rPr>
        <w:t>Účtovná závierka spoločnosti je k 31.</w:t>
      </w:r>
      <w:r w:rsidR="00676B62" w:rsidRPr="00196431">
        <w:rPr>
          <w:rFonts w:ascii="Times New Roman" w:hAnsi="Times New Roman"/>
          <w:sz w:val="24"/>
        </w:rPr>
        <w:t xml:space="preserve"> </w:t>
      </w:r>
      <w:r w:rsidR="00F03654" w:rsidRPr="00196431">
        <w:rPr>
          <w:rFonts w:ascii="Times New Roman" w:hAnsi="Times New Roman"/>
          <w:sz w:val="24"/>
        </w:rPr>
        <w:t>12.</w:t>
      </w:r>
      <w:r w:rsidR="00676B62" w:rsidRPr="00196431">
        <w:rPr>
          <w:rFonts w:ascii="Times New Roman" w:hAnsi="Times New Roman"/>
          <w:sz w:val="24"/>
        </w:rPr>
        <w:t xml:space="preserve"> </w:t>
      </w:r>
      <w:r w:rsidR="00F03654" w:rsidRPr="00196431">
        <w:rPr>
          <w:rFonts w:ascii="Times New Roman" w:hAnsi="Times New Roman"/>
          <w:sz w:val="24"/>
        </w:rPr>
        <w:t>201</w:t>
      </w:r>
      <w:r w:rsidR="00862B18" w:rsidRPr="00196431">
        <w:rPr>
          <w:rFonts w:ascii="Times New Roman" w:hAnsi="Times New Roman"/>
          <w:sz w:val="24"/>
        </w:rPr>
        <w:t>6</w:t>
      </w:r>
      <w:r w:rsidR="00F03654" w:rsidRPr="00196431">
        <w:rPr>
          <w:rFonts w:ascii="Times New Roman" w:hAnsi="Times New Roman"/>
          <w:sz w:val="24"/>
        </w:rPr>
        <w:t xml:space="preserve"> zostavená za predpokladu, že účtovná jednotka bude nepretržite pokračovať vo svojej činnosti.</w:t>
      </w:r>
    </w:p>
    <w:p w:rsidR="006A74AB" w:rsidRPr="00196431" w:rsidRDefault="006A74AB" w:rsidP="00D75912">
      <w:pPr>
        <w:jc w:val="both"/>
        <w:rPr>
          <w:rFonts w:ascii="Times New Roman" w:hAnsi="Times New Roman"/>
          <w:sz w:val="24"/>
        </w:rPr>
      </w:pPr>
    </w:p>
    <w:p w:rsidR="006A74AB" w:rsidRPr="00196431" w:rsidRDefault="006A74AB" w:rsidP="00D75912">
      <w:pPr>
        <w:jc w:val="both"/>
        <w:rPr>
          <w:rFonts w:ascii="Times New Roman" w:hAnsi="Times New Roman"/>
          <w:sz w:val="24"/>
        </w:rPr>
      </w:pPr>
      <w:r w:rsidRPr="00196431">
        <w:rPr>
          <w:rFonts w:ascii="Times New Roman" w:hAnsi="Times New Roman"/>
          <w:sz w:val="24"/>
        </w:rPr>
        <w:t xml:space="preserve">(2) </w:t>
      </w:r>
      <w:r w:rsidR="00D75912" w:rsidRPr="00196431">
        <w:rPr>
          <w:rFonts w:ascii="Times New Roman" w:hAnsi="Times New Roman"/>
          <w:sz w:val="24"/>
        </w:rPr>
        <w:t xml:space="preserve"> </w:t>
      </w:r>
      <w:r w:rsidRPr="00196431">
        <w:rPr>
          <w:rFonts w:ascii="Times New Roman" w:hAnsi="Times New Roman"/>
          <w:sz w:val="24"/>
        </w:rPr>
        <w:t>Spôsob ocenenia jednotlivých položiek majetku a záväzkov:</w:t>
      </w:r>
    </w:p>
    <w:p w:rsidR="006A74AB" w:rsidRPr="00196431" w:rsidRDefault="006A74AB" w:rsidP="006A74AB">
      <w:pPr>
        <w:pStyle w:val="Zkladntext"/>
        <w:rPr>
          <w:b w:val="0"/>
        </w:rPr>
      </w:pPr>
      <w:r w:rsidRPr="00196431">
        <w:rPr>
          <w:b w:val="0"/>
        </w:rPr>
        <w:t>- dlhodobý majetok nakupovaný sa oceňuje obstarávacou cenou, ktorá zahŕňa cenu obstarania a</w:t>
      </w:r>
      <w:r w:rsidR="00196431">
        <w:rPr>
          <w:b w:val="0"/>
        </w:rPr>
        <w:t> </w:t>
      </w:r>
      <w:r w:rsidRPr="00196431">
        <w:rPr>
          <w:b w:val="0"/>
        </w:rPr>
        <w:t>náklady súvisiace s obstaraním (clo, pre</w:t>
      </w:r>
      <w:r w:rsidR="00FB2A50" w:rsidRPr="00196431">
        <w:rPr>
          <w:b w:val="0"/>
        </w:rPr>
        <w:t>pravu, montáž, poistné a pod.)</w:t>
      </w:r>
    </w:p>
    <w:p w:rsidR="006A74AB" w:rsidRPr="00196431" w:rsidRDefault="006A74AB" w:rsidP="006A74AB">
      <w:pPr>
        <w:pStyle w:val="Pismenka"/>
        <w:numPr>
          <w:ilvl w:val="0"/>
          <w:numId w:val="0"/>
        </w:numPr>
        <w:rPr>
          <w:b w:val="0"/>
          <w:sz w:val="24"/>
          <w:szCs w:val="24"/>
        </w:rPr>
      </w:pPr>
      <w:r w:rsidRPr="00196431">
        <w:rPr>
          <w:b w:val="0"/>
          <w:sz w:val="24"/>
          <w:szCs w:val="24"/>
        </w:rPr>
        <w:t>- zásoby sa oceňujú obstarávacími cenami, vrátane nákladov súvisiacich s obstaraním. V priebehu účtovného obdobia nakupované zásoby</w:t>
      </w:r>
      <w:r w:rsidR="008C2569" w:rsidRPr="00196431">
        <w:rPr>
          <w:b w:val="0"/>
          <w:sz w:val="24"/>
          <w:szCs w:val="24"/>
        </w:rPr>
        <w:t xml:space="preserve"> materiálu</w:t>
      </w:r>
      <w:r w:rsidRPr="00196431">
        <w:rPr>
          <w:b w:val="0"/>
          <w:sz w:val="24"/>
          <w:szCs w:val="24"/>
        </w:rPr>
        <w:t xml:space="preserve"> účtoval</w:t>
      </w:r>
      <w:r w:rsidR="00FB2A50" w:rsidRPr="00196431">
        <w:rPr>
          <w:b w:val="0"/>
          <w:sz w:val="24"/>
          <w:szCs w:val="24"/>
        </w:rPr>
        <w:t>a spoločnosť priamo do nákladov</w:t>
      </w:r>
    </w:p>
    <w:p w:rsidR="00DB5BF5" w:rsidRPr="00196431" w:rsidRDefault="00DB5BF5" w:rsidP="00DB5BF5">
      <w:pPr>
        <w:pStyle w:val="Zkladntext"/>
        <w:rPr>
          <w:b w:val="0"/>
        </w:rPr>
      </w:pPr>
      <w:r w:rsidRPr="00196431">
        <w:rPr>
          <w:b w:val="0"/>
        </w:rPr>
        <w:t>- pohľadávky pri ich vzniku sa oceňujú ich menovitou hodnotou</w:t>
      </w:r>
    </w:p>
    <w:p w:rsidR="00FB2A50" w:rsidRPr="00196431" w:rsidRDefault="00FB2A50" w:rsidP="00FB2A50">
      <w:pPr>
        <w:pStyle w:val="Zkladntext"/>
        <w:rPr>
          <w:b w:val="0"/>
        </w:rPr>
      </w:pPr>
      <w:r w:rsidRPr="00196431">
        <w:rPr>
          <w:b w:val="0"/>
        </w:rPr>
        <w:t>- peňažné prostriedky a ceniny sa oceňujú ich menovitou hodnotou</w:t>
      </w:r>
    </w:p>
    <w:p w:rsidR="00FB2A50" w:rsidRPr="00196431" w:rsidRDefault="00FB2A50" w:rsidP="00FB2A50">
      <w:pPr>
        <w:pStyle w:val="Zkladntext"/>
        <w:rPr>
          <w:b w:val="0"/>
        </w:rPr>
      </w:pPr>
      <w:r w:rsidRPr="00196431">
        <w:rPr>
          <w:b w:val="0"/>
        </w:rPr>
        <w:t xml:space="preserve">- záväzky pri ich vzniku sa oceňujú menovitou hodnotou. Ak sa pri inventarizácii zistí, že suma záväzkov je iná ako ich výška v účtovníctve, uvedú sa záväzky v účtovníctve a v účtovnej závierke v tomto zistenom ocenení. Takéto prípady </w:t>
      </w:r>
      <w:r w:rsidR="00E94777" w:rsidRPr="00196431">
        <w:rPr>
          <w:b w:val="0"/>
        </w:rPr>
        <w:t xml:space="preserve">sa </w:t>
      </w:r>
      <w:r w:rsidRPr="00196431">
        <w:rPr>
          <w:b w:val="0"/>
        </w:rPr>
        <w:t>pri inventarizácii nevyskytli</w:t>
      </w:r>
    </w:p>
    <w:p w:rsidR="00E207D1" w:rsidRPr="00196431" w:rsidRDefault="00E207D1" w:rsidP="00A863CE">
      <w:pPr>
        <w:pStyle w:val="Pismenka"/>
        <w:numPr>
          <w:ilvl w:val="0"/>
          <w:numId w:val="0"/>
        </w:numPr>
        <w:rPr>
          <w:b w:val="0"/>
          <w:sz w:val="24"/>
          <w:szCs w:val="24"/>
        </w:rPr>
      </w:pPr>
      <w:r w:rsidRPr="00196431">
        <w:rPr>
          <w:b w:val="0"/>
          <w:sz w:val="24"/>
          <w:szCs w:val="24"/>
        </w:rPr>
        <w:t>- rezervy sú záväzky s neurčitým časovým vymedzením alebo výškou, tvoria sa na krytie známych rizík alebo strát z podnikania, oceňujú sa v očakávanej výške záväzku</w:t>
      </w:r>
      <w:r w:rsidR="00CF5DCA" w:rsidRPr="00196431">
        <w:rPr>
          <w:b w:val="0"/>
          <w:sz w:val="24"/>
          <w:szCs w:val="24"/>
        </w:rPr>
        <w:t>.</w:t>
      </w:r>
    </w:p>
    <w:p w:rsidR="0017369F" w:rsidRPr="00196431" w:rsidRDefault="0017369F" w:rsidP="00A863CE">
      <w:pPr>
        <w:pStyle w:val="Pismenka"/>
        <w:numPr>
          <w:ilvl w:val="0"/>
          <w:numId w:val="0"/>
        </w:numPr>
        <w:rPr>
          <w:b w:val="0"/>
          <w:sz w:val="24"/>
          <w:szCs w:val="24"/>
        </w:rPr>
      </w:pPr>
    </w:p>
    <w:p w:rsidR="0017369F" w:rsidRPr="00196431" w:rsidRDefault="0017369F" w:rsidP="00A863CE">
      <w:pPr>
        <w:pStyle w:val="Pismenka"/>
        <w:numPr>
          <w:ilvl w:val="0"/>
          <w:numId w:val="0"/>
        </w:numPr>
        <w:rPr>
          <w:b w:val="0"/>
          <w:sz w:val="24"/>
          <w:szCs w:val="24"/>
        </w:rPr>
      </w:pPr>
      <w:r w:rsidRPr="00196431">
        <w:rPr>
          <w:b w:val="0"/>
          <w:sz w:val="24"/>
          <w:szCs w:val="24"/>
        </w:rPr>
        <w:t>(3) Spôsob zostavenia odpisového plánu:</w:t>
      </w:r>
    </w:p>
    <w:p w:rsidR="0017369F" w:rsidRPr="00196431" w:rsidRDefault="0017369F" w:rsidP="0017369F">
      <w:pPr>
        <w:pStyle w:val="Zkladntext"/>
        <w:rPr>
          <w:b w:val="0"/>
        </w:rPr>
      </w:pPr>
      <w:r w:rsidRPr="00196431">
        <w:rPr>
          <w:b w:val="0"/>
        </w:rPr>
        <w:t xml:space="preserve">Spoločnosť nevlastnila v roku </w:t>
      </w:r>
      <w:r w:rsidR="00676B62" w:rsidRPr="00196431">
        <w:rPr>
          <w:b w:val="0"/>
        </w:rPr>
        <w:t>201</w:t>
      </w:r>
      <w:r w:rsidR="00862B18" w:rsidRPr="00196431">
        <w:rPr>
          <w:b w:val="0"/>
        </w:rPr>
        <w:t>6</w:t>
      </w:r>
      <w:r w:rsidRPr="00196431">
        <w:rPr>
          <w:b w:val="0"/>
        </w:rPr>
        <w:t xml:space="preserve"> dlhodobý nehmotný majetok.</w:t>
      </w:r>
    </w:p>
    <w:p w:rsidR="0017369F" w:rsidRPr="00196431" w:rsidRDefault="0017369F" w:rsidP="0017369F">
      <w:pPr>
        <w:pStyle w:val="Zkladntext"/>
        <w:rPr>
          <w:b w:val="0"/>
        </w:rPr>
      </w:pPr>
      <w:r w:rsidRPr="00196431">
        <w:rPr>
          <w:b w:val="0"/>
        </w:rPr>
        <w:t xml:space="preserve">Odpisy dlhodobého hmotného majetku sú zhodné s odpismi stanovenými podľa zákona o dani z príjmov platného v roku, za ktorý sa zostavuje účtovná závierka. Drobný dlhodobý hmotný majetok, ktorého obstarávacia cena je 1.700 € a nižšia, sa účtuje priamo do nákladov pri obstaraní. Spoločnosť odpisovala </w:t>
      </w:r>
      <w:r w:rsidR="00676B62" w:rsidRPr="00196431">
        <w:rPr>
          <w:b w:val="0"/>
        </w:rPr>
        <w:t xml:space="preserve">osobné </w:t>
      </w:r>
      <w:r w:rsidRPr="00196431">
        <w:rPr>
          <w:b w:val="0"/>
        </w:rPr>
        <w:t>motorové vozidlo</w:t>
      </w:r>
      <w:r w:rsidR="00676B62" w:rsidRPr="00196431">
        <w:rPr>
          <w:b w:val="0"/>
        </w:rPr>
        <w:t>, obstarané formou finančného prenájmu,</w:t>
      </w:r>
      <w:r w:rsidR="00676B62" w:rsidRPr="00196431">
        <w:t xml:space="preserve"> </w:t>
      </w:r>
      <w:r w:rsidR="003A0252" w:rsidRPr="00196431">
        <w:rPr>
          <w:b w:val="0"/>
        </w:rPr>
        <w:t>rovnomerným odpisovaním.</w:t>
      </w:r>
      <w:r w:rsidR="00E91139" w:rsidRPr="00196431">
        <w:rPr>
          <w:b w:val="0"/>
        </w:rPr>
        <w:t xml:space="preserve"> </w:t>
      </w:r>
    </w:p>
    <w:p w:rsidR="0017369F" w:rsidRPr="00196431" w:rsidRDefault="0017369F" w:rsidP="0017369F">
      <w:pPr>
        <w:pStyle w:val="Zkladntext"/>
        <w:rPr>
          <w:b w:val="0"/>
        </w:rPr>
      </w:pPr>
    </w:p>
    <w:p w:rsidR="0017369F" w:rsidRPr="00196431" w:rsidRDefault="0017369F" w:rsidP="0017369F">
      <w:pPr>
        <w:pStyle w:val="Zkladntext"/>
        <w:rPr>
          <w:b w:val="0"/>
        </w:rPr>
      </w:pPr>
      <w:r w:rsidRPr="00196431">
        <w:rPr>
          <w:b w:val="0"/>
        </w:rPr>
        <w:t>(4) Spoločnosť nezmenila ani účt</w:t>
      </w:r>
      <w:r w:rsidR="00BE2A31" w:rsidRPr="00196431">
        <w:rPr>
          <w:b w:val="0"/>
        </w:rPr>
        <w:t>ovné zásady, ani účtovné metódy</w:t>
      </w:r>
      <w:r w:rsidR="00862B18" w:rsidRPr="00196431">
        <w:rPr>
          <w:b w:val="0"/>
        </w:rPr>
        <w:t xml:space="preserve">. </w:t>
      </w:r>
    </w:p>
    <w:p w:rsidR="0017369F" w:rsidRPr="00196431" w:rsidRDefault="0017369F" w:rsidP="0017369F">
      <w:pPr>
        <w:pStyle w:val="Zkladntext"/>
        <w:rPr>
          <w:b w:val="0"/>
        </w:rPr>
      </w:pPr>
    </w:p>
    <w:p w:rsidR="0017369F" w:rsidRPr="00196431" w:rsidRDefault="0017369F" w:rsidP="0017369F">
      <w:pPr>
        <w:pStyle w:val="Zkladntext"/>
        <w:rPr>
          <w:b w:val="0"/>
        </w:rPr>
      </w:pPr>
      <w:r w:rsidRPr="00196431">
        <w:rPr>
          <w:b w:val="0"/>
        </w:rPr>
        <w:t xml:space="preserve">(5) Spoločnosť </w:t>
      </w:r>
      <w:r w:rsidR="00676B62" w:rsidRPr="00196431">
        <w:rPr>
          <w:b w:val="0"/>
        </w:rPr>
        <w:t xml:space="preserve">neprijala </w:t>
      </w:r>
      <w:r w:rsidRPr="00196431">
        <w:rPr>
          <w:b w:val="0"/>
        </w:rPr>
        <w:t>žiadne dotácie.</w:t>
      </w:r>
    </w:p>
    <w:p w:rsidR="0017369F" w:rsidRPr="00196431" w:rsidRDefault="0017369F" w:rsidP="0017369F">
      <w:pPr>
        <w:pStyle w:val="Zkladntext"/>
        <w:rPr>
          <w:b w:val="0"/>
        </w:rPr>
      </w:pPr>
    </w:p>
    <w:p w:rsidR="0017369F" w:rsidRPr="00196431" w:rsidRDefault="0017369F" w:rsidP="0017369F">
      <w:pPr>
        <w:pStyle w:val="Zkladntext"/>
        <w:rPr>
          <w:b w:val="0"/>
        </w:rPr>
      </w:pPr>
      <w:r w:rsidRPr="00196431">
        <w:rPr>
          <w:b w:val="0"/>
        </w:rPr>
        <w:lastRenderedPageBreak/>
        <w:t>(6) Spoločnosť neúčtovala ani o významných, ani o nevýznamných opravách chýb minulých účtovných období.</w:t>
      </w:r>
    </w:p>
    <w:p w:rsidR="00941230" w:rsidRPr="00196431" w:rsidRDefault="00941230" w:rsidP="0017369F">
      <w:pPr>
        <w:pStyle w:val="Zkladntext"/>
        <w:jc w:val="center"/>
      </w:pPr>
    </w:p>
    <w:p w:rsidR="00941230" w:rsidRPr="00196431" w:rsidRDefault="00941230" w:rsidP="0017369F">
      <w:pPr>
        <w:pStyle w:val="Zkladntext"/>
        <w:jc w:val="center"/>
      </w:pPr>
    </w:p>
    <w:p w:rsidR="0017369F" w:rsidRPr="00196431" w:rsidRDefault="0017369F" w:rsidP="0017369F">
      <w:pPr>
        <w:pStyle w:val="Zkladntext"/>
        <w:jc w:val="center"/>
      </w:pPr>
      <w:r w:rsidRPr="00196431">
        <w:t>Čl. III</w:t>
      </w:r>
    </w:p>
    <w:p w:rsidR="0017369F" w:rsidRPr="00196431" w:rsidRDefault="0017369F" w:rsidP="0017369F">
      <w:pPr>
        <w:pStyle w:val="Zkladntext"/>
        <w:jc w:val="center"/>
      </w:pPr>
      <w:r w:rsidRPr="00196431">
        <w:t>Informácie, ktoré vysvetľujú a doplňujú súvahu a výkaz ziskov a strát</w:t>
      </w:r>
    </w:p>
    <w:p w:rsidR="0017369F" w:rsidRPr="00196431" w:rsidRDefault="0017369F" w:rsidP="0017369F">
      <w:pPr>
        <w:pStyle w:val="Zkladntext"/>
        <w:rPr>
          <w:b w:val="0"/>
        </w:rPr>
      </w:pPr>
      <w:r w:rsidRPr="00196431">
        <w:rPr>
          <w:b w:val="0"/>
        </w:rPr>
        <w:t xml:space="preserve">(1) </w:t>
      </w:r>
      <w:r w:rsidR="008E0134" w:rsidRPr="00196431">
        <w:rPr>
          <w:b w:val="0"/>
        </w:rPr>
        <w:t>V účtovnej závierke nie sú žiadne položky nákladov alebo výnosov, ktoré majú výnimočný rozsah alebo výskyt. Všetky položky nákladov a výnosov súvisia len zo základnou podnikateľskou činnosťou spoločnosti a sú v porovnateľnej výške s minulým rokom.</w:t>
      </w:r>
    </w:p>
    <w:p w:rsidR="008E0134" w:rsidRPr="00196431" w:rsidRDefault="008E0134" w:rsidP="0017369F">
      <w:pPr>
        <w:pStyle w:val="Zkladntext"/>
        <w:rPr>
          <w:b w:val="0"/>
        </w:rPr>
      </w:pPr>
    </w:p>
    <w:p w:rsidR="008E0134" w:rsidRPr="00196431" w:rsidRDefault="008E0134" w:rsidP="0017369F">
      <w:pPr>
        <w:pStyle w:val="Zkladntext"/>
        <w:rPr>
          <w:b w:val="0"/>
        </w:rPr>
      </w:pPr>
      <w:r w:rsidRPr="00196431">
        <w:rPr>
          <w:b w:val="0"/>
        </w:rPr>
        <w:t>(2) Informácie o záväzkoch:</w:t>
      </w:r>
    </w:p>
    <w:p w:rsidR="008E0134" w:rsidRPr="00196431" w:rsidRDefault="008E0134" w:rsidP="0017369F">
      <w:pPr>
        <w:pStyle w:val="Zkladntext"/>
        <w:rPr>
          <w:b w:val="0"/>
        </w:rPr>
      </w:pPr>
      <w:r w:rsidRPr="00196431">
        <w:rPr>
          <w:b w:val="0"/>
        </w:rPr>
        <w:t>- spoločnosť neeviduje žiadny záväzok so zostatkovou dobou splatnosti dlhšou ako päť rokov</w:t>
      </w:r>
    </w:p>
    <w:p w:rsidR="008E0134" w:rsidRPr="00196431" w:rsidRDefault="008E0134" w:rsidP="0017369F">
      <w:pPr>
        <w:pStyle w:val="Zkladntext"/>
        <w:rPr>
          <w:b w:val="0"/>
        </w:rPr>
      </w:pPr>
      <w:r w:rsidRPr="00196431">
        <w:rPr>
          <w:b w:val="0"/>
        </w:rPr>
        <w:t>- spoločnosť neeviduje žiadny zabezpečený záväzok</w:t>
      </w:r>
      <w:r w:rsidR="00FF31BC" w:rsidRPr="00196431">
        <w:rPr>
          <w:b w:val="0"/>
        </w:rPr>
        <w:t>.</w:t>
      </w:r>
    </w:p>
    <w:p w:rsidR="008E0134" w:rsidRPr="00196431" w:rsidRDefault="008E0134" w:rsidP="0017369F">
      <w:pPr>
        <w:pStyle w:val="Zkladntext"/>
        <w:rPr>
          <w:b w:val="0"/>
        </w:rPr>
      </w:pPr>
    </w:p>
    <w:p w:rsidR="008E0134" w:rsidRPr="00196431" w:rsidRDefault="008E0134" w:rsidP="0017369F">
      <w:pPr>
        <w:pStyle w:val="Zkladntext"/>
        <w:rPr>
          <w:b w:val="0"/>
        </w:rPr>
      </w:pPr>
      <w:r w:rsidRPr="00196431">
        <w:rPr>
          <w:b w:val="0"/>
        </w:rPr>
        <w:t>(3) Spoločnosť neeviduje žiadne vlastné akcie resp. obchodné podiely.</w:t>
      </w:r>
    </w:p>
    <w:p w:rsidR="008E0134" w:rsidRPr="00196431" w:rsidRDefault="008E0134" w:rsidP="0017369F">
      <w:pPr>
        <w:pStyle w:val="Zkladntext"/>
        <w:rPr>
          <w:b w:val="0"/>
        </w:rPr>
      </w:pPr>
    </w:p>
    <w:p w:rsidR="008E0134" w:rsidRPr="00196431" w:rsidRDefault="008E0134" w:rsidP="0017369F">
      <w:pPr>
        <w:pStyle w:val="Zkladntext"/>
        <w:rPr>
          <w:b w:val="0"/>
        </w:rPr>
      </w:pPr>
      <w:r w:rsidRPr="00196431">
        <w:rPr>
          <w:b w:val="0"/>
        </w:rPr>
        <w:t>(4) Informácie o orgánoch účtovnej jednotky:</w:t>
      </w:r>
    </w:p>
    <w:p w:rsidR="008E0134" w:rsidRPr="00196431" w:rsidRDefault="008E0134" w:rsidP="0017369F">
      <w:pPr>
        <w:pStyle w:val="Zkladntext"/>
        <w:rPr>
          <w:b w:val="0"/>
        </w:rPr>
      </w:pPr>
      <w:r w:rsidRPr="00196431">
        <w:rPr>
          <w:b w:val="0"/>
        </w:rPr>
        <w:t>- spoločnosť neposkytla žiadne záruky ani zabezpečenia členom štatutárnych orgánov</w:t>
      </w:r>
    </w:p>
    <w:p w:rsidR="008E0134" w:rsidRPr="00196431" w:rsidRDefault="008E0134" w:rsidP="0017369F">
      <w:pPr>
        <w:pStyle w:val="Zkladntext"/>
        <w:rPr>
          <w:b w:val="0"/>
        </w:rPr>
      </w:pPr>
      <w:r w:rsidRPr="00196431">
        <w:rPr>
          <w:b w:val="0"/>
        </w:rPr>
        <w:t xml:space="preserve">- spoločnosť </w:t>
      </w:r>
      <w:r w:rsidR="00676B62" w:rsidRPr="00196431">
        <w:rPr>
          <w:b w:val="0"/>
        </w:rPr>
        <w:t xml:space="preserve">eviduje pôžičku jedinému konateľovi spoločnosti vo výške </w:t>
      </w:r>
      <w:r w:rsidR="00862B18" w:rsidRPr="00196431">
        <w:rPr>
          <w:b w:val="0"/>
        </w:rPr>
        <w:t>31</w:t>
      </w:r>
      <w:r w:rsidR="00676B62" w:rsidRPr="00196431">
        <w:rPr>
          <w:b w:val="0"/>
        </w:rPr>
        <w:t>.</w:t>
      </w:r>
      <w:r w:rsidR="00862B18" w:rsidRPr="00196431">
        <w:rPr>
          <w:b w:val="0"/>
        </w:rPr>
        <w:t>070,87</w:t>
      </w:r>
      <w:r w:rsidR="00676B62" w:rsidRPr="00196431">
        <w:rPr>
          <w:b w:val="0"/>
        </w:rPr>
        <w:t xml:space="preserve"> €</w:t>
      </w:r>
    </w:p>
    <w:p w:rsidR="008E0134" w:rsidRPr="00196431" w:rsidRDefault="008E0134" w:rsidP="0017369F">
      <w:pPr>
        <w:pStyle w:val="Zkladntext"/>
        <w:rPr>
          <w:b w:val="0"/>
        </w:rPr>
      </w:pPr>
      <w:r w:rsidRPr="00196431">
        <w:rPr>
          <w:b w:val="0"/>
        </w:rPr>
        <w:t xml:space="preserve">- </w:t>
      </w:r>
      <w:r w:rsidR="0025134D" w:rsidRPr="00196431">
        <w:rPr>
          <w:b w:val="0"/>
        </w:rPr>
        <w:t xml:space="preserve">iné </w:t>
      </w:r>
      <w:r w:rsidRPr="00196431">
        <w:rPr>
          <w:b w:val="0"/>
        </w:rPr>
        <w:t>záruky, zabezpečenia, pôžičky neboli poskytnuté</w:t>
      </w:r>
    </w:p>
    <w:p w:rsidR="008E0134" w:rsidRPr="00196431" w:rsidRDefault="008E0134" w:rsidP="0017369F">
      <w:pPr>
        <w:pStyle w:val="Zkladntext"/>
        <w:rPr>
          <w:b w:val="0"/>
        </w:rPr>
      </w:pPr>
      <w:r w:rsidRPr="00196431">
        <w:rPr>
          <w:b w:val="0"/>
        </w:rPr>
        <w:t>- žiadne použitie finančných prostriedkov alebo iného plnenia na súkromné účely členmi štatutárneho orgánu neostáva na vyúčtovanie</w:t>
      </w:r>
      <w:r w:rsidR="00C10AEE" w:rsidRPr="00196431">
        <w:rPr>
          <w:b w:val="0"/>
        </w:rPr>
        <w:t>.</w:t>
      </w:r>
    </w:p>
    <w:p w:rsidR="00C10AEE" w:rsidRPr="00196431" w:rsidRDefault="00C10AEE" w:rsidP="0017369F">
      <w:pPr>
        <w:pStyle w:val="Zkladntext"/>
        <w:rPr>
          <w:b w:val="0"/>
        </w:rPr>
      </w:pPr>
    </w:p>
    <w:p w:rsidR="00C10AEE" w:rsidRPr="00196431" w:rsidRDefault="00C10AEE" w:rsidP="0017369F">
      <w:pPr>
        <w:pStyle w:val="Zkladntext"/>
        <w:rPr>
          <w:b w:val="0"/>
        </w:rPr>
      </w:pPr>
      <w:r w:rsidRPr="00196431">
        <w:rPr>
          <w:b w:val="0"/>
        </w:rPr>
        <w:t>(5) Informácie o povinnostiach účtovnej jednotky:</w:t>
      </w:r>
    </w:p>
    <w:p w:rsidR="008F0A9F" w:rsidRPr="00196431" w:rsidRDefault="008F0A9F" w:rsidP="0017369F">
      <w:pPr>
        <w:pStyle w:val="Zkladntext"/>
        <w:rPr>
          <w:b w:val="0"/>
        </w:rPr>
      </w:pPr>
      <w:r w:rsidRPr="00196431">
        <w:rPr>
          <w:b w:val="0"/>
        </w:rPr>
        <w:t>- spoločnosť nemá žiadne finančné povinnosti, ktoré by neboli vykazované v súvahe</w:t>
      </w:r>
    </w:p>
    <w:p w:rsidR="008F0A9F" w:rsidRPr="00196431" w:rsidRDefault="008F0A9F" w:rsidP="0017369F">
      <w:pPr>
        <w:pStyle w:val="Zkladntext"/>
        <w:rPr>
          <w:b w:val="0"/>
        </w:rPr>
      </w:pPr>
      <w:r w:rsidRPr="00196431">
        <w:rPr>
          <w:b w:val="0"/>
        </w:rPr>
        <w:t>- spoločnosť neeviduje žiadne podmienené záväzky</w:t>
      </w:r>
    </w:p>
    <w:p w:rsidR="008F0A9F" w:rsidRPr="00196431" w:rsidRDefault="008F0A9F" w:rsidP="0017369F">
      <w:pPr>
        <w:pStyle w:val="Zkladntext"/>
        <w:rPr>
          <w:b w:val="0"/>
        </w:rPr>
      </w:pPr>
      <w:r w:rsidRPr="00196431">
        <w:rPr>
          <w:b w:val="0"/>
        </w:rPr>
        <w:t>- spoločnosť nemá žiadne povinnosti z dôchodkových programov pre zamestnancov.</w:t>
      </w:r>
    </w:p>
    <w:p w:rsidR="002D59A2" w:rsidRPr="00196431" w:rsidRDefault="002D59A2" w:rsidP="0017369F">
      <w:pPr>
        <w:pStyle w:val="Zkladntext"/>
        <w:rPr>
          <w:b w:val="0"/>
        </w:rPr>
      </w:pPr>
    </w:p>
    <w:p w:rsidR="002D59A2" w:rsidRPr="00196431" w:rsidRDefault="002D59A2" w:rsidP="0017369F">
      <w:pPr>
        <w:pStyle w:val="Zkladntext"/>
        <w:rPr>
          <w:b w:val="0"/>
        </w:rPr>
      </w:pPr>
      <w:r w:rsidRPr="00196431">
        <w:rPr>
          <w:b w:val="0"/>
        </w:rPr>
        <w:t>(6) Spoločnosti nie sú udelené žiadne výlučné alebo osobitné práva na poskytovanie služieb vo verejnom záujme.</w:t>
      </w:r>
    </w:p>
    <w:p w:rsidR="0017369F" w:rsidRPr="00196431" w:rsidRDefault="0017369F" w:rsidP="00A863CE">
      <w:pPr>
        <w:pStyle w:val="Pismenka"/>
        <w:numPr>
          <w:ilvl w:val="0"/>
          <w:numId w:val="0"/>
        </w:numPr>
        <w:rPr>
          <w:b w:val="0"/>
          <w:sz w:val="24"/>
          <w:szCs w:val="24"/>
        </w:rPr>
      </w:pPr>
    </w:p>
    <w:p w:rsidR="00D75912" w:rsidRPr="00196431" w:rsidRDefault="00D75912" w:rsidP="00D75912">
      <w:pPr>
        <w:jc w:val="both"/>
        <w:rPr>
          <w:rFonts w:ascii="Times New Roman" w:hAnsi="Times New Roman"/>
          <w:sz w:val="24"/>
        </w:rPr>
      </w:pPr>
    </w:p>
    <w:p w:rsidR="00E0690B" w:rsidRPr="00196431" w:rsidRDefault="00E0690B" w:rsidP="00D75912">
      <w:pPr>
        <w:jc w:val="both"/>
        <w:rPr>
          <w:rFonts w:ascii="Times New Roman" w:hAnsi="Times New Roman"/>
          <w:i/>
          <w:sz w:val="24"/>
        </w:rPr>
      </w:pPr>
      <w:r w:rsidRPr="00196431">
        <w:rPr>
          <w:rFonts w:ascii="Times New Roman" w:hAnsi="Times New Roman"/>
          <w:i/>
          <w:sz w:val="24"/>
        </w:rPr>
        <w:t>(Podľa Opatrenia MFSR Poznámky sa zostavujú tak, aby informácie v nich uvedené boli užitočné, významné, zrozumiteľné, porovnateľné a spoľahlivé.</w:t>
      </w:r>
    </w:p>
    <w:p w:rsidR="00C3074D" w:rsidRPr="00196431" w:rsidRDefault="00414932" w:rsidP="00BA5B9B">
      <w:pPr>
        <w:pStyle w:val="Nzov"/>
        <w:spacing w:before="0" w:beforeAutospacing="0" w:after="0"/>
        <w:jc w:val="both"/>
        <w:rPr>
          <w:rFonts w:ascii="Times New Roman" w:hAnsi="Times New Roman"/>
          <w:b w:val="0"/>
          <w:i/>
          <w:sz w:val="24"/>
          <w:szCs w:val="24"/>
        </w:rPr>
      </w:pPr>
      <w:r w:rsidRPr="00196431">
        <w:rPr>
          <w:rFonts w:ascii="Times New Roman" w:hAnsi="Times New Roman"/>
          <w:b w:val="0"/>
          <w:i/>
          <w:sz w:val="24"/>
          <w:szCs w:val="24"/>
        </w:rPr>
        <w:t>Podľa O</w:t>
      </w:r>
      <w:r w:rsidR="00374C05" w:rsidRPr="00196431">
        <w:rPr>
          <w:rFonts w:ascii="Times New Roman" w:hAnsi="Times New Roman"/>
          <w:b w:val="0"/>
          <w:i/>
          <w:sz w:val="24"/>
          <w:szCs w:val="24"/>
        </w:rPr>
        <w:t>patrenia</w:t>
      </w:r>
      <w:r w:rsidRPr="00196431">
        <w:rPr>
          <w:rFonts w:ascii="Times New Roman" w:hAnsi="Times New Roman"/>
          <w:b w:val="0"/>
          <w:i/>
          <w:sz w:val="24"/>
          <w:szCs w:val="24"/>
        </w:rPr>
        <w:t xml:space="preserve"> MFSR </w:t>
      </w:r>
      <w:r w:rsidR="00911860" w:rsidRPr="00196431">
        <w:rPr>
          <w:rFonts w:ascii="Times New Roman" w:hAnsi="Times New Roman"/>
          <w:b w:val="0"/>
          <w:i/>
          <w:sz w:val="24"/>
          <w:szCs w:val="24"/>
        </w:rPr>
        <w:t>sa v </w:t>
      </w:r>
      <w:r w:rsidRPr="00196431">
        <w:rPr>
          <w:rFonts w:ascii="Times New Roman" w:hAnsi="Times New Roman"/>
          <w:b w:val="0"/>
          <w:i/>
          <w:sz w:val="24"/>
          <w:szCs w:val="24"/>
        </w:rPr>
        <w:t>Poznám</w:t>
      </w:r>
      <w:r w:rsidR="00911860" w:rsidRPr="00196431">
        <w:rPr>
          <w:rFonts w:ascii="Times New Roman" w:hAnsi="Times New Roman"/>
          <w:b w:val="0"/>
          <w:i/>
          <w:sz w:val="24"/>
          <w:szCs w:val="24"/>
        </w:rPr>
        <w:t>kach uvádzajú informácie,</w:t>
      </w:r>
      <w:r w:rsidR="00FF31BC" w:rsidRPr="00196431">
        <w:rPr>
          <w:rFonts w:ascii="Times New Roman" w:hAnsi="Times New Roman"/>
          <w:b w:val="0"/>
          <w:i/>
          <w:sz w:val="24"/>
          <w:szCs w:val="24"/>
        </w:rPr>
        <w:t xml:space="preserve"> o ktorých sa účtovná jednotka dozvedela do dňa zostavenia individuálnej účtovnej závierky a má pre tieto informácie</w:t>
      </w:r>
      <w:r w:rsidRPr="00196431">
        <w:rPr>
          <w:rFonts w:ascii="Times New Roman" w:hAnsi="Times New Roman"/>
          <w:b w:val="0"/>
          <w:i/>
          <w:sz w:val="24"/>
          <w:szCs w:val="24"/>
        </w:rPr>
        <w:t xml:space="preserve"> obsahovú náplň </w:t>
      </w:r>
      <w:r w:rsidR="00911860" w:rsidRPr="00196431">
        <w:rPr>
          <w:rFonts w:ascii="Times New Roman" w:hAnsi="Times New Roman"/>
          <w:b w:val="0"/>
          <w:i/>
          <w:sz w:val="24"/>
          <w:szCs w:val="24"/>
        </w:rPr>
        <w:t>ustanovenú Opatrením</w:t>
      </w:r>
      <w:r w:rsidR="00E0690B" w:rsidRPr="00196431">
        <w:rPr>
          <w:rFonts w:ascii="Times New Roman" w:hAnsi="Times New Roman"/>
          <w:b w:val="0"/>
          <w:i/>
          <w:sz w:val="24"/>
          <w:szCs w:val="24"/>
        </w:rPr>
        <w:t>).</w:t>
      </w:r>
    </w:p>
    <w:p w:rsidR="00414932" w:rsidRPr="00196431" w:rsidRDefault="00414932" w:rsidP="00414932">
      <w:pPr>
        <w:rPr>
          <w:rFonts w:ascii="Times New Roman" w:hAnsi="Times New Roman"/>
          <w:sz w:val="24"/>
        </w:rPr>
      </w:pPr>
    </w:p>
    <w:p w:rsidR="00414932" w:rsidRPr="00196431" w:rsidRDefault="00414932" w:rsidP="00414932">
      <w:pPr>
        <w:rPr>
          <w:rFonts w:ascii="Times New Roman" w:hAnsi="Times New Roman"/>
          <w:sz w:val="24"/>
        </w:rPr>
      </w:pPr>
    </w:p>
    <w:p w:rsidR="007F4A94" w:rsidRPr="00196431" w:rsidRDefault="007F4A94" w:rsidP="00414932">
      <w:pPr>
        <w:rPr>
          <w:rFonts w:ascii="Times New Roman" w:hAnsi="Times New Roman"/>
          <w:sz w:val="24"/>
        </w:rPr>
      </w:pPr>
      <w:r w:rsidRPr="00196431">
        <w:rPr>
          <w:rFonts w:ascii="Times New Roman" w:hAnsi="Times New Roman"/>
          <w:sz w:val="24"/>
        </w:rPr>
        <w:t>Bratislava</w:t>
      </w:r>
      <w:r w:rsidR="00DD2DAD" w:rsidRPr="00196431">
        <w:rPr>
          <w:rFonts w:ascii="Times New Roman" w:hAnsi="Times New Roman"/>
          <w:sz w:val="24"/>
        </w:rPr>
        <w:t xml:space="preserve"> </w:t>
      </w:r>
      <w:r w:rsidR="00F20147" w:rsidRPr="00196431">
        <w:rPr>
          <w:rFonts w:ascii="Times New Roman" w:hAnsi="Times New Roman"/>
          <w:sz w:val="24"/>
        </w:rPr>
        <w:t>2</w:t>
      </w:r>
      <w:r w:rsidR="00862B18" w:rsidRPr="00196431">
        <w:rPr>
          <w:rFonts w:ascii="Times New Roman" w:hAnsi="Times New Roman"/>
          <w:sz w:val="24"/>
        </w:rPr>
        <w:t>9</w:t>
      </w:r>
      <w:r w:rsidR="00B84C38" w:rsidRPr="00196431">
        <w:rPr>
          <w:rFonts w:ascii="Times New Roman" w:hAnsi="Times New Roman"/>
          <w:sz w:val="24"/>
        </w:rPr>
        <w:t>. 0</w:t>
      </w:r>
      <w:r w:rsidR="00862B18" w:rsidRPr="00196431">
        <w:rPr>
          <w:rFonts w:ascii="Times New Roman" w:hAnsi="Times New Roman"/>
          <w:sz w:val="24"/>
        </w:rPr>
        <w:t>3</w:t>
      </w:r>
      <w:r w:rsidR="00940124" w:rsidRPr="00196431">
        <w:rPr>
          <w:rFonts w:ascii="Times New Roman" w:hAnsi="Times New Roman"/>
          <w:sz w:val="24"/>
        </w:rPr>
        <w:t>.</w:t>
      </w:r>
      <w:r w:rsidR="00DD2DAD" w:rsidRPr="00196431">
        <w:rPr>
          <w:rFonts w:ascii="Times New Roman" w:hAnsi="Times New Roman"/>
          <w:sz w:val="24"/>
        </w:rPr>
        <w:t xml:space="preserve"> </w:t>
      </w:r>
      <w:r w:rsidR="00940124" w:rsidRPr="00196431">
        <w:rPr>
          <w:rFonts w:ascii="Times New Roman" w:hAnsi="Times New Roman"/>
          <w:sz w:val="24"/>
        </w:rPr>
        <w:t>201</w:t>
      </w:r>
      <w:r w:rsidR="00862B18" w:rsidRPr="00196431">
        <w:rPr>
          <w:rFonts w:ascii="Times New Roman" w:hAnsi="Times New Roman"/>
          <w:sz w:val="24"/>
        </w:rPr>
        <w:t>7</w:t>
      </w:r>
    </w:p>
    <w:sectPr w:rsidR="007F4A94" w:rsidRPr="00196431" w:rsidSect="0044688E">
      <w:headerReference w:type="default" r:id="rId7"/>
      <w:footerReference w:type="default" r:id="rId8"/>
      <w:pgSz w:w="11907" w:h="16839" w:code="9"/>
      <w:pgMar w:top="1440" w:right="851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1EBF" w:rsidRDefault="00611EBF">
      <w:r>
        <w:separator/>
      </w:r>
    </w:p>
  </w:endnote>
  <w:endnote w:type="continuationSeparator" w:id="0">
    <w:p w:rsidR="00611EBF" w:rsidRDefault="00611E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1DF7" w:rsidRDefault="00153F57" w:rsidP="000C5F94">
    <w:pPr>
      <w:jc w:val="right"/>
    </w:pPr>
    <w:fldSimple w:instr=" PAGE   \* MERGEFORMAT ">
      <w:r w:rsidR="00196431">
        <w:rPr>
          <w:noProof/>
        </w:rPr>
        <w:t>2</w:t>
      </w:r>
    </w:fldSimple>
  </w:p>
  <w:p w:rsidR="00451DF7" w:rsidRDefault="00451DF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1EBF" w:rsidRDefault="00611EBF">
      <w:r>
        <w:separator/>
      </w:r>
    </w:p>
  </w:footnote>
  <w:footnote w:type="continuationSeparator" w:id="0">
    <w:p w:rsidR="00611EBF" w:rsidRDefault="00611EB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847" w:rsidRDefault="00A72847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                                                                                          IČO: </w:t>
    </w:r>
    <w:r w:rsidR="003E174F">
      <w:t>47244640</w:t>
    </w:r>
    <w:r>
      <w:t xml:space="preserve">   DIČ: </w:t>
    </w:r>
    <w:r w:rsidR="003E174F">
      <w:t>2023678866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CB4A6B"/>
    <w:multiLevelType w:val="hybridMultilevel"/>
    <w:tmpl w:val="17ACA31E"/>
    <w:lvl w:ilvl="0" w:tplc="879E17D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B215AD"/>
    <w:multiLevelType w:val="hybridMultilevel"/>
    <w:tmpl w:val="2AB27AF4"/>
    <w:lvl w:ilvl="0" w:tplc="AD4CE1AE">
      <w:start w:val="831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65D89638">
      <w:start w:val="29"/>
      <w:numFmt w:val="bullet"/>
      <w:lvlText w:val="-"/>
      <w:lvlJc w:val="left"/>
      <w:pPr>
        <w:tabs>
          <w:tab w:val="num" w:pos="1506"/>
        </w:tabs>
        <w:ind w:left="1506" w:hanging="360"/>
      </w:pPr>
      <w:rPr>
        <w:rFonts w:ascii="Times New Roman" w:eastAsia="Times New Roman" w:hAnsi="Times New Roman" w:cs="Times New Roman" w:hint="default"/>
      </w:rPr>
    </w:lvl>
    <w:lvl w:ilvl="2" w:tplc="6B283E06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C2A27456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8F7ABF64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D64235C4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EEF0FD48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4B14C4B4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B94C305A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">
    <w:nsid w:val="7EC934B1"/>
    <w:multiLevelType w:val="hybridMultilevel"/>
    <w:tmpl w:val="43F80912"/>
    <w:lvl w:ilvl="0" w:tplc="C16AA88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D6CCFA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A5A398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17CE3B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0B43A7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DC6358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9820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FAC73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4ACE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91406"/>
    <w:rsid w:val="00000CC9"/>
    <w:rsid w:val="00000DF2"/>
    <w:rsid w:val="00001E1E"/>
    <w:rsid w:val="00007F58"/>
    <w:rsid w:val="000136CD"/>
    <w:rsid w:val="00020929"/>
    <w:rsid w:val="00020F8F"/>
    <w:rsid w:val="000439D0"/>
    <w:rsid w:val="00052C72"/>
    <w:rsid w:val="0005304E"/>
    <w:rsid w:val="00055967"/>
    <w:rsid w:val="000601B0"/>
    <w:rsid w:val="00060DF8"/>
    <w:rsid w:val="000637F6"/>
    <w:rsid w:val="000654FA"/>
    <w:rsid w:val="000742D9"/>
    <w:rsid w:val="00084313"/>
    <w:rsid w:val="000902B6"/>
    <w:rsid w:val="000932B9"/>
    <w:rsid w:val="000A2D26"/>
    <w:rsid w:val="000A4FEF"/>
    <w:rsid w:val="000A67D2"/>
    <w:rsid w:val="000C3E2A"/>
    <w:rsid w:val="000C4F3C"/>
    <w:rsid w:val="000C5F94"/>
    <w:rsid w:val="000C6EAC"/>
    <w:rsid w:val="000E14BD"/>
    <w:rsid w:val="000E7E3F"/>
    <w:rsid w:val="0010128B"/>
    <w:rsid w:val="00102F53"/>
    <w:rsid w:val="00103F11"/>
    <w:rsid w:val="001361B1"/>
    <w:rsid w:val="0014320F"/>
    <w:rsid w:val="00150B4B"/>
    <w:rsid w:val="00151AFA"/>
    <w:rsid w:val="00153F57"/>
    <w:rsid w:val="00157185"/>
    <w:rsid w:val="001634BC"/>
    <w:rsid w:val="00163507"/>
    <w:rsid w:val="00166CF5"/>
    <w:rsid w:val="00172663"/>
    <w:rsid w:val="00173150"/>
    <w:rsid w:val="0017369F"/>
    <w:rsid w:val="00173DCB"/>
    <w:rsid w:val="001741E1"/>
    <w:rsid w:val="00184E40"/>
    <w:rsid w:val="00186882"/>
    <w:rsid w:val="00191474"/>
    <w:rsid w:val="00193FB3"/>
    <w:rsid w:val="00196431"/>
    <w:rsid w:val="0019755C"/>
    <w:rsid w:val="00197B8F"/>
    <w:rsid w:val="001A287A"/>
    <w:rsid w:val="001A3D46"/>
    <w:rsid w:val="001B09C4"/>
    <w:rsid w:val="001C2577"/>
    <w:rsid w:val="001D5258"/>
    <w:rsid w:val="001E2CD8"/>
    <w:rsid w:val="001E456D"/>
    <w:rsid w:val="001E7B03"/>
    <w:rsid w:val="00204F4D"/>
    <w:rsid w:val="0021743F"/>
    <w:rsid w:val="002205C5"/>
    <w:rsid w:val="0022447F"/>
    <w:rsid w:val="00224663"/>
    <w:rsid w:val="0022658D"/>
    <w:rsid w:val="0024164C"/>
    <w:rsid w:val="00241DC8"/>
    <w:rsid w:val="002422A3"/>
    <w:rsid w:val="00246B39"/>
    <w:rsid w:val="0025134D"/>
    <w:rsid w:val="0025148C"/>
    <w:rsid w:val="0025192D"/>
    <w:rsid w:val="002569A0"/>
    <w:rsid w:val="00270FDD"/>
    <w:rsid w:val="002778B6"/>
    <w:rsid w:val="00281EF8"/>
    <w:rsid w:val="00285670"/>
    <w:rsid w:val="002924A7"/>
    <w:rsid w:val="00296108"/>
    <w:rsid w:val="00297BEA"/>
    <w:rsid w:val="002A56A7"/>
    <w:rsid w:val="002C1D40"/>
    <w:rsid w:val="002D59A2"/>
    <w:rsid w:val="002E2CE3"/>
    <w:rsid w:val="002E40B3"/>
    <w:rsid w:val="002E696B"/>
    <w:rsid w:val="002F2F8F"/>
    <w:rsid w:val="002F71D7"/>
    <w:rsid w:val="0030113D"/>
    <w:rsid w:val="0030354E"/>
    <w:rsid w:val="003118E7"/>
    <w:rsid w:val="00315624"/>
    <w:rsid w:val="00320F29"/>
    <w:rsid w:val="00323806"/>
    <w:rsid w:val="00325887"/>
    <w:rsid w:val="00331860"/>
    <w:rsid w:val="00331B66"/>
    <w:rsid w:val="00333459"/>
    <w:rsid w:val="00342A7E"/>
    <w:rsid w:val="00344D7F"/>
    <w:rsid w:val="00345D96"/>
    <w:rsid w:val="003515BC"/>
    <w:rsid w:val="00356FF4"/>
    <w:rsid w:val="003604FC"/>
    <w:rsid w:val="003711BA"/>
    <w:rsid w:val="0037312B"/>
    <w:rsid w:val="00374C05"/>
    <w:rsid w:val="003755F0"/>
    <w:rsid w:val="00386450"/>
    <w:rsid w:val="0039358C"/>
    <w:rsid w:val="00397F6E"/>
    <w:rsid w:val="003A0252"/>
    <w:rsid w:val="003A1383"/>
    <w:rsid w:val="003A22AA"/>
    <w:rsid w:val="003A4B95"/>
    <w:rsid w:val="003B6C72"/>
    <w:rsid w:val="003C2237"/>
    <w:rsid w:val="003C7729"/>
    <w:rsid w:val="003C7C16"/>
    <w:rsid w:val="003E174F"/>
    <w:rsid w:val="00400593"/>
    <w:rsid w:val="0041171E"/>
    <w:rsid w:val="00411D8B"/>
    <w:rsid w:val="00414932"/>
    <w:rsid w:val="0042192B"/>
    <w:rsid w:val="00424ECE"/>
    <w:rsid w:val="00432439"/>
    <w:rsid w:val="00434B79"/>
    <w:rsid w:val="004447CD"/>
    <w:rsid w:val="004453DC"/>
    <w:rsid w:val="0044688E"/>
    <w:rsid w:val="004506BB"/>
    <w:rsid w:val="00451DF7"/>
    <w:rsid w:val="00452398"/>
    <w:rsid w:val="00453820"/>
    <w:rsid w:val="00463D27"/>
    <w:rsid w:val="00472792"/>
    <w:rsid w:val="004749F5"/>
    <w:rsid w:val="00476FB0"/>
    <w:rsid w:val="00477867"/>
    <w:rsid w:val="0048332B"/>
    <w:rsid w:val="00484B85"/>
    <w:rsid w:val="0048539B"/>
    <w:rsid w:val="00491FEC"/>
    <w:rsid w:val="004B7BFF"/>
    <w:rsid w:val="004C293D"/>
    <w:rsid w:val="004C76E4"/>
    <w:rsid w:val="004D1387"/>
    <w:rsid w:val="004D4E6B"/>
    <w:rsid w:val="004D6666"/>
    <w:rsid w:val="004E6182"/>
    <w:rsid w:val="004F67E2"/>
    <w:rsid w:val="005020FB"/>
    <w:rsid w:val="00502196"/>
    <w:rsid w:val="00503BD1"/>
    <w:rsid w:val="00503CE0"/>
    <w:rsid w:val="00506963"/>
    <w:rsid w:val="00514271"/>
    <w:rsid w:val="00516BB3"/>
    <w:rsid w:val="00526712"/>
    <w:rsid w:val="00526DDF"/>
    <w:rsid w:val="005305C7"/>
    <w:rsid w:val="005327A6"/>
    <w:rsid w:val="005339B3"/>
    <w:rsid w:val="005402EA"/>
    <w:rsid w:val="005418DC"/>
    <w:rsid w:val="00544ED3"/>
    <w:rsid w:val="005512AD"/>
    <w:rsid w:val="0055440A"/>
    <w:rsid w:val="00564461"/>
    <w:rsid w:val="005649ED"/>
    <w:rsid w:val="0056617F"/>
    <w:rsid w:val="00574481"/>
    <w:rsid w:val="00580FDA"/>
    <w:rsid w:val="0058168C"/>
    <w:rsid w:val="00582D79"/>
    <w:rsid w:val="00587422"/>
    <w:rsid w:val="005946DC"/>
    <w:rsid w:val="00597529"/>
    <w:rsid w:val="005A3FF4"/>
    <w:rsid w:val="005A57CE"/>
    <w:rsid w:val="005B2532"/>
    <w:rsid w:val="005B28C4"/>
    <w:rsid w:val="005B7D7B"/>
    <w:rsid w:val="005B7DE4"/>
    <w:rsid w:val="005C6D0D"/>
    <w:rsid w:val="005D4291"/>
    <w:rsid w:val="005D4E6F"/>
    <w:rsid w:val="005E2BFE"/>
    <w:rsid w:val="005F6605"/>
    <w:rsid w:val="00600DFF"/>
    <w:rsid w:val="00603D64"/>
    <w:rsid w:val="006100E4"/>
    <w:rsid w:val="00611EBF"/>
    <w:rsid w:val="0061456D"/>
    <w:rsid w:val="006203DF"/>
    <w:rsid w:val="006260F1"/>
    <w:rsid w:val="006272CB"/>
    <w:rsid w:val="00634431"/>
    <w:rsid w:val="0063741F"/>
    <w:rsid w:val="00640C1B"/>
    <w:rsid w:val="00646E8A"/>
    <w:rsid w:val="00650918"/>
    <w:rsid w:val="0065608F"/>
    <w:rsid w:val="006623FB"/>
    <w:rsid w:val="00676B62"/>
    <w:rsid w:val="0068188B"/>
    <w:rsid w:val="00682359"/>
    <w:rsid w:val="006828F0"/>
    <w:rsid w:val="006A4B83"/>
    <w:rsid w:val="006A74AB"/>
    <w:rsid w:val="006B0C6E"/>
    <w:rsid w:val="006B560B"/>
    <w:rsid w:val="006C0EA6"/>
    <w:rsid w:val="006C3315"/>
    <w:rsid w:val="006D03F0"/>
    <w:rsid w:val="006D0908"/>
    <w:rsid w:val="006D3836"/>
    <w:rsid w:val="006E7206"/>
    <w:rsid w:val="006F2BC8"/>
    <w:rsid w:val="006F51B1"/>
    <w:rsid w:val="006F5CC7"/>
    <w:rsid w:val="00706961"/>
    <w:rsid w:val="00710595"/>
    <w:rsid w:val="00711064"/>
    <w:rsid w:val="00732B9A"/>
    <w:rsid w:val="00735544"/>
    <w:rsid w:val="00737A60"/>
    <w:rsid w:val="00741864"/>
    <w:rsid w:val="00745113"/>
    <w:rsid w:val="00745E55"/>
    <w:rsid w:val="00747B2F"/>
    <w:rsid w:val="00751046"/>
    <w:rsid w:val="00757341"/>
    <w:rsid w:val="00757A38"/>
    <w:rsid w:val="00765182"/>
    <w:rsid w:val="0076617D"/>
    <w:rsid w:val="007869D8"/>
    <w:rsid w:val="00794E76"/>
    <w:rsid w:val="007B2B74"/>
    <w:rsid w:val="007B4CBC"/>
    <w:rsid w:val="007B4FB7"/>
    <w:rsid w:val="007B619C"/>
    <w:rsid w:val="007B78D8"/>
    <w:rsid w:val="007C1DD8"/>
    <w:rsid w:val="007C27C4"/>
    <w:rsid w:val="007C3CCB"/>
    <w:rsid w:val="007C4355"/>
    <w:rsid w:val="007C4C70"/>
    <w:rsid w:val="007C4E1B"/>
    <w:rsid w:val="007C686B"/>
    <w:rsid w:val="007D1BC7"/>
    <w:rsid w:val="007D4DCC"/>
    <w:rsid w:val="007E4A2E"/>
    <w:rsid w:val="007E6421"/>
    <w:rsid w:val="007F4A94"/>
    <w:rsid w:val="0080157D"/>
    <w:rsid w:val="00804C62"/>
    <w:rsid w:val="00807850"/>
    <w:rsid w:val="008100E0"/>
    <w:rsid w:val="00815354"/>
    <w:rsid w:val="00815F6E"/>
    <w:rsid w:val="008257F9"/>
    <w:rsid w:val="00836A38"/>
    <w:rsid w:val="00841D17"/>
    <w:rsid w:val="00842038"/>
    <w:rsid w:val="0084205B"/>
    <w:rsid w:val="00843FB5"/>
    <w:rsid w:val="0084728F"/>
    <w:rsid w:val="0085395E"/>
    <w:rsid w:val="00862B18"/>
    <w:rsid w:val="00864759"/>
    <w:rsid w:val="00865D11"/>
    <w:rsid w:val="008665E0"/>
    <w:rsid w:val="008768D1"/>
    <w:rsid w:val="00892C24"/>
    <w:rsid w:val="008A27B8"/>
    <w:rsid w:val="008A3181"/>
    <w:rsid w:val="008A438B"/>
    <w:rsid w:val="008A525F"/>
    <w:rsid w:val="008A55B4"/>
    <w:rsid w:val="008B1863"/>
    <w:rsid w:val="008B627A"/>
    <w:rsid w:val="008C0100"/>
    <w:rsid w:val="008C0A29"/>
    <w:rsid w:val="008C1CB9"/>
    <w:rsid w:val="008C2569"/>
    <w:rsid w:val="008C26A3"/>
    <w:rsid w:val="008D2C5B"/>
    <w:rsid w:val="008D6F65"/>
    <w:rsid w:val="008E0134"/>
    <w:rsid w:val="008E3D43"/>
    <w:rsid w:val="008E418F"/>
    <w:rsid w:val="008F0A9F"/>
    <w:rsid w:val="008F2124"/>
    <w:rsid w:val="008F5A07"/>
    <w:rsid w:val="008F5F7B"/>
    <w:rsid w:val="0090406D"/>
    <w:rsid w:val="00911860"/>
    <w:rsid w:val="009258B5"/>
    <w:rsid w:val="009276A9"/>
    <w:rsid w:val="00936E41"/>
    <w:rsid w:val="00940124"/>
    <w:rsid w:val="00940FC6"/>
    <w:rsid w:val="00941230"/>
    <w:rsid w:val="00951FFB"/>
    <w:rsid w:val="00963120"/>
    <w:rsid w:val="00977D6D"/>
    <w:rsid w:val="00980958"/>
    <w:rsid w:val="00990B56"/>
    <w:rsid w:val="009959E6"/>
    <w:rsid w:val="009A78FA"/>
    <w:rsid w:val="009A7CA6"/>
    <w:rsid w:val="009B0E2D"/>
    <w:rsid w:val="009B11C0"/>
    <w:rsid w:val="009B35A6"/>
    <w:rsid w:val="009E488F"/>
    <w:rsid w:val="009E578A"/>
    <w:rsid w:val="009F19BC"/>
    <w:rsid w:val="00A02220"/>
    <w:rsid w:val="00A02D65"/>
    <w:rsid w:val="00A13659"/>
    <w:rsid w:val="00A17B9F"/>
    <w:rsid w:val="00A17C9C"/>
    <w:rsid w:val="00A20063"/>
    <w:rsid w:val="00A277A3"/>
    <w:rsid w:val="00A31C1A"/>
    <w:rsid w:val="00A32D66"/>
    <w:rsid w:val="00A350E5"/>
    <w:rsid w:val="00A47364"/>
    <w:rsid w:val="00A50D3D"/>
    <w:rsid w:val="00A564BF"/>
    <w:rsid w:val="00A6034F"/>
    <w:rsid w:val="00A70DF1"/>
    <w:rsid w:val="00A72847"/>
    <w:rsid w:val="00A80D64"/>
    <w:rsid w:val="00A8140C"/>
    <w:rsid w:val="00A863CE"/>
    <w:rsid w:val="00A92BB9"/>
    <w:rsid w:val="00A95AE8"/>
    <w:rsid w:val="00A971D4"/>
    <w:rsid w:val="00A97314"/>
    <w:rsid w:val="00AA6CE9"/>
    <w:rsid w:val="00AB0999"/>
    <w:rsid w:val="00AB7F39"/>
    <w:rsid w:val="00AC3365"/>
    <w:rsid w:val="00AC34D5"/>
    <w:rsid w:val="00AC6744"/>
    <w:rsid w:val="00AD490F"/>
    <w:rsid w:val="00AE34C7"/>
    <w:rsid w:val="00AE37CE"/>
    <w:rsid w:val="00AF0B93"/>
    <w:rsid w:val="00AF0F98"/>
    <w:rsid w:val="00B01238"/>
    <w:rsid w:val="00B02166"/>
    <w:rsid w:val="00B0534F"/>
    <w:rsid w:val="00B17570"/>
    <w:rsid w:val="00B247EB"/>
    <w:rsid w:val="00B316F9"/>
    <w:rsid w:val="00B458DF"/>
    <w:rsid w:val="00B47227"/>
    <w:rsid w:val="00B53601"/>
    <w:rsid w:val="00B6196C"/>
    <w:rsid w:val="00B66121"/>
    <w:rsid w:val="00B6775A"/>
    <w:rsid w:val="00B708DF"/>
    <w:rsid w:val="00B751F6"/>
    <w:rsid w:val="00B76D26"/>
    <w:rsid w:val="00B814A7"/>
    <w:rsid w:val="00B84C38"/>
    <w:rsid w:val="00B8641F"/>
    <w:rsid w:val="00B91406"/>
    <w:rsid w:val="00B9194A"/>
    <w:rsid w:val="00B92922"/>
    <w:rsid w:val="00B92CB0"/>
    <w:rsid w:val="00B93878"/>
    <w:rsid w:val="00B9702D"/>
    <w:rsid w:val="00BA0D8D"/>
    <w:rsid w:val="00BA0E08"/>
    <w:rsid w:val="00BA5B9B"/>
    <w:rsid w:val="00BB4953"/>
    <w:rsid w:val="00BC1E06"/>
    <w:rsid w:val="00BC4C16"/>
    <w:rsid w:val="00BD02F0"/>
    <w:rsid w:val="00BD5BBA"/>
    <w:rsid w:val="00BE1660"/>
    <w:rsid w:val="00BE2A31"/>
    <w:rsid w:val="00BE483F"/>
    <w:rsid w:val="00C02266"/>
    <w:rsid w:val="00C039B5"/>
    <w:rsid w:val="00C04E9B"/>
    <w:rsid w:val="00C10AEE"/>
    <w:rsid w:val="00C25B03"/>
    <w:rsid w:val="00C3074D"/>
    <w:rsid w:val="00C31114"/>
    <w:rsid w:val="00C32B0F"/>
    <w:rsid w:val="00C350FC"/>
    <w:rsid w:val="00C45DEB"/>
    <w:rsid w:val="00C57B99"/>
    <w:rsid w:val="00C60140"/>
    <w:rsid w:val="00C70DC9"/>
    <w:rsid w:val="00C74480"/>
    <w:rsid w:val="00C75597"/>
    <w:rsid w:val="00C76A82"/>
    <w:rsid w:val="00C82999"/>
    <w:rsid w:val="00C856AF"/>
    <w:rsid w:val="00C96568"/>
    <w:rsid w:val="00CA7443"/>
    <w:rsid w:val="00CB1165"/>
    <w:rsid w:val="00CB62B3"/>
    <w:rsid w:val="00CC1C07"/>
    <w:rsid w:val="00CC39BC"/>
    <w:rsid w:val="00CD0F73"/>
    <w:rsid w:val="00CD5821"/>
    <w:rsid w:val="00CD6C6F"/>
    <w:rsid w:val="00CE62A8"/>
    <w:rsid w:val="00CF0803"/>
    <w:rsid w:val="00CF5B49"/>
    <w:rsid w:val="00CF5DCA"/>
    <w:rsid w:val="00D003C1"/>
    <w:rsid w:val="00D05134"/>
    <w:rsid w:val="00D12CB8"/>
    <w:rsid w:val="00D2341E"/>
    <w:rsid w:val="00D26D67"/>
    <w:rsid w:val="00D3779A"/>
    <w:rsid w:val="00D40453"/>
    <w:rsid w:val="00D41370"/>
    <w:rsid w:val="00D50BCB"/>
    <w:rsid w:val="00D5403D"/>
    <w:rsid w:val="00D5589F"/>
    <w:rsid w:val="00D57B1D"/>
    <w:rsid w:val="00D75912"/>
    <w:rsid w:val="00D9558A"/>
    <w:rsid w:val="00DB1F32"/>
    <w:rsid w:val="00DB5BF5"/>
    <w:rsid w:val="00DB6152"/>
    <w:rsid w:val="00DD09C4"/>
    <w:rsid w:val="00DD2DAD"/>
    <w:rsid w:val="00DD4A01"/>
    <w:rsid w:val="00DD60DF"/>
    <w:rsid w:val="00DE6A37"/>
    <w:rsid w:val="00DE774E"/>
    <w:rsid w:val="00DE79FA"/>
    <w:rsid w:val="00DF23FE"/>
    <w:rsid w:val="00DF67DB"/>
    <w:rsid w:val="00DF690E"/>
    <w:rsid w:val="00E05377"/>
    <w:rsid w:val="00E068FE"/>
    <w:rsid w:val="00E0690B"/>
    <w:rsid w:val="00E207D1"/>
    <w:rsid w:val="00E31C80"/>
    <w:rsid w:val="00E34FC8"/>
    <w:rsid w:val="00E40BC9"/>
    <w:rsid w:val="00E459EF"/>
    <w:rsid w:val="00E47592"/>
    <w:rsid w:val="00E51180"/>
    <w:rsid w:val="00E67E5A"/>
    <w:rsid w:val="00E82073"/>
    <w:rsid w:val="00E820F0"/>
    <w:rsid w:val="00E82367"/>
    <w:rsid w:val="00E9075A"/>
    <w:rsid w:val="00E91139"/>
    <w:rsid w:val="00E94777"/>
    <w:rsid w:val="00E954A3"/>
    <w:rsid w:val="00E95A8A"/>
    <w:rsid w:val="00E97D2A"/>
    <w:rsid w:val="00EA0E52"/>
    <w:rsid w:val="00EB47CF"/>
    <w:rsid w:val="00EB775C"/>
    <w:rsid w:val="00EB7B41"/>
    <w:rsid w:val="00EC2421"/>
    <w:rsid w:val="00EC333D"/>
    <w:rsid w:val="00ED0345"/>
    <w:rsid w:val="00ED2972"/>
    <w:rsid w:val="00ED2D49"/>
    <w:rsid w:val="00EE27BF"/>
    <w:rsid w:val="00EE3676"/>
    <w:rsid w:val="00EF1B2B"/>
    <w:rsid w:val="00EF4BB2"/>
    <w:rsid w:val="00EF5ABF"/>
    <w:rsid w:val="00F0165D"/>
    <w:rsid w:val="00F03654"/>
    <w:rsid w:val="00F04202"/>
    <w:rsid w:val="00F07462"/>
    <w:rsid w:val="00F076AE"/>
    <w:rsid w:val="00F0789B"/>
    <w:rsid w:val="00F1454E"/>
    <w:rsid w:val="00F178C3"/>
    <w:rsid w:val="00F20147"/>
    <w:rsid w:val="00F213D4"/>
    <w:rsid w:val="00F24F36"/>
    <w:rsid w:val="00F37151"/>
    <w:rsid w:val="00F435E0"/>
    <w:rsid w:val="00F561A0"/>
    <w:rsid w:val="00F61B3E"/>
    <w:rsid w:val="00F6423B"/>
    <w:rsid w:val="00F73DD9"/>
    <w:rsid w:val="00F77304"/>
    <w:rsid w:val="00F87DBF"/>
    <w:rsid w:val="00F9249F"/>
    <w:rsid w:val="00F933D3"/>
    <w:rsid w:val="00FA5085"/>
    <w:rsid w:val="00FB2934"/>
    <w:rsid w:val="00FB2A50"/>
    <w:rsid w:val="00FB7A89"/>
    <w:rsid w:val="00FC2026"/>
    <w:rsid w:val="00FC295D"/>
    <w:rsid w:val="00FC2DA6"/>
    <w:rsid w:val="00FE0BEC"/>
    <w:rsid w:val="00FE0DC8"/>
    <w:rsid w:val="00FE42C0"/>
    <w:rsid w:val="00FE705E"/>
    <w:rsid w:val="00FF04FE"/>
    <w:rsid w:val="00FF31BC"/>
    <w:rsid w:val="00FF42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91406"/>
    <w:rPr>
      <w:rFonts w:ascii="Arial Narrow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B9140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B9140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B9140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B9140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B9140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B91406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qFormat/>
    <w:rsid w:val="00B9140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B9140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B9140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locked/>
    <w:rsid w:val="00B91406"/>
    <w:rPr>
      <w:rFonts w:ascii="Cambria" w:hAnsi="Cambria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basedOn w:val="Predvolenpsmoodseku"/>
    <w:link w:val="Nadpis2"/>
    <w:locked/>
    <w:rsid w:val="00B91406"/>
    <w:rPr>
      <w:rFonts w:ascii="Cambria" w:hAnsi="Cambria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basedOn w:val="Predvolenpsmoodseku"/>
    <w:link w:val="Nadpis3"/>
    <w:locked/>
    <w:rsid w:val="00B91406"/>
    <w:rPr>
      <w:rFonts w:ascii="Cambria" w:hAnsi="Cambria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basedOn w:val="Predvolenpsmoodseku"/>
    <w:link w:val="Nadpis4"/>
    <w:locked/>
    <w:rsid w:val="00B91406"/>
    <w:rPr>
      <w:rFonts w:ascii="Arial Narrow" w:hAnsi="Arial Narrow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basedOn w:val="Predvolenpsmoodseku"/>
    <w:link w:val="Nadpis5"/>
    <w:locked/>
    <w:rsid w:val="00B91406"/>
    <w:rPr>
      <w:rFonts w:ascii="Arial Narrow" w:hAnsi="Arial Narrow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basedOn w:val="Predvolenpsmoodseku"/>
    <w:link w:val="Nadpis6"/>
    <w:semiHidden/>
    <w:locked/>
    <w:rsid w:val="00B91406"/>
    <w:rPr>
      <w:rFonts w:ascii="Arial Narrow" w:hAnsi="Arial Narrow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basedOn w:val="Predvolenpsmoodseku"/>
    <w:link w:val="Nadpis7"/>
    <w:semiHidden/>
    <w:locked/>
    <w:rsid w:val="00B91406"/>
    <w:rPr>
      <w:rFonts w:ascii="Arial Narrow" w:hAnsi="Arial Narrow"/>
      <w:sz w:val="22"/>
      <w:szCs w:val="24"/>
      <w:lang w:val="sk-SK" w:eastAsia="en-US" w:bidi="ar-SA"/>
    </w:rPr>
  </w:style>
  <w:style w:type="character" w:customStyle="1" w:styleId="Nadpis8Char">
    <w:name w:val="Nadpis 8 Char"/>
    <w:basedOn w:val="Predvolenpsmoodseku"/>
    <w:link w:val="Nadpis8"/>
    <w:semiHidden/>
    <w:locked/>
    <w:rsid w:val="00B91406"/>
    <w:rPr>
      <w:rFonts w:ascii="Arial Narrow" w:hAnsi="Arial Narrow"/>
      <w:i/>
      <w:iCs/>
      <w:sz w:val="22"/>
      <w:szCs w:val="24"/>
      <w:lang w:val="sk-SK" w:eastAsia="en-US" w:bidi="ar-SA"/>
    </w:rPr>
  </w:style>
  <w:style w:type="character" w:customStyle="1" w:styleId="Nadpis9Char">
    <w:name w:val="Nadpis 9 Char"/>
    <w:basedOn w:val="Predvolenpsmoodseku"/>
    <w:link w:val="Nadpis9"/>
    <w:semiHidden/>
    <w:locked/>
    <w:rsid w:val="00B91406"/>
    <w:rPr>
      <w:rFonts w:ascii="Cambria" w:hAnsi="Cambria"/>
      <w:sz w:val="22"/>
      <w:szCs w:val="22"/>
      <w:lang w:val="sk-SK" w:eastAsia="en-US" w:bidi="ar-SA"/>
    </w:rPr>
  </w:style>
  <w:style w:type="paragraph" w:styleId="Nzov">
    <w:name w:val="Title"/>
    <w:basedOn w:val="Normlny"/>
    <w:next w:val="Normlny"/>
    <w:link w:val="NzovChar"/>
    <w:qFormat/>
    <w:rsid w:val="00B9140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locked/>
    <w:rsid w:val="00B91406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paragraph" w:styleId="Podtitul">
    <w:name w:val="Subtitle"/>
    <w:basedOn w:val="Normlny"/>
    <w:next w:val="Normlny"/>
    <w:link w:val="PodtitulChar"/>
    <w:qFormat/>
    <w:rsid w:val="00B91406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locked/>
    <w:rsid w:val="00B91406"/>
    <w:rPr>
      <w:rFonts w:ascii="Cambria" w:hAnsi="Cambria"/>
      <w:sz w:val="22"/>
      <w:szCs w:val="24"/>
      <w:lang w:val="sk-SK" w:eastAsia="en-US" w:bidi="ar-SA"/>
    </w:rPr>
  </w:style>
  <w:style w:type="character" w:styleId="Siln">
    <w:name w:val="Strong"/>
    <w:basedOn w:val="Predvolenpsmoodseku"/>
    <w:qFormat/>
    <w:rsid w:val="00B91406"/>
    <w:rPr>
      <w:rFonts w:cs="Times New Roman"/>
      <w:b/>
      <w:bCs/>
    </w:rPr>
  </w:style>
  <w:style w:type="character" w:styleId="Zvraznenie">
    <w:name w:val="Emphasis"/>
    <w:basedOn w:val="Predvolenpsmoodseku"/>
    <w:qFormat/>
    <w:rsid w:val="00B91406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rsid w:val="00B91406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rsid w:val="00B9140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locked/>
    <w:rsid w:val="00B91406"/>
    <w:rPr>
      <w:b/>
      <w:bCs/>
      <w:sz w:val="24"/>
      <w:szCs w:val="24"/>
      <w:lang w:val="sk-SK" w:eastAsia="cs-CZ" w:bidi="ar-SA"/>
    </w:rPr>
  </w:style>
  <w:style w:type="paragraph" w:styleId="Textpoznmkypodiarou">
    <w:name w:val="footnote text"/>
    <w:basedOn w:val="Normlny"/>
    <w:link w:val="TextpoznmkypodiarouChar"/>
    <w:semiHidden/>
    <w:rsid w:val="00B91406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locked/>
    <w:rsid w:val="00B91406"/>
    <w:rPr>
      <w:lang w:val="sk-SK" w:eastAsia="cs-CZ" w:bidi="ar-SA"/>
    </w:rPr>
  </w:style>
  <w:style w:type="paragraph" w:styleId="Zkladntext2">
    <w:name w:val="Body Text 2"/>
    <w:basedOn w:val="Normlny"/>
    <w:link w:val="Zkladntext2Char"/>
    <w:rsid w:val="00B9140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locked/>
    <w:rsid w:val="00B91406"/>
    <w:rPr>
      <w:sz w:val="24"/>
      <w:szCs w:val="24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rsid w:val="00B9140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locked/>
    <w:rsid w:val="00B91406"/>
    <w:rPr>
      <w:sz w:val="24"/>
      <w:szCs w:val="24"/>
      <w:lang w:val="sk-SK" w:eastAsia="cs-CZ" w:bidi="ar-SA"/>
    </w:rPr>
  </w:style>
  <w:style w:type="paragraph" w:styleId="Pta">
    <w:name w:val="footer"/>
    <w:basedOn w:val="Normlny"/>
    <w:link w:val="PtaChar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locked/>
    <w:rsid w:val="00B91406"/>
    <w:rPr>
      <w:lang w:val="sk-SK" w:eastAsia="cs-CZ" w:bidi="ar-SA"/>
    </w:rPr>
  </w:style>
  <w:style w:type="character" w:styleId="slostrany">
    <w:name w:val="page number"/>
    <w:basedOn w:val="Predvolenpsmoodseku"/>
    <w:rsid w:val="00B91406"/>
    <w:rPr>
      <w:rFonts w:cs="Times New Roman"/>
    </w:rPr>
  </w:style>
  <w:style w:type="paragraph" w:styleId="Zarkazkladnhotextu3">
    <w:name w:val="Body Text Indent 3"/>
    <w:basedOn w:val="Normlny"/>
    <w:link w:val="Zarkazkladnhotextu3Char"/>
    <w:rsid w:val="00B9140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locked/>
    <w:rsid w:val="00B91406"/>
    <w:rPr>
      <w:sz w:val="24"/>
      <w:szCs w:val="24"/>
      <w:lang w:val="sk-SK" w:eastAsia="cs-CZ" w:bidi="ar-SA"/>
    </w:rPr>
  </w:style>
  <w:style w:type="paragraph" w:styleId="Textbubliny">
    <w:name w:val="Balloon Text"/>
    <w:basedOn w:val="Normlny"/>
    <w:link w:val="TextbublinyChar"/>
    <w:semiHidden/>
    <w:rsid w:val="00B9140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locked/>
    <w:rsid w:val="00B91406"/>
    <w:rPr>
      <w:rFonts w:ascii="Tahoma" w:hAnsi="Tahoma" w:cs="Tahoma"/>
      <w:sz w:val="16"/>
      <w:szCs w:val="16"/>
      <w:lang w:val="sk-SK" w:eastAsia="cs-CZ" w:bidi="ar-SA"/>
    </w:rPr>
  </w:style>
  <w:style w:type="paragraph" w:styleId="Hlavika">
    <w:name w:val="header"/>
    <w:basedOn w:val="Normlny"/>
    <w:link w:val="HlavikaChar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locked/>
    <w:rsid w:val="00B91406"/>
    <w:rPr>
      <w:lang w:val="sk-SK" w:eastAsia="cs-CZ" w:bidi="ar-SA"/>
    </w:rPr>
  </w:style>
  <w:style w:type="table" w:styleId="Mriekatabuky">
    <w:name w:val="Table Grid"/>
    <w:basedOn w:val="Normlnatabuka"/>
    <w:rsid w:val="008E3D4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rsid w:val="00DE6A37"/>
    <w:pPr>
      <w:numPr>
        <w:numId w:val="3"/>
      </w:numPr>
      <w:tabs>
        <w:tab w:val="clear" w:pos="360"/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paragraph" w:customStyle="1" w:styleId="TableFirstLine">
    <w:name w:val="Table First Line"/>
    <w:basedOn w:val="Normlny"/>
    <w:rsid w:val="00270FDD"/>
    <w:pPr>
      <w:keepNext/>
      <w:spacing w:after="120"/>
    </w:pPr>
    <w:rPr>
      <w:rFonts w:ascii="Times New Roman" w:hAnsi="Times New Roman"/>
      <w:snapToGrid w:val="0"/>
      <w:sz w:val="16"/>
      <w:szCs w:val="20"/>
      <w:lang w:val="cs-CZ"/>
    </w:rPr>
  </w:style>
  <w:style w:type="paragraph" w:customStyle="1" w:styleId="TableHeader">
    <w:name w:val="Table Header"/>
    <w:basedOn w:val="Normlny"/>
    <w:rsid w:val="00270FDD"/>
    <w:pPr>
      <w:keepNext/>
      <w:jc w:val="center"/>
    </w:pPr>
    <w:rPr>
      <w:rFonts w:ascii="Times New Roman" w:hAnsi="Times New Roman"/>
      <w:sz w:val="16"/>
      <w:szCs w:val="20"/>
      <w:lang w:val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616</Words>
  <Characters>3517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ATC</Company>
  <LinksUpToDate>false</LinksUpToDate>
  <CharactersWithSpaces>4125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Auditor</dc:creator>
  <cp:lastModifiedBy>Windows User</cp:lastModifiedBy>
  <cp:revision>4</cp:revision>
  <cp:lastPrinted>2017-03-29T16:17:00Z</cp:lastPrinted>
  <dcterms:created xsi:type="dcterms:W3CDTF">2017-03-29T16:11:00Z</dcterms:created>
  <dcterms:modified xsi:type="dcterms:W3CDTF">2017-03-31T12:29:00Z</dcterms:modified>
</cp:coreProperties>
</file>