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72DA1" w:rsidRDefault="00375B35" w:rsidP="004D3B4A">
      <w:pPr>
        <w:pStyle w:val="Zkladntext"/>
      </w:pPr>
      <w:r w:rsidRPr="00A33005">
        <w:t>Spoločnosť</w:t>
      </w:r>
      <w:r w:rsidR="00E72DA1" w:rsidRPr="00A33005">
        <w:t>:</w:t>
      </w:r>
      <w:r w:rsidRPr="00A33005">
        <w:t xml:space="preserve"> </w:t>
      </w:r>
      <w:r w:rsidR="00A33005" w:rsidRPr="00A33005">
        <w:t xml:space="preserve">Sonografické gynekologické a prenatálne centrum SGPC s. r. o </w:t>
      </w:r>
      <w:r w:rsidR="00E72DA1" w:rsidRPr="00A33005">
        <w:t xml:space="preserve"> (ďalej len</w:t>
      </w:r>
      <w:r w:rsidR="00E72DA1">
        <w:t xml:space="preserve"> Spoločnosť)</w:t>
      </w:r>
    </w:p>
    <w:p w:rsidR="00E72DA1" w:rsidRDefault="00E72DA1" w:rsidP="004D3B4A">
      <w:pPr>
        <w:pStyle w:val="Zkladntext"/>
      </w:pPr>
      <w:r>
        <w:t xml:space="preserve">Sídlo: </w:t>
      </w:r>
    </w:p>
    <w:p w:rsidR="00E72DA1" w:rsidRPr="00A33005" w:rsidRDefault="00E72DA1" w:rsidP="004D3B4A">
      <w:pPr>
        <w:pStyle w:val="Zkladntext"/>
      </w:pPr>
      <w:r>
        <w:t>Z</w:t>
      </w:r>
      <w:r w:rsidR="00375B35" w:rsidRPr="00E72DA1">
        <w:t>aložená</w:t>
      </w:r>
      <w:r w:rsidRPr="00E72DA1">
        <w:t xml:space="preserve"> </w:t>
      </w:r>
      <w:r w:rsidRPr="00A33005">
        <w:t xml:space="preserve">dňa: </w:t>
      </w:r>
      <w:r w:rsidR="00375B35" w:rsidRPr="00A33005">
        <w:t xml:space="preserve"> 2</w:t>
      </w:r>
      <w:r w:rsidR="00A33005" w:rsidRPr="00A33005">
        <w:t>5</w:t>
      </w:r>
      <w:r w:rsidR="00375B35" w:rsidRPr="00A33005">
        <w:t xml:space="preserve">. </w:t>
      </w:r>
      <w:r w:rsidR="00A33005" w:rsidRPr="00A33005">
        <w:t xml:space="preserve">apríla </w:t>
      </w:r>
      <w:r w:rsidR="00375B35" w:rsidRPr="00A33005">
        <w:t xml:space="preserve"> </w:t>
      </w:r>
      <w:r w:rsidR="00A33005" w:rsidRPr="00A33005">
        <w:t>2008</w:t>
      </w:r>
      <w:r w:rsidR="00375B35" w:rsidRPr="00A33005">
        <w:t xml:space="preserve"> </w:t>
      </w:r>
    </w:p>
    <w:p w:rsidR="00375B35" w:rsidRDefault="00E72DA1" w:rsidP="004D3B4A">
      <w:pPr>
        <w:pStyle w:val="Zkladntext"/>
      </w:pPr>
      <w:r w:rsidRPr="00A33005">
        <w:t>D</w:t>
      </w:r>
      <w:r w:rsidR="00375B35" w:rsidRPr="00A33005">
        <w:t xml:space="preserve">o obchodného registra bola zapísaná </w:t>
      </w:r>
      <w:r w:rsidRPr="00A33005">
        <w:t xml:space="preserve">dňa: </w:t>
      </w:r>
      <w:r w:rsidR="00375B35" w:rsidRPr="00A33005">
        <w:t xml:space="preserve">3. júla </w:t>
      </w:r>
      <w:r w:rsidR="00A33005" w:rsidRPr="00A33005">
        <w:t>2008</w:t>
      </w:r>
      <w:r w:rsidR="00375B35" w:rsidRPr="00A33005">
        <w:t xml:space="preserve"> (Obchodný register Okresného súdu Bratislava I v Bratislave, oddiel </w:t>
      </w:r>
      <w:proofErr w:type="spellStart"/>
      <w:r w:rsidR="00A33005" w:rsidRPr="00A33005">
        <w:t>Sro</w:t>
      </w:r>
      <w:proofErr w:type="spellEnd"/>
      <w:r w:rsidR="00375B35" w:rsidRPr="00A33005">
        <w:t xml:space="preserve">, vložka </w:t>
      </w:r>
      <w:r w:rsidR="00A33005" w:rsidRPr="00A33005">
        <w:t>číslo 53261/B</w:t>
      </w:r>
      <w:r w:rsidR="00375B35" w:rsidRPr="00A33005">
        <w:t>).</w:t>
      </w:r>
      <w:r w:rsidR="00375B35">
        <w:t xml:space="preserve"> </w:t>
      </w:r>
    </w:p>
    <w:p w:rsidR="00375B35" w:rsidRPr="0060790D" w:rsidRDefault="00375B35" w:rsidP="004D3B4A">
      <w:pPr>
        <w:rPr>
          <w:sz w:val="18"/>
          <w:szCs w:val="18"/>
        </w:rPr>
      </w:pPr>
    </w:p>
    <w:p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  <w:r w:rsidR="00A33005">
        <w:t xml:space="preserve"> </w:t>
      </w:r>
    </w:p>
    <w:p w:rsidR="00375B35" w:rsidRDefault="00A33005" w:rsidP="004D3B4A">
      <w:pPr>
        <w:pStyle w:val="Zkladntext"/>
      </w:pPr>
      <w:r>
        <w:t>Ambulancia špecializovaná v odbore: gynekológia a pôrodníctvo, onkológia v gynekológii, zariadenie na poskytovanie jednodňovej zdravotnej starostlivosti.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72DA1">
        <w:t>201</w:t>
      </w:r>
      <w:r w:rsidR="000A627E">
        <w:t>6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</w:t>
      </w:r>
      <w:r w:rsidRPr="00A33005">
        <w:t xml:space="preserve">obdobie od 1. januára </w:t>
      </w:r>
      <w:r w:rsidR="00E72DA1" w:rsidRPr="00A33005">
        <w:t>201</w:t>
      </w:r>
      <w:r w:rsidR="000A627E">
        <w:t>6</w:t>
      </w:r>
      <w:r w:rsidRPr="00A33005">
        <w:t xml:space="preserve"> do 31. decembra </w:t>
      </w:r>
      <w:r w:rsidR="00E72DA1" w:rsidRPr="00A33005">
        <w:t>201</w:t>
      </w:r>
      <w:r w:rsidR="000A627E">
        <w:t>6</w:t>
      </w:r>
      <w:r w:rsidRPr="00A33005">
        <w:t>.</w:t>
      </w:r>
    </w:p>
    <w:p w:rsidR="00375B35" w:rsidRDefault="00375B35" w:rsidP="004D3B4A">
      <w:pPr>
        <w:pStyle w:val="Zkladntext"/>
        <w:ind w:hanging="426"/>
      </w:pPr>
    </w:p>
    <w:p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72DA1">
        <w:t>201</w:t>
      </w:r>
      <w:r w:rsidR="000A627E">
        <w:t>5</w:t>
      </w:r>
      <w:r>
        <w:t xml:space="preserve">, za predchádzajúce účtovné obdobie, bola schválená valným zhromaždením </w:t>
      </w:r>
      <w:r w:rsidRPr="00141569">
        <w:t xml:space="preserve">Spoločnosti </w:t>
      </w:r>
      <w:r w:rsidR="000A627E">
        <w:t>4</w:t>
      </w:r>
      <w:r w:rsidRPr="00141569">
        <w:t xml:space="preserve">. </w:t>
      </w:r>
      <w:r w:rsidR="000A627E">
        <w:t>augusta</w:t>
      </w:r>
      <w:r w:rsidRPr="00141569">
        <w:t xml:space="preserve"> </w:t>
      </w:r>
      <w:r w:rsidR="00E72DA1" w:rsidRPr="00141569">
        <w:t>201</w:t>
      </w:r>
      <w:r w:rsidR="000A627E">
        <w:t>6</w:t>
      </w:r>
      <w:bookmarkStart w:id="2" w:name="_GoBack"/>
      <w:bookmarkEnd w:id="2"/>
      <w:r w:rsidRPr="00141569">
        <w:t>.</w:t>
      </w:r>
    </w:p>
    <w:p w:rsidR="00F629F9" w:rsidRDefault="00F629F9" w:rsidP="004D3B4A">
      <w:pPr>
        <w:pStyle w:val="Zkladntext"/>
        <w:ind w:hanging="426"/>
      </w:pPr>
    </w:p>
    <w:p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</w:pPr>
      <w:r w:rsidRPr="00141569">
        <w:t>Údaje o počte zamestnancov za bežné účtovné obdobie sú uvedené v nasledujúcom prehľade:</w:t>
      </w:r>
    </w:p>
    <w:p w:rsidR="00F629F9" w:rsidRDefault="00F629F9" w:rsidP="00F629F9">
      <w:pPr>
        <w:pStyle w:val="Zkladntext"/>
      </w:pPr>
    </w:p>
    <w:p w:rsidR="00F629F9" w:rsidRDefault="00F629F9" w:rsidP="00F629F9">
      <w:pPr>
        <w:pStyle w:val="Zkladntext"/>
        <w:ind w:left="0"/>
        <w:rPr>
          <w:b/>
          <w:bCs/>
        </w:rPr>
      </w:pPr>
      <w:r>
        <w:rPr>
          <w:b/>
          <w:bCs/>
        </w:rPr>
        <w:t xml:space="preserve">  </w:t>
      </w:r>
    </w:p>
    <w:p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:rsidTr="00E91017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F629F9" w:rsidRPr="00177B8C" w:rsidRDefault="00141569" w:rsidP="00E91017">
            <w:pPr>
              <w:pStyle w:val="Zkladntext"/>
            </w:pPr>
            <w:r>
              <w:t xml:space="preserve">                 1</w:t>
            </w:r>
          </w:p>
        </w:tc>
      </w:tr>
    </w:tbl>
    <w:p w:rsidR="00F629F9" w:rsidRDefault="00F629F9" w:rsidP="004D3B4A">
      <w:pPr>
        <w:pStyle w:val="Zkladntext"/>
        <w:ind w:hanging="426"/>
      </w:pPr>
    </w:p>
    <w:p w:rsidR="00375B35" w:rsidRDefault="00375B35" w:rsidP="004D3B4A">
      <w:pPr>
        <w:pStyle w:val="Zkladntext"/>
        <w:ind w:hanging="426"/>
      </w:pPr>
    </w:p>
    <w:p w:rsidR="003756A2" w:rsidRPr="003756A2" w:rsidRDefault="003756A2" w:rsidP="003756A2"/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:rsidR="00375B35" w:rsidRDefault="00375B35" w:rsidP="004D3B4A">
      <w:pPr>
        <w:pStyle w:val="Zkladntext"/>
      </w:pPr>
    </w:p>
    <w:p w:rsidR="00375B35" w:rsidRDefault="00375B35" w:rsidP="00651689">
      <w:pPr>
        <w:pStyle w:val="Zkladntext"/>
      </w:pPr>
      <w:r>
        <w:t xml:space="preserve">Spoločnosť nie </w:t>
      </w:r>
      <w:r w:rsidRPr="00141569">
        <w:t>je súčasťou konsolidovaného celku.</w:t>
      </w:r>
      <w:r>
        <w:t xml:space="preserve">  </w:t>
      </w:r>
    </w:p>
    <w:p w:rsidR="008A234C" w:rsidRDefault="008A234C" w:rsidP="00651689">
      <w:pPr>
        <w:pStyle w:val="Zkladntext"/>
      </w:pPr>
    </w:p>
    <w:p w:rsidR="00A178F2" w:rsidRDefault="00A178F2" w:rsidP="00651689">
      <w:pPr>
        <w:pStyle w:val="Zkladntext"/>
      </w:pPr>
    </w:p>
    <w:p w:rsidR="00C5649D" w:rsidRPr="00C5649D" w:rsidRDefault="00C5649D" w:rsidP="00C5649D">
      <w:bookmarkStart w:id="3" w:name="_Toc530739899"/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3"/>
    </w:p>
    <w:p w:rsidR="00375B35" w:rsidRDefault="00375B35" w:rsidP="004D3B4A">
      <w:pPr>
        <w:pStyle w:val="Zkladntext"/>
      </w:pPr>
    </w:p>
    <w:p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goingconcern</w:t>
      </w:r>
      <w:proofErr w:type="spellEnd"/>
      <w:r>
        <w:t>).</w:t>
      </w:r>
    </w:p>
    <w:p w:rsidR="00DE0727" w:rsidRDefault="00DE0727" w:rsidP="004D3B4A">
      <w:pPr>
        <w:pStyle w:val="Zkladntext"/>
        <w:ind w:left="450"/>
      </w:pPr>
    </w:p>
    <w:p w:rsidR="002D2271" w:rsidRDefault="002D2271" w:rsidP="002D2271">
      <w:pPr>
        <w:pStyle w:val="Zkladntext"/>
        <w:ind w:left="450"/>
      </w:pPr>
    </w:p>
    <w:p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:rsidR="00DE0727" w:rsidRDefault="00DE0727" w:rsidP="00DE0727">
      <w:pPr>
        <w:pStyle w:val="Zkladntext"/>
        <w:ind w:left="0"/>
      </w:pPr>
    </w:p>
    <w:p w:rsidR="00375B35" w:rsidRDefault="00375B35" w:rsidP="004D3B4A">
      <w:pPr>
        <w:pStyle w:val="Zkladntext"/>
        <w:ind w:left="450"/>
      </w:pPr>
    </w:p>
    <w:p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:rsidR="00375B35" w:rsidRDefault="00375B35" w:rsidP="004D3B4A">
      <w:pPr>
        <w:pStyle w:val="Zkladntext"/>
        <w:ind w:left="0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lastRenderedPageBreak/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B5209" w:rsidRDefault="005B5209" w:rsidP="005B5209">
      <w:pPr>
        <w:pStyle w:val="Zkladntext"/>
      </w:pPr>
    </w:p>
    <w:p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5B5209" w:rsidRPr="000F038C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:rsidR="005B5209" w:rsidRDefault="005B5209" w:rsidP="002D2271">
      <w:pPr>
        <w:pStyle w:val="Zkladntext"/>
        <w:ind w:left="720"/>
      </w:pPr>
      <w:r>
        <w:t>Zásoby sa oceňujú obstarávacou cenou.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5B5209" w:rsidRDefault="005B5209" w:rsidP="005B5209">
      <w:pPr>
        <w:pStyle w:val="Zkladntext"/>
      </w:pPr>
    </w:p>
    <w:p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:rsidR="00B82FFC" w:rsidRDefault="00B82FFC" w:rsidP="002D2271">
      <w:pPr>
        <w:pStyle w:val="Zkladntext"/>
        <w:ind w:left="720"/>
      </w:pPr>
    </w:p>
    <w:p w:rsidR="00B82FFC" w:rsidRDefault="00B82FFC" w:rsidP="00B82FFC">
      <w:pPr>
        <w:pStyle w:val="Zkladntext"/>
        <w:ind w:left="720"/>
      </w:pPr>
      <w:r w:rsidRPr="00141569">
        <w:t>Spoločnosť účtuje  zásoby spôsobom A.</w:t>
      </w:r>
    </w:p>
    <w:p w:rsidR="001F1530" w:rsidRDefault="001F1530" w:rsidP="005B5209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:rsidR="001F1530" w:rsidRPr="001D5F78" w:rsidRDefault="001F1530" w:rsidP="001F1530">
      <w:pPr>
        <w:pStyle w:val="Zkladntext"/>
        <w:ind w:left="0"/>
        <w:rPr>
          <w:szCs w:val="18"/>
        </w:rPr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:rsidR="001F1530" w:rsidRDefault="001F1530" w:rsidP="001F1530">
      <w:pPr>
        <w:pStyle w:val="Zkladntext"/>
      </w:pPr>
    </w:p>
    <w:p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41569" w:rsidRDefault="00141569" w:rsidP="002D2271">
      <w:pPr>
        <w:pStyle w:val="Zkladntext"/>
        <w:ind w:left="72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375B35" w:rsidRDefault="00375B35" w:rsidP="004D3B4A">
      <w:pPr>
        <w:pStyle w:val="Zkladntext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:rsidR="00375B35" w:rsidRPr="000F038C" w:rsidRDefault="00375B35" w:rsidP="004D3B4A">
      <w:pPr>
        <w:pStyle w:val="Zkladntext"/>
        <w:rPr>
          <w:szCs w:val="18"/>
        </w:rPr>
      </w:pPr>
    </w:p>
    <w:p w:rsidR="00375B35" w:rsidRPr="001D5F78" w:rsidRDefault="00375B35" w:rsidP="004D3B4A">
      <w:pPr>
        <w:pStyle w:val="Zkladntext"/>
        <w:rPr>
          <w:szCs w:val="18"/>
        </w:rPr>
      </w:pPr>
    </w:p>
    <w:p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:rsidR="00375B35" w:rsidRDefault="00375B35" w:rsidP="004D3B4A">
      <w:pPr>
        <w:pStyle w:val="Zkladntext"/>
      </w:pPr>
    </w:p>
    <w:p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:rsidR="00375B35" w:rsidRPr="001D5F78" w:rsidRDefault="00375B35" w:rsidP="00781875">
      <w:pPr>
        <w:pStyle w:val="Zkladntext"/>
        <w:rPr>
          <w:szCs w:val="18"/>
        </w:rPr>
      </w:pPr>
    </w:p>
    <w:p w:rsidR="00375B35" w:rsidRPr="006957CC" w:rsidRDefault="00375B35" w:rsidP="002D2271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:rsidR="00375B35" w:rsidRDefault="00375B35" w:rsidP="004D3B4A">
      <w:pPr>
        <w:pStyle w:val="Zkladntext"/>
      </w:pPr>
    </w:p>
    <w:p w:rsidR="001F1530" w:rsidRDefault="001F1530" w:rsidP="004D3B4A">
      <w:pPr>
        <w:pStyle w:val="Zkladntext"/>
        <w:rPr>
          <w:sz w:val="16"/>
          <w:szCs w:val="16"/>
        </w:rPr>
      </w:pPr>
    </w:p>
    <w:p w:rsidR="001F1530" w:rsidRDefault="001F1530" w:rsidP="001F1530">
      <w:pPr>
        <w:pStyle w:val="Pismenka"/>
        <w:tabs>
          <w:tab w:val="clear" w:pos="426"/>
        </w:tabs>
        <w:ind w:left="426"/>
      </w:pPr>
      <w:bookmarkStart w:id="4" w:name="_Toc530739900"/>
      <w:r>
        <w:t>Tvorba odpisovaného plánu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1F1530" w:rsidRDefault="001F1530" w:rsidP="001F1530">
      <w:pPr>
        <w:pStyle w:val="Zkladntext"/>
      </w:pPr>
    </w:p>
    <w:p w:rsidR="001F1530" w:rsidRDefault="001F1530" w:rsidP="001F1530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1F1530" w:rsidRDefault="001F1530" w:rsidP="001F1530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</w:tcPr>
          <w:p w:rsidR="001F1530" w:rsidRDefault="001F1530" w:rsidP="00D05DD4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1F1530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>
              <w:t>Ročná odpisová</w:t>
            </w:r>
          </w:p>
        </w:tc>
      </w:tr>
      <w:tr w:rsidR="001F1530" w:rsidRPr="00141569" w:rsidTr="00D05DD4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Default="001F1530" w:rsidP="00D05DD4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F1530" w:rsidRPr="00141569" w:rsidRDefault="001F1530" w:rsidP="00D05DD4">
            <w:pPr>
              <w:pStyle w:val="Tabulka"/>
              <w:jc w:val="center"/>
            </w:pPr>
            <w:r w:rsidRPr="00141569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1F1530" w:rsidRPr="00141569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141569" w:rsidRDefault="001F1530" w:rsidP="00D05DD4">
            <w:pPr>
              <w:pStyle w:val="Tabulka"/>
              <w:jc w:val="center"/>
            </w:pPr>
            <w:r w:rsidRPr="00141569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1F1530" w:rsidRPr="00141569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1F1530" w:rsidRPr="00141569" w:rsidRDefault="001F1530" w:rsidP="00D05DD4">
            <w:pPr>
              <w:pStyle w:val="Tabulka"/>
              <w:jc w:val="center"/>
            </w:pPr>
            <w:r w:rsidRPr="00141569">
              <w:t>sadzba v %</w:t>
            </w:r>
          </w:p>
        </w:tc>
      </w:tr>
      <w:tr w:rsidR="001F1530" w:rsidRPr="00141569" w:rsidTr="00D05DD4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1F1530" w:rsidRPr="00141569" w:rsidRDefault="001F1530" w:rsidP="00D05DD4">
            <w:pPr>
              <w:pStyle w:val="Tabulka"/>
            </w:pPr>
            <w:r w:rsidRPr="00141569"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F1530" w:rsidRPr="00141569" w:rsidRDefault="001F1530" w:rsidP="00D05DD4">
            <w:pPr>
              <w:pStyle w:val="Tabulka"/>
              <w:jc w:val="center"/>
            </w:pPr>
            <w:r w:rsidRPr="00141569"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1F1530" w:rsidRPr="00141569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141569" w:rsidRDefault="001F1530" w:rsidP="00D05DD4">
            <w:pPr>
              <w:pStyle w:val="Tabulka"/>
              <w:jc w:val="center"/>
            </w:pPr>
            <w:r w:rsidRPr="00141569"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1F1530" w:rsidRPr="00141569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1F1530" w:rsidRPr="00141569" w:rsidRDefault="001F1530" w:rsidP="00D05DD4">
            <w:pPr>
              <w:pStyle w:val="Tabulka"/>
              <w:jc w:val="center"/>
            </w:pPr>
            <w:r w:rsidRPr="00141569">
              <w:t>5</w:t>
            </w:r>
          </w:p>
        </w:tc>
      </w:tr>
      <w:tr w:rsidR="001F1530" w:rsidRPr="00141569" w:rsidTr="00D05DD4">
        <w:trPr>
          <w:trHeight w:val="250"/>
        </w:trPr>
        <w:tc>
          <w:tcPr>
            <w:tcW w:w="3118" w:type="dxa"/>
            <w:gridSpan w:val="2"/>
          </w:tcPr>
          <w:p w:rsidR="001F1530" w:rsidRPr="00141569" w:rsidRDefault="001F1530" w:rsidP="00D05DD4">
            <w:pPr>
              <w:pStyle w:val="Tabulka"/>
            </w:pPr>
            <w:r w:rsidRPr="00141569">
              <w:t>Stroje, prístroje a zariadenia</w:t>
            </w:r>
          </w:p>
        </w:tc>
        <w:tc>
          <w:tcPr>
            <w:tcW w:w="1985" w:type="dxa"/>
          </w:tcPr>
          <w:p w:rsidR="001F1530" w:rsidRPr="00141569" w:rsidRDefault="001F1530" w:rsidP="00D05DD4">
            <w:pPr>
              <w:pStyle w:val="Tabulka"/>
              <w:jc w:val="center"/>
            </w:pPr>
            <w:r w:rsidRPr="00141569">
              <w:t>4 až 6</w:t>
            </w:r>
          </w:p>
        </w:tc>
        <w:tc>
          <w:tcPr>
            <w:tcW w:w="141" w:type="dxa"/>
          </w:tcPr>
          <w:p w:rsidR="001F1530" w:rsidRPr="00141569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141569" w:rsidRDefault="001F1530" w:rsidP="00D05DD4">
            <w:pPr>
              <w:pStyle w:val="Tabulka"/>
              <w:jc w:val="center"/>
            </w:pPr>
            <w:r w:rsidRPr="00141569">
              <w:t>lineárna</w:t>
            </w:r>
          </w:p>
        </w:tc>
        <w:tc>
          <w:tcPr>
            <w:tcW w:w="142" w:type="dxa"/>
          </w:tcPr>
          <w:p w:rsidR="001F1530" w:rsidRPr="00141569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141569" w:rsidRDefault="001F1530" w:rsidP="00D05DD4">
            <w:pPr>
              <w:pStyle w:val="Tabulka"/>
              <w:jc w:val="center"/>
            </w:pPr>
            <w:r w:rsidRPr="00141569">
              <w:t>16 až 25</w:t>
            </w:r>
          </w:p>
        </w:tc>
      </w:tr>
      <w:tr w:rsidR="001F1530" w:rsidRPr="00141569" w:rsidTr="00D05DD4">
        <w:trPr>
          <w:trHeight w:val="250"/>
        </w:trPr>
        <w:tc>
          <w:tcPr>
            <w:tcW w:w="3118" w:type="dxa"/>
            <w:gridSpan w:val="2"/>
          </w:tcPr>
          <w:p w:rsidR="001F1530" w:rsidRPr="00141569" w:rsidRDefault="001F1530" w:rsidP="00D05DD4">
            <w:pPr>
              <w:pStyle w:val="Tabulka"/>
            </w:pPr>
            <w:r w:rsidRPr="00141569">
              <w:t>Dopravné prostriedky</w:t>
            </w:r>
          </w:p>
        </w:tc>
        <w:tc>
          <w:tcPr>
            <w:tcW w:w="1985" w:type="dxa"/>
          </w:tcPr>
          <w:p w:rsidR="001F1530" w:rsidRPr="00141569" w:rsidRDefault="001F1530" w:rsidP="00D05DD4">
            <w:pPr>
              <w:pStyle w:val="Tabulka"/>
              <w:jc w:val="center"/>
            </w:pPr>
            <w:r w:rsidRPr="00141569">
              <w:t>3 až 4</w:t>
            </w:r>
          </w:p>
        </w:tc>
        <w:tc>
          <w:tcPr>
            <w:tcW w:w="141" w:type="dxa"/>
          </w:tcPr>
          <w:p w:rsidR="001F1530" w:rsidRPr="00141569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141569" w:rsidRDefault="001F1530" w:rsidP="00D05DD4">
            <w:pPr>
              <w:pStyle w:val="Tabulka"/>
              <w:jc w:val="center"/>
            </w:pPr>
            <w:r w:rsidRPr="00141569">
              <w:t>lineárna</w:t>
            </w:r>
          </w:p>
        </w:tc>
        <w:tc>
          <w:tcPr>
            <w:tcW w:w="142" w:type="dxa"/>
          </w:tcPr>
          <w:p w:rsidR="001F1530" w:rsidRPr="00141569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141569" w:rsidRDefault="001F1530" w:rsidP="00D05DD4">
            <w:pPr>
              <w:pStyle w:val="Tabulka"/>
              <w:jc w:val="center"/>
            </w:pPr>
            <w:r w:rsidRPr="00141569">
              <w:t>25 až 33</w:t>
            </w:r>
          </w:p>
        </w:tc>
      </w:tr>
      <w:tr w:rsidR="001F1530" w:rsidTr="00D05DD4">
        <w:trPr>
          <w:trHeight w:val="250"/>
        </w:trPr>
        <w:tc>
          <w:tcPr>
            <w:tcW w:w="3118" w:type="dxa"/>
            <w:gridSpan w:val="2"/>
          </w:tcPr>
          <w:p w:rsidR="001F1530" w:rsidRPr="00141569" w:rsidRDefault="001F1530" w:rsidP="00D05DD4">
            <w:pPr>
              <w:pStyle w:val="Tabulka"/>
            </w:pPr>
            <w:r w:rsidRPr="00141569">
              <w:t>Drobný dlhodobý hmotný majetok</w:t>
            </w:r>
          </w:p>
        </w:tc>
        <w:tc>
          <w:tcPr>
            <w:tcW w:w="1985" w:type="dxa"/>
          </w:tcPr>
          <w:p w:rsidR="001F1530" w:rsidRPr="00141569" w:rsidRDefault="001F1530" w:rsidP="00D05DD4">
            <w:pPr>
              <w:pStyle w:val="Tabulka"/>
              <w:jc w:val="center"/>
            </w:pPr>
            <w:r w:rsidRPr="00141569">
              <w:t>rôzna</w:t>
            </w:r>
          </w:p>
        </w:tc>
        <w:tc>
          <w:tcPr>
            <w:tcW w:w="141" w:type="dxa"/>
          </w:tcPr>
          <w:p w:rsidR="001F1530" w:rsidRPr="00141569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Pr="00141569" w:rsidRDefault="001F1530" w:rsidP="00D05DD4">
            <w:pPr>
              <w:pStyle w:val="Tabulka"/>
              <w:jc w:val="center"/>
            </w:pPr>
            <w:r w:rsidRPr="00141569">
              <w:t>jednorazový odpis</w:t>
            </w:r>
          </w:p>
        </w:tc>
        <w:tc>
          <w:tcPr>
            <w:tcW w:w="142" w:type="dxa"/>
          </w:tcPr>
          <w:p w:rsidR="001F1530" w:rsidRPr="00141569" w:rsidRDefault="001F1530" w:rsidP="00D05DD4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1F1530" w:rsidRDefault="001F1530" w:rsidP="00D05DD4">
            <w:pPr>
              <w:pStyle w:val="Tabulka"/>
              <w:jc w:val="center"/>
            </w:pPr>
            <w:r w:rsidRPr="00141569">
              <w:t>100</w:t>
            </w:r>
          </w:p>
        </w:tc>
      </w:tr>
    </w:tbl>
    <w:p w:rsidR="001F1530" w:rsidRDefault="001F1530" w:rsidP="001F1530">
      <w:pPr>
        <w:pStyle w:val="Pismenka"/>
        <w:numPr>
          <w:ilvl w:val="0"/>
          <w:numId w:val="0"/>
        </w:num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 w:rsidRPr="000F038C">
        <w:t>Dotácie zo štátneho rozpočtu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1F1530" w:rsidRPr="000F038C" w:rsidRDefault="001F1530" w:rsidP="001F1530">
      <w:pPr>
        <w:ind w:left="450"/>
        <w:jc w:val="both"/>
        <w:rPr>
          <w:sz w:val="18"/>
        </w:rPr>
      </w:pP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1F1530" w:rsidRDefault="001F1530" w:rsidP="001F1530">
      <w:pPr>
        <w:ind w:left="450"/>
        <w:jc w:val="both"/>
        <w:rPr>
          <w:sz w:val="18"/>
        </w:rPr>
      </w:pPr>
    </w:p>
    <w:p w:rsidR="001F1530" w:rsidRPr="000F038C" w:rsidRDefault="001F1530" w:rsidP="001F1530">
      <w:pPr>
        <w:pStyle w:val="Pismenka"/>
        <w:tabs>
          <w:tab w:val="clear" w:pos="426"/>
        </w:tabs>
        <w:ind w:left="426"/>
      </w:pPr>
      <w:r>
        <w:t>Oprava významných chýb minulých účtovných období</w:t>
      </w:r>
    </w:p>
    <w:p w:rsidR="001F1530" w:rsidRDefault="001F1530" w:rsidP="001F1530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</w:p>
    <w:p w:rsidR="002D2271" w:rsidRPr="00E92175" w:rsidRDefault="002D2271" w:rsidP="001F1530">
      <w:pPr>
        <w:ind w:left="450"/>
        <w:jc w:val="both"/>
        <w:rPr>
          <w:sz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 w:rsidRPr="00167299">
        <w:t>informácie o údajoch na strane aktív súvahy</w:t>
      </w:r>
      <w:bookmarkEnd w:id="4"/>
    </w:p>
    <w:p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:rsidR="00375B35" w:rsidRDefault="00375B35" w:rsidP="00491AF0">
      <w:pPr>
        <w:pStyle w:val="Zkladntext"/>
      </w:pPr>
    </w:p>
    <w:p w:rsidR="00375B35" w:rsidRDefault="00375B35" w:rsidP="009B60B7">
      <w:pPr>
        <w:pStyle w:val="Zkladntext"/>
        <w:jc w:val="left"/>
      </w:pPr>
    </w:p>
    <w:p w:rsidR="00375B35" w:rsidRDefault="00375B35" w:rsidP="007E2F21">
      <w:pPr>
        <w:pStyle w:val="Zkladntext"/>
        <w:ind w:left="0"/>
      </w:pPr>
    </w:p>
    <w:p w:rsidR="007E2F21" w:rsidRDefault="007E2F21" w:rsidP="007E2F21">
      <w:pPr>
        <w:pStyle w:val="Nadpis2"/>
        <w:numPr>
          <w:ilvl w:val="0"/>
          <w:numId w:val="21"/>
        </w:numPr>
      </w:pPr>
      <w:r>
        <w:lastRenderedPageBreak/>
        <w:t>Informácie o záväzkoch</w:t>
      </w:r>
    </w:p>
    <w:p w:rsidR="007E2F21" w:rsidRDefault="007E2F21" w:rsidP="007E2F21">
      <w:pPr>
        <w:pStyle w:val="Zkladntext"/>
      </w:pPr>
    </w:p>
    <w:p w:rsidR="007E2F21" w:rsidRDefault="007E2F21" w:rsidP="007E2F21">
      <w:pPr>
        <w:pStyle w:val="Zkladntext"/>
        <w:numPr>
          <w:ilvl w:val="0"/>
          <w:numId w:val="20"/>
        </w:numPr>
      </w:pPr>
      <w:r>
        <w:t>Celková suma záväzkov so zostatkovou dobou splatnosti dlhšou ako päť rokov:</w:t>
      </w:r>
      <w:r w:rsidR="00141569">
        <w:t xml:space="preserve"> 0</w:t>
      </w:r>
    </w:p>
    <w:p w:rsidR="007E2F21" w:rsidRDefault="007E2F21" w:rsidP="007E2F21">
      <w:pPr>
        <w:pStyle w:val="Zkladntext"/>
        <w:ind w:left="786"/>
        <w:rPr>
          <w:highlight w:val="yellow"/>
        </w:rPr>
      </w:pPr>
    </w:p>
    <w:p w:rsidR="007E2F21" w:rsidRPr="00141569" w:rsidRDefault="007E2F21" w:rsidP="007E2F21">
      <w:pPr>
        <w:pStyle w:val="Zkladntext"/>
        <w:ind w:left="786"/>
      </w:pPr>
      <w:r w:rsidRPr="00141569">
        <w:t>Spoločnosť mená zabezpečené záväzky</w:t>
      </w:r>
    </w:p>
    <w:p w:rsidR="00375B35" w:rsidRDefault="00375B35" w:rsidP="00E231BA">
      <w:pPr>
        <w:pStyle w:val="Zkladntext"/>
      </w:pPr>
    </w:p>
    <w:p w:rsidR="00375B35" w:rsidRPr="007D2F0F" w:rsidRDefault="00375B35" w:rsidP="007A005F">
      <w:pPr>
        <w:pStyle w:val="Zkladntext"/>
        <w:rPr>
          <w:lang w:val="de-DE"/>
        </w:rPr>
      </w:pPr>
    </w:p>
    <w:p w:rsidR="00375B35" w:rsidRDefault="00375B35" w:rsidP="00E231BA">
      <w:pPr>
        <w:pStyle w:val="Zkladntext"/>
      </w:pPr>
    </w:p>
    <w:p w:rsidR="00375B35" w:rsidRPr="003D140B" w:rsidRDefault="00375B35" w:rsidP="00D04D91">
      <w:pPr>
        <w:pStyle w:val="Zkladntext"/>
      </w:pPr>
    </w:p>
    <w:p w:rsidR="00375B35" w:rsidRPr="00E45B32" w:rsidRDefault="00375B35" w:rsidP="00D04D91">
      <w:pPr>
        <w:pStyle w:val="Zkladntext"/>
        <w:rPr>
          <w:i/>
        </w:rPr>
      </w:pPr>
    </w:p>
    <w:p w:rsidR="00375B35" w:rsidRDefault="00375B35" w:rsidP="00E231BA">
      <w:pPr>
        <w:pStyle w:val="Zkladntext"/>
      </w:pPr>
    </w:p>
    <w:p w:rsidR="00375B35" w:rsidRDefault="00375B35" w:rsidP="00E231BA">
      <w:pPr>
        <w:pStyle w:val="Zkladntext"/>
      </w:pPr>
    </w:p>
    <w:p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:rsidR="00375B35" w:rsidRDefault="00375B35" w:rsidP="00E231BA">
      <w:pPr>
        <w:pStyle w:val="Nadpis2"/>
        <w:numPr>
          <w:ilvl w:val="0"/>
          <w:numId w:val="0"/>
        </w:numPr>
      </w:pPr>
      <w:bookmarkStart w:id="5" w:name="_Toc530739914"/>
    </w:p>
    <w:bookmarkEnd w:id="5"/>
    <w:p w:rsidR="00375B35" w:rsidRDefault="007E2F21" w:rsidP="002D2271">
      <w:pPr>
        <w:pStyle w:val="Nadpis2"/>
        <w:numPr>
          <w:ilvl w:val="0"/>
          <w:numId w:val="11"/>
        </w:numPr>
      </w:pPr>
      <w:r>
        <w:t>Informácia o nákladoch a výnosoch, ktoré majú výnimočný rozsah alebo výskyt:</w:t>
      </w:r>
    </w:p>
    <w:p w:rsidR="00375B35" w:rsidRDefault="00375B35" w:rsidP="00E231BA">
      <w:pPr>
        <w:pStyle w:val="Zkladntext"/>
      </w:pPr>
    </w:p>
    <w:p w:rsidR="00375B35" w:rsidRPr="000F038C" w:rsidRDefault="00375B35" w:rsidP="00775D22">
      <w:pPr>
        <w:pStyle w:val="Zkladntext"/>
      </w:pPr>
    </w:p>
    <w:p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:rsidR="00375B35" w:rsidRDefault="00375B35" w:rsidP="0000290B">
      <w:pPr>
        <w:pStyle w:val="Zkladntext"/>
        <w:ind w:left="0"/>
      </w:pPr>
    </w:p>
    <w:p w:rsidR="00C35F49" w:rsidRDefault="00C35F49" w:rsidP="0000290B">
      <w:pPr>
        <w:pStyle w:val="Zkladntext"/>
        <w:ind w:left="0"/>
      </w:pPr>
      <w:r w:rsidRPr="00141569">
        <w:t>Spoločnosť neeviduje iné aktíva a iné pasíva</w:t>
      </w:r>
    </w:p>
    <w:p w:rsidR="0093108D" w:rsidRDefault="0093108D" w:rsidP="0000290B">
      <w:pPr>
        <w:pStyle w:val="Zkladntext"/>
        <w:ind w:left="0"/>
      </w:pPr>
    </w:p>
    <w:p w:rsidR="007E2F21" w:rsidRPr="00C2100D" w:rsidRDefault="007E2F21" w:rsidP="007E2F21">
      <w:pPr>
        <w:pStyle w:val="Zkladntext"/>
        <w:rPr>
          <w:highlight w:val="yellow"/>
        </w:rPr>
      </w:pPr>
    </w:p>
    <w:p w:rsidR="00375B35" w:rsidRPr="000F038C" w:rsidRDefault="00375B35" w:rsidP="0000290B">
      <w:pPr>
        <w:pStyle w:val="Zkladntext"/>
        <w:ind w:left="0"/>
      </w:pPr>
    </w:p>
    <w:p w:rsidR="00375B35" w:rsidRPr="002F770F" w:rsidRDefault="00375B35" w:rsidP="002F770F">
      <w:pPr>
        <w:pStyle w:val="Zkladntext"/>
      </w:pPr>
    </w:p>
    <w:p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6" w:name="_Toc530739925"/>
      <w:r>
        <w:t>Informácie o skutočnostiach, ktoré nastali po dni, ku ktorému sa zostavuje účtovná závierka, do dňa zostavenia účtovnej závierky</w:t>
      </w:r>
      <w:bookmarkEnd w:id="6"/>
    </w:p>
    <w:p w:rsidR="00375B35" w:rsidRDefault="00375B35" w:rsidP="003E0FA2">
      <w:pPr>
        <w:pStyle w:val="Zkladntext"/>
      </w:pPr>
    </w:p>
    <w:p w:rsidR="00DE59C0" w:rsidRDefault="00DE59C0" w:rsidP="003E0FA2">
      <w:pPr>
        <w:pStyle w:val="Zkladntext"/>
      </w:pPr>
      <w:r>
        <w:t xml:space="preserve">Po 31. decembri </w:t>
      </w:r>
      <w:r w:rsidR="00E72DA1">
        <w:t>2015</w:t>
      </w:r>
      <w:r>
        <w:t xml:space="preserve"> nenastali žiadne zmeny, ktoré by mali významný vplyv na verné zobrazenie skutočnosti, ktoré sú predmetom účtovníctva.</w:t>
      </w:r>
    </w:p>
    <w:sectPr w:rsidR="00DE59C0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5192" w:rsidRDefault="007E5192" w:rsidP="00E95128">
      <w:r>
        <w:separator/>
      </w:r>
    </w:p>
  </w:endnote>
  <w:endnote w:type="continuationSeparator" w:id="0">
    <w:p w:rsidR="007E5192" w:rsidRDefault="007E519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474599116"/>
      <w:docPartObj>
        <w:docPartGallery w:val="Page Numbers (Bottom of Page)"/>
        <w:docPartUnique/>
      </w:docPartObj>
    </w:sdtPr>
    <w:sdtEndPr/>
    <w:sdtContent>
      <w:p w:rsidR="00E72DA1" w:rsidRDefault="00E72DA1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A627E">
          <w:rPr>
            <w:noProof/>
          </w:rPr>
          <w:t>4</w:t>
        </w:r>
        <w:r>
          <w:fldChar w:fldCharType="end"/>
        </w:r>
      </w:p>
    </w:sdtContent>
  </w:sdt>
  <w:p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5192" w:rsidRDefault="007E5192" w:rsidP="00E95128">
      <w:r>
        <w:separator/>
      </w:r>
    </w:p>
  </w:footnote>
  <w:footnote w:type="continuationSeparator" w:id="0">
    <w:p w:rsidR="007E5192" w:rsidRDefault="007E519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01"/>
      <w:gridCol w:w="485"/>
      <w:gridCol w:w="272"/>
      <w:gridCol w:w="273"/>
      <w:gridCol w:w="273"/>
      <w:gridCol w:w="273"/>
      <w:gridCol w:w="273"/>
      <w:gridCol w:w="273"/>
      <w:gridCol w:w="273"/>
      <w:gridCol w:w="273"/>
      <w:gridCol w:w="401"/>
      <w:gridCol w:w="485"/>
      <w:gridCol w:w="290"/>
      <w:gridCol w:w="290"/>
      <w:gridCol w:w="290"/>
      <w:gridCol w:w="290"/>
      <w:gridCol w:w="290"/>
      <w:gridCol w:w="290"/>
      <w:gridCol w:w="290"/>
      <w:gridCol w:w="290"/>
      <w:gridCol w:w="290"/>
      <w:gridCol w:w="290"/>
    </w:tblGrid>
    <w:tr w:rsidR="00E72DA1" w:rsidRPr="003F477D" w:rsidTr="005F52C1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A33005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A33005">
            <w:rPr>
              <w:color w:val="000000"/>
              <w:szCs w:val="22"/>
              <w:lang w:eastAsia="sk-SK"/>
            </w:rPr>
            <w:t>MUJ</w:t>
          </w:r>
          <w:r>
            <w:rPr>
              <w:color w:val="000000"/>
              <w:szCs w:val="22"/>
              <w:lang w:eastAsia="sk-SK"/>
            </w:rPr>
            <w:t xml:space="preserve"> </w:t>
          </w:r>
          <w:r w:rsidR="00A33005">
            <w:rPr>
              <w:color w:val="000000"/>
              <w:szCs w:val="22"/>
              <w:lang w:eastAsia="sk-SK"/>
            </w:rPr>
            <w:t>0</w:t>
          </w:r>
          <w:r>
            <w:rPr>
              <w:color w:val="000000"/>
              <w:szCs w:val="22"/>
              <w:lang w:eastAsia="sk-SK"/>
            </w:rPr>
            <w:t>3 - 01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3300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33005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3300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3300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3300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3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33005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3300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E72DA1" w:rsidRPr="003F477D" w:rsidRDefault="00A33005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3300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3300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3300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3300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3300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3300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3300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3300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3300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72DA1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A33005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72DA1"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>
    <w:pPr>
      <w:pStyle w:val="Hlavika"/>
    </w:pPr>
  </w:p>
  <w:p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 w15:restartNumberingAfterBreak="0">
    <w:nsid w:val="13002AD7"/>
    <w:multiLevelType w:val="hybridMultilevel"/>
    <w:tmpl w:val="6228EC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9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2"/>
  </w:num>
  <w:num w:numId="2">
    <w:abstractNumId w:val="7"/>
  </w:num>
  <w:num w:numId="3">
    <w:abstractNumId w:val="13"/>
  </w:num>
  <w:num w:numId="4">
    <w:abstractNumId w:val="7"/>
  </w:num>
  <w:num w:numId="5">
    <w:abstractNumId w:val="7"/>
    <w:lvlOverride w:ilvl="0">
      <w:startOverride w:val="1"/>
    </w:lvlOverride>
  </w:num>
  <w:num w:numId="6">
    <w:abstractNumId w:val="8"/>
  </w:num>
  <w:num w:numId="7">
    <w:abstractNumId w:val="5"/>
  </w:num>
  <w:num w:numId="8">
    <w:abstractNumId w:val="4"/>
  </w:num>
  <w:num w:numId="9">
    <w:abstractNumId w:val="7"/>
    <w:lvlOverride w:ilvl="0">
      <w:startOverride w:val="1"/>
    </w:lvlOverride>
  </w:num>
  <w:num w:numId="10">
    <w:abstractNumId w:val="7"/>
    <w:lvlOverride w:ilvl="0">
      <w:startOverride w:val="1"/>
    </w:lvlOverride>
  </w:num>
  <w:num w:numId="11">
    <w:abstractNumId w:val="7"/>
    <w:lvlOverride w:ilvl="0">
      <w:startOverride w:val="1"/>
    </w:lvlOverride>
  </w:num>
  <w:num w:numId="12">
    <w:abstractNumId w:val="7"/>
    <w:lvlOverride w:ilvl="0">
      <w:startOverride w:val="1"/>
    </w:lvlOverride>
  </w:num>
  <w:num w:numId="13">
    <w:abstractNumId w:val="3"/>
  </w:num>
  <w:num w:numId="14">
    <w:abstractNumId w:val="9"/>
  </w:num>
  <w:num w:numId="15">
    <w:abstractNumId w:val="2"/>
  </w:num>
  <w:num w:numId="16">
    <w:abstractNumId w:val="10"/>
  </w:num>
  <w:num w:numId="17">
    <w:abstractNumId w:val="0"/>
  </w:num>
  <w:num w:numId="18">
    <w:abstractNumId w:val="6"/>
  </w:num>
  <w:num w:numId="19">
    <w:abstractNumId w:val="11"/>
  </w:num>
  <w:num w:numId="20">
    <w:abstractNumId w:val="1"/>
  </w:num>
  <w:num w:numId="21">
    <w:abstractNumId w:val="7"/>
    <w:lvlOverride w:ilvl="0">
      <w:startOverride w:val="1"/>
    </w:lvlOverride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70EC"/>
    <w:rsid w:val="000517AC"/>
    <w:rsid w:val="00052495"/>
    <w:rsid w:val="00054859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27E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35187"/>
    <w:rsid w:val="00136273"/>
    <w:rsid w:val="00136A4A"/>
    <w:rsid w:val="00141569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3C09"/>
    <w:rsid w:val="002F5513"/>
    <w:rsid w:val="002F626C"/>
    <w:rsid w:val="002F770F"/>
    <w:rsid w:val="00301031"/>
    <w:rsid w:val="00301C73"/>
    <w:rsid w:val="00307540"/>
    <w:rsid w:val="00310A8B"/>
    <w:rsid w:val="003147AA"/>
    <w:rsid w:val="00321CD2"/>
    <w:rsid w:val="00331FD6"/>
    <w:rsid w:val="00335C04"/>
    <w:rsid w:val="00340CB1"/>
    <w:rsid w:val="0034119B"/>
    <w:rsid w:val="003413EE"/>
    <w:rsid w:val="00342E08"/>
    <w:rsid w:val="003434C5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229E0"/>
    <w:rsid w:val="00530F38"/>
    <w:rsid w:val="00530FD4"/>
    <w:rsid w:val="00531D42"/>
    <w:rsid w:val="00540718"/>
    <w:rsid w:val="00541789"/>
    <w:rsid w:val="00542006"/>
    <w:rsid w:val="0054259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4931"/>
    <w:rsid w:val="006957CC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A005F"/>
    <w:rsid w:val="007A1781"/>
    <w:rsid w:val="007A491D"/>
    <w:rsid w:val="007A66B7"/>
    <w:rsid w:val="007B2031"/>
    <w:rsid w:val="007B2E7A"/>
    <w:rsid w:val="007B314C"/>
    <w:rsid w:val="007B3A69"/>
    <w:rsid w:val="007C00E6"/>
    <w:rsid w:val="007C3B50"/>
    <w:rsid w:val="007D2F0F"/>
    <w:rsid w:val="007D3E38"/>
    <w:rsid w:val="007D5600"/>
    <w:rsid w:val="007D6502"/>
    <w:rsid w:val="007D7099"/>
    <w:rsid w:val="007E1E1D"/>
    <w:rsid w:val="007E2F21"/>
    <w:rsid w:val="007E47FA"/>
    <w:rsid w:val="007E4E9F"/>
    <w:rsid w:val="007E5192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41F95"/>
    <w:rsid w:val="009441EB"/>
    <w:rsid w:val="00944984"/>
    <w:rsid w:val="009458E0"/>
    <w:rsid w:val="0095003F"/>
    <w:rsid w:val="00951A64"/>
    <w:rsid w:val="00954399"/>
    <w:rsid w:val="009564DD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33005"/>
    <w:rsid w:val="00A41EC6"/>
    <w:rsid w:val="00A443B1"/>
    <w:rsid w:val="00A52311"/>
    <w:rsid w:val="00A54457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572C"/>
    <w:rsid w:val="00AB58B6"/>
    <w:rsid w:val="00AB6B04"/>
    <w:rsid w:val="00AC097C"/>
    <w:rsid w:val="00AC12B2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3577"/>
    <w:rsid w:val="00B0368E"/>
    <w:rsid w:val="00B051F9"/>
    <w:rsid w:val="00B12204"/>
    <w:rsid w:val="00B12629"/>
    <w:rsid w:val="00B146E6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4860"/>
    <w:rsid w:val="00B848A8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E075E"/>
    <w:rsid w:val="00BF1727"/>
    <w:rsid w:val="00BF255E"/>
    <w:rsid w:val="00BF425D"/>
    <w:rsid w:val="00BF4BD8"/>
    <w:rsid w:val="00BF5606"/>
    <w:rsid w:val="00BF5CA9"/>
    <w:rsid w:val="00C0257D"/>
    <w:rsid w:val="00C02C96"/>
    <w:rsid w:val="00C03840"/>
    <w:rsid w:val="00C03B46"/>
    <w:rsid w:val="00C0443B"/>
    <w:rsid w:val="00C12F2A"/>
    <w:rsid w:val="00C13216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6184"/>
    <w:rsid w:val="00D72087"/>
    <w:rsid w:val="00D75116"/>
    <w:rsid w:val="00D75C9B"/>
    <w:rsid w:val="00D81072"/>
    <w:rsid w:val="00D87FBD"/>
    <w:rsid w:val="00D90AF1"/>
    <w:rsid w:val="00D91A08"/>
    <w:rsid w:val="00D91BEC"/>
    <w:rsid w:val="00D933FB"/>
    <w:rsid w:val="00DA1B0B"/>
    <w:rsid w:val="00DA280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91913"/>
    <w:rsid w:val="00F9359C"/>
    <w:rsid w:val="00F9506A"/>
    <w:rsid w:val="00F9533A"/>
    <w:rsid w:val="00FA01BC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70437BD8-6180-4282-8905-FA641D1535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1</Pages>
  <Words>1578</Words>
  <Characters>8995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10552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uzivatel</cp:lastModifiedBy>
  <cp:revision>8</cp:revision>
  <cp:lastPrinted>2012-08-10T10:31:00Z</cp:lastPrinted>
  <dcterms:created xsi:type="dcterms:W3CDTF">2016-03-13T15:41:00Z</dcterms:created>
  <dcterms:modified xsi:type="dcterms:W3CDTF">2017-03-28T19:52:00Z</dcterms:modified>
</cp:coreProperties>
</file>