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</w:t>
      </w:r>
      <w:bookmarkStart w:id="0" w:name="_GoBack"/>
      <w:bookmarkEnd w:id="0"/>
      <w:r w:rsidRPr="00485BCA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mky k 31.12.2016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škola, Školská 11,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Školská 11, 935 32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37 864 360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01.04.2002  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 55, 935 32 Kalná nad Hronom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t>x</w:t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Pr="00485BC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Zabezpečenie výchovno-vzdelávacej práce s mládežou na úseku základného školstva.</w:t>
            </w:r>
          </w:p>
        </w:tc>
      </w:tr>
    </w:tbl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 Peter Lipták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</w:t>
            </w:r>
          </w:p>
        </w:tc>
      </w:tr>
      <w:tr w:rsidR="00485BCA" w:rsidRPr="00485BCA" w:rsidTr="00AD3694">
        <w:tc>
          <w:tcPr>
            <w:tcW w:w="47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485BCA" w:rsidRPr="00485BCA" w:rsidRDefault="00485BCA" w:rsidP="00485BCA">
            <w:pPr>
              <w:numPr>
                <w:ilvl w:val="0"/>
                <w:numId w:val="4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</w:t>
            </w: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1544F" w:rsidRDefault="0041544F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1544F" w:rsidRDefault="0041544F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85BCA" w:rsidRPr="00485BCA" w:rsidRDefault="00485BCA" w:rsidP="00485BCA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485BCA" w:rsidRPr="00485BCA" w:rsidRDefault="00485BCA" w:rsidP="00485BCA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485BCA" w:rsidRPr="00485BCA" w:rsidTr="00AD3694">
        <w:tc>
          <w:tcPr>
            <w:tcW w:w="235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485BCA" w:rsidRPr="00485BCA" w:rsidTr="00AD3694">
        <w:tc>
          <w:tcPr>
            <w:tcW w:w="235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85BCA" w:rsidRPr="00485BCA" w:rsidTr="00AD3694">
        <w:tc>
          <w:tcPr>
            <w:tcW w:w="235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978" w:type="dxa"/>
          </w:tcPr>
          <w:p w:rsidR="00485BCA" w:rsidRPr="00485BCA" w:rsidRDefault="00485BCA" w:rsidP="00485BC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85BCA" w:rsidRPr="00485BCA" w:rsidTr="00AD3694">
        <w:tc>
          <w:tcPr>
            <w:tcW w:w="6379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85BCA" w:rsidRPr="00485BCA" w:rsidTr="00AD3694">
        <w:tc>
          <w:tcPr>
            <w:tcW w:w="6379" w:type="dxa"/>
          </w:tcPr>
          <w:p w:rsidR="00485BCA" w:rsidRPr="00485BCA" w:rsidRDefault="00485BCA" w:rsidP="00485BCA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:rsidR="00485BCA" w:rsidRPr="00485BCA" w:rsidRDefault="00485BCA" w:rsidP="00485BCA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485BC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485BCA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485BCA">
        <w:rPr>
          <w:rFonts w:ascii="Times New Roman" w:eastAsia="Times New Roman" w:hAnsi="Times New Roman" w:cs="Tahoma"/>
          <w:bCs/>
          <w:lang w:eastAsia="sk-SK"/>
        </w:rPr>
        <w:t xml:space="preserve">odo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jeho zaradenia do používania.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Účtovné odpisy sa zaokrúhľujú na celé eurá nahor.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85BCA" w:rsidRPr="00485BCA" w:rsidTr="00AD3694">
        <w:tc>
          <w:tcPr>
            <w:tcW w:w="2962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1/4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485BCA" w:rsidRPr="00485BCA" w:rsidTr="00AD3694">
        <w:tc>
          <w:tcPr>
            <w:tcW w:w="2962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4173" w:type="dxa"/>
          </w:tcPr>
          <w:p w:rsidR="00485BCA" w:rsidRPr="00485BCA" w:rsidRDefault="00485BCA" w:rsidP="00485B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1/20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 Eur do 1 700 Eur, ktorý podľa vnútorného predpisu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hmotný majetok od 33 Eur do 1 000 Eur, ktorý podľa vnútorného predpisu</w:t>
      </w:r>
      <w:r w:rsidRPr="00485BCA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485BCA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485BC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FF0000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45"/>
        <w:gridCol w:w="7835"/>
      </w:tblGrid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365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485BCA" w:rsidRPr="00485BCA" w:rsidTr="00AD3694">
        <w:tc>
          <w:tcPr>
            <w:tcW w:w="1440" w:type="dxa"/>
          </w:tcPr>
          <w:p w:rsidR="00485BCA" w:rsidRPr="00485BCA" w:rsidRDefault="00485BCA" w:rsidP="00485BC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1080</w:t>
            </w:r>
          </w:p>
        </w:tc>
        <w:tc>
          <w:tcPr>
            <w:tcW w:w="8766" w:type="dxa"/>
          </w:tcPr>
          <w:p w:rsidR="00485BCA" w:rsidRPr="00485BCA" w:rsidRDefault="00485BCA" w:rsidP="00485B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5BC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485BCA" w:rsidRPr="00485BCA" w:rsidRDefault="00485BCA" w:rsidP="00485BC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485BC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IX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485BCA" w:rsidRPr="00485BCA" w:rsidRDefault="00485BCA" w:rsidP="00485BC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rozpočtovej orga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nizácie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schválený 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obecným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zastupiteľstv</w:t>
      </w:r>
      <w:r w:rsidR="0041544F">
        <w:rPr>
          <w:rFonts w:ascii="Times New Roman" w:eastAsia="Times New Roman" w:hAnsi="Times New Roman" w:cs="Times New Roman"/>
          <w:sz w:val="24"/>
          <w:szCs w:val="24"/>
          <w:lang w:eastAsia="sk-SK"/>
        </w:rPr>
        <w:t>om dňa 07.12.2015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uznesením č.</w:t>
      </w:r>
      <w:r w:rsidR="0041544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9/2015.</w:t>
      </w: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:rsidR="00485BCA" w:rsidRPr="00485BCA" w:rsidRDefault="00485BCA" w:rsidP="00485BC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 zmena  schvále</w:t>
      </w:r>
      <w:r w:rsidR="0041544F">
        <w:rPr>
          <w:rFonts w:ascii="Times New Roman" w:eastAsia="Times New Roman" w:hAnsi="Times New Roman" w:cs="Times New Roman"/>
          <w:sz w:val="24"/>
          <w:szCs w:val="24"/>
          <w:lang w:eastAsia="sk-SK"/>
        </w:rPr>
        <w:t>ná dňa 15.02.2016 uznesením č. 2/2016</w:t>
      </w:r>
    </w:p>
    <w:p w:rsid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485BC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2016</w:t>
      </w:r>
      <w:r w:rsidRPr="00485B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2016.</w:t>
      </w:r>
    </w:p>
    <w:p w:rsidR="00485BCA" w:rsidRPr="00485BCA" w:rsidRDefault="00485BCA" w:rsidP="00485BCA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485BCA" w:rsidRPr="00485BCA" w:rsidRDefault="00485BCA" w:rsidP="00485BC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7802CF" w:rsidRDefault="007802CF"/>
    <w:sectPr w:rsidR="007802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67BB" w:rsidRDefault="004F67BB" w:rsidP="0041544F">
      <w:pPr>
        <w:spacing w:after="0" w:line="240" w:lineRule="auto"/>
      </w:pPr>
      <w:r>
        <w:separator/>
      </w:r>
    </w:p>
  </w:endnote>
  <w:endnote w:type="continuationSeparator" w:id="0">
    <w:p w:rsidR="004F67BB" w:rsidRDefault="004F67BB" w:rsidP="004154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67BB" w:rsidRDefault="004F67BB" w:rsidP="0041544F">
      <w:pPr>
        <w:spacing w:after="0" w:line="240" w:lineRule="auto"/>
      </w:pPr>
      <w:r>
        <w:separator/>
      </w:r>
    </w:p>
  </w:footnote>
  <w:footnote w:type="continuationSeparator" w:id="0">
    <w:p w:rsidR="004F67BB" w:rsidRDefault="004F67BB" w:rsidP="004154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44F" w:rsidRPr="0041544F" w:rsidRDefault="0041544F" w:rsidP="0041544F">
    <w:pPr>
      <w:pStyle w:val="Hlavika"/>
      <w:jc w:val="center"/>
      <w:rPr>
        <w:b/>
        <w:u w:val="single"/>
      </w:rPr>
    </w:pPr>
    <w:r w:rsidRPr="0041544F">
      <w:rPr>
        <w:b/>
        <w:u w:val="single"/>
      </w:rPr>
      <w:t>Základná škola, Školská 11, Kalná nad Hronom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BCA"/>
    <w:rsid w:val="0041544F"/>
    <w:rsid w:val="00485BCA"/>
    <w:rsid w:val="004F67BB"/>
    <w:rsid w:val="007802CF"/>
    <w:rsid w:val="00D32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154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1544F"/>
  </w:style>
  <w:style w:type="paragraph" w:styleId="Pta">
    <w:name w:val="footer"/>
    <w:basedOn w:val="Normlny"/>
    <w:link w:val="PtaChar"/>
    <w:uiPriority w:val="99"/>
    <w:unhideWhenUsed/>
    <w:rsid w:val="004154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544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154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1544F"/>
  </w:style>
  <w:style w:type="paragraph" w:styleId="Pta">
    <w:name w:val="footer"/>
    <w:basedOn w:val="Normlny"/>
    <w:link w:val="PtaChar"/>
    <w:uiPriority w:val="99"/>
    <w:unhideWhenUsed/>
    <w:rsid w:val="004154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5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5</Pages>
  <Words>1277</Words>
  <Characters>7285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dulianska@gmail.com</dc:creator>
  <cp:lastModifiedBy>dulianska@gmail.com</cp:lastModifiedBy>
  <cp:revision>1</cp:revision>
  <dcterms:created xsi:type="dcterms:W3CDTF">2017-04-06T07:27:00Z</dcterms:created>
  <dcterms:modified xsi:type="dcterms:W3CDTF">2017-04-06T10:29:00Z</dcterms:modified>
</cp:coreProperties>
</file>