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461E2" w:rsidRPr="00A6137D" w:rsidRDefault="006461E2" w:rsidP="006461E2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>
        <w:rPr>
          <w:b/>
          <w:sz w:val="36"/>
        </w:rPr>
        <w:t>2016</w:t>
      </w:r>
    </w:p>
    <w:p w:rsidR="00683E40" w:rsidRDefault="00683E40" w:rsidP="006461E2">
      <w:pPr>
        <w:jc w:val="center"/>
        <w:rPr>
          <w:b/>
          <w:sz w:val="24"/>
          <w:szCs w:val="24"/>
        </w:rPr>
      </w:pPr>
    </w:p>
    <w:p w:rsidR="006461E2" w:rsidRPr="00C45D3F" w:rsidRDefault="006461E2" w:rsidP="006461E2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6461E2" w:rsidRPr="00C45D3F" w:rsidRDefault="006461E2" w:rsidP="006461E2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6461E2" w:rsidRDefault="006461E2" w:rsidP="006461E2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461E2" w:rsidRPr="00563E6B" w:rsidTr="009809E9">
        <w:tc>
          <w:tcPr>
            <w:tcW w:w="4781" w:type="dxa"/>
          </w:tcPr>
          <w:p w:rsidR="006461E2" w:rsidRPr="00C65DE4" w:rsidRDefault="006461E2" w:rsidP="009809E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6461E2" w:rsidRPr="003D0CF2" w:rsidRDefault="006461E2" w:rsidP="009809E9">
            <w:pPr>
              <w:rPr>
                <w:sz w:val="24"/>
                <w:szCs w:val="24"/>
              </w:rPr>
            </w:pPr>
          </w:p>
        </w:tc>
      </w:tr>
      <w:tr w:rsidR="006461E2" w:rsidRPr="00563E6B" w:rsidTr="009809E9">
        <w:tc>
          <w:tcPr>
            <w:tcW w:w="4781" w:type="dxa"/>
          </w:tcPr>
          <w:p w:rsidR="006461E2" w:rsidRPr="00C65DE4" w:rsidRDefault="006461E2" w:rsidP="009809E9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6461E2" w:rsidRPr="003D0CF2" w:rsidRDefault="006461E2" w:rsidP="009809E9">
            <w:pPr>
              <w:rPr>
                <w:sz w:val="24"/>
                <w:szCs w:val="24"/>
              </w:rPr>
            </w:pPr>
            <w:bookmarkStart w:id="0" w:name="POM01"/>
            <w:bookmarkEnd w:id="0"/>
            <w:r>
              <w:rPr>
                <w:sz w:val="24"/>
                <w:szCs w:val="24"/>
              </w:rPr>
              <w:t xml:space="preserve">Základná škola Mierová                  </w:t>
            </w:r>
          </w:p>
        </w:tc>
      </w:tr>
      <w:tr w:rsidR="006461E2" w:rsidRPr="00563E6B" w:rsidTr="009809E9">
        <w:tc>
          <w:tcPr>
            <w:tcW w:w="4781" w:type="dxa"/>
          </w:tcPr>
          <w:p w:rsidR="006461E2" w:rsidRPr="00C65DE4" w:rsidRDefault="006461E2" w:rsidP="009809E9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6461E2" w:rsidRPr="003D0CF2" w:rsidRDefault="006461E2" w:rsidP="009809E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Mierová 46 821 05  Bratislava   II      </w:t>
            </w:r>
          </w:p>
        </w:tc>
      </w:tr>
      <w:tr w:rsidR="006461E2" w:rsidRPr="00563E6B" w:rsidTr="009809E9">
        <w:tc>
          <w:tcPr>
            <w:tcW w:w="4781" w:type="dxa"/>
          </w:tcPr>
          <w:p w:rsidR="006461E2" w:rsidRPr="00C65DE4" w:rsidRDefault="006461E2" w:rsidP="009809E9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6461E2" w:rsidRPr="003D0CF2" w:rsidRDefault="006461E2" w:rsidP="009809E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31780750</w:t>
            </w:r>
          </w:p>
        </w:tc>
      </w:tr>
      <w:tr w:rsidR="006461E2" w:rsidRPr="00563E6B" w:rsidTr="009809E9">
        <w:tc>
          <w:tcPr>
            <w:tcW w:w="4781" w:type="dxa"/>
          </w:tcPr>
          <w:p w:rsidR="006461E2" w:rsidRPr="00C65DE4" w:rsidRDefault="006461E2" w:rsidP="009809E9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6461E2" w:rsidRPr="003D0CF2" w:rsidRDefault="006461E2" w:rsidP="009809E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1.1.1997</w:t>
            </w:r>
          </w:p>
        </w:tc>
      </w:tr>
      <w:tr w:rsidR="006461E2" w:rsidRPr="00563E6B" w:rsidTr="009809E9">
        <w:tc>
          <w:tcPr>
            <w:tcW w:w="4781" w:type="dxa"/>
          </w:tcPr>
          <w:p w:rsidR="006461E2" w:rsidRPr="00C65DE4" w:rsidRDefault="006461E2" w:rsidP="009809E9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6461E2" w:rsidRPr="003D0CF2" w:rsidRDefault="006461E2" w:rsidP="009809E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Škola s právnou subjektivitou               </w:t>
            </w:r>
          </w:p>
        </w:tc>
      </w:tr>
      <w:tr w:rsidR="006461E2" w:rsidRPr="00563E6B" w:rsidTr="009809E9">
        <w:tc>
          <w:tcPr>
            <w:tcW w:w="4781" w:type="dxa"/>
          </w:tcPr>
          <w:p w:rsidR="006461E2" w:rsidRPr="00C65DE4" w:rsidRDefault="006461E2" w:rsidP="009809E9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6461E2" w:rsidRPr="003D0CF2" w:rsidRDefault="006461E2" w:rsidP="009809E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Miestny úrad Ružinov                                             </w:t>
            </w:r>
          </w:p>
        </w:tc>
      </w:tr>
      <w:tr w:rsidR="006461E2" w:rsidRPr="00563E6B" w:rsidTr="009809E9">
        <w:tc>
          <w:tcPr>
            <w:tcW w:w="4781" w:type="dxa"/>
          </w:tcPr>
          <w:p w:rsidR="006461E2" w:rsidRPr="00C65DE4" w:rsidRDefault="006461E2" w:rsidP="009809E9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6461E2" w:rsidRPr="003D0CF2" w:rsidRDefault="006461E2" w:rsidP="009809E9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Mietsny</w:t>
            </w:r>
            <w:proofErr w:type="spellEnd"/>
            <w:r>
              <w:rPr>
                <w:sz w:val="24"/>
                <w:szCs w:val="24"/>
              </w:rPr>
              <w:t xml:space="preserve"> úrad Ružinov Miestny úrad Ružinov         </w:t>
            </w:r>
          </w:p>
        </w:tc>
      </w:tr>
      <w:tr w:rsidR="006461E2" w:rsidRPr="00563E6B" w:rsidTr="009809E9">
        <w:trPr>
          <w:trHeight w:val="91"/>
        </w:trPr>
        <w:tc>
          <w:tcPr>
            <w:tcW w:w="4781" w:type="dxa"/>
          </w:tcPr>
          <w:p w:rsidR="006461E2" w:rsidRPr="00C65DE4" w:rsidRDefault="006461E2" w:rsidP="009809E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Pr="00C65DE4">
              <w:rPr>
                <w:sz w:val="24"/>
                <w:szCs w:val="24"/>
              </w:rPr>
              <w:t>Právny dôv</w:t>
            </w:r>
            <w:r>
              <w:rPr>
                <w:sz w:val="24"/>
                <w:szCs w:val="24"/>
              </w:rPr>
              <w:t xml:space="preserve">od na zostavenie </w:t>
            </w:r>
            <w:proofErr w:type="spellStart"/>
            <w:r>
              <w:rPr>
                <w:sz w:val="24"/>
                <w:szCs w:val="24"/>
              </w:rPr>
              <w:t>účt</w:t>
            </w:r>
            <w:proofErr w:type="spellEnd"/>
            <w:r>
              <w:rPr>
                <w:sz w:val="24"/>
                <w:szCs w:val="24"/>
              </w:rPr>
              <w:t>.</w:t>
            </w:r>
            <w:r w:rsidRPr="00C65DE4">
              <w:rPr>
                <w:sz w:val="24"/>
                <w:szCs w:val="24"/>
              </w:rPr>
              <w:t xml:space="preserve"> závierky</w:t>
            </w:r>
          </w:p>
        </w:tc>
        <w:tc>
          <w:tcPr>
            <w:tcW w:w="5479" w:type="dxa"/>
          </w:tcPr>
          <w:p w:rsidR="006461E2" w:rsidRPr="003D0CF2" w:rsidRDefault="006461E2" w:rsidP="009809E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Riadna</w:t>
            </w:r>
          </w:p>
        </w:tc>
      </w:tr>
      <w:tr w:rsidR="006461E2" w:rsidRPr="00563E6B" w:rsidTr="009809E9">
        <w:trPr>
          <w:trHeight w:val="351"/>
        </w:trPr>
        <w:tc>
          <w:tcPr>
            <w:tcW w:w="4781" w:type="dxa"/>
          </w:tcPr>
          <w:p w:rsidR="006461E2" w:rsidRPr="00C65DE4" w:rsidRDefault="006461E2" w:rsidP="009809E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proofErr w:type="spellStart"/>
            <w:r>
              <w:rPr>
                <w:sz w:val="24"/>
                <w:szCs w:val="24"/>
              </w:rPr>
              <w:t>kons</w:t>
            </w:r>
            <w:proofErr w:type="spellEnd"/>
            <w:r>
              <w:rPr>
                <w:sz w:val="24"/>
                <w:szCs w:val="24"/>
              </w:rPr>
              <w:t>.</w:t>
            </w:r>
            <w:r w:rsidRPr="00C65DE4">
              <w:rPr>
                <w:sz w:val="24"/>
                <w:szCs w:val="24"/>
              </w:rPr>
              <w:t xml:space="preserve"> celku</w:t>
            </w:r>
          </w:p>
        </w:tc>
        <w:tc>
          <w:tcPr>
            <w:tcW w:w="5479" w:type="dxa"/>
          </w:tcPr>
          <w:p w:rsidR="006461E2" w:rsidRPr="003D0CF2" w:rsidRDefault="006461E2" w:rsidP="009809E9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Ano</w:t>
            </w:r>
            <w:proofErr w:type="spellEnd"/>
          </w:p>
        </w:tc>
      </w:tr>
      <w:tr w:rsidR="006461E2" w:rsidRPr="00563E6B" w:rsidTr="009809E9">
        <w:trPr>
          <w:trHeight w:val="351"/>
        </w:trPr>
        <w:tc>
          <w:tcPr>
            <w:tcW w:w="4781" w:type="dxa"/>
          </w:tcPr>
          <w:p w:rsidR="006461E2" w:rsidRDefault="006461E2" w:rsidP="009809E9">
            <w:pPr>
              <w:rPr>
                <w:sz w:val="24"/>
                <w:szCs w:val="24"/>
              </w:rPr>
            </w:pPr>
          </w:p>
        </w:tc>
        <w:tc>
          <w:tcPr>
            <w:tcW w:w="5479" w:type="dxa"/>
          </w:tcPr>
          <w:p w:rsidR="006461E2" w:rsidRPr="003D0CF2" w:rsidRDefault="006461E2" w:rsidP="009809E9">
            <w:pPr>
              <w:rPr>
                <w:sz w:val="24"/>
                <w:szCs w:val="24"/>
              </w:rPr>
            </w:pPr>
          </w:p>
        </w:tc>
      </w:tr>
    </w:tbl>
    <w:p w:rsidR="006461E2" w:rsidRDefault="006461E2" w:rsidP="006461E2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461E2" w:rsidRPr="00563E6B" w:rsidTr="009809E9">
        <w:tc>
          <w:tcPr>
            <w:tcW w:w="4781" w:type="dxa"/>
          </w:tcPr>
          <w:p w:rsidR="006461E2" w:rsidRPr="00C65DE4" w:rsidRDefault="006461E2" w:rsidP="009809E9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6461E2" w:rsidRPr="00563E6B" w:rsidRDefault="006461E2" w:rsidP="009809E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Vzdelávací program</w:t>
            </w:r>
          </w:p>
        </w:tc>
      </w:tr>
    </w:tbl>
    <w:p w:rsidR="006461E2" w:rsidRDefault="006461E2" w:rsidP="006461E2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461E2" w:rsidRPr="00563E6B" w:rsidTr="009809E9">
        <w:trPr>
          <w:trHeight w:val="353"/>
        </w:trPr>
        <w:tc>
          <w:tcPr>
            <w:tcW w:w="4781" w:type="dxa"/>
          </w:tcPr>
          <w:p w:rsidR="006461E2" w:rsidRDefault="006461E2" w:rsidP="009809E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6461E2" w:rsidRPr="00C65DE4" w:rsidRDefault="006461E2" w:rsidP="009809E9">
            <w:pPr>
              <w:rPr>
                <w:sz w:val="24"/>
                <w:szCs w:val="24"/>
              </w:rPr>
            </w:pPr>
          </w:p>
        </w:tc>
        <w:tc>
          <w:tcPr>
            <w:tcW w:w="5479" w:type="dxa"/>
          </w:tcPr>
          <w:p w:rsidR="006461E2" w:rsidRPr="00B452D4" w:rsidRDefault="006461E2" w:rsidP="009809E9">
            <w:pPr>
              <w:rPr>
                <w:sz w:val="24"/>
                <w:szCs w:val="24"/>
              </w:rPr>
            </w:pPr>
            <w:bookmarkStart w:id="1" w:name="POM02"/>
            <w:bookmarkEnd w:id="1"/>
            <w:r>
              <w:rPr>
                <w:sz w:val="24"/>
                <w:szCs w:val="24"/>
              </w:rPr>
              <w:t xml:space="preserve">PaedDr. Renáta </w:t>
            </w:r>
            <w:proofErr w:type="spellStart"/>
            <w:r>
              <w:rPr>
                <w:sz w:val="24"/>
                <w:szCs w:val="24"/>
              </w:rPr>
              <w:t>Križková</w:t>
            </w:r>
            <w:proofErr w:type="spellEnd"/>
            <w:r>
              <w:rPr>
                <w:sz w:val="24"/>
                <w:szCs w:val="24"/>
              </w:rPr>
              <w:t xml:space="preserve"> - PaedDr. Renáta </w:t>
            </w:r>
            <w:proofErr w:type="spellStart"/>
            <w:r>
              <w:rPr>
                <w:sz w:val="24"/>
                <w:szCs w:val="24"/>
              </w:rPr>
              <w:t>Križková</w:t>
            </w:r>
            <w:proofErr w:type="spellEnd"/>
          </w:p>
        </w:tc>
      </w:tr>
      <w:tr w:rsidR="006461E2" w:rsidRPr="00563E6B" w:rsidTr="009809E9">
        <w:tc>
          <w:tcPr>
            <w:tcW w:w="4781" w:type="dxa"/>
          </w:tcPr>
          <w:p w:rsidR="006461E2" w:rsidRDefault="006461E2" w:rsidP="009809E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</w:t>
            </w:r>
            <w:r>
              <w:rPr>
                <w:sz w:val="24"/>
                <w:szCs w:val="24"/>
              </w:rPr>
              <w:t>funkcia</w:t>
            </w:r>
            <w:r w:rsidRPr="00C65DE4">
              <w:rPr>
                <w:sz w:val="24"/>
                <w:szCs w:val="24"/>
              </w:rPr>
              <w:t>)</w:t>
            </w:r>
          </w:p>
          <w:p w:rsidR="006461E2" w:rsidRPr="00C65DE4" w:rsidRDefault="006461E2" w:rsidP="009809E9">
            <w:pPr>
              <w:rPr>
                <w:sz w:val="24"/>
                <w:szCs w:val="24"/>
              </w:rPr>
            </w:pPr>
          </w:p>
        </w:tc>
        <w:tc>
          <w:tcPr>
            <w:tcW w:w="5479" w:type="dxa"/>
          </w:tcPr>
          <w:p w:rsidR="006461E2" w:rsidRPr="00B452D4" w:rsidRDefault="006461E2" w:rsidP="009809E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Riaditeľka školy</w:t>
            </w:r>
          </w:p>
        </w:tc>
      </w:tr>
      <w:tr w:rsidR="006461E2" w:rsidRPr="00563E6B" w:rsidTr="009809E9">
        <w:tc>
          <w:tcPr>
            <w:tcW w:w="4781" w:type="dxa"/>
          </w:tcPr>
          <w:p w:rsidR="006461E2" w:rsidRPr="00C65DE4" w:rsidRDefault="006461E2" w:rsidP="009809E9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6461E2" w:rsidRPr="00B452D4" w:rsidRDefault="006461E2" w:rsidP="009809E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63</w:t>
            </w:r>
          </w:p>
        </w:tc>
      </w:tr>
      <w:tr w:rsidR="006461E2" w:rsidRPr="00563E6B" w:rsidTr="009809E9">
        <w:tc>
          <w:tcPr>
            <w:tcW w:w="4781" w:type="dxa"/>
          </w:tcPr>
          <w:p w:rsidR="006461E2" w:rsidRPr="00C65DE4" w:rsidRDefault="006461E2" w:rsidP="009809E9">
            <w:pPr>
              <w:numPr>
                <w:ilvl w:val="0"/>
                <w:numId w:val="44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Počet zamestnancov ku dňu, ku ktorému sa zostavuje účtovná závierka účtovnej jednotky </w:t>
            </w:r>
          </w:p>
        </w:tc>
        <w:tc>
          <w:tcPr>
            <w:tcW w:w="5479" w:type="dxa"/>
          </w:tcPr>
          <w:p w:rsidR="006461E2" w:rsidRPr="00B452D4" w:rsidRDefault="006461E2" w:rsidP="009809E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63</w:t>
            </w:r>
          </w:p>
        </w:tc>
      </w:tr>
      <w:tr w:rsidR="006461E2" w:rsidRPr="00563E6B" w:rsidTr="009809E9">
        <w:tc>
          <w:tcPr>
            <w:tcW w:w="4781" w:type="dxa"/>
          </w:tcPr>
          <w:p w:rsidR="006461E2" w:rsidRDefault="006461E2" w:rsidP="009809E9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z toho:</w:t>
            </w:r>
            <w:r>
              <w:rPr>
                <w:sz w:val="24"/>
                <w:szCs w:val="24"/>
              </w:rPr>
              <w:t xml:space="preserve">  </w:t>
            </w:r>
          </w:p>
          <w:p w:rsidR="006461E2" w:rsidRPr="00C65DE4" w:rsidRDefault="006461E2" w:rsidP="009809E9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počet </w:t>
            </w:r>
            <w:r>
              <w:rPr>
                <w:sz w:val="24"/>
                <w:szCs w:val="24"/>
              </w:rPr>
              <w:t>vedúcich</w:t>
            </w:r>
            <w:r w:rsidRPr="00C65DE4">
              <w:rPr>
                <w:sz w:val="24"/>
                <w:szCs w:val="24"/>
              </w:rPr>
              <w:t xml:space="preserve"> zamestnancov</w:t>
            </w:r>
          </w:p>
        </w:tc>
        <w:tc>
          <w:tcPr>
            <w:tcW w:w="5479" w:type="dxa"/>
          </w:tcPr>
          <w:p w:rsidR="006461E2" w:rsidRPr="00B452D4" w:rsidRDefault="006461E2" w:rsidP="009809E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</w:tr>
    </w:tbl>
    <w:p w:rsidR="00683E40" w:rsidRDefault="00683E40" w:rsidP="006461E2">
      <w:pPr>
        <w:jc w:val="center"/>
        <w:rPr>
          <w:b/>
          <w:sz w:val="24"/>
          <w:szCs w:val="24"/>
        </w:rPr>
      </w:pPr>
    </w:p>
    <w:p w:rsidR="006461E2" w:rsidRPr="00C45D3F" w:rsidRDefault="006461E2" w:rsidP="006461E2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:rsidR="006461E2" w:rsidRPr="00C45D3F" w:rsidRDefault="006461E2" w:rsidP="006461E2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6461E2" w:rsidRDefault="006461E2" w:rsidP="006461E2">
      <w:pPr>
        <w:rPr>
          <w:sz w:val="24"/>
          <w:szCs w:val="24"/>
        </w:rPr>
      </w:pPr>
    </w:p>
    <w:p w:rsidR="006461E2" w:rsidRPr="000A217D" w:rsidRDefault="006461E2" w:rsidP="006461E2">
      <w:pPr>
        <w:numPr>
          <w:ilvl w:val="0"/>
          <w:numId w:val="14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E168A8">
        <w:rPr>
          <w:rFonts w:cs="Tahoma"/>
          <w:b/>
          <w:bCs/>
          <w:sz w:val="22"/>
          <w:szCs w:val="22"/>
        </w:rPr>
      </w:r>
      <w:r w:rsidR="00E168A8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E168A8">
        <w:rPr>
          <w:rFonts w:cs="Tahoma"/>
          <w:b/>
          <w:bCs/>
          <w:sz w:val="22"/>
          <w:szCs w:val="22"/>
        </w:rPr>
      </w:r>
      <w:r w:rsidR="00E168A8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6461E2" w:rsidRDefault="006461E2" w:rsidP="006461E2">
      <w:pPr>
        <w:spacing w:line="360" w:lineRule="auto"/>
        <w:jc w:val="both"/>
        <w:rPr>
          <w:sz w:val="24"/>
          <w:szCs w:val="24"/>
        </w:rPr>
      </w:pPr>
    </w:p>
    <w:p w:rsidR="006461E2" w:rsidRPr="000A217D" w:rsidRDefault="006461E2" w:rsidP="006461E2">
      <w:pPr>
        <w:numPr>
          <w:ilvl w:val="0"/>
          <w:numId w:val="14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6461E2" w:rsidRDefault="006461E2" w:rsidP="006461E2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E168A8">
        <w:rPr>
          <w:rFonts w:cs="Tahoma"/>
          <w:b/>
          <w:bCs/>
          <w:sz w:val="22"/>
          <w:szCs w:val="22"/>
        </w:rPr>
      </w:r>
      <w:r w:rsidR="00E168A8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E168A8">
        <w:rPr>
          <w:rFonts w:cs="Tahoma"/>
          <w:b/>
          <w:bCs/>
          <w:sz w:val="22"/>
          <w:szCs w:val="22"/>
        </w:rPr>
      </w:r>
      <w:r w:rsidR="00E168A8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6461E2" w:rsidRDefault="006461E2" w:rsidP="006461E2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6461E2" w:rsidRDefault="006461E2" w:rsidP="006461E2">
      <w:pPr>
        <w:numPr>
          <w:ilvl w:val="0"/>
          <w:numId w:val="14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6461E2" w:rsidRPr="00D726B1" w:rsidRDefault="006461E2" w:rsidP="006461E2">
      <w:pPr>
        <w:numPr>
          <w:ilvl w:val="0"/>
          <w:numId w:val="15"/>
        </w:numPr>
        <w:ind w:left="284" w:hanging="283"/>
        <w:jc w:val="both"/>
        <w:rPr>
          <w:sz w:val="24"/>
        </w:rPr>
      </w:pPr>
      <w:r w:rsidRPr="00D726B1">
        <w:rPr>
          <w:b/>
          <w:sz w:val="24"/>
          <w:szCs w:val="24"/>
        </w:rPr>
        <w:t xml:space="preserve">Dlhodobý nehmotný majetok nakupovaný </w:t>
      </w:r>
      <w:r w:rsidRPr="00D726B1">
        <w:rPr>
          <w:sz w:val="24"/>
        </w:rPr>
        <w:t xml:space="preserve">sa oceňuje </w:t>
      </w:r>
      <w:r w:rsidRPr="00D726B1">
        <w:rPr>
          <w:sz w:val="24"/>
          <w:u w:val="single"/>
        </w:rPr>
        <w:t>obstarávacou cenou</w:t>
      </w:r>
      <w:r w:rsidRPr="00D726B1">
        <w:rPr>
          <w:sz w:val="24"/>
        </w:rPr>
        <w:t>. Obstarávacia cena zahŕňa cenu, za ktorú sa majetok obstaral a náklady súvisiace s jeho obstaraním. Vyskytujúce sa náklady súvisiace s obstaraním v účtovnej jednotke:</w:t>
      </w:r>
    </w:p>
    <w:p w:rsidR="006461E2" w:rsidRPr="00970DD0" w:rsidRDefault="006461E2" w:rsidP="006461E2">
      <w:pPr>
        <w:pStyle w:val="Zkladntext"/>
        <w:ind w:left="284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E168A8">
        <w:rPr>
          <w:rFonts w:cs="Tahoma"/>
          <w:b/>
          <w:bCs/>
          <w:sz w:val="22"/>
          <w:szCs w:val="22"/>
        </w:rPr>
      </w:r>
      <w:r w:rsidR="00E168A8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 w:rsidRPr="00970DD0">
        <w:rPr>
          <w:rFonts w:cs="Tahoma"/>
          <w:bCs/>
          <w:sz w:val="22"/>
          <w:szCs w:val="22"/>
        </w:rPr>
        <w:t>dopravné</w:t>
      </w:r>
    </w:p>
    <w:p w:rsidR="006461E2" w:rsidRPr="00970DD0" w:rsidRDefault="006461E2" w:rsidP="006461E2">
      <w:pPr>
        <w:pStyle w:val="Zkladntext"/>
        <w:ind w:left="284"/>
        <w:rPr>
          <w:rFonts w:cs="Tahoma"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E168A8">
        <w:rPr>
          <w:rFonts w:cs="Tahoma"/>
          <w:b/>
          <w:bCs/>
          <w:sz w:val="22"/>
          <w:szCs w:val="22"/>
        </w:rPr>
      </w:r>
      <w:r w:rsidR="00E168A8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 w:rsidRPr="00503EB5">
        <w:rPr>
          <w:rFonts w:cs="Tahoma"/>
          <w:bCs/>
          <w:sz w:val="22"/>
          <w:szCs w:val="22"/>
        </w:rPr>
        <w:t xml:space="preserve">montáž </w:t>
      </w:r>
    </w:p>
    <w:p w:rsidR="006461E2" w:rsidRDefault="006461E2" w:rsidP="006461E2">
      <w:pPr>
        <w:pStyle w:val="Zkladntext"/>
        <w:ind w:left="284"/>
        <w:rPr>
          <w:rFonts w:cs="Tahoma"/>
          <w:b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E168A8">
        <w:rPr>
          <w:rFonts w:cs="Tahoma"/>
          <w:b/>
          <w:bCs/>
          <w:sz w:val="22"/>
          <w:szCs w:val="22"/>
        </w:rPr>
      </w:r>
      <w:r w:rsidR="00E168A8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>
        <w:rPr>
          <w:rFonts w:cs="Tahoma"/>
          <w:bCs/>
          <w:sz w:val="22"/>
          <w:szCs w:val="22"/>
        </w:rPr>
        <w:t xml:space="preserve">poistné </w:t>
      </w:r>
    </w:p>
    <w:p w:rsidR="006461E2" w:rsidRPr="00882297" w:rsidRDefault="006461E2" w:rsidP="006461E2">
      <w:pPr>
        <w:pStyle w:val="Zkladntext"/>
        <w:rPr>
          <w:sz w:val="22"/>
          <w:szCs w:val="22"/>
        </w:rPr>
      </w:pPr>
      <w:r w:rsidRPr="00882297">
        <w:rPr>
          <w:sz w:val="22"/>
          <w:szCs w:val="22"/>
        </w:rPr>
        <w:t xml:space="preserve">    Súčasťou obstarávacej ceny nie sú:</w:t>
      </w:r>
    </w:p>
    <w:p w:rsidR="006461E2" w:rsidRPr="00E65C63" w:rsidRDefault="006461E2" w:rsidP="006461E2">
      <w:pPr>
        <w:pStyle w:val="Zkladntext"/>
        <w:ind w:left="284"/>
        <w:rPr>
          <w:sz w:val="22"/>
          <w:szCs w:val="22"/>
        </w:rPr>
      </w:pPr>
      <w:r>
        <w:rPr>
          <w:rFonts w:cs="Tahoma"/>
          <w:sz w:val="22"/>
          <w:szCs w:val="22"/>
        </w:rPr>
        <w:fldChar w:fldCharType="begin">
          <w:ffData>
            <w:name w:val="CheckBox"/>
            <w:enabled/>
            <w:calcOnExit w:val="0"/>
            <w:checkBox>
              <w:sizeAuto/>
              <w:default w:val="1"/>
            </w:checkBox>
          </w:ffData>
        </w:fldChar>
      </w:r>
      <w:bookmarkStart w:id="2" w:name="CheckBox"/>
      <w:r>
        <w:rPr>
          <w:rFonts w:cs="Tahoma"/>
          <w:sz w:val="22"/>
          <w:szCs w:val="22"/>
        </w:rPr>
        <w:instrText xml:space="preserve"> FORMCHECKBOX </w:instrText>
      </w:r>
      <w:r w:rsidR="00E168A8">
        <w:rPr>
          <w:rFonts w:cs="Tahoma"/>
          <w:sz w:val="22"/>
          <w:szCs w:val="22"/>
        </w:rPr>
      </w:r>
      <w:r w:rsidR="00E168A8">
        <w:rPr>
          <w:rFonts w:cs="Tahoma"/>
          <w:sz w:val="22"/>
          <w:szCs w:val="22"/>
        </w:rPr>
        <w:fldChar w:fldCharType="separate"/>
      </w:r>
      <w:r>
        <w:rPr>
          <w:rFonts w:cs="Tahoma"/>
          <w:sz w:val="22"/>
          <w:szCs w:val="22"/>
        </w:rPr>
        <w:fldChar w:fldCharType="end"/>
      </w:r>
      <w:bookmarkEnd w:id="2"/>
      <w:r w:rsidRPr="00E65C63">
        <w:rPr>
          <w:sz w:val="22"/>
          <w:szCs w:val="22"/>
        </w:rPr>
        <w:t xml:space="preserve">  úroky </w:t>
      </w:r>
    </w:p>
    <w:p w:rsidR="006461E2" w:rsidRPr="00E65C63" w:rsidRDefault="006461E2" w:rsidP="006461E2">
      <w:pPr>
        <w:pStyle w:val="Zkladntext"/>
        <w:ind w:left="284"/>
        <w:rPr>
          <w:sz w:val="22"/>
          <w:szCs w:val="22"/>
        </w:rPr>
      </w:pPr>
      <w:r>
        <w:rPr>
          <w:rFonts w:cs="Tahoma"/>
          <w:sz w:val="22"/>
          <w:szCs w:val="22"/>
        </w:rPr>
        <w:lastRenderedPageBreak/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sz w:val="22"/>
          <w:szCs w:val="22"/>
        </w:rPr>
        <w:instrText xml:space="preserve"> FORMCHECKBOX </w:instrText>
      </w:r>
      <w:r w:rsidR="00E168A8">
        <w:rPr>
          <w:rFonts w:cs="Tahoma"/>
          <w:sz w:val="22"/>
          <w:szCs w:val="22"/>
        </w:rPr>
      </w:r>
      <w:r w:rsidR="00E168A8">
        <w:rPr>
          <w:rFonts w:cs="Tahoma"/>
          <w:sz w:val="22"/>
          <w:szCs w:val="22"/>
        </w:rPr>
        <w:fldChar w:fldCharType="separate"/>
      </w:r>
      <w:r>
        <w:rPr>
          <w:rFonts w:cs="Tahoma"/>
          <w:sz w:val="22"/>
          <w:szCs w:val="22"/>
        </w:rPr>
        <w:fldChar w:fldCharType="end"/>
      </w:r>
      <w:r w:rsidRPr="00E65C63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 </w:t>
      </w:r>
      <w:r w:rsidRPr="00E65C63">
        <w:rPr>
          <w:sz w:val="22"/>
          <w:szCs w:val="22"/>
        </w:rPr>
        <w:t>realizované kurzové rozdiely,</w:t>
      </w:r>
    </w:p>
    <w:p w:rsidR="006461E2" w:rsidRPr="003B5EB9" w:rsidRDefault="006461E2" w:rsidP="006461E2">
      <w:pPr>
        <w:pStyle w:val="Zkladntext"/>
        <w:rPr>
          <w:sz w:val="22"/>
          <w:szCs w:val="22"/>
        </w:rPr>
      </w:pPr>
      <w:r w:rsidRPr="003B5EB9">
        <w:rPr>
          <w:sz w:val="22"/>
          <w:szCs w:val="22"/>
        </w:rPr>
        <w:t xml:space="preserve">    ktoré vznikli do momentu uvedenia dlhodobého majetku do užívania.</w:t>
      </w:r>
    </w:p>
    <w:p w:rsidR="006461E2" w:rsidRPr="00970DD0" w:rsidRDefault="006461E2" w:rsidP="006461E2">
      <w:pPr>
        <w:numPr>
          <w:ilvl w:val="0"/>
          <w:numId w:val="15"/>
        </w:numPr>
        <w:ind w:left="284" w:hanging="283"/>
        <w:jc w:val="both"/>
        <w:rPr>
          <w:sz w:val="24"/>
        </w:rPr>
      </w:pPr>
      <w:r w:rsidRPr="00970DD0">
        <w:rPr>
          <w:b/>
          <w:sz w:val="24"/>
        </w:rPr>
        <w:t>Dlhodobý</w:t>
      </w:r>
      <w:r>
        <w:rPr>
          <w:b/>
          <w:sz w:val="24"/>
        </w:rPr>
        <w:t xml:space="preserve"> nehmotný majetok</w:t>
      </w:r>
      <w:r w:rsidRPr="00970DD0">
        <w:rPr>
          <w:b/>
          <w:sz w:val="24"/>
        </w:rPr>
        <w:t xml:space="preserve"> </w:t>
      </w:r>
      <w:r>
        <w:rPr>
          <w:b/>
          <w:sz w:val="24"/>
        </w:rPr>
        <w:t xml:space="preserve">vytvorený vlastnou činnosťou </w:t>
      </w:r>
      <w:r>
        <w:rPr>
          <w:sz w:val="24"/>
        </w:rPr>
        <w:t xml:space="preserve">sa oceňuje </w:t>
      </w:r>
      <w:r w:rsidRPr="00970DD0">
        <w:rPr>
          <w:sz w:val="24"/>
          <w:u w:val="single"/>
        </w:rPr>
        <w:t>vlastnými nákladmi</w:t>
      </w:r>
      <w:r>
        <w:rPr>
          <w:sz w:val="24"/>
        </w:rPr>
        <w:t>.</w:t>
      </w:r>
    </w:p>
    <w:p w:rsidR="006461E2" w:rsidRDefault="006461E2" w:rsidP="006461E2">
      <w:pPr>
        <w:pStyle w:val="Zkladntext"/>
        <w:ind w:left="284"/>
        <w:rPr>
          <w:sz w:val="24"/>
        </w:rPr>
      </w:pPr>
      <w:r>
        <w:rPr>
          <w:sz w:val="24"/>
        </w:rPr>
        <w:t>Vlastné náklady obsahujú:</w:t>
      </w:r>
    </w:p>
    <w:p w:rsidR="006461E2" w:rsidRPr="00AF6E15" w:rsidRDefault="006461E2" w:rsidP="006461E2">
      <w:pPr>
        <w:pStyle w:val="Zkladntext"/>
        <w:ind w:left="284"/>
        <w:rPr>
          <w:rFonts w:cs="Tahoma"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E168A8">
        <w:rPr>
          <w:rFonts w:cs="Tahoma"/>
          <w:b/>
          <w:bCs/>
          <w:sz w:val="22"/>
          <w:szCs w:val="22"/>
        </w:rPr>
      </w:r>
      <w:r w:rsidR="00E168A8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AF6E15">
        <w:rPr>
          <w:rFonts w:cs="Tahoma"/>
          <w:b/>
          <w:bCs/>
          <w:sz w:val="22"/>
          <w:szCs w:val="22"/>
        </w:rPr>
        <w:t xml:space="preserve">  </w:t>
      </w:r>
      <w:r w:rsidRPr="00AF6E15">
        <w:rPr>
          <w:rFonts w:cs="Tahoma"/>
          <w:bCs/>
          <w:sz w:val="22"/>
          <w:szCs w:val="22"/>
        </w:rPr>
        <w:t xml:space="preserve">priame náklady </w:t>
      </w:r>
    </w:p>
    <w:p w:rsidR="006461E2" w:rsidRPr="003B5EB9" w:rsidRDefault="006461E2" w:rsidP="006461E2">
      <w:pPr>
        <w:pStyle w:val="Zkladntext"/>
        <w:ind w:left="284"/>
        <w:rPr>
          <w:rFonts w:cs="Tahoma"/>
          <w:bCs/>
          <w:sz w:val="22"/>
          <w:szCs w:val="22"/>
        </w:rPr>
      </w:pPr>
      <w:r w:rsidRPr="003B5EB9">
        <w:rPr>
          <w:rFonts w:cs="Tahoma"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3B5EB9">
        <w:rPr>
          <w:rFonts w:cs="Tahoma"/>
          <w:bCs/>
          <w:sz w:val="22"/>
          <w:szCs w:val="22"/>
        </w:rPr>
        <w:instrText xml:space="preserve"> FORMCHECKBOX </w:instrText>
      </w:r>
      <w:r w:rsidR="00E168A8">
        <w:rPr>
          <w:rFonts w:cs="Tahoma"/>
          <w:bCs/>
          <w:sz w:val="22"/>
          <w:szCs w:val="22"/>
        </w:rPr>
      </w:r>
      <w:r w:rsidR="00E168A8">
        <w:rPr>
          <w:rFonts w:cs="Tahoma"/>
          <w:bCs/>
          <w:sz w:val="22"/>
          <w:szCs w:val="22"/>
        </w:rPr>
        <w:fldChar w:fldCharType="separate"/>
      </w:r>
      <w:r w:rsidRPr="003B5EB9">
        <w:rPr>
          <w:rFonts w:cs="Tahoma"/>
          <w:bCs/>
          <w:sz w:val="22"/>
          <w:szCs w:val="22"/>
        </w:rPr>
        <w:fldChar w:fldCharType="end"/>
      </w:r>
      <w:r w:rsidRPr="003B5EB9">
        <w:rPr>
          <w:rFonts w:cs="Tahoma"/>
          <w:bCs/>
          <w:sz w:val="22"/>
          <w:szCs w:val="22"/>
        </w:rPr>
        <w:t xml:space="preserve">  nepriame náklady, ktoré sú spojené s výrobou </w:t>
      </w:r>
    </w:p>
    <w:p w:rsidR="006461E2" w:rsidRPr="003B5EB9" w:rsidRDefault="006461E2" w:rsidP="006461E2">
      <w:pPr>
        <w:pStyle w:val="Zkladntext"/>
        <w:ind w:left="284"/>
        <w:rPr>
          <w:rFonts w:cs="Tahoma"/>
          <w:bCs/>
          <w:sz w:val="22"/>
          <w:szCs w:val="22"/>
        </w:rPr>
      </w:pPr>
      <w:r w:rsidRPr="003B5EB9">
        <w:rPr>
          <w:rFonts w:cs="Tahoma"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3B5EB9">
        <w:rPr>
          <w:rFonts w:cs="Tahoma"/>
          <w:bCs/>
          <w:sz w:val="22"/>
          <w:szCs w:val="22"/>
        </w:rPr>
        <w:instrText xml:space="preserve"> FORMCHECKBOX </w:instrText>
      </w:r>
      <w:r w:rsidR="00E168A8">
        <w:rPr>
          <w:rFonts w:cs="Tahoma"/>
          <w:bCs/>
          <w:sz w:val="22"/>
          <w:szCs w:val="22"/>
        </w:rPr>
      </w:r>
      <w:r w:rsidR="00E168A8">
        <w:rPr>
          <w:rFonts w:cs="Tahoma"/>
          <w:bCs/>
          <w:sz w:val="22"/>
          <w:szCs w:val="22"/>
        </w:rPr>
        <w:fldChar w:fldCharType="separate"/>
      </w:r>
      <w:r w:rsidRPr="003B5EB9">
        <w:rPr>
          <w:rFonts w:cs="Tahoma"/>
          <w:bCs/>
          <w:sz w:val="22"/>
          <w:szCs w:val="22"/>
        </w:rPr>
        <w:fldChar w:fldCharType="end"/>
      </w:r>
      <w:r w:rsidRPr="003B5EB9">
        <w:rPr>
          <w:rFonts w:cs="Tahoma"/>
          <w:bCs/>
          <w:sz w:val="22"/>
          <w:szCs w:val="22"/>
        </w:rPr>
        <w:t xml:space="preserve">  iné </w:t>
      </w:r>
    </w:p>
    <w:p w:rsidR="006461E2" w:rsidRDefault="006461E2" w:rsidP="006461E2">
      <w:pPr>
        <w:pStyle w:val="Zkladntext"/>
        <w:ind w:left="425"/>
        <w:rPr>
          <w:rFonts w:cs="Tahoma"/>
          <w:bCs/>
          <w:sz w:val="24"/>
          <w:szCs w:val="24"/>
        </w:rPr>
      </w:pPr>
    </w:p>
    <w:p w:rsidR="006461E2" w:rsidRPr="00576585" w:rsidRDefault="006461E2" w:rsidP="006461E2">
      <w:pPr>
        <w:numPr>
          <w:ilvl w:val="0"/>
          <w:numId w:val="15"/>
        </w:numPr>
        <w:ind w:left="284" w:hanging="283"/>
        <w:jc w:val="both"/>
        <w:rPr>
          <w:sz w:val="24"/>
        </w:rPr>
      </w:pPr>
      <w:r w:rsidRPr="00576585">
        <w:rPr>
          <w:b/>
          <w:sz w:val="24"/>
          <w:szCs w:val="24"/>
        </w:rPr>
        <w:t xml:space="preserve">Dlhodobý hmotný majetok </w:t>
      </w:r>
      <w:r w:rsidRPr="00576585">
        <w:rPr>
          <w:b/>
          <w:sz w:val="24"/>
        </w:rPr>
        <w:t>nakupovaný</w:t>
      </w:r>
      <w:r w:rsidRPr="00576585">
        <w:rPr>
          <w:sz w:val="24"/>
        </w:rPr>
        <w:t xml:space="preserve"> sa oceňuje </w:t>
      </w:r>
      <w:r w:rsidRPr="00576585">
        <w:rPr>
          <w:sz w:val="24"/>
          <w:u w:val="single"/>
        </w:rPr>
        <w:t>obstarávacou cenou</w:t>
      </w:r>
      <w:r w:rsidRPr="00576585">
        <w:rPr>
          <w:sz w:val="24"/>
        </w:rPr>
        <w:t>. Obstarávacia cena zahŕňa cenu, za ktorú sa majetok obstaral a náklady súvisiace s jeho obstaraním. Vyskytujúce sa náklady súvisiace s obstaraním v účtovnej jednotke:</w:t>
      </w:r>
    </w:p>
    <w:p w:rsidR="006461E2" w:rsidRPr="00970DD0" w:rsidRDefault="006461E2" w:rsidP="006461E2">
      <w:pPr>
        <w:pStyle w:val="Zkladntext"/>
        <w:ind w:left="284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E168A8">
        <w:rPr>
          <w:rFonts w:cs="Tahoma"/>
          <w:b/>
          <w:bCs/>
          <w:sz w:val="22"/>
          <w:szCs w:val="22"/>
        </w:rPr>
      </w:r>
      <w:r w:rsidR="00E168A8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 w:rsidRPr="00970DD0">
        <w:rPr>
          <w:rFonts w:cs="Tahoma"/>
          <w:bCs/>
          <w:sz w:val="22"/>
          <w:szCs w:val="22"/>
        </w:rPr>
        <w:t>dopravné</w:t>
      </w:r>
    </w:p>
    <w:p w:rsidR="006461E2" w:rsidRPr="00970DD0" w:rsidRDefault="006461E2" w:rsidP="006461E2">
      <w:pPr>
        <w:pStyle w:val="Zkladntext"/>
        <w:ind w:left="284"/>
        <w:rPr>
          <w:rFonts w:cs="Tahoma"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E168A8">
        <w:rPr>
          <w:rFonts w:cs="Tahoma"/>
          <w:b/>
          <w:bCs/>
          <w:sz w:val="22"/>
          <w:szCs w:val="22"/>
        </w:rPr>
      </w:r>
      <w:r w:rsidR="00E168A8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 w:rsidRPr="00503EB5">
        <w:rPr>
          <w:rFonts w:cs="Tahoma"/>
          <w:bCs/>
          <w:sz w:val="22"/>
          <w:szCs w:val="22"/>
        </w:rPr>
        <w:t xml:space="preserve">montáž </w:t>
      </w:r>
    </w:p>
    <w:p w:rsidR="006461E2" w:rsidRPr="00970DD0" w:rsidRDefault="006461E2" w:rsidP="006461E2">
      <w:pPr>
        <w:pStyle w:val="Zkladntext"/>
        <w:ind w:left="284"/>
        <w:rPr>
          <w:rFonts w:cs="Tahoma"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E168A8">
        <w:rPr>
          <w:rFonts w:cs="Tahoma"/>
          <w:b/>
          <w:bCs/>
          <w:sz w:val="22"/>
          <w:szCs w:val="22"/>
        </w:rPr>
      </w:r>
      <w:r w:rsidR="00E168A8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>
        <w:rPr>
          <w:rFonts w:cs="Tahoma"/>
          <w:bCs/>
          <w:sz w:val="22"/>
          <w:szCs w:val="22"/>
        </w:rPr>
        <w:t>provízia</w:t>
      </w:r>
    </w:p>
    <w:p w:rsidR="006461E2" w:rsidRDefault="006461E2" w:rsidP="006461E2">
      <w:pPr>
        <w:pStyle w:val="Zkladntext"/>
        <w:ind w:left="284"/>
        <w:rPr>
          <w:rFonts w:cs="Tahoma"/>
          <w:b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E168A8">
        <w:rPr>
          <w:rFonts w:cs="Tahoma"/>
          <w:b/>
          <w:bCs/>
          <w:sz w:val="22"/>
          <w:szCs w:val="22"/>
        </w:rPr>
      </w:r>
      <w:r w:rsidR="00E168A8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>
        <w:rPr>
          <w:rFonts w:cs="Tahoma"/>
          <w:bCs/>
          <w:sz w:val="22"/>
          <w:szCs w:val="22"/>
        </w:rPr>
        <w:t>poistné</w:t>
      </w:r>
    </w:p>
    <w:p w:rsidR="006461E2" w:rsidRDefault="006461E2" w:rsidP="006461E2">
      <w:pPr>
        <w:pStyle w:val="Zkladntext"/>
        <w:ind w:left="284"/>
        <w:rPr>
          <w:sz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E168A8">
        <w:rPr>
          <w:rFonts w:cs="Tahoma"/>
          <w:b/>
          <w:bCs/>
          <w:sz w:val="22"/>
          <w:szCs w:val="22"/>
        </w:rPr>
      </w:r>
      <w:r w:rsidR="00E168A8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 w:rsidRPr="00970DD0">
        <w:rPr>
          <w:rFonts w:cs="Tahoma"/>
          <w:bCs/>
          <w:sz w:val="22"/>
          <w:szCs w:val="22"/>
        </w:rPr>
        <w:t xml:space="preserve">iné  </w:t>
      </w:r>
    </w:p>
    <w:p w:rsidR="006461E2" w:rsidRPr="00882297" w:rsidRDefault="006461E2" w:rsidP="006461E2">
      <w:pPr>
        <w:pStyle w:val="Zkladntext"/>
        <w:rPr>
          <w:sz w:val="22"/>
          <w:szCs w:val="22"/>
        </w:rPr>
      </w:pPr>
      <w:r w:rsidRPr="00882297">
        <w:rPr>
          <w:sz w:val="22"/>
          <w:szCs w:val="22"/>
        </w:rPr>
        <w:t xml:space="preserve">    Súčasťou obstarávacej ceny nie sú:</w:t>
      </w:r>
    </w:p>
    <w:p w:rsidR="006461E2" w:rsidRPr="00E65C63" w:rsidRDefault="006461E2" w:rsidP="006461E2">
      <w:pPr>
        <w:pStyle w:val="Zkladntext"/>
        <w:ind w:left="284"/>
        <w:rPr>
          <w:sz w:val="22"/>
          <w:szCs w:val="22"/>
        </w:rPr>
      </w:pPr>
      <w:r>
        <w:rPr>
          <w:rFonts w:cs="Tahoma"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sz w:val="22"/>
          <w:szCs w:val="22"/>
        </w:rPr>
        <w:instrText xml:space="preserve"> FORMCHECKBOX </w:instrText>
      </w:r>
      <w:r w:rsidR="00E168A8">
        <w:rPr>
          <w:rFonts w:cs="Tahoma"/>
          <w:sz w:val="22"/>
          <w:szCs w:val="22"/>
        </w:rPr>
      </w:r>
      <w:r w:rsidR="00E168A8">
        <w:rPr>
          <w:rFonts w:cs="Tahoma"/>
          <w:sz w:val="22"/>
          <w:szCs w:val="22"/>
        </w:rPr>
        <w:fldChar w:fldCharType="separate"/>
      </w:r>
      <w:r>
        <w:rPr>
          <w:rFonts w:cs="Tahoma"/>
          <w:sz w:val="22"/>
          <w:szCs w:val="22"/>
        </w:rPr>
        <w:fldChar w:fldCharType="end"/>
      </w:r>
      <w:r w:rsidRPr="00E65C63">
        <w:rPr>
          <w:sz w:val="22"/>
          <w:szCs w:val="22"/>
        </w:rPr>
        <w:t xml:space="preserve">  úroky </w:t>
      </w:r>
    </w:p>
    <w:p w:rsidR="006461E2" w:rsidRPr="00E65C63" w:rsidRDefault="006461E2" w:rsidP="006461E2">
      <w:pPr>
        <w:pStyle w:val="Zkladntext"/>
        <w:ind w:left="284"/>
        <w:rPr>
          <w:sz w:val="22"/>
          <w:szCs w:val="22"/>
        </w:rPr>
      </w:pPr>
      <w:r>
        <w:rPr>
          <w:rFonts w:cs="Tahoma"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sz w:val="22"/>
          <w:szCs w:val="22"/>
        </w:rPr>
        <w:instrText xml:space="preserve"> FORMCHECKBOX </w:instrText>
      </w:r>
      <w:r w:rsidR="00E168A8">
        <w:rPr>
          <w:rFonts w:cs="Tahoma"/>
          <w:sz w:val="22"/>
          <w:szCs w:val="22"/>
        </w:rPr>
      </w:r>
      <w:r w:rsidR="00E168A8">
        <w:rPr>
          <w:rFonts w:cs="Tahoma"/>
          <w:sz w:val="22"/>
          <w:szCs w:val="22"/>
        </w:rPr>
        <w:fldChar w:fldCharType="separate"/>
      </w:r>
      <w:r>
        <w:rPr>
          <w:rFonts w:cs="Tahoma"/>
          <w:sz w:val="22"/>
          <w:szCs w:val="22"/>
        </w:rPr>
        <w:fldChar w:fldCharType="end"/>
      </w:r>
      <w:r w:rsidRPr="00E65C63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 </w:t>
      </w:r>
      <w:r w:rsidRPr="00E65C63">
        <w:rPr>
          <w:sz w:val="22"/>
          <w:szCs w:val="22"/>
        </w:rPr>
        <w:t>realizované kurzové rozdiely,</w:t>
      </w:r>
    </w:p>
    <w:p w:rsidR="006461E2" w:rsidRPr="00882297" w:rsidRDefault="006461E2" w:rsidP="006461E2">
      <w:pPr>
        <w:pStyle w:val="Zkladntext"/>
        <w:rPr>
          <w:sz w:val="22"/>
          <w:szCs w:val="22"/>
        </w:rPr>
      </w:pPr>
      <w:r w:rsidRPr="00882297">
        <w:rPr>
          <w:sz w:val="22"/>
          <w:szCs w:val="22"/>
        </w:rPr>
        <w:t xml:space="preserve">    ktoré vznikli do momentu uvedenia dlhodobého majetku do užívania.</w:t>
      </w:r>
    </w:p>
    <w:p w:rsidR="006461E2" w:rsidRDefault="006461E2" w:rsidP="006461E2">
      <w:pPr>
        <w:pStyle w:val="Zkladntext"/>
        <w:rPr>
          <w:sz w:val="24"/>
        </w:rPr>
      </w:pPr>
    </w:p>
    <w:p w:rsidR="006461E2" w:rsidRDefault="006461E2" w:rsidP="006461E2">
      <w:pPr>
        <w:numPr>
          <w:ilvl w:val="0"/>
          <w:numId w:val="15"/>
        </w:numPr>
        <w:ind w:left="284" w:hanging="283"/>
        <w:jc w:val="both"/>
        <w:rPr>
          <w:sz w:val="24"/>
        </w:rPr>
      </w:pPr>
      <w:r w:rsidRPr="00EA099D">
        <w:rPr>
          <w:b/>
          <w:sz w:val="24"/>
        </w:rPr>
        <w:t xml:space="preserve">Dlhodobý hmotný majetok vytvorený vlastnou činnosťou </w:t>
      </w:r>
      <w:r w:rsidRPr="00EA099D">
        <w:rPr>
          <w:sz w:val="24"/>
        </w:rPr>
        <w:t xml:space="preserve">sa oceňuje </w:t>
      </w:r>
      <w:r w:rsidRPr="00EA099D">
        <w:rPr>
          <w:sz w:val="24"/>
          <w:u w:val="single"/>
        </w:rPr>
        <w:t>vlastnými nákladmi</w:t>
      </w:r>
      <w:r w:rsidRPr="00EA099D">
        <w:rPr>
          <w:sz w:val="24"/>
        </w:rPr>
        <w:t>.</w:t>
      </w:r>
    </w:p>
    <w:p w:rsidR="006461E2" w:rsidRPr="00EA099D" w:rsidRDefault="006461E2" w:rsidP="006461E2">
      <w:pPr>
        <w:pStyle w:val="Zkladntext"/>
        <w:ind w:left="284"/>
        <w:rPr>
          <w:sz w:val="24"/>
        </w:rPr>
      </w:pPr>
      <w:r w:rsidRPr="00EA099D">
        <w:rPr>
          <w:sz w:val="24"/>
        </w:rPr>
        <w:t>Vlastné náklady obsahujú:</w:t>
      </w:r>
    </w:p>
    <w:p w:rsidR="006461E2" w:rsidRDefault="006461E2" w:rsidP="006461E2">
      <w:pPr>
        <w:pStyle w:val="Zkladntext"/>
        <w:ind w:left="284"/>
        <w:rPr>
          <w:rFonts w:cs="Tahoma"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E168A8">
        <w:rPr>
          <w:rFonts w:cs="Tahoma"/>
          <w:b/>
          <w:bCs/>
          <w:sz w:val="22"/>
          <w:szCs w:val="22"/>
        </w:rPr>
      </w:r>
      <w:r w:rsidR="00E168A8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AF6E15">
        <w:rPr>
          <w:rFonts w:cs="Tahoma"/>
          <w:b/>
          <w:bCs/>
          <w:sz w:val="22"/>
          <w:szCs w:val="22"/>
        </w:rPr>
        <w:t xml:space="preserve">  </w:t>
      </w:r>
      <w:r w:rsidRPr="00AF6E15">
        <w:rPr>
          <w:rFonts w:cs="Tahoma"/>
          <w:bCs/>
          <w:sz w:val="22"/>
          <w:szCs w:val="22"/>
        </w:rPr>
        <w:t xml:space="preserve">priame náklady </w:t>
      </w:r>
    </w:p>
    <w:p w:rsidR="006461E2" w:rsidRPr="00AF6E15" w:rsidRDefault="006461E2" w:rsidP="006461E2">
      <w:pPr>
        <w:pStyle w:val="Zkladntext"/>
        <w:ind w:left="284"/>
        <w:rPr>
          <w:rFonts w:cs="Tahoma"/>
          <w:bCs/>
          <w:sz w:val="22"/>
          <w:szCs w:val="22"/>
        </w:rPr>
      </w:pPr>
      <w:r w:rsidRPr="00AF6E15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AF6E15">
        <w:rPr>
          <w:sz w:val="22"/>
          <w:szCs w:val="22"/>
        </w:rPr>
        <w:instrText xml:space="preserve"> FORMCHECKBOX </w:instrText>
      </w:r>
      <w:r w:rsidR="00E168A8">
        <w:rPr>
          <w:rFonts w:cs="Tahoma"/>
          <w:b/>
          <w:bCs/>
          <w:sz w:val="22"/>
          <w:szCs w:val="22"/>
        </w:rPr>
      </w:r>
      <w:r w:rsidR="00E168A8">
        <w:rPr>
          <w:rFonts w:cs="Tahoma"/>
          <w:b/>
          <w:bCs/>
          <w:sz w:val="22"/>
          <w:szCs w:val="22"/>
        </w:rPr>
        <w:fldChar w:fldCharType="separate"/>
      </w:r>
      <w:r w:rsidRPr="00AF6E15">
        <w:rPr>
          <w:rFonts w:cs="Tahoma"/>
          <w:b/>
          <w:bCs/>
          <w:sz w:val="22"/>
          <w:szCs w:val="22"/>
        </w:rPr>
        <w:fldChar w:fldCharType="end"/>
      </w:r>
      <w:r w:rsidRPr="00AF6E15"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t xml:space="preserve"> </w:t>
      </w:r>
      <w:r w:rsidRPr="00AF6E15">
        <w:rPr>
          <w:rFonts w:cs="Tahoma"/>
          <w:bCs/>
          <w:sz w:val="22"/>
          <w:szCs w:val="22"/>
        </w:rPr>
        <w:t>nepriam</w:t>
      </w:r>
      <w:r>
        <w:rPr>
          <w:rFonts w:cs="Tahoma"/>
          <w:bCs/>
          <w:sz w:val="22"/>
          <w:szCs w:val="22"/>
        </w:rPr>
        <w:t>e</w:t>
      </w:r>
      <w:r w:rsidRPr="00AF6E15">
        <w:rPr>
          <w:rFonts w:cs="Tahoma"/>
          <w:bCs/>
          <w:sz w:val="22"/>
          <w:szCs w:val="22"/>
        </w:rPr>
        <w:t xml:space="preserve"> náklad</w:t>
      </w:r>
      <w:r>
        <w:rPr>
          <w:rFonts w:cs="Tahoma"/>
          <w:bCs/>
          <w:sz w:val="22"/>
          <w:szCs w:val="22"/>
        </w:rPr>
        <w:t xml:space="preserve">y (výrobná réžia) súvisiace s vytvorením dlhodobého hmotného majetku </w:t>
      </w:r>
      <w:r w:rsidRPr="00AF6E15">
        <w:rPr>
          <w:rFonts w:cs="Tahoma"/>
          <w:bCs/>
          <w:sz w:val="22"/>
          <w:szCs w:val="22"/>
        </w:rPr>
        <w:t xml:space="preserve"> </w:t>
      </w:r>
    </w:p>
    <w:p w:rsidR="006461E2" w:rsidRPr="00B46EB2" w:rsidRDefault="006461E2" w:rsidP="006461E2">
      <w:pPr>
        <w:pStyle w:val="Zkladntext"/>
        <w:ind w:left="284"/>
        <w:rPr>
          <w:rFonts w:cs="Tahoma"/>
          <w:bCs/>
          <w:sz w:val="22"/>
          <w:szCs w:val="22"/>
        </w:rPr>
      </w:pPr>
      <w:r w:rsidRPr="00B46EB2">
        <w:rPr>
          <w:rFonts w:cs="Tahoma"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B46EB2">
        <w:rPr>
          <w:sz w:val="22"/>
          <w:szCs w:val="22"/>
        </w:rPr>
        <w:instrText xml:space="preserve"> FORMCHECKBOX </w:instrText>
      </w:r>
      <w:r w:rsidR="00E168A8">
        <w:rPr>
          <w:rFonts w:cs="Tahoma"/>
          <w:bCs/>
          <w:sz w:val="22"/>
          <w:szCs w:val="22"/>
        </w:rPr>
      </w:r>
      <w:r w:rsidR="00E168A8">
        <w:rPr>
          <w:rFonts w:cs="Tahoma"/>
          <w:bCs/>
          <w:sz w:val="22"/>
          <w:szCs w:val="22"/>
        </w:rPr>
        <w:fldChar w:fldCharType="separate"/>
      </w:r>
      <w:r w:rsidRPr="00B46EB2">
        <w:rPr>
          <w:rFonts w:cs="Tahoma"/>
          <w:bCs/>
          <w:sz w:val="22"/>
          <w:szCs w:val="22"/>
        </w:rPr>
        <w:fldChar w:fldCharType="end"/>
      </w:r>
      <w:r w:rsidRPr="00B46EB2">
        <w:rPr>
          <w:rFonts w:cs="Tahoma"/>
          <w:bCs/>
          <w:sz w:val="22"/>
          <w:szCs w:val="22"/>
        </w:rPr>
        <w:t xml:space="preserve">  iné </w:t>
      </w:r>
    </w:p>
    <w:p w:rsidR="006461E2" w:rsidRDefault="006461E2" w:rsidP="006461E2">
      <w:pPr>
        <w:pStyle w:val="Zkladntext"/>
        <w:ind w:left="425"/>
        <w:rPr>
          <w:rFonts w:cs="Tahoma"/>
          <w:bCs/>
          <w:sz w:val="24"/>
          <w:szCs w:val="24"/>
        </w:rPr>
      </w:pPr>
    </w:p>
    <w:p w:rsidR="006461E2" w:rsidRPr="00440E22" w:rsidRDefault="006461E2" w:rsidP="006461E2">
      <w:pPr>
        <w:numPr>
          <w:ilvl w:val="0"/>
          <w:numId w:val="15"/>
        </w:numPr>
        <w:ind w:left="284" w:hanging="283"/>
        <w:jc w:val="both"/>
        <w:rPr>
          <w:sz w:val="24"/>
          <w:szCs w:val="24"/>
          <w:u w:val="single"/>
        </w:rPr>
      </w:pPr>
      <w:r w:rsidRPr="00440E22">
        <w:rPr>
          <w:b/>
          <w:sz w:val="24"/>
          <w:szCs w:val="24"/>
        </w:rPr>
        <w:t>Dlhodobý nehmotný majetok a dlhodobý hmotný majetok získaný</w:t>
      </w:r>
      <w:r>
        <w:rPr>
          <w:sz w:val="24"/>
          <w:szCs w:val="24"/>
        </w:rPr>
        <w:t xml:space="preserve"> </w:t>
      </w:r>
      <w:r w:rsidRPr="00177F32">
        <w:rPr>
          <w:b/>
          <w:sz w:val="24"/>
          <w:szCs w:val="24"/>
        </w:rPr>
        <w:t>bezodplatne</w:t>
      </w:r>
      <w:r>
        <w:rPr>
          <w:sz w:val="24"/>
          <w:szCs w:val="24"/>
        </w:rPr>
        <w:t xml:space="preserve"> </w:t>
      </w:r>
      <w:r w:rsidRPr="00440E22">
        <w:rPr>
          <w:sz w:val="24"/>
          <w:szCs w:val="24"/>
          <w:u w:val="single"/>
        </w:rPr>
        <w:t xml:space="preserve">sa oceňuje  </w:t>
      </w:r>
      <w:r>
        <w:rPr>
          <w:sz w:val="24"/>
          <w:szCs w:val="24"/>
          <w:u w:val="single"/>
        </w:rPr>
        <w:t>reálnou hodnotou</w:t>
      </w:r>
      <w:r w:rsidRPr="00440E22">
        <w:rPr>
          <w:sz w:val="24"/>
          <w:szCs w:val="24"/>
          <w:u w:val="single"/>
        </w:rPr>
        <w:t xml:space="preserve">.  </w:t>
      </w:r>
    </w:p>
    <w:p w:rsidR="006461E2" w:rsidRDefault="006461E2" w:rsidP="006461E2">
      <w:pPr>
        <w:pStyle w:val="Zkladntext"/>
        <w:ind w:left="0"/>
        <w:rPr>
          <w:sz w:val="24"/>
        </w:rPr>
      </w:pPr>
    </w:p>
    <w:p w:rsidR="006461E2" w:rsidRDefault="006461E2" w:rsidP="006461E2">
      <w:pPr>
        <w:numPr>
          <w:ilvl w:val="0"/>
          <w:numId w:val="15"/>
        </w:numPr>
        <w:ind w:left="284" w:hanging="283"/>
        <w:jc w:val="both"/>
        <w:rPr>
          <w:sz w:val="24"/>
        </w:rPr>
      </w:pPr>
      <w:r w:rsidRPr="00440E22">
        <w:rPr>
          <w:b/>
          <w:sz w:val="24"/>
        </w:rPr>
        <w:t>Dlhodobý finančný majetok</w:t>
      </w:r>
      <w:r>
        <w:rPr>
          <w:sz w:val="24"/>
        </w:rPr>
        <w:t xml:space="preserve"> sa oceňuje </w:t>
      </w:r>
      <w:r w:rsidRPr="00440E22">
        <w:rPr>
          <w:sz w:val="24"/>
          <w:u w:val="single"/>
        </w:rPr>
        <w:t>obstarávacou cenou</w:t>
      </w:r>
      <w:r w:rsidRPr="00440E22">
        <w:rPr>
          <w:sz w:val="24"/>
        </w:rPr>
        <w:t>.</w:t>
      </w:r>
    </w:p>
    <w:p w:rsidR="006461E2" w:rsidRDefault="006461E2" w:rsidP="006461E2">
      <w:pPr>
        <w:pStyle w:val="Zkladntext"/>
        <w:tabs>
          <w:tab w:val="left" w:pos="284"/>
        </w:tabs>
        <w:ind w:left="284"/>
        <w:rPr>
          <w:sz w:val="24"/>
        </w:rPr>
      </w:pPr>
      <w:r>
        <w:rPr>
          <w:sz w:val="24"/>
        </w:rPr>
        <w:t xml:space="preserve">Obstarávacia cena zahŕňa cenu, za ktorú sa majetok obstaral a náklady súvisiace s jeho obstaraním. </w:t>
      </w:r>
    </w:p>
    <w:p w:rsidR="006461E2" w:rsidRDefault="006461E2" w:rsidP="006461E2">
      <w:pPr>
        <w:pStyle w:val="Zkladntext"/>
        <w:ind w:left="720"/>
        <w:rPr>
          <w:rFonts w:cs="Tahoma"/>
          <w:b/>
          <w:bCs/>
          <w:sz w:val="22"/>
          <w:szCs w:val="22"/>
        </w:rPr>
      </w:pPr>
    </w:p>
    <w:p w:rsidR="006461E2" w:rsidRPr="00440E22" w:rsidRDefault="006461E2" w:rsidP="006461E2">
      <w:pPr>
        <w:numPr>
          <w:ilvl w:val="0"/>
          <w:numId w:val="15"/>
        </w:numPr>
        <w:ind w:left="284" w:hanging="283"/>
        <w:jc w:val="both"/>
        <w:rPr>
          <w:b/>
          <w:sz w:val="24"/>
        </w:rPr>
      </w:pPr>
      <w:r w:rsidRPr="00440E22">
        <w:rPr>
          <w:b/>
          <w:sz w:val="24"/>
        </w:rPr>
        <w:t xml:space="preserve">Zásoby </w:t>
      </w:r>
      <w:r>
        <w:rPr>
          <w:b/>
          <w:sz w:val="24"/>
        </w:rPr>
        <w:t>nakupované</w:t>
      </w:r>
    </w:p>
    <w:p w:rsidR="006461E2" w:rsidRDefault="006461E2" w:rsidP="006461E2">
      <w:pPr>
        <w:pStyle w:val="Zkladntext"/>
        <w:ind w:left="284"/>
        <w:rPr>
          <w:b/>
          <w:sz w:val="24"/>
        </w:rPr>
      </w:pPr>
      <w:r w:rsidRPr="00B21289">
        <w:rPr>
          <w:sz w:val="24"/>
        </w:rPr>
        <w:t>Nakupované zásoby</w:t>
      </w:r>
      <w:r>
        <w:rPr>
          <w:b/>
          <w:sz w:val="24"/>
        </w:rPr>
        <w:t xml:space="preserve"> </w:t>
      </w:r>
      <w:r w:rsidRPr="00EA099D">
        <w:rPr>
          <w:sz w:val="24"/>
        </w:rPr>
        <w:t xml:space="preserve">sa oceňujú </w:t>
      </w:r>
      <w:r w:rsidRPr="00EA099D">
        <w:rPr>
          <w:sz w:val="24"/>
          <w:u w:val="single"/>
        </w:rPr>
        <w:t>obstarávacou cenou</w:t>
      </w:r>
      <w:r w:rsidRPr="00EA099D">
        <w:rPr>
          <w:sz w:val="24"/>
        </w:rPr>
        <w:t>.</w:t>
      </w:r>
      <w:r>
        <w:rPr>
          <w:b/>
          <w:sz w:val="24"/>
        </w:rPr>
        <w:t xml:space="preserve"> </w:t>
      </w:r>
    </w:p>
    <w:p w:rsidR="006461E2" w:rsidRDefault="006461E2" w:rsidP="006461E2">
      <w:pPr>
        <w:pStyle w:val="Zkladntext"/>
        <w:rPr>
          <w:b/>
          <w:sz w:val="24"/>
        </w:rPr>
      </w:pPr>
    </w:p>
    <w:p w:rsidR="006461E2" w:rsidRPr="00FD0D84" w:rsidRDefault="006461E2" w:rsidP="006461E2">
      <w:pPr>
        <w:numPr>
          <w:ilvl w:val="0"/>
          <w:numId w:val="15"/>
        </w:numPr>
        <w:ind w:left="284" w:hanging="283"/>
        <w:jc w:val="both"/>
        <w:rPr>
          <w:sz w:val="24"/>
        </w:rPr>
      </w:pPr>
      <w:r w:rsidRPr="00B21289">
        <w:rPr>
          <w:b/>
          <w:sz w:val="24"/>
        </w:rPr>
        <w:t xml:space="preserve">Zásoby získané </w:t>
      </w:r>
      <w:r>
        <w:rPr>
          <w:b/>
          <w:sz w:val="24"/>
        </w:rPr>
        <w:t xml:space="preserve">bezodplatne </w:t>
      </w:r>
      <w:r>
        <w:rPr>
          <w:sz w:val="24"/>
        </w:rPr>
        <w:t xml:space="preserve">sa oceňujú </w:t>
      </w:r>
      <w:r>
        <w:rPr>
          <w:sz w:val="24"/>
          <w:u w:val="single"/>
        </w:rPr>
        <w:t>reálnou hodnotou.</w:t>
      </w:r>
    </w:p>
    <w:p w:rsidR="006461E2" w:rsidRDefault="006461E2" w:rsidP="006461E2">
      <w:pPr>
        <w:pStyle w:val="Pismenka"/>
        <w:tabs>
          <w:tab w:val="clear" w:pos="426"/>
        </w:tabs>
        <w:rPr>
          <w:b w:val="0"/>
          <w:sz w:val="24"/>
        </w:rPr>
      </w:pPr>
    </w:p>
    <w:p w:rsidR="006461E2" w:rsidRPr="00C36DF8" w:rsidRDefault="006461E2" w:rsidP="006461E2">
      <w:pPr>
        <w:numPr>
          <w:ilvl w:val="0"/>
          <w:numId w:val="15"/>
        </w:numPr>
        <w:ind w:left="284" w:hanging="283"/>
        <w:jc w:val="both"/>
        <w:rPr>
          <w:sz w:val="24"/>
          <w:szCs w:val="24"/>
        </w:rPr>
      </w:pPr>
      <w:r w:rsidRPr="00C36DF8">
        <w:rPr>
          <w:b/>
          <w:sz w:val="24"/>
        </w:rPr>
        <w:t xml:space="preserve">Pohľadávky </w:t>
      </w:r>
    </w:p>
    <w:p w:rsidR="006461E2" w:rsidRPr="00C36DF8" w:rsidRDefault="006461E2" w:rsidP="006461E2">
      <w:pPr>
        <w:pStyle w:val="Zkladntext"/>
        <w:ind w:left="284"/>
        <w:rPr>
          <w:sz w:val="24"/>
          <w:szCs w:val="24"/>
        </w:rPr>
      </w:pPr>
      <w:r w:rsidRPr="00EE3F5D">
        <w:rPr>
          <w:sz w:val="24"/>
        </w:rPr>
        <w:t>Pohľadávky pri ich vzniku sa oceňujú ich menovitou hodnotou. Toto ocenenie sa znižuje o</w:t>
      </w:r>
      <w:r w:rsidRPr="00C36DF8">
        <w:rPr>
          <w:sz w:val="24"/>
          <w:szCs w:val="24"/>
        </w:rPr>
        <w:t xml:space="preserve"> pochybné a nevymožiteľné pohľadávky</w:t>
      </w:r>
      <w:r>
        <w:rPr>
          <w:sz w:val="24"/>
          <w:szCs w:val="24"/>
        </w:rPr>
        <w:t xml:space="preserve"> prostredníctvom opravnej položky</w:t>
      </w:r>
      <w:r w:rsidRPr="00C36DF8">
        <w:rPr>
          <w:sz w:val="24"/>
          <w:szCs w:val="24"/>
        </w:rPr>
        <w:t>.</w:t>
      </w:r>
    </w:p>
    <w:p w:rsidR="006461E2" w:rsidRDefault="006461E2" w:rsidP="006461E2">
      <w:pPr>
        <w:pStyle w:val="Zkladntext"/>
        <w:ind w:left="0"/>
        <w:rPr>
          <w:sz w:val="24"/>
        </w:rPr>
      </w:pPr>
    </w:p>
    <w:p w:rsidR="006461E2" w:rsidRPr="00C36DF8" w:rsidRDefault="006461E2" w:rsidP="006461E2">
      <w:pPr>
        <w:numPr>
          <w:ilvl w:val="0"/>
          <w:numId w:val="15"/>
        </w:numPr>
        <w:ind w:left="284" w:hanging="283"/>
        <w:jc w:val="both"/>
        <w:rPr>
          <w:sz w:val="24"/>
          <w:szCs w:val="24"/>
        </w:rPr>
      </w:pPr>
      <w:r w:rsidRPr="00C36DF8">
        <w:rPr>
          <w:b/>
          <w:sz w:val="24"/>
        </w:rPr>
        <w:t xml:space="preserve">Krátkodobý finančný majetok </w:t>
      </w:r>
    </w:p>
    <w:p w:rsidR="006461E2" w:rsidRDefault="006461E2" w:rsidP="006461E2">
      <w:pPr>
        <w:pStyle w:val="Zkladntext"/>
        <w:ind w:left="284"/>
        <w:rPr>
          <w:sz w:val="24"/>
          <w:szCs w:val="24"/>
        </w:rPr>
      </w:pPr>
      <w:r w:rsidRPr="00EE3F5D">
        <w:rPr>
          <w:sz w:val="24"/>
        </w:rPr>
        <w:t>Peňažné prostriedky a ceniny sa oceňujú ich menovitou hodnotou. Zníženie ich hodnoty sa</w:t>
      </w:r>
      <w:r w:rsidRPr="00C36DF8">
        <w:rPr>
          <w:sz w:val="24"/>
          <w:szCs w:val="24"/>
        </w:rPr>
        <w:t xml:space="preserve"> vyjadruje opravnou položkou.</w:t>
      </w:r>
    </w:p>
    <w:p w:rsidR="006461E2" w:rsidRPr="00C36DF8" w:rsidRDefault="006461E2" w:rsidP="006461E2">
      <w:pPr>
        <w:ind w:left="714"/>
        <w:jc w:val="both"/>
        <w:rPr>
          <w:sz w:val="24"/>
          <w:szCs w:val="24"/>
        </w:rPr>
      </w:pPr>
    </w:p>
    <w:p w:rsidR="006461E2" w:rsidRPr="00C36DF8" w:rsidRDefault="006461E2" w:rsidP="006461E2">
      <w:pPr>
        <w:numPr>
          <w:ilvl w:val="0"/>
          <w:numId w:val="15"/>
        </w:numPr>
        <w:ind w:left="284" w:hanging="283"/>
        <w:jc w:val="both"/>
        <w:rPr>
          <w:sz w:val="24"/>
          <w:szCs w:val="24"/>
        </w:rPr>
      </w:pPr>
      <w:r w:rsidRPr="00C36DF8">
        <w:rPr>
          <w:b/>
          <w:sz w:val="24"/>
        </w:rPr>
        <w:t xml:space="preserve">Časové rozlíšenie na strane </w:t>
      </w:r>
      <w:r w:rsidRPr="00C36DF8">
        <w:rPr>
          <w:b/>
          <w:sz w:val="24"/>
          <w:szCs w:val="24"/>
        </w:rPr>
        <w:t>aktív</w:t>
      </w:r>
    </w:p>
    <w:p w:rsidR="006461E2" w:rsidRDefault="006461E2" w:rsidP="006461E2">
      <w:pPr>
        <w:pStyle w:val="Zkladntext"/>
        <w:ind w:left="284"/>
        <w:rPr>
          <w:sz w:val="24"/>
          <w:szCs w:val="24"/>
        </w:rPr>
      </w:pPr>
      <w:r w:rsidRPr="00C36DF8">
        <w:rPr>
          <w:sz w:val="24"/>
          <w:szCs w:val="24"/>
        </w:rPr>
        <w:t>Náklady budúcich období a príjmy budúcich období sa vykazujú vo výške, ktorá je potrebná na dodržanie zásady vecnej a časovej súvislosti s účtovným obdobím.</w:t>
      </w:r>
    </w:p>
    <w:p w:rsidR="006461E2" w:rsidRPr="00C36DF8" w:rsidRDefault="006461E2" w:rsidP="006461E2">
      <w:pPr>
        <w:ind w:left="714"/>
        <w:jc w:val="both"/>
        <w:rPr>
          <w:sz w:val="24"/>
          <w:szCs w:val="24"/>
        </w:rPr>
      </w:pPr>
    </w:p>
    <w:p w:rsidR="006461E2" w:rsidRPr="00C36DF8" w:rsidRDefault="006461E2" w:rsidP="006461E2">
      <w:pPr>
        <w:numPr>
          <w:ilvl w:val="0"/>
          <w:numId w:val="15"/>
        </w:numPr>
        <w:ind w:left="284" w:hanging="283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Záväzky, vrátane rezerv, dlhopisov, pôžičiek a úverov</w:t>
      </w:r>
    </w:p>
    <w:p w:rsidR="006461E2" w:rsidRPr="00CB4D4A" w:rsidRDefault="006461E2" w:rsidP="006461E2">
      <w:pPr>
        <w:pStyle w:val="Zkladntext"/>
        <w:ind w:left="284"/>
        <w:rPr>
          <w:sz w:val="24"/>
          <w:szCs w:val="24"/>
        </w:rPr>
      </w:pPr>
      <w:r w:rsidRPr="00CB4D4A">
        <w:rPr>
          <w:sz w:val="24"/>
          <w:szCs w:val="24"/>
          <w:u w:val="single"/>
        </w:rPr>
        <w:lastRenderedPageBreak/>
        <w:t>Záväzky</w:t>
      </w:r>
      <w:r w:rsidRPr="00CB4D4A">
        <w:rPr>
          <w:sz w:val="24"/>
          <w:szCs w:val="24"/>
        </w:rPr>
        <w:t xml:space="preserve"> pri ich vzniku sa oceňujú </w:t>
      </w:r>
      <w:r w:rsidRPr="00CB4D4A">
        <w:rPr>
          <w:sz w:val="24"/>
          <w:szCs w:val="24"/>
          <w:u w:val="single"/>
        </w:rPr>
        <w:t>menovitou hodnotou</w:t>
      </w:r>
      <w:r w:rsidRPr="00CB4D4A">
        <w:rPr>
          <w:sz w:val="24"/>
          <w:szCs w:val="24"/>
        </w:rPr>
        <w:t xml:space="preserve">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6461E2" w:rsidRPr="00CB4D4A" w:rsidRDefault="006461E2" w:rsidP="006461E2">
      <w:pPr>
        <w:pStyle w:val="Zkladntext"/>
        <w:ind w:left="284"/>
        <w:rPr>
          <w:sz w:val="24"/>
          <w:szCs w:val="24"/>
        </w:rPr>
      </w:pPr>
      <w:r w:rsidRPr="00CB4D4A">
        <w:rPr>
          <w:sz w:val="24"/>
          <w:szCs w:val="24"/>
          <w:u w:val="single"/>
        </w:rPr>
        <w:t>Rezervy</w:t>
      </w:r>
      <w:r w:rsidRPr="00CB4D4A">
        <w:rPr>
          <w:sz w:val="24"/>
          <w:szCs w:val="24"/>
        </w:rPr>
        <w:t xml:space="preserve"> sú záväzky s neurčitým časovým vymedzením alebo výškou; tvoria sa na krytie známych rizík alebo strát z podnikania. Oceňujú sa v očakávanej výške záväzku.</w:t>
      </w:r>
    </w:p>
    <w:p w:rsidR="006461E2" w:rsidRDefault="006461E2" w:rsidP="006461E2">
      <w:pPr>
        <w:pStyle w:val="Zkladntext"/>
        <w:rPr>
          <w:sz w:val="24"/>
          <w:szCs w:val="24"/>
        </w:rPr>
      </w:pPr>
    </w:p>
    <w:p w:rsidR="006461E2" w:rsidRPr="0006578D" w:rsidRDefault="006461E2" w:rsidP="006461E2">
      <w:pPr>
        <w:numPr>
          <w:ilvl w:val="0"/>
          <w:numId w:val="15"/>
        </w:numPr>
        <w:ind w:left="284" w:hanging="283"/>
        <w:jc w:val="both"/>
        <w:rPr>
          <w:sz w:val="24"/>
          <w:szCs w:val="24"/>
        </w:rPr>
      </w:pPr>
      <w:r>
        <w:rPr>
          <w:b/>
          <w:sz w:val="24"/>
        </w:rPr>
        <w:t xml:space="preserve"> </w:t>
      </w:r>
      <w:r w:rsidRPr="0006578D">
        <w:rPr>
          <w:b/>
          <w:sz w:val="24"/>
        </w:rPr>
        <w:t xml:space="preserve">Časové rozlíšenie na strane </w:t>
      </w:r>
      <w:r w:rsidRPr="0006578D">
        <w:rPr>
          <w:b/>
          <w:sz w:val="24"/>
          <w:szCs w:val="24"/>
        </w:rPr>
        <w:t xml:space="preserve">pasív </w:t>
      </w:r>
    </w:p>
    <w:p w:rsidR="006461E2" w:rsidRPr="0006578D" w:rsidRDefault="006461E2" w:rsidP="006461E2">
      <w:pPr>
        <w:pStyle w:val="Zkladntext"/>
        <w:ind w:left="284"/>
        <w:rPr>
          <w:sz w:val="24"/>
          <w:szCs w:val="24"/>
        </w:rPr>
      </w:pPr>
      <w:r w:rsidRPr="0006578D">
        <w:rPr>
          <w:sz w:val="24"/>
          <w:szCs w:val="24"/>
        </w:rPr>
        <w:t>Výdavky budúcich období a výnosy budúcich období sa vykazujú vo výške, ktorá je potrebná na dodržanie zásady vecnej a časovej súvislosti s účtovným obdobím.</w:t>
      </w:r>
    </w:p>
    <w:p w:rsidR="006461E2" w:rsidRDefault="006461E2" w:rsidP="006461E2">
      <w:pPr>
        <w:pStyle w:val="Pismenka"/>
        <w:tabs>
          <w:tab w:val="clear" w:pos="426"/>
        </w:tabs>
        <w:ind w:left="0" w:firstLine="0"/>
        <w:rPr>
          <w:b w:val="0"/>
          <w:sz w:val="24"/>
        </w:rPr>
      </w:pPr>
    </w:p>
    <w:p w:rsidR="006461E2" w:rsidRDefault="006461E2" w:rsidP="006461E2">
      <w:pPr>
        <w:numPr>
          <w:ilvl w:val="0"/>
          <w:numId w:val="15"/>
        </w:numPr>
        <w:ind w:left="284" w:hanging="283"/>
        <w:jc w:val="both"/>
        <w:rPr>
          <w:b/>
          <w:sz w:val="24"/>
        </w:rPr>
      </w:pPr>
      <w:r>
        <w:rPr>
          <w:b/>
          <w:sz w:val="24"/>
        </w:rPr>
        <w:t xml:space="preserve">Deriváty </w:t>
      </w:r>
    </w:p>
    <w:p w:rsidR="006461E2" w:rsidRDefault="006461E2" w:rsidP="006461E2">
      <w:pPr>
        <w:pStyle w:val="Zkladntext"/>
        <w:ind w:left="284"/>
        <w:rPr>
          <w:sz w:val="24"/>
          <w:szCs w:val="24"/>
        </w:rPr>
      </w:pPr>
      <w:r w:rsidRPr="00733F0F">
        <w:rPr>
          <w:sz w:val="24"/>
          <w:szCs w:val="24"/>
        </w:rPr>
        <w:t xml:space="preserve">Deriváty sa oceňujú </w:t>
      </w:r>
      <w:r w:rsidRPr="00733F0F">
        <w:rPr>
          <w:sz w:val="24"/>
          <w:szCs w:val="24"/>
          <w:u w:val="single"/>
        </w:rPr>
        <w:t>reálnou hodnotou</w:t>
      </w:r>
      <w:r w:rsidRPr="00733F0F">
        <w:rPr>
          <w:sz w:val="24"/>
          <w:szCs w:val="24"/>
        </w:rPr>
        <w:t>.</w:t>
      </w:r>
    </w:p>
    <w:p w:rsidR="006461E2" w:rsidRPr="00733F0F" w:rsidRDefault="006461E2" w:rsidP="006461E2">
      <w:pPr>
        <w:pStyle w:val="Zkladntext"/>
        <w:ind w:left="720"/>
        <w:rPr>
          <w:sz w:val="24"/>
          <w:szCs w:val="24"/>
        </w:rPr>
      </w:pPr>
    </w:p>
    <w:p w:rsidR="006461E2" w:rsidRDefault="006461E2" w:rsidP="006461E2">
      <w:pPr>
        <w:numPr>
          <w:ilvl w:val="0"/>
          <w:numId w:val="15"/>
        </w:numPr>
        <w:ind w:left="284" w:hanging="283"/>
        <w:jc w:val="both"/>
        <w:rPr>
          <w:b/>
          <w:sz w:val="24"/>
        </w:rPr>
      </w:pPr>
      <w:r>
        <w:rPr>
          <w:b/>
          <w:sz w:val="24"/>
        </w:rPr>
        <w:t xml:space="preserve">Majetok a záväzky zabezpečené derivátmi </w:t>
      </w:r>
    </w:p>
    <w:p w:rsidR="006461E2" w:rsidRPr="00733F0F" w:rsidRDefault="006461E2" w:rsidP="006461E2">
      <w:pPr>
        <w:pStyle w:val="Zkladntext"/>
        <w:ind w:left="284"/>
        <w:rPr>
          <w:sz w:val="24"/>
          <w:szCs w:val="24"/>
        </w:rPr>
      </w:pPr>
      <w:r w:rsidRPr="00733F0F">
        <w:rPr>
          <w:sz w:val="24"/>
          <w:szCs w:val="24"/>
        </w:rPr>
        <w:t xml:space="preserve">Majetok a záväzky zabezpečené derivátmi sa oceňujú </w:t>
      </w:r>
      <w:r w:rsidRPr="008222FD">
        <w:rPr>
          <w:sz w:val="24"/>
          <w:szCs w:val="24"/>
          <w:u w:val="single"/>
        </w:rPr>
        <w:t>reálnou hodnotou</w:t>
      </w:r>
      <w:r w:rsidRPr="00733F0F">
        <w:rPr>
          <w:sz w:val="24"/>
          <w:szCs w:val="24"/>
        </w:rPr>
        <w:t xml:space="preserve">. Zmeny reálnych hodnôt majetku a záväzkov zabezpečených derivátmi sa účtujú bez vplyvu na výsledok hospodárenia, priamo do vlastného imania. </w:t>
      </w:r>
    </w:p>
    <w:p w:rsidR="006461E2" w:rsidRDefault="006461E2" w:rsidP="006461E2">
      <w:pPr>
        <w:jc w:val="both"/>
        <w:rPr>
          <w:b/>
          <w:sz w:val="24"/>
        </w:rPr>
      </w:pPr>
    </w:p>
    <w:p w:rsidR="006461E2" w:rsidRPr="001A5C81" w:rsidRDefault="006461E2" w:rsidP="006461E2">
      <w:pPr>
        <w:numPr>
          <w:ilvl w:val="0"/>
          <w:numId w:val="15"/>
        </w:numPr>
        <w:ind w:left="284" w:hanging="283"/>
        <w:jc w:val="both"/>
        <w:rPr>
          <w:b/>
          <w:sz w:val="24"/>
        </w:rPr>
      </w:pPr>
      <w:r w:rsidRPr="008222FD">
        <w:rPr>
          <w:b/>
          <w:sz w:val="24"/>
        </w:rPr>
        <w:t>Majetok obstaraný z transferov</w:t>
      </w:r>
      <w:r w:rsidRPr="00420C1E">
        <w:rPr>
          <w:b/>
          <w:sz w:val="24"/>
        </w:rPr>
        <w:t xml:space="preserve"> </w:t>
      </w:r>
      <w:r w:rsidRPr="008222FD">
        <w:rPr>
          <w:sz w:val="24"/>
        </w:rPr>
        <w:t>sa oceňuje</w:t>
      </w:r>
      <w:r w:rsidRPr="008222FD">
        <w:rPr>
          <w:sz w:val="24"/>
          <w:u w:val="single"/>
        </w:rPr>
        <w:t xml:space="preserve"> obstarávacou cenou.</w:t>
      </w:r>
    </w:p>
    <w:p w:rsidR="006461E2" w:rsidRPr="00C377FC" w:rsidRDefault="006461E2" w:rsidP="006461E2">
      <w:pPr>
        <w:pStyle w:val="Zkladntext"/>
        <w:rPr>
          <w:b/>
        </w:rPr>
      </w:pPr>
    </w:p>
    <w:p w:rsidR="006461E2" w:rsidRPr="00855203" w:rsidRDefault="006461E2" w:rsidP="006461E2">
      <w:pPr>
        <w:numPr>
          <w:ilvl w:val="0"/>
          <w:numId w:val="15"/>
        </w:numPr>
        <w:ind w:left="284" w:hanging="283"/>
        <w:jc w:val="both"/>
        <w:rPr>
          <w:sz w:val="24"/>
        </w:rPr>
      </w:pPr>
      <w:r>
        <w:rPr>
          <w:b/>
          <w:sz w:val="24"/>
        </w:rPr>
        <w:t xml:space="preserve">Finančný prenájom </w:t>
      </w:r>
      <w:r w:rsidRPr="00855203">
        <w:rPr>
          <w:sz w:val="24"/>
        </w:rPr>
        <w:t xml:space="preserve">sa oceňuje </w:t>
      </w:r>
      <w:r w:rsidRPr="00855203">
        <w:rPr>
          <w:sz w:val="24"/>
          <w:u w:val="single"/>
        </w:rPr>
        <w:t xml:space="preserve">obstarávacou cenou. </w:t>
      </w:r>
    </w:p>
    <w:p w:rsidR="006461E2" w:rsidRDefault="006461E2" w:rsidP="006461E2">
      <w:pPr>
        <w:pStyle w:val="Zkladntext"/>
        <w:ind w:left="284"/>
        <w:rPr>
          <w:sz w:val="24"/>
          <w:szCs w:val="24"/>
        </w:rPr>
      </w:pPr>
      <w:r w:rsidRPr="00855203">
        <w:rPr>
          <w:sz w:val="24"/>
          <w:szCs w:val="24"/>
        </w:rPr>
        <w:t xml:space="preserve">Finančný prenájom je obstaranie dlhodobého hmotného majetku na základe nájomnej zmluvy s dojednaným právom kúpy prenajatej veci za dohodnuté platby počas dohodnutej doby nájmu. Majetok prenajatý  formou finančného prenájmu vykazuje ako svoj majetok a odpisuje ho jeho nájomca, nie vlastník. </w:t>
      </w:r>
    </w:p>
    <w:p w:rsidR="006461E2" w:rsidRPr="00855203" w:rsidRDefault="006461E2" w:rsidP="006461E2">
      <w:pPr>
        <w:pStyle w:val="Zkladntext"/>
        <w:ind w:left="284"/>
        <w:rPr>
          <w:sz w:val="24"/>
          <w:szCs w:val="24"/>
        </w:rPr>
      </w:pPr>
    </w:p>
    <w:p w:rsidR="006461E2" w:rsidRPr="002B21DE" w:rsidRDefault="006461E2" w:rsidP="006461E2">
      <w:pPr>
        <w:numPr>
          <w:ilvl w:val="0"/>
          <w:numId w:val="14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6461E2" w:rsidRDefault="006461E2" w:rsidP="006461E2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>sa vychádza z predpokladanej doby jeho užívania a predpokladaného priebehu jeho opotrebenia. Odpisovať sa začína</w:t>
      </w:r>
      <w:r>
        <w:rPr>
          <w:sz w:val="24"/>
          <w:szCs w:val="24"/>
        </w:rPr>
        <w:t>:</w:t>
      </w:r>
    </w:p>
    <w:p w:rsidR="006461E2" w:rsidRDefault="006461E2" w:rsidP="006461E2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E168A8">
        <w:rPr>
          <w:rFonts w:cs="Tahoma"/>
          <w:b/>
          <w:bCs/>
          <w:sz w:val="22"/>
          <w:szCs w:val="22"/>
        </w:rPr>
      </w:r>
      <w:r w:rsidR="00E168A8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>
        <w:rPr>
          <w:rFonts w:cs="Tahoma"/>
          <w:bCs/>
          <w:sz w:val="22"/>
          <w:szCs w:val="22"/>
        </w:rPr>
        <w:t xml:space="preserve">odo </w:t>
      </w:r>
      <w:r w:rsidRPr="00737A65">
        <w:rPr>
          <w:sz w:val="24"/>
          <w:szCs w:val="24"/>
        </w:rPr>
        <w:t>dňa jeho zaradenia do používania</w:t>
      </w:r>
    </w:p>
    <w:p w:rsidR="006461E2" w:rsidRPr="00DB0275" w:rsidRDefault="006461E2" w:rsidP="006461E2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E168A8">
        <w:rPr>
          <w:rFonts w:cs="Tahoma"/>
          <w:b/>
          <w:bCs/>
          <w:sz w:val="22"/>
          <w:szCs w:val="22"/>
        </w:rPr>
      </w:r>
      <w:r w:rsidR="00E168A8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 w:rsidRPr="00DB0275">
        <w:rPr>
          <w:sz w:val="24"/>
          <w:szCs w:val="24"/>
        </w:rPr>
        <w:t>prvým dňom mesiaca nasledujúceho po uvedení dlhodobého majetku do používania</w:t>
      </w:r>
    </w:p>
    <w:p w:rsidR="006461E2" w:rsidRPr="00737A65" w:rsidRDefault="006461E2" w:rsidP="006461E2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>nahor. Metóda odpisovania sa používa lineárna. Predpokladaná doba užívania a odpisové sadzby sú stanovené 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6461E2" w:rsidRPr="00563E6B" w:rsidTr="009809E9">
        <w:tc>
          <w:tcPr>
            <w:tcW w:w="2962" w:type="dxa"/>
          </w:tcPr>
          <w:p w:rsidR="006461E2" w:rsidRPr="00563E6B" w:rsidRDefault="006461E2" w:rsidP="009809E9">
            <w:pPr>
              <w:jc w:val="center"/>
              <w:rPr>
                <w:b/>
              </w:rPr>
            </w:pPr>
            <w:r w:rsidRPr="00563E6B">
              <w:rPr>
                <w:b/>
              </w:rPr>
              <w:t>Odpisová skupina</w:t>
            </w:r>
          </w:p>
        </w:tc>
        <w:tc>
          <w:tcPr>
            <w:tcW w:w="3071" w:type="dxa"/>
          </w:tcPr>
          <w:p w:rsidR="006461E2" w:rsidRDefault="006461E2" w:rsidP="009809E9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Predpokladaná doba </w:t>
            </w:r>
          </w:p>
          <w:p w:rsidR="006461E2" w:rsidRPr="00563E6B" w:rsidRDefault="006461E2" w:rsidP="009809E9">
            <w:pPr>
              <w:jc w:val="center"/>
              <w:rPr>
                <w:b/>
              </w:rPr>
            </w:pPr>
            <w:r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</w:tcPr>
          <w:p w:rsidR="006461E2" w:rsidRDefault="006461E2" w:rsidP="009809E9">
            <w:pPr>
              <w:jc w:val="center"/>
              <w:rPr>
                <w:b/>
              </w:rPr>
            </w:pPr>
            <w:r w:rsidRPr="00563E6B">
              <w:rPr>
                <w:b/>
              </w:rPr>
              <w:t>Ročná odpisová sadzba</w:t>
            </w:r>
          </w:p>
          <w:p w:rsidR="006461E2" w:rsidRPr="00563E6B" w:rsidRDefault="006461E2" w:rsidP="009809E9">
            <w:pPr>
              <w:jc w:val="center"/>
              <w:rPr>
                <w:b/>
              </w:rPr>
            </w:pPr>
            <w:r>
              <w:rPr>
                <w:b/>
              </w:rPr>
              <w:t>v %</w:t>
            </w:r>
          </w:p>
        </w:tc>
      </w:tr>
      <w:tr w:rsidR="006461E2" w:rsidRPr="00563E6B" w:rsidTr="009809E9">
        <w:tc>
          <w:tcPr>
            <w:tcW w:w="2962" w:type="dxa"/>
          </w:tcPr>
          <w:p w:rsidR="006461E2" w:rsidRPr="004B67DB" w:rsidRDefault="006461E2" w:rsidP="009809E9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6461E2" w:rsidRPr="003D0CF2" w:rsidRDefault="006461E2" w:rsidP="009809E9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6461E2" w:rsidRPr="003D0CF2" w:rsidRDefault="006461E2" w:rsidP="009809E9">
            <w:pPr>
              <w:jc w:val="center"/>
            </w:pPr>
            <w:r>
              <w:t>1/4</w:t>
            </w:r>
          </w:p>
        </w:tc>
      </w:tr>
      <w:tr w:rsidR="006461E2" w:rsidRPr="00563E6B" w:rsidTr="009809E9">
        <w:tc>
          <w:tcPr>
            <w:tcW w:w="2962" w:type="dxa"/>
          </w:tcPr>
          <w:p w:rsidR="006461E2" w:rsidRPr="004B67DB" w:rsidRDefault="006461E2" w:rsidP="009809E9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6461E2" w:rsidRPr="003D0CF2" w:rsidRDefault="006461E2" w:rsidP="009809E9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:rsidR="006461E2" w:rsidRPr="003D0CF2" w:rsidRDefault="006461E2" w:rsidP="009809E9">
            <w:pPr>
              <w:jc w:val="center"/>
            </w:pPr>
            <w:r>
              <w:t>1/6</w:t>
            </w:r>
          </w:p>
        </w:tc>
      </w:tr>
      <w:tr w:rsidR="006461E2" w:rsidRPr="00563E6B" w:rsidTr="009809E9">
        <w:tc>
          <w:tcPr>
            <w:tcW w:w="2962" w:type="dxa"/>
          </w:tcPr>
          <w:p w:rsidR="006461E2" w:rsidRPr="004B67DB" w:rsidRDefault="006461E2" w:rsidP="009809E9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6461E2" w:rsidRPr="003D0CF2" w:rsidRDefault="006461E2" w:rsidP="009809E9">
            <w:pPr>
              <w:jc w:val="center"/>
            </w:pPr>
            <w:r>
              <w:t>8</w:t>
            </w:r>
          </w:p>
        </w:tc>
        <w:tc>
          <w:tcPr>
            <w:tcW w:w="4173" w:type="dxa"/>
          </w:tcPr>
          <w:p w:rsidR="006461E2" w:rsidRPr="003D0CF2" w:rsidRDefault="006461E2" w:rsidP="009809E9">
            <w:pPr>
              <w:jc w:val="center"/>
            </w:pPr>
            <w:r>
              <w:t>1/8</w:t>
            </w:r>
          </w:p>
        </w:tc>
      </w:tr>
      <w:tr w:rsidR="006461E2" w:rsidRPr="00563E6B" w:rsidTr="009809E9">
        <w:tc>
          <w:tcPr>
            <w:tcW w:w="2962" w:type="dxa"/>
          </w:tcPr>
          <w:p w:rsidR="006461E2" w:rsidRPr="004B67DB" w:rsidRDefault="006461E2" w:rsidP="009809E9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6461E2" w:rsidRPr="003D0CF2" w:rsidRDefault="006461E2" w:rsidP="009809E9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:rsidR="006461E2" w:rsidRPr="003D0CF2" w:rsidRDefault="006461E2" w:rsidP="009809E9">
            <w:pPr>
              <w:jc w:val="center"/>
            </w:pPr>
            <w:r>
              <w:t>1/12</w:t>
            </w:r>
          </w:p>
        </w:tc>
      </w:tr>
      <w:tr w:rsidR="006461E2" w:rsidRPr="00563E6B" w:rsidTr="009809E9">
        <w:tc>
          <w:tcPr>
            <w:tcW w:w="2962" w:type="dxa"/>
          </w:tcPr>
          <w:p w:rsidR="006461E2" w:rsidRPr="004B67DB" w:rsidRDefault="006461E2" w:rsidP="009809E9">
            <w:pPr>
              <w:jc w:val="center"/>
            </w:pPr>
            <w:r>
              <w:t>5</w:t>
            </w:r>
          </w:p>
        </w:tc>
        <w:tc>
          <w:tcPr>
            <w:tcW w:w="3071" w:type="dxa"/>
          </w:tcPr>
          <w:p w:rsidR="006461E2" w:rsidRPr="003D0CF2" w:rsidRDefault="006461E2" w:rsidP="009809E9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:rsidR="006461E2" w:rsidRPr="003D0CF2" w:rsidRDefault="006461E2" w:rsidP="009809E9">
            <w:pPr>
              <w:jc w:val="center"/>
            </w:pPr>
            <w:r>
              <w:t>1/20</w:t>
            </w:r>
          </w:p>
        </w:tc>
      </w:tr>
      <w:tr w:rsidR="006461E2" w:rsidRPr="00563E6B" w:rsidTr="009809E9">
        <w:tc>
          <w:tcPr>
            <w:tcW w:w="2962" w:type="dxa"/>
          </w:tcPr>
          <w:p w:rsidR="006461E2" w:rsidRPr="004B67DB" w:rsidRDefault="006461E2" w:rsidP="009809E9">
            <w:pPr>
              <w:jc w:val="center"/>
            </w:pPr>
            <w:r>
              <w:t>6</w:t>
            </w:r>
          </w:p>
        </w:tc>
        <w:tc>
          <w:tcPr>
            <w:tcW w:w="3071" w:type="dxa"/>
          </w:tcPr>
          <w:p w:rsidR="006461E2" w:rsidRPr="003D0CF2" w:rsidRDefault="006461E2" w:rsidP="009809E9">
            <w:pPr>
              <w:jc w:val="center"/>
            </w:pPr>
            <w:r>
              <w:t>40</w:t>
            </w:r>
          </w:p>
        </w:tc>
        <w:tc>
          <w:tcPr>
            <w:tcW w:w="4173" w:type="dxa"/>
          </w:tcPr>
          <w:p w:rsidR="006461E2" w:rsidRPr="003D0CF2" w:rsidRDefault="006461E2" w:rsidP="009809E9">
            <w:pPr>
              <w:jc w:val="center"/>
            </w:pPr>
            <w:r>
              <w:t>1/40</w:t>
            </w:r>
          </w:p>
        </w:tc>
      </w:tr>
    </w:tbl>
    <w:p w:rsidR="006461E2" w:rsidRDefault="006461E2" w:rsidP="006461E2">
      <w:pPr>
        <w:jc w:val="both"/>
        <w:rPr>
          <w:sz w:val="24"/>
        </w:rPr>
      </w:pPr>
    </w:p>
    <w:p w:rsidR="006461E2" w:rsidRPr="00554B96" w:rsidRDefault="006461E2" w:rsidP="006461E2">
      <w:pPr>
        <w:jc w:val="both"/>
        <w:rPr>
          <w:sz w:val="24"/>
        </w:rPr>
      </w:pPr>
      <w:r w:rsidRPr="00554B96">
        <w:rPr>
          <w:sz w:val="24"/>
        </w:rPr>
        <w:t>Drobný nehmo</w:t>
      </w:r>
      <w:r>
        <w:rPr>
          <w:sz w:val="24"/>
        </w:rPr>
        <w:t>tný majetok od 0,- €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2 400,-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>, ktorý podľa rozhodnutia 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6461E2" w:rsidRDefault="006461E2" w:rsidP="006461E2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0,- €</w:t>
      </w:r>
      <w:r w:rsidRPr="00554B96">
        <w:rPr>
          <w:sz w:val="24"/>
        </w:rPr>
        <w:t xml:space="preserve"> do </w:t>
      </w:r>
      <w:r>
        <w:rPr>
          <w:sz w:val="24"/>
        </w:rPr>
        <w:t>1 700,-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 xml:space="preserve">, ktorý podľa rozhodnutia účtovnej jednotky nie je dlhodobým hmotným majetkom sa účtuje ako zásoby. </w:t>
      </w:r>
    </w:p>
    <w:p w:rsidR="006461E2" w:rsidRPr="00554B96" w:rsidRDefault="006461E2" w:rsidP="006461E2">
      <w:pPr>
        <w:jc w:val="both"/>
        <w:rPr>
          <w:sz w:val="24"/>
        </w:rPr>
      </w:pPr>
    </w:p>
    <w:p w:rsidR="006461E2" w:rsidRDefault="006461E2" w:rsidP="006461E2">
      <w:pPr>
        <w:numPr>
          <w:ilvl w:val="0"/>
          <w:numId w:val="14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6461E2" w:rsidRDefault="006461E2" w:rsidP="006461E2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6461E2" w:rsidRDefault="006461E2" w:rsidP="006461E2">
      <w:pPr>
        <w:jc w:val="both"/>
        <w:rPr>
          <w:sz w:val="24"/>
          <w:szCs w:val="24"/>
        </w:rPr>
      </w:pPr>
      <w:r w:rsidRPr="00A95CC9">
        <w:rPr>
          <w:sz w:val="24"/>
          <w:szCs w:val="24"/>
        </w:rPr>
        <w:t xml:space="preserve">Opravné položky sa tvoria na základe zásady opatrnosti, ak je opodstatnené predpokladať, že nastalo zníženie hodnoty majetku oproti jeho pôvodnému oceneniu, okrem trvalého zníženia hodnoty majetku. </w:t>
      </w:r>
      <w:r w:rsidRPr="00A95CC9">
        <w:rPr>
          <w:sz w:val="24"/>
          <w:szCs w:val="24"/>
        </w:rPr>
        <w:lastRenderedPageBreak/>
        <w:t>Opravnou položkou sa odhaduje predpokladané zníženie hodnoty majetku. Predpoklad zníženia hodnoty majetku je opodstatnený, ak sa udiala skutočnosť, ktorá je dôvodom na odhad zníženia budúcich ekonomických úžitkov z tohto majetku.</w:t>
      </w:r>
    </w:p>
    <w:p w:rsidR="006461E2" w:rsidRDefault="006461E2" w:rsidP="006461E2">
      <w:pPr>
        <w:spacing w:after="120"/>
        <w:jc w:val="both"/>
        <w:rPr>
          <w:sz w:val="24"/>
          <w:szCs w:val="24"/>
        </w:rPr>
      </w:pPr>
      <w:r w:rsidRPr="00A95CC9">
        <w:rPr>
          <w:sz w:val="24"/>
          <w:szCs w:val="24"/>
        </w:rPr>
        <w:t>Ak došlo k trvalému zníženiu hodnoty majetku, zníženie sa účtuje na ťarchu nákladov, napríklad odpis pohľadávky na základe súdneho rozhodnutia o jej vyrovnaní,  mimoriadny odpis dlhodobého majetku.</w:t>
      </w:r>
    </w:p>
    <w:p w:rsidR="006461E2" w:rsidRDefault="006461E2" w:rsidP="006461E2">
      <w:pPr>
        <w:spacing w:after="120"/>
        <w:jc w:val="both"/>
        <w:rPr>
          <w:sz w:val="24"/>
          <w:szCs w:val="24"/>
        </w:rPr>
      </w:pPr>
      <w:r w:rsidRPr="00A95CC9">
        <w:rPr>
          <w:sz w:val="24"/>
          <w:szCs w:val="24"/>
        </w:rPr>
        <w:t xml:space="preserve">Opravné položky pri </w:t>
      </w:r>
      <w:r w:rsidRPr="00A95CC9">
        <w:rPr>
          <w:sz w:val="24"/>
          <w:szCs w:val="24"/>
          <w:u w:val="single"/>
        </w:rPr>
        <w:t>odpisovanom dlhodobom majetku</w:t>
      </w:r>
      <w:r w:rsidRPr="00A95CC9">
        <w:rPr>
          <w:sz w:val="24"/>
          <w:szCs w:val="24"/>
        </w:rPr>
        <w:t xml:space="preserve">, ktorého úžitková hodnota sa znižuje opotrebovaním, sa tvoria, ak jeho úžitková hodnota zistená pri inventarizácii je výrazne nižšia ako jeho ocenenie v účtovníctve po odpočítaní oprávok a toto zníženie hodnoty nemožno považovať za zníženie trvalého charakteru. </w:t>
      </w:r>
    </w:p>
    <w:p w:rsidR="006461E2" w:rsidRDefault="006461E2" w:rsidP="006461E2">
      <w:pPr>
        <w:spacing w:after="120"/>
        <w:jc w:val="both"/>
        <w:rPr>
          <w:sz w:val="24"/>
          <w:szCs w:val="24"/>
        </w:rPr>
      </w:pPr>
      <w:r w:rsidRPr="00A95CC9">
        <w:rPr>
          <w:sz w:val="24"/>
          <w:szCs w:val="24"/>
        </w:rPr>
        <w:t>Opravné položky k </w:t>
      </w:r>
      <w:r w:rsidRPr="00A95CC9">
        <w:rPr>
          <w:sz w:val="24"/>
          <w:szCs w:val="24"/>
          <w:u w:val="single"/>
        </w:rPr>
        <w:t>zásobám</w:t>
      </w:r>
      <w:r w:rsidRPr="00A95CC9">
        <w:rPr>
          <w:sz w:val="24"/>
          <w:szCs w:val="24"/>
        </w:rPr>
        <w:t xml:space="preserve"> sa účtujú pri dočasnom znížení úžitkovej hodnoty zásob, napríklad, ak sa pri inventarizácií zistí, že čistá realizačná hodnota zásob je nižšia, než je cena použitá na ich ocenenie v účtovníctve a toto zníženie hodnoty nemožno považovať za zníženie trvalého charakteru. </w:t>
      </w:r>
    </w:p>
    <w:p w:rsidR="006461E2" w:rsidRDefault="006461E2" w:rsidP="006461E2">
      <w:pPr>
        <w:spacing w:after="120"/>
        <w:jc w:val="both"/>
        <w:rPr>
          <w:sz w:val="24"/>
          <w:szCs w:val="24"/>
        </w:rPr>
      </w:pPr>
      <w:r w:rsidRPr="00A95CC9">
        <w:rPr>
          <w:sz w:val="24"/>
          <w:szCs w:val="24"/>
        </w:rPr>
        <w:t xml:space="preserve">Opravné položky k </w:t>
      </w:r>
      <w:r w:rsidRPr="00A95CC9">
        <w:rPr>
          <w:sz w:val="24"/>
          <w:szCs w:val="24"/>
          <w:u w:val="single"/>
        </w:rPr>
        <w:t>pohľadávkam</w:t>
      </w:r>
      <w:r w:rsidRPr="00A95CC9">
        <w:rPr>
          <w:sz w:val="24"/>
          <w:szCs w:val="24"/>
        </w:rPr>
        <w:t xml:space="preserve"> sa tvoria najmä k pohľadávkam, pri ktorých je opodstatnené predpokladať, že ich dlžník úplne alebo čiastočne nezaplatí, k sporným pohľadávkam voči </w:t>
      </w:r>
      <w:r w:rsidRPr="00CF31EB">
        <w:rPr>
          <w:sz w:val="24"/>
          <w:szCs w:val="24"/>
        </w:rPr>
        <w:t>dlžníkom, s ktorými sa vedie spor o ich uznanie.</w:t>
      </w:r>
    </w:p>
    <w:p w:rsidR="006461E2" w:rsidRDefault="006461E2" w:rsidP="006461E2">
      <w:pPr>
        <w:pStyle w:val="Zkladntext"/>
        <w:ind w:left="0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  <w:u w:val="single"/>
        </w:rPr>
        <w:t>Tvorba opravných položiek v rámci h</w:t>
      </w:r>
      <w:r w:rsidRPr="00CF31EB">
        <w:rPr>
          <w:color w:val="000000"/>
          <w:sz w:val="24"/>
          <w:szCs w:val="24"/>
          <w:u w:val="single"/>
        </w:rPr>
        <w:t>lavn</w:t>
      </w:r>
      <w:r>
        <w:rPr>
          <w:color w:val="000000"/>
          <w:sz w:val="24"/>
          <w:szCs w:val="24"/>
          <w:u w:val="single"/>
        </w:rPr>
        <w:t>ej</w:t>
      </w:r>
      <w:r w:rsidRPr="00CF31EB">
        <w:rPr>
          <w:color w:val="000000"/>
          <w:sz w:val="24"/>
          <w:szCs w:val="24"/>
          <w:u w:val="single"/>
        </w:rPr>
        <w:t xml:space="preserve"> činnos</w:t>
      </w:r>
      <w:r>
        <w:rPr>
          <w:color w:val="000000"/>
          <w:sz w:val="24"/>
          <w:szCs w:val="24"/>
          <w:u w:val="single"/>
        </w:rPr>
        <w:t>ti</w:t>
      </w:r>
      <w:r w:rsidRPr="00CF31EB">
        <w:rPr>
          <w:color w:val="000000"/>
          <w:sz w:val="24"/>
          <w:szCs w:val="24"/>
        </w:rPr>
        <w:t xml:space="preserve"> - k pohľadávkam, pri ktor</w:t>
      </w:r>
      <w:r>
        <w:rPr>
          <w:color w:val="000000"/>
          <w:sz w:val="24"/>
          <w:szCs w:val="24"/>
        </w:rPr>
        <w:t>ých</w:t>
      </w:r>
      <w:r w:rsidRPr="00CF31EB">
        <w:rPr>
          <w:color w:val="000000"/>
          <w:sz w:val="24"/>
          <w:szCs w:val="24"/>
        </w:rPr>
        <w:t xml:space="preserve"> je riziko, že ich dlžník úplne </w:t>
      </w:r>
      <w:r w:rsidRPr="00C45D3F">
        <w:rPr>
          <w:sz w:val="24"/>
          <w:szCs w:val="24"/>
        </w:rPr>
        <w:t>alebo</w:t>
      </w:r>
      <w:r w:rsidRPr="00CF31EB">
        <w:rPr>
          <w:color w:val="000000"/>
          <w:sz w:val="24"/>
          <w:szCs w:val="24"/>
        </w:rPr>
        <w:t xml:space="preserve"> čiastočne nezaplatí, ak od splatnosti pohľadávky uplynula doba dlhšia ako: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29"/>
        <w:gridCol w:w="8659"/>
      </w:tblGrid>
      <w:tr w:rsidR="006461E2" w:rsidRPr="00CF31EB" w:rsidTr="009809E9">
        <w:tc>
          <w:tcPr>
            <w:tcW w:w="1440" w:type="dxa"/>
          </w:tcPr>
          <w:p w:rsidR="006461E2" w:rsidRPr="00312F8D" w:rsidRDefault="006461E2" w:rsidP="009809E9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365 dní</w:t>
            </w:r>
          </w:p>
        </w:tc>
        <w:tc>
          <w:tcPr>
            <w:tcW w:w="8766" w:type="dxa"/>
          </w:tcPr>
          <w:p w:rsidR="006461E2" w:rsidRPr="00312F8D" w:rsidRDefault="006461E2" w:rsidP="009809E9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   </w:t>
            </w:r>
            <w:r>
              <w:rPr>
                <w:sz w:val="24"/>
                <w:szCs w:val="24"/>
              </w:rPr>
              <w:t>20</w:t>
            </w:r>
            <w:r w:rsidRPr="00312F8D">
              <w:rPr>
                <w:sz w:val="24"/>
                <w:szCs w:val="24"/>
              </w:rPr>
              <w:t xml:space="preserve">   % menovitej hodnoty pohľadávky bez príslušenstva </w:t>
            </w:r>
          </w:p>
        </w:tc>
      </w:tr>
      <w:tr w:rsidR="006461E2" w:rsidRPr="00CF31EB" w:rsidTr="009809E9">
        <w:tc>
          <w:tcPr>
            <w:tcW w:w="1440" w:type="dxa"/>
          </w:tcPr>
          <w:p w:rsidR="006461E2" w:rsidRPr="00312F8D" w:rsidRDefault="006461E2" w:rsidP="009809E9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720 dní</w:t>
            </w:r>
          </w:p>
        </w:tc>
        <w:tc>
          <w:tcPr>
            <w:tcW w:w="8766" w:type="dxa"/>
          </w:tcPr>
          <w:p w:rsidR="006461E2" w:rsidRPr="00312F8D" w:rsidRDefault="006461E2" w:rsidP="009809E9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>
              <w:rPr>
                <w:sz w:val="24"/>
                <w:szCs w:val="24"/>
              </w:rPr>
              <w:t xml:space="preserve">   50</w:t>
            </w:r>
            <w:r w:rsidRPr="00312F8D">
              <w:rPr>
                <w:sz w:val="24"/>
                <w:szCs w:val="24"/>
              </w:rPr>
              <w:t xml:space="preserve">  % menovitej hodnoty pohľadávky bez príslušenstva</w:t>
            </w:r>
          </w:p>
        </w:tc>
      </w:tr>
      <w:tr w:rsidR="006461E2" w:rsidRPr="00CF31EB" w:rsidTr="009809E9">
        <w:tc>
          <w:tcPr>
            <w:tcW w:w="1440" w:type="dxa"/>
          </w:tcPr>
          <w:p w:rsidR="006461E2" w:rsidRPr="00312F8D" w:rsidRDefault="006461E2" w:rsidP="009809E9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1080 dní</w:t>
            </w:r>
          </w:p>
        </w:tc>
        <w:tc>
          <w:tcPr>
            <w:tcW w:w="8766" w:type="dxa"/>
          </w:tcPr>
          <w:p w:rsidR="006461E2" w:rsidRPr="00312F8D" w:rsidRDefault="006461E2" w:rsidP="009809E9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  </w:t>
            </w:r>
            <w:r>
              <w:rPr>
                <w:sz w:val="24"/>
                <w:szCs w:val="24"/>
              </w:rPr>
              <w:t>100</w:t>
            </w:r>
            <w:r w:rsidRPr="00312F8D">
              <w:rPr>
                <w:sz w:val="24"/>
                <w:szCs w:val="24"/>
              </w:rPr>
              <w:t xml:space="preserve"> % menovitej hodnoty pohľadávky bez príslušenstva</w:t>
            </w:r>
          </w:p>
        </w:tc>
      </w:tr>
    </w:tbl>
    <w:p w:rsidR="006461E2" w:rsidRDefault="006461E2" w:rsidP="006461E2">
      <w:pPr>
        <w:pStyle w:val="Zkladntext"/>
        <w:ind w:left="0"/>
        <w:rPr>
          <w:sz w:val="24"/>
          <w:szCs w:val="24"/>
        </w:rPr>
      </w:pPr>
      <w:r w:rsidRPr="00A95CC9">
        <w:rPr>
          <w:sz w:val="24"/>
          <w:szCs w:val="24"/>
          <w:u w:val="single"/>
        </w:rPr>
        <w:t>Tvorba</w:t>
      </w:r>
      <w:r w:rsidRPr="00A95CC9">
        <w:rPr>
          <w:sz w:val="24"/>
          <w:szCs w:val="24"/>
        </w:rPr>
        <w:t xml:space="preserve"> opravnej položky sa účtuje na ťarchu nákladov v prospech príslušného účtu opravných položiek. Opravné položky sa </w:t>
      </w:r>
      <w:r w:rsidRPr="00A95CC9">
        <w:rPr>
          <w:sz w:val="24"/>
          <w:szCs w:val="24"/>
          <w:u w:val="single"/>
        </w:rPr>
        <w:t>zúčtujú</w:t>
      </w:r>
      <w:r w:rsidRPr="00A95CC9">
        <w:rPr>
          <w:sz w:val="24"/>
          <w:szCs w:val="24"/>
        </w:rPr>
        <w:t xml:space="preserve"> znížením alebo zrušením v prospech výnosov, ak toto opatrenie neustanovuje inak a na ťarchu príslušného účtu opravných položiek, ak inventarizácia v nasledujúcom účtovnom období nepreukáže opodstatnenosť ich existencie alebo výšky, alebo ak pominuli dôvody ich existencie v priebehu účtovného obdobia.</w:t>
      </w:r>
    </w:p>
    <w:p w:rsidR="006461E2" w:rsidRDefault="006461E2" w:rsidP="006461E2">
      <w:pPr>
        <w:pStyle w:val="Zkladntext"/>
        <w:ind w:left="0"/>
        <w:rPr>
          <w:sz w:val="24"/>
          <w:szCs w:val="24"/>
        </w:rPr>
      </w:pPr>
    </w:p>
    <w:p w:rsidR="006461E2" w:rsidRDefault="006461E2" w:rsidP="006461E2">
      <w:pPr>
        <w:numPr>
          <w:ilvl w:val="0"/>
          <w:numId w:val="14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6461E2" w:rsidRDefault="006461E2" w:rsidP="006461E2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6461E2" w:rsidRPr="002C39D0" w:rsidRDefault="006461E2" w:rsidP="006461E2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od </w:t>
      </w:r>
      <w:r w:rsidRPr="002C39D0">
        <w:rPr>
          <w:sz w:val="24"/>
          <w:szCs w:val="24"/>
          <w:u w:val="single"/>
        </w:rPr>
        <w:t>cudzích subjektov</w:t>
      </w:r>
      <w:r w:rsidRPr="002C39D0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</w:t>
      </w:r>
      <w:r w:rsidRPr="002C39D0">
        <w:rPr>
          <w:sz w:val="24"/>
          <w:szCs w:val="24"/>
        </w:rPr>
        <w:t>nákladmi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6461E2" w:rsidRDefault="006461E2" w:rsidP="006461E2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>
        <w:rPr>
          <w:sz w:val="24"/>
          <w:szCs w:val="24"/>
        </w:rPr>
        <w:t xml:space="preserve"> od </w:t>
      </w:r>
      <w:r w:rsidRPr="002C39D0"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 xml:space="preserve"> výdavkami. </w:t>
      </w:r>
    </w:p>
    <w:p w:rsidR="006461E2" w:rsidRPr="008D5067" w:rsidRDefault="006461E2" w:rsidP="006461E2">
      <w:pPr>
        <w:jc w:val="both"/>
        <w:rPr>
          <w:sz w:val="24"/>
          <w:szCs w:val="24"/>
        </w:rPr>
      </w:pPr>
      <w:r w:rsidRPr="008D5067">
        <w:rPr>
          <w:b/>
          <w:sz w:val="24"/>
          <w:szCs w:val="24"/>
        </w:rPr>
        <w:t>Bežný transfer</w:t>
      </w:r>
      <w:r w:rsidRPr="008D5067">
        <w:rPr>
          <w:sz w:val="24"/>
          <w:szCs w:val="24"/>
        </w:rPr>
        <w:t xml:space="preserve"> 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6461E2" w:rsidRPr="002C39D0" w:rsidRDefault="006461E2" w:rsidP="006461E2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od </w:t>
      </w:r>
      <w:r w:rsidRPr="002C39D0"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6461E2" w:rsidRPr="002C39D0" w:rsidRDefault="006461E2" w:rsidP="006461E2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od </w:t>
      </w:r>
      <w:r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6461E2" w:rsidRPr="008D5067" w:rsidRDefault="006461E2" w:rsidP="006461E2">
      <w:pPr>
        <w:jc w:val="both"/>
        <w:rPr>
          <w:sz w:val="24"/>
          <w:szCs w:val="24"/>
        </w:rPr>
      </w:pPr>
      <w:r w:rsidRPr="008D5067">
        <w:rPr>
          <w:b/>
          <w:sz w:val="24"/>
          <w:szCs w:val="24"/>
        </w:rPr>
        <w:t>Kapitálový transfer</w:t>
      </w:r>
      <w:r w:rsidRPr="008D5067">
        <w:rPr>
          <w:sz w:val="24"/>
          <w:szCs w:val="24"/>
        </w:rPr>
        <w:t xml:space="preserve"> 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6461E2" w:rsidRPr="00C45D3F" w:rsidRDefault="006461E2" w:rsidP="006461E2">
      <w:pPr>
        <w:jc w:val="center"/>
        <w:rPr>
          <w:b/>
          <w:sz w:val="24"/>
          <w:szCs w:val="24"/>
        </w:rPr>
      </w:pPr>
    </w:p>
    <w:p w:rsidR="006461E2" w:rsidRPr="00C45D3F" w:rsidRDefault="006461E2" w:rsidP="006461E2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6461E2" w:rsidRPr="00C45D3F" w:rsidRDefault="006461E2" w:rsidP="006461E2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 údajoch na strane aktív súvahy</w:t>
      </w:r>
    </w:p>
    <w:p w:rsidR="006461E2" w:rsidRDefault="006461E2" w:rsidP="006461E2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6461E2" w:rsidRPr="00CC4187" w:rsidRDefault="006461E2" w:rsidP="006461E2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6461E2" w:rsidRDefault="006461E2" w:rsidP="006461E2">
      <w:pPr>
        <w:numPr>
          <w:ilvl w:val="0"/>
          <w:numId w:val="16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6461E2" w:rsidRDefault="006461E2" w:rsidP="006461E2">
      <w:pPr>
        <w:pStyle w:val="Pismenka"/>
        <w:numPr>
          <w:ilvl w:val="0"/>
          <w:numId w:val="17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:rsidR="006461E2" w:rsidRDefault="006461E2" w:rsidP="006461E2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683E40" w:rsidRDefault="00683E40" w:rsidP="006461E2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683E40" w:rsidRDefault="00683E40" w:rsidP="006461E2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683E40" w:rsidRDefault="00683E40" w:rsidP="006461E2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6461E2" w:rsidRDefault="006461E2" w:rsidP="006461E2">
      <w:pPr>
        <w:autoSpaceDE w:val="0"/>
        <w:autoSpaceDN w:val="0"/>
        <w:adjustRightInd w:val="0"/>
        <w:rPr>
          <w:rFonts w:ascii="FuturaTEE-Book" w:hAnsi="FuturaTEE-Book" w:cs="FuturaTEE-Book"/>
          <w:lang w:val="en-GB"/>
        </w:rPr>
      </w:pPr>
      <w:r w:rsidRPr="002D21CA">
        <w:lastRenderedPageBreak/>
        <w:t>Ta</w:t>
      </w:r>
      <w:proofErr w:type="spellStart"/>
      <w:r>
        <w:rPr>
          <w:rFonts w:ascii="FuturaTEE-Book" w:hAnsi="FuturaTEE-Book" w:cs="FuturaTEE-Book"/>
          <w:lang w:val="en-GB"/>
        </w:rPr>
        <w:t>buľka</w:t>
      </w:r>
      <w:proofErr w:type="spellEnd"/>
      <w:r>
        <w:rPr>
          <w:rFonts w:ascii="FuturaTEE-Book" w:hAnsi="FuturaTEE-Book" w:cs="FuturaTEE-Book"/>
          <w:lang w:val="en-GB"/>
        </w:rPr>
        <w:t xml:space="preserve"> č.1. – </w:t>
      </w:r>
      <w:proofErr w:type="spellStart"/>
      <w:r>
        <w:rPr>
          <w:rFonts w:ascii="FuturaTEE-Book" w:hAnsi="FuturaTEE-Book" w:cs="FuturaTEE-Book"/>
          <w:lang w:val="en-GB"/>
        </w:rPr>
        <w:t>Obstarávacia</w:t>
      </w:r>
      <w:proofErr w:type="spellEnd"/>
      <w:r>
        <w:rPr>
          <w:rFonts w:ascii="FuturaTEE-Book" w:hAnsi="FuturaTEE-Book" w:cs="FuturaTEE-Book"/>
          <w:lang w:val="en-GB"/>
        </w:rPr>
        <w:t xml:space="preserve"> </w:t>
      </w:r>
      <w:proofErr w:type="spellStart"/>
      <w:r>
        <w:rPr>
          <w:rFonts w:ascii="FuturaTEE-Book" w:hAnsi="FuturaTEE-Book" w:cs="FuturaTEE-Book"/>
          <w:lang w:val="en-GB"/>
        </w:rPr>
        <w:t>cena</w:t>
      </w:r>
      <w:proofErr w:type="spellEnd"/>
    </w:p>
    <w:tbl>
      <w:tblPr>
        <w:tblW w:w="101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3240"/>
        <w:gridCol w:w="540"/>
        <w:gridCol w:w="1375"/>
        <w:gridCol w:w="1253"/>
        <w:gridCol w:w="1260"/>
        <w:gridCol w:w="886"/>
        <w:gridCol w:w="1634"/>
      </w:tblGrid>
      <w:tr w:rsidR="006461E2" w:rsidTr="009809E9">
        <w:trPr>
          <w:trHeight w:val="711"/>
        </w:trPr>
        <w:tc>
          <w:tcPr>
            <w:tcW w:w="3240" w:type="dxa"/>
          </w:tcPr>
          <w:p w:rsidR="006461E2" w:rsidRPr="00590481" w:rsidRDefault="006461E2" w:rsidP="009809E9">
            <w:pPr>
              <w:jc w:val="center"/>
              <w:rPr>
                <w:sz w:val="18"/>
                <w:szCs w:val="18"/>
              </w:rPr>
            </w:pPr>
            <w:r w:rsidRPr="00590481">
              <w:rPr>
                <w:sz w:val="18"/>
                <w:szCs w:val="18"/>
              </w:rPr>
              <w:t>Položka majetku</w:t>
            </w:r>
          </w:p>
        </w:tc>
        <w:tc>
          <w:tcPr>
            <w:tcW w:w="540" w:type="dxa"/>
          </w:tcPr>
          <w:p w:rsidR="006461E2" w:rsidRPr="00590481" w:rsidRDefault="006461E2" w:rsidP="009809E9">
            <w:pPr>
              <w:jc w:val="center"/>
              <w:rPr>
                <w:sz w:val="18"/>
                <w:szCs w:val="18"/>
              </w:rPr>
            </w:pPr>
            <w:r w:rsidRPr="00590481">
              <w:rPr>
                <w:sz w:val="18"/>
                <w:szCs w:val="18"/>
              </w:rPr>
              <w:t>Cr</w:t>
            </w:r>
          </w:p>
        </w:tc>
        <w:tc>
          <w:tcPr>
            <w:tcW w:w="1375" w:type="dxa"/>
          </w:tcPr>
          <w:p w:rsidR="006461E2" w:rsidRPr="00590481" w:rsidRDefault="006461E2" w:rsidP="009809E9">
            <w:pPr>
              <w:jc w:val="center"/>
              <w:rPr>
                <w:sz w:val="18"/>
                <w:szCs w:val="18"/>
              </w:rPr>
            </w:pPr>
            <w:r w:rsidRPr="00590481">
              <w:rPr>
                <w:sz w:val="18"/>
                <w:szCs w:val="18"/>
              </w:rPr>
              <w:t>2014</w:t>
            </w:r>
          </w:p>
        </w:tc>
        <w:tc>
          <w:tcPr>
            <w:tcW w:w="1253" w:type="dxa"/>
          </w:tcPr>
          <w:p w:rsidR="006461E2" w:rsidRPr="00590481" w:rsidRDefault="006461E2" w:rsidP="009809E9">
            <w:pPr>
              <w:jc w:val="center"/>
              <w:rPr>
                <w:sz w:val="18"/>
                <w:szCs w:val="18"/>
              </w:rPr>
            </w:pPr>
            <w:r w:rsidRPr="00590481">
              <w:rPr>
                <w:sz w:val="18"/>
                <w:szCs w:val="18"/>
              </w:rPr>
              <w:t>Prírastky</w:t>
            </w:r>
          </w:p>
        </w:tc>
        <w:tc>
          <w:tcPr>
            <w:tcW w:w="1260" w:type="dxa"/>
          </w:tcPr>
          <w:p w:rsidR="006461E2" w:rsidRPr="00590481" w:rsidRDefault="006461E2" w:rsidP="009809E9">
            <w:pPr>
              <w:jc w:val="center"/>
              <w:rPr>
                <w:sz w:val="18"/>
                <w:szCs w:val="18"/>
              </w:rPr>
            </w:pPr>
            <w:r w:rsidRPr="00590481">
              <w:rPr>
                <w:sz w:val="18"/>
                <w:szCs w:val="18"/>
              </w:rPr>
              <w:t>Úbytky</w:t>
            </w:r>
          </w:p>
        </w:tc>
        <w:tc>
          <w:tcPr>
            <w:tcW w:w="886" w:type="dxa"/>
          </w:tcPr>
          <w:p w:rsidR="006461E2" w:rsidRPr="00590481" w:rsidRDefault="006461E2" w:rsidP="009809E9">
            <w:pPr>
              <w:jc w:val="center"/>
              <w:rPr>
                <w:sz w:val="18"/>
                <w:szCs w:val="18"/>
              </w:rPr>
            </w:pPr>
            <w:r w:rsidRPr="00590481">
              <w:rPr>
                <w:sz w:val="18"/>
                <w:szCs w:val="18"/>
              </w:rPr>
              <w:t>Presuny</w:t>
            </w:r>
          </w:p>
        </w:tc>
        <w:tc>
          <w:tcPr>
            <w:tcW w:w="1634" w:type="dxa"/>
          </w:tcPr>
          <w:p w:rsidR="006461E2" w:rsidRPr="00590481" w:rsidRDefault="006461E2" w:rsidP="009809E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2016</w:t>
            </w:r>
          </w:p>
        </w:tc>
      </w:tr>
      <w:tr w:rsidR="006461E2" w:rsidTr="009809E9">
        <w:trPr>
          <w:trHeight w:val="344"/>
        </w:trPr>
        <w:tc>
          <w:tcPr>
            <w:tcW w:w="3240" w:type="dxa"/>
            <w:vAlign w:val="center"/>
          </w:tcPr>
          <w:p w:rsidR="006461E2" w:rsidRPr="00590481" w:rsidRDefault="006461E2" w:rsidP="009809E9">
            <w:pPr>
              <w:jc w:val="center"/>
              <w:rPr>
                <w:sz w:val="16"/>
                <w:szCs w:val="16"/>
              </w:rPr>
            </w:pPr>
            <w:r w:rsidRPr="00590481">
              <w:rPr>
                <w:sz w:val="16"/>
                <w:szCs w:val="16"/>
              </w:rPr>
              <w:t>A</w:t>
            </w:r>
          </w:p>
        </w:tc>
        <w:tc>
          <w:tcPr>
            <w:tcW w:w="540" w:type="dxa"/>
            <w:vAlign w:val="center"/>
          </w:tcPr>
          <w:p w:rsidR="006461E2" w:rsidRPr="00590481" w:rsidRDefault="006461E2" w:rsidP="009809E9">
            <w:pPr>
              <w:jc w:val="center"/>
              <w:rPr>
                <w:sz w:val="16"/>
                <w:szCs w:val="16"/>
              </w:rPr>
            </w:pPr>
            <w:r w:rsidRPr="00590481">
              <w:rPr>
                <w:sz w:val="16"/>
                <w:szCs w:val="16"/>
              </w:rPr>
              <w:t>b</w:t>
            </w:r>
          </w:p>
        </w:tc>
        <w:tc>
          <w:tcPr>
            <w:tcW w:w="1375" w:type="dxa"/>
            <w:vAlign w:val="center"/>
          </w:tcPr>
          <w:p w:rsidR="006461E2" w:rsidRPr="00590481" w:rsidRDefault="006461E2" w:rsidP="009809E9">
            <w:pPr>
              <w:jc w:val="center"/>
              <w:rPr>
                <w:sz w:val="16"/>
                <w:szCs w:val="16"/>
              </w:rPr>
            </w:pPr>
            <w:r w:rsidRPr="00590481">
              <w:rPr>
                <w:sz w:val="16"/>
                <w:szCs w:val="16"/>
              </w:rPr>
              <w:t>1</w:t>
            </w:r>
          </w:p>
        </w:tc>
        <w:tc>
          <w:tcPr>
            <w:tcW w:w="1253" w:type="dxa"/>
            <w:vAlign w:val="center"/>
          </w:tcPr>
          <w:p w:rsidR="006461E2" w:rsidRPr="00590481" w:rsidRDefault="006461E2" w:rsidP="009809E9">
            <w:pPr>
              <w:jc w:val="center"/>
              <w:rPr>
                <w:sz w:val="16"/>
                <w:szCs w:val="16"/>
              </w:rPr>
            </w:pPr>
            <w:r w:rsidRPr="00590481">
              <w:rPr>
                <w:sz w:val="16"/>
                <w:szCs w:val="16"/>
              </w:rPr>
              <w:t>2</w:t>
            </w:r>
          </w:p>
        </w:tc>
        <w:tc>
          <w:tcPr>
            <w:tcW w:w="1260" w:type="dxa"/>
            <w:vAlign w:val="center"/>
          </w:tcPr>
          <w:p w:rsidR="006461E2" w:rsidRPr="00590481" w:rsidRDefault="006461E2" w:rsidP="009809E9">
            <w:pPr>
              <w:jc w:val="center"/>
              <w:rPr>
                <w:sz w:val="16"/>
                <w:szCs w:val="16"/>
              </w:rPr>
            </w:pPr>
            <w:r w:rsidRPr="00590481">
              <w:rPr>
                <w:sz w:val="16"/>
                <w:szCs w:val="16"/>
              </w:rPr>
              <w:t>3</w:t>
            </w:r>
          </w:p>
        </w:tc>
        <w:tc>
          <w:tcPr>
            <w:tcW w:w="886" w:type="dxa"/>
            <w:vAlign w:val="center"/>
          </w:tcPr>
          <w:p w:rsidR="006461E2" w:rsidRPr="00590481" w:rsidRDefault="006461E2" w:rsidP="009809E9">
            <w:pPr>
              <w:jc w:val="center"/>
              <w:rPr>
                <w:sz w:val="16"/>
                <w:szCs w:val="16"/>
              </w:rPr>
            </w:pPr>
            <w:r w:rsidRPr="00590481">
              <w:rPr>
                <w:sz w:val="16"/>
                <w:szCs w:val="16"/>
              </w:rPr>
              <w:t>4</w:t>
            </w:r>
          </w:p>
        </w:tc>
        <w:tc>
          <w:tcPr>
            <w:tcW w:w="1634" w:type="dxa"/>
            <w:vAlign w:val="center"/>
          </w:tcPr>
          <w:p w:rsidR="006461E2" w:rsidRPr="00590481" w:rsidRDefault="006461E2" w:rsidP="009809E9">
            <w:pPr>
              <w:jc w:val="center"/>
              <w:rPr>
                <w:sz w:val="16"/>
                <w:szCs w:val="16"/>
              </w:rPr>
            </w:pPr>
            <w:r w:rsidRPr="00590481">
              <w:rPr>
                <w:sz w:val="16"/>
                <w:szCs w:val="16"/>
              </w:rPr>
              <w:t>5</w:t>
            </w:r>
          </w:p>
        </w:tc>
      </w:tr>
      <w:tr w:rsidR="006461E2" w:rsidRPr="00590481" w:rsidTr="009809E9">
        <w:trPr>
          <w:trHeight w:val="284"/>
        </w:trPr>
        <w:tc>
          <w:tcPr>
            <w:tcW w:w="3240" w:type="dxa"/>
            <w:vAlign w:val="center"/>
          </w:tcPr>
          <w:p w:rsidR="006461E2" w:rsidRPr="00590481" w:rsidRDefault="006461E2" w:rsidP="009809E9">
            <w:pPr>
              <w:rPr>
                <w:sz w:val="16"/>
                <w:szCs w:val="16"/>
              </w:rPr>
            </w:pPr>
            <w:bookmarkStart w:id="3" w:name="TAB1_8_OCN"/>
            <w:bookmarkEnd w:id="3"/>
            <w:r>
              <w:rPr>
                <w:sz w:val="16"/>
                <w:szCs w:val="16"/>
              </w:rPr>
              <w:t xml:space="preserve"> Aktivované náklady na vývoj            </w:t>
            </w:r>
          </w:p>
        </w:tc>
        <w:tc>
          <w:tcPr>
            <w:tcW w:w="540" w:type="dxa"/>
            <w:vAlign w:val="center"/>
          </w:tcPr>
          <w:p w:rsidR="006461E2" w:rsidRPr="00590481" w:rsidRDefault="006461E2" w:rsidP="009809E9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01</w:t>
            </w:r>
          </w:p>
        </w:tc>
        <w:tc>
          <w:tcPr>
            <w:tcW w:w="1375" w:type="dxa"/>
            <w:vAlign w:val="center"/>
          </w:tcPr>
          <w:p w:rsidR="006461E2" w:rsidRPr="00590481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253" w:type="dxa"/>
            <w:vAlign w:val="center"/>
          </w:tcPr>
          <w:p w:rsidR="006461E2" w:rsidRPr="00590481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260" w:type="dxa"/>
            <w:vAlign w:val="center"/>
          </w:tcPr>
          <w:p w:rsidR="006461E2" w:rsidRPr="00590481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886" w:type="dxa"/>
            <w:vAlign w:val="center"/>
          </w:tcPr>
          <w:p w:rsidR="006461E2" w:rsidRPr="00590481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634" w:type="dxa"/>
            <w:vAlign w:val="center"/>
          </w:tcPr>
          <w:p w:rsidR="006461E2" w:rsidRPr="00590481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</w:tr>
      <w:tr w:rsidR="006461E2" w:rsidRPr="00590481" w:rsidTr="009809E9">
        <w:trPr>
          <w:trHeight w:val="284"/>
        </w:trPr>
        <w:tc>
          <w:tcPr>
            <w:tcW w:w="3240" w:type="dxa"/>
            <w:vAlign w:val="center"/>
          </w:tcPr>
          <w:p w:rsidR="006461E2" w:rsidRPr="00590481" w:rsidRDefault="006461E2" w:rsidP="009809E9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Softvér                                </w:t>
            </w:r>
          </w:p>
        </w:tc>
        <w:tc>
          <w:tcPr>
            <w:tcW w:w="540" w:type="dxa"/>
            <w:vAlign w:val="center"/>
          </w:tcPr>
          <w:p w:rsidR="006461E2" w:rsidRPr="00590481" w:rsidRDefault="006461E2" w:rsidP="009809E9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02</w:t>
            </w:r>
          </w:p>
        </w:tc>
        <w:tc>
          <w:tcPr>
            <w:tcW w:w="1375" w:type="dxa"/>
            <w:vAlign w:val="center"/>
          </w:tcPr>
          <w:p w:rsidR="006461E2" w:rsidRPr="00590481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253" w:type="dxa"/>
            <w:vAlign w:val="center"/>
          </w:tcPr>
          <w:p w:rsidR="006461E2" w:rsidRPr="00590481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260" w:type="dxa"/>
            <w:vAlign w:val="center"/>
          </w:tcPr>
          <w:p w:rsidR="006461E2" w:rsidRPr="00590481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886" w:type="dxa"/>
            <w:vAlign w:val="center"/>
          </w:tcPr>
          <w:p w:rsidR="006461E2" w:rsidRPr="00590481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634" w:type="dxa"/>
            <w:vAlign w:val="center"/>
          </w:tcPr>
          <w:p w:rsidR="006461E2" w:rsidRPr="00590481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</w:tr>
      <w:tr w:rsidR="006461E2" w:rsidRPr="00590481" w:rsidTr="009809E9">
        <w:trPr>
          <w:trHeight w:val="284"/>
        </w:trPr>
        <w:tc>
          <w:tcPr>
            <w:tcW w:w="3240" w:type="dxa"/>
            <w:vAlign w:val="center"/>
          </w:tcPr>
          <w:p w:rsidR="006461E2" w:rsidRPr="00590481" w:rsidRDefault="006461E2" w:rsidP="009809E9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Oceniteľné práva                       </w:t>
            </w:r>
          </w:p>
        </w:tc>
        <w:tc>
          <w:tcPr>
            <w:tcW w:w="540" w:type="dxa"/>
            <w:vAlign w:val="center"/>
          </w:tcPr>
          <w:p w:rsidR="006461E2" w:rsidRPr="00590481" w:rsidRDefault="006461E2" w:rsidP="009809E9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03</w:t>
            </w:r>
          </w:p>
        </w:tc>
        <w:tc>
          <w:tcPr>
            <w:tcW w:w="1375" w:type="dxa"/>
            <w:vAlign w:val="center"/>
          </w:tcPr>
          <w:p w:rsidR="006461E2" w:rsidRPr="00590481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253" w:type="dxa"/>
            <w:vAlign w:val="center"/>
          </w:tcPr>
          <w:p w:rsidR="006461E2" w:rsidRPr="00590481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260" w:type="dxa"/>
            <w:vAlign w:val="center"/>
          </w:tcPr>
          <w:p w:rsidR="006461E2" w:rsidRPr="00590481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886" w:type="dxa"/>
            <w:vAlign w:val="center"/>
          </w:tcPr>
          <w:p w:rsidR="006461E2" w:rsidRPr="00590481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634" w:type="dxa"/>
            <w:vAlign w:val="center"/>
          </w:tcPr>
          <w:p w:rsidR="006461E2" w:rsidRPr="00590481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</w:tr>
      <w:tr w:rsidR="006461E2" w:rsidRPr="00590481" w:rsidTr="009809E9">
        <w:trPr>
          <w:trHeight w:val="284"/>
        </w:trPr>
        <w:tc>
          <w:tcPr>
            <w:tcW w:w="3240" w:type="dxa"/>
            <w:vAlign w:val="center"/>
          </w:tcPr>
          <w:p w:rsidR="006461E2" w:rsidRPr="00590481" w:rsidRDefault="006461E2" w:rsidP="009809E9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Drobný dlhodobý nehmotný majetok       </w:t>
            </w:r>
          </w:p>
        </w:tc>
        <w:tc>
          <w:tcPr>
            <w:tcW w:w="540" w:type="dxa"/>
            <w:vAlign w:val="center"/>
          </w:tcPr>
          <w:p w:rsidR="006461E2" w:rsidRPr="00590481" w:rsidRDefault="006461E2" w:rsidP="009809E9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04</w:t>
            </w:r>
          </w:p>
        </w:tc>
        <w:tc>
          <w:tcPr>
            <w:tcW w:w="1375" w:type="dxa"/>
            <w:vAlign w:val="center"/>
          </w:tcPr>
          <w:p w:rsidR="006461E2" w:rsidRPr="00590481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1921.98</w:t>
            </w:r>
          </w:p>
        </w:tc>
        <w:tc>
          <w:tcPr>
            <w:tcW w:w="1253" w:type="dxa"/>
            <w:vAlign w:val="center"/>
          </w:tcPr>
          <w:p w:rsidR="006461E2" w:rsidRPr="00590481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260" w:type="dxa"/>
            <w:vAlign w:val="center"/>
          </w:tcPr>
          <w:p w:rsidR="006461E2" w:rsidRPr="00590481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886" w:type="dxa"/>
            <w:vAlign w:val="center"/>
          </w:tcPr>
          <w:p w:rsidR="006461E2" w:rsidRPr="00590481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634" w:type="dxa"/>
            <w:vAlign w:val="center"/>
          </w:tcPr>
          <w:p w:rsidR="006461E2" w:rsidRPr="00590481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1921.98</w:t>
            </w:r>
          </w:p>
        </w:tc>
      </w:tr>
      <w:tr w:rsidR="006461E2" w:rsidRPr="00590481" w:rsidTr="009809E9">
        <w:trPr>
          <w:trHeight w:val="284"/>
        </w:trPr>
        <w:tc>
          <w:tcPr>
            <w:tcW w:w="3240" w:type="dxa"/>
            <w:vAlign w:val="center"/>
          </w:tcPr>
          <w:p w:rsidR="006461E2" w:rsidRPr="00590481" w:rsidRDefault="006461E2" w:rsidP="009809E9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Ostatný dlhodobý nehmotný majetok      </w:t>
            </w:r>
          </w:p>
        </w:tc>
        <w:tc>
          <w:tcPr>
            <w:tcW w:w="540" w:type="dxa"/>
            <w:vAlign w:val="center"/>
          </w:tcPr>
          <w:p w:rsidR="006461E2" w:rsidRPr="00590481" w:rsidRDefault="006461E2" w:rsidP="009809E9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05</w:t>
            </w:r>
          </w:p>
        </w:tc>
        <w:tc>
          <w:tcPr>
            <w:tcW w:w="1375" w:type="dxa"/>
            <w:vAlign w:val="center"/>
          </w:tcPr>
          <w:p w:rsidR="006461E2" w:rsidRPr="00590481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253" w:type="dxa"/>
            <w:vAlign w:val="center"/>
          </w:tcPr>
          <w:p w:rsidR="006461E2" w:rsidRPr="00590481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260" w:type="dxa"/>
            <w:vAlign w:val="center"/>
          </w:tcPr>
          <w:p w:rsidR="006461E2" w:rsidRPr="00590481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886" w:type="dxa"/>
            <w:vAlign w:val="center"/>
          </w:tcPr>
          <w:p w:rsidR="006461E2" w:rsidRPr="00590481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634" w:type="dxa"/>
            <w:vAlign w:val="center"/>
          </w:tcPr>
          <w:p w:rsidR="006461E2" w:rsidRPr="00590481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</w:tr>
      <w:tr w:rsidR="006461E2" w:rsidRPr="00590481" w:rsidTr="009809E9">
        <w:trPr>
          <w:trHeight w:val="284"/>
        </w:trPr>
        <w:tc>
          <w:tcPr>
            <w:tcW w:w="3240" w:type="dxa"/>
            <w:vAlign w:val="center"/>
          </w:tcPr>
          <w:p w:rsidR="006461E2" w:rsidRPr="00590481" w:rsidRDefault="006461E2" w:rsidP="009809E9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Obstaranie dlhodobého nehmotného </w:t>
            </w:r>
            <w:proofErr w:type="spellStart"/>
            <w:r>
              <w:rPr>
                <w:sz w:val="16"/>
                <w:szCs w:val="16"/>
              </w:rPr>
              <w:t>majetk</w:t>
            </w:r>
            <w:proofErr w:type="spellEnd"/>
          </w:p>
        </w:tc>
        <w:tc>
          <w:tcPr>
            <w:tcW w:w="540" w:type="dxa"/>
            <w:vAlign w:val="center"/>
          </w:tcPr>
          <w:p w:rsidR="006461E2" w:rsidRPr="00590481" w:rsidRDefault="006461E2" w:rsidP="009809E9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06</w:t>
            </w:r>
          </w:p>
        </w:tc>
        <w:tc>
          <w:tcPr>
            <w:tcW w:w="1375" w:type="dxa"/>
            <w:vAlign w:val="center"/>
          </w:tcPr>
          <w:p w:rsidR="006461E2" w:rsidRPr="00590481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253" w:type="dxa"/>
            <w:vAlign w:val="center"/>
          </w:tcPr>
          <w:p w:rsidR="006461E2" w:rsidRPr="00590481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260" w:type="dxa"/>
            <w:vAlign w:val="center"/>
          </w:tcPr>
          <w:p w:rsidR="006461E2" w:rsidRPr="00590481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886" w:type="dxa"/>
            <w:vAlign w:val="center"/>
          </w:tcPr>
          <w:p w:rsidR="006461E2" w:rsidRPr="00590481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634" w:type="dxa"/>
            <w:vAlign w:val="center"/>
          </w:tcPr>
          <w:p w:rsidR="006461E2" w:rsidRPr="00590481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</w:tr>
      <w:tr w:rsidR="006461E2" w:rsidRPr="00590481" w:rsidTr="009809E9">
        <w:trPr>
          <w:trHeight w:val="284"/>
        </w:trPr>
        <w:tc>
          <w:tcPr>
            <w:tcW w:w="3240" w:type="dxa"/>
            <w:vAlign w:val="center"/>
          </w:tcPr>
          <w:p w:rsidR="006461E2" w:rsidRPr="00590481" w:rsidRDefault="006461E2" w:rsidP="009809E9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Poskytnuté preddavky na dlhodobý </w:t>
            </w:r>
            <w:proofErr w:type="spellStart"/>
            <w:r>
              <w:rPr>
                <w:sz w:val="16"/>
                <w:szCs w:val="16"/>
              </w:rPr>
              <w:t>nehmot</w:t>
            </w:r>
            <w:proofErr w:type="spellEnd"/>
          </w:p>
        </w:tc>
        <w:tc>
          <w:tcPr>
            <w:tcW w:w="540" w:type="dxa"/>
            <w:vAlign w:val="center"/>
          </w:tcPr>
          <w:p w:rsidR="006461E2" w:rsidRPr="00590481" w:rsidRDefault="006461E2" w:rsidP="009809E9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07</w:t>
            </w:r>
          </w:p>
        </w:tc>
        <w:tc>
          <w:tcPr>
            <w:tcW w:w="1375" w:type="dxa"/>
            <w:vAlign w:val="center"/>
          </w:tcPr>
          <w:p w:rsidR="006461E2" w:rsidRPr="00590481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253" w:type="dxa"/>
            <w:vAlign w:val="center"/>
          </w:tcPr>
          <w:p w:rsidR="006461E2" w:rsidRPr="00590481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260" w:type="dxa"/>
            <w:vAlign w:val="center"/>
          </w:tcPr>
          <w:p w:rsidR="006461E2" w:rsidRPr="00590481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886" w:type="dxa"/>
            <w:vAlign w:val="center"/>
          </w:tcPr>
          <w:p w:rsidR="006461E2" w:rsidRPr="00590481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634" w:type="dxa"/>
            <w:vAlign w:val="center"/>
          </w:tcPr>
          <w:p w:rsidR="006461E2" w:rsidRPr="00590481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</w:tr>
      <w:tr w:rsidR="006461E2" w:rsidRPr="00590481" w:rsidTr="009809E9">
        <w:trPr>
          <w:trHeight w:val="284"/>
        </w:trPr>
        <w:tc>
          <w:tcPr>
            <w:tcW w:w="3240" w:type="dxa"/>
            <w:vAlign w:val="center"/>
          </w:tcPr>
          <w:p w:rsidR="006461E2" w:rsidRPr="00590481" w:rsidRDefault="006461E2" w:rsidP="009809E9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Dlhodobý </w:t>
            </w:r>
            <w:proofErr w:type="spellStart"/>
            <w:r>
              <w:rPr>
                <w:sz w:val="16"/>
                <w:szCs w:val="16"/>
              </w:rPr>
              <w:t>nehm</w:t>
            </w:r>
            <w:proofErr w:type="spellEnd"/>
            <w:r>
              <w:rPr>
                <w:sz w:val="16"/>
                <w:szCs w:val="16"/>
              </w:rPr>
              <w:t xml:space="preserve">. majetok SPOLU            </w:t>
            </w:r>
          </w:p>
        </w:tc>
        <w:tc>
          <w:tcPr>
            <w:tcW w:w="540" w:type="dxa"/>
            <w:vAlign w:val="center"/>
          </w:tcPr>
          <w:p w:rsidR="006461E2" w:rsidRPr="00590481" w:rsidRDefault="006461E2" w:rsidP="009809E9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08</w:t>
            </w:r>
          </w:p>
        </w:tc>
        <w:tc>
          <w:tcPr>
            <w:tcW w:w="1375" w:type="dxa"/>
            <w:vAlign w:val="center"/>
          </w:tcPr>
          <w:p w:rsidR="006461E2" w:rsidRPr="00590481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1921.98</w:t>
            </w:r>
          </w:p>
        </w:tc>
        <w:tc>
          <w:tcPr>
            <w:tcW w:w="1253" w:type="dxa"/>
            <w:vAlign w:val="center"/>
          </w:tcPr>
          <w:p w:rsidR="006461E2" w:rsidRPr="00590481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260" w:type="dxa"/>
            <w:vAlign w:val="center"/>
          </w:tcPr>
          <w:p w:rsidR="006461E2" w:rsidRPr="00590481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886" w:type="dxa"/>
            <w:vAlign w:val="center"/>
          </w:tcPr>
          <w:p w:rsidR="006461E2" w:rsidRPr="00590481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634" w:type="dxa"/>
            <w:vAlign w:val="center"/>
          </w:tcPr>
          <w:p w:rsidR="006461E2" w:rsidRPr="00590481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1921.98</w:t>
            </w:r>
          </w:p>
        </w:tc>
      </w:tr>
      <w:tr w:rsidR="006461E2" w:rsidRPr="00590481" w:rsidTr="009809E9">
        <w:trPr>
          <w:trHeight w:val="284"/>
        </w:trPr>
        <w:tc>
          <w:tcPr>
            <w:tcW w:w="3240" w:type="dxa"/>
            <w:vAlign w:val="center"/>
          </w:tcPr>
          <w:p w:rsidR="006461E2" w:rsidRPr="00590481" w:rsidRDefault="006461E2" w:rsidP="009809E9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Pozemky                                </w:t>
            </w:r>
          </w:p>
        </w:tc>
        <w:tc>
          <w:tcPr>
            <w:tcW w:w="540" w:type="dxa"/>
            <w:vAlign w:val="center"/>
          </w:tcPr>
          <w:p w:rsidR="006461E2" w:rsidRPr="00590481" w:rsidRDefault="006461E2" w:rsidP="009809E9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09</w:t>
            </w:r>
          </w:p>
        </w:tc>
        <w:tc>
          <w:tcPr>
            <w:tcW w:w="1375" w:type="dxa"/>
            <w:vAlign w:val="center"/>
          </w:tcPr>
          <w:p w:rsidR="006461E2" w:rsidRPr="00590481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185954.17</w:t>
            </w:r>
          </w:p>
        </w:tc>
        <w:tc>
          <w:tcPr>
            <w:tcW w:w="1253" w:type="dxa"/>
            <w:vAlign w:val="center"/>
          </w:tcPr>
          <w:p w:rsidR="006461E2" w:rsidRPr="00590481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260" w:type="dxa"/>
            <w:vAlign w:val="center"/>
          </w:tcPr>
          <w:p w:rsidR="006461E2" w:rsidRPr="00590481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886" w:type="dxa"/>
            <w:vAlign w:val="center"/>
          </w:tcPr>
          <w:p w:rsidR="006461E2" w:rsidRPr="00590481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634" w:type="dxa"/>
            <w:vAlign w:val="center"/>
          </w:tcPr>
          <w:p w:rsidR="006461E2" w:rsidRPr="00590481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185954.17</w:t>
            </w:r>
          </w:p>
        </w:tc>
      </w:tr>
      <w:tr w:rsidR="006461E2" w:rsidRPr="00590481" w:rsidTr="009809E9">
        <w:trPr>
          <w:trHeight w:val="284"/>
        </w:trPr>
        <w:tc>
          <w:tcPr>
            <w:tcW w:w="3240" w:type="dxa"/>
            <w:vAlign w:val="center"/>
          </w:tcPr>
          <w:p w:rsidR="006461E2" w:rsidRPr="00590481" w:rsidRDefault="006461E2" w:rsidP="009809E9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Umelecké diela a zbierky               </w:t>
            </w:r>
          </w:p>
        </w:tc>
        <w:tc>
          <w:tcPr>
            <w:tcW w:w="540" w:type="dxa"/>
            <w:vAlign w:val="center"/>
          </w:tcPr>
          <w:p w:rsidR="006461E2" w:rsidRPr="00590481" w:rsidRDefault="006461E2" w:rsidP="009809E9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</w:t>
            </w:r>
          </w:p>
        </w:tc>
        <w:tc>
          <w:tcPr>
            <w:tcW w:w="1375" w:type="dxa"/>
            <w:vAlign w:val="center"/>
          </w:tcPr>
          <w:p w:rsidR="006461E2" w:rsidRPr="00590481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253" w:type="dxa"/>
            <w:vAlign w:val="center"/>
          </w:tcPr>
          <w:p w:rsidR="006461E2" w:rsidRPr="00590481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260" w:type="dxa"/>
            <w:vAlign w:val="center"/>
          </w:tcPr>
          <w:p w:rsidR="006461E2" w:rsidRPr="00590481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886" w:type="dxa"/>
            <w:vAlign w:val="center"/>
          </w:tcPr>
          <w:p w:rsidR="006461E2" w:rsidRPr="00590481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634" w:type="dxa"/>
            <w:vAlign w:val="center"/>
          </w:tcPr>
          <w:p w:rsidR="006461E2" w:rsidRPr="00590481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</w:tr>
      <w:tr w:rsidR="006461E2" w:rsidRPr="00590481" w:rsidTr="009809E9">
        <w:trPr>
          <w:trHeight w:val="284"/>
        </w:trPr>
        <w:tc>
          <w:tcPr>
            <w:tcW w:w="3240" w:type="dxa"/>
            <w:vAlign w:val="center"/>
          </w:tcPr>
          <w:p w:rsidR="006461E2" w:rsidRPr="00590481" w:rsidRDefault="006461E2" w:rsidP="009809E9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Predmety z drahých kovov               </w:t>
            </w:r>
          </w:p>
        </w:tc>
        <w:tc>
          <w:tcPr>
            <w:tcW w:w="540" w:type="dxa"/>
            <w:vAlign w:val="center"/>
          </w:tcPr>
          <w:p w:rsidR="006461E2" w:rsidRPr="00590481" w:rsidRDefault="006461E2" w:rsidP="009809E9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</w:t>
            </w:r>
          </w:p>
        </w:tc>
        <w:tc>
          <w:tcPr>
            <w:tcW w:w="1375" w:type="dxa"/>
            <w:vAlign w:val="center"/>
          </w:tcPr>
          <w:p w:rsidR="006461E2" w:rsidRPr="00590481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253" w:type="dxa"/>
            <w:vAlign w:val="center"/>
          </w:tcPr>
          <w:p w:rsidR="006461E2" w:rsidRPr="00590481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260" w:type="dxa"/>
            <w:vAlign w:val="center"/>
          </w:tcPr>
          <w:p w:rsidR="006461E2" w:rsidRPr="00590481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886" w:type="dxa"/>
            <w:vAlign w:val="center"/>
          </w:tcPr>
          <w:p w:rsidR="006461E2" w:rsidRPr="00590481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634" w:type="dxa"/>
            <w:vAlign w:val="center"/>
          </w:tcPr>
          <w:p w:rsidR="006461E2" w:rsidRPr="00590481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</w:tr>
      <w:tr w:rsidR="006461E2" w:rsidRPr="00590481" w:rsidTr="009809E9">
        <w:trPr>
          <w:trHeight w:val="284"/>
        </w:trPr>
        <w:tc>
          <w:tcPr>
            <w:tcW w:w="3240" w:type="dxa"/>
            <w:vAlign w:val="center"/>
          </w:tcPr>
          <w:p w:rsidR="006461E2" w:rsidRPr="00590481" w:rsidRDefault="006461E2" w:rsidP="009809E9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Stavby                                 </w:t>
            </w:r>
          </w:p>
        </w:tc>
        <w:tc>
          <w:tcPr>
            <w:tcW w:w="540" w:type="dxa"/>
            <w:vAlign w:val="center"/>
          </w:tcPr>
          <w:p w:rsidR="006461E2" w:rsidRPr="00590481" w:rsidRDefault="006461E2" w:rsidP="009809E9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12</w:t>
            </w:r>
          </w:p>
        </w:tc>
        <w:tc>
          <w:tcPr>
            <w:tcW w:w="1375" w:type="dxa"/>
            <w:vAlign w:val="center"/>
          </w:tcPr>
          <w:p w:rsidR="006461E2" w:rsidRPr="00590481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463725.55</w:t>
            </w:r>
          </w:p>
        </w:tc>
        <w:tc>
          <w:tcPr>
            <w:tcW w:w="1253" w:type="dxa"/>
            <w:vAlign w:val="center"/>
          </w:tcPr>
          <w:p w:rsidR="006461E2" w:rsidRPr="00590481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260" w:type="dxa"/>
            <w:vAlign w:val="center"/>
          </w:tcPr>
          <w:p w:rsidR="006461E2" w:rsidRPr="00590481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886" w:type="dxa"/>
            <w:vAlign w:val="center"/>
          </w:tcPr>
          <w:p w:rsidR="006461E2" w:rsidRPr="00590481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634" w:type="dxa"/>
            <w:vAlign w:val="center"/>
          </w:tcPr>
          <w:p w:rsidR="006461E2" w:rsidRPr="00590481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463725.55</w:t>
            </w:r>
          </w:p>
        </w:tc>
      </w:tr>
      <w:tr w:rsidR="006461E2" w:rsidRPr="00590481" w:rsidTr="009809E9">
        <w:trPr>
          <w:trHeight w:val="284"/>
        </w:trPr>
        <w:tc>
          <w:tcPr>
            <w:tcW w:w="3240" w:type="dxa"/>
            <w:vAlign w:val="center"/>
          </w:tcPr>
          <w:p w:rsidR="006461E2" w:rsidRPr="00590481" w:rsidRDefault="006461E2" w:rsidP="009809E9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Samostatné hnuteľné veci a súbory hnute</w:t>
            </w:r>
          </w:p>
        </w:tc>
        <w:tc>
          <w:tcPr>
            <w:tcW w:w="540" w:type="dxa"/>
            <w:vAlign w:val="center"/>
          </w:tcPr>
          <w:p w:rsidR="006461E2" w:rsidRPr="00590481" w:rsidRDefault="006461E2" w:rsidP="009809E9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13</w:t>
            </w:r>
          </w:p>
        </w:tc>
        <w:tc>
          <w:tcPr>
            <w:tcW w:w="1375" w:type="dxa"/>
            <w:vAlign w:val="center"/>
          </w:tcPr>
          <w:p w:rsidR="006461E2" w:rsidRPr="00590481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103179.43</w:t>
            </w:r>
          </w:p>
        </w:tc>
        <w:tc>
          <w:tcPr>
            <w:tcW w:w="1253" w:type="dxa"/>
            <w:vAlign w:val="center"/>
          </w:tcPr>
          <w:p w:rsidR="006461E2" w:rsidRPr="00590481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260" w:type="dxa"/>
            <w:vAlign w:val="center"/>
          </w:tcPr>
          <w:p w:rsidR="006461E2" w:rsidRPr="00590481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886" w:type="dxa"/>
            <w:vAlign w:val="center"/>
          </w:tcPr>
          <w:p w:rsidR="006461E2" w:rsidRPr="00590481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634" w:type="dxa"/>
            <w:vAlign w:val="center"/>
          </w:tcPr>
          <w:p w:rsidR="006461E2" w:rsidRPr="00590481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103179.43</w:t>
            </w:r>
          </w:p>
        </w:tc>
      </w:tr>
      <w:tr w:rsidR="006461E2" w:rsidRPr="00590481" w:rsidTr="009809E9">
        <w:trPr>
          <w:trHeight w:val="284"/>
        </w:trPr>
        <w:tc>
          <w:tcPr>
            <w:tcW w:w="3240" w:type="dxa"/>
            <w:vAlign w:val="center"/>
          </w:tcPr>
          <w:p w:rsidR="006461E2" w:rsidRPr="00590481" w:rsidRDefault="006461E2" w:rsidP="009809E9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Dopravné prostriedky                   </w:t>
            </w:r>
          </w:p>
        </w:tc>
        <w:tc>
          <w:tcPr>
            <w:tcW w:w="540" w:type="dxa"/>
            <w:vAlign w:val="center"/>
          </w:tcPr>
          <w:p w:rsidR="006461E2" w:rsidRPr="00590481" w:rsidRDefault="006461E2" w:rsidP="009809E9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14</w:t>
            </w:r>
          </w:p>
        </w:tc>
        <w:tc>
          <w:tcPr>
            <w:tcW w:w="1375" w:type="dxa"/>
            <w:vAlign w:val="center"/>
          </w:tcPr>
          <w:p w:rsidR="006461E2" w:rsidRPr="00590481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253" w:type="dxa"/>
            <w:vAlign w:val="center"/>
          </w:tcPr>
          <w:p w:rsidR="006461E2" w:rsidRPr="00590481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260" w:type="dxa"/>
            <w:vAlign w:val="center"/>
          </w:tcPr>
          <w:p w:rsidR="006461E2" w:rsidRPr="00590481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886" w:type="dxa"/>
            <w:vAlign w:val="center"/>
          </w:tcPr>
          <w:p w:rsidR="006461E2" w:rsidRPr="00590481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634" w:type="dxa"/>
            <w:vAlign w:val="center"/>
          </w:tcPr>
          <w:p w:rsidR="006461E2" w:rsidRPr="00590481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</w:tr>
      <w:tr w:rsidR="006461E2" w:rsidRPr="00590481" w:rsidTr="009809E9">
        <w:trPr>
          <w:trHeight w:val="284"/>
        </w:trPr>
        <w:tc>
          <w:tcPr>
            <w:tcW w:w="3240" w:type="dxa"/>
            <w:vAlign w:val="center"/>
          </w:tcPr>
          <w:p w:rsidR="006461E2" w:rsidRPr="00590481" w:rsidRDefault="006461E2" w:rsidP="009809E9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Pestovateľské celky trvalých porastov  </w:t>
            </w:r>
          </w:p>
        </w:tc>
        <w:tc>
          <w:tcPr>
            <w:tcW w:w="540" w:type="dxa"/>
            <w:vAlign w:val="center"/>
          </w:tcPr>
          <w:p w:rsidR="006461E2" w:rsidRPr="00590481" w:rsidRDefault="006461E2" w:rsidP="009809E9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15</w:t>
            </w:r>
          </w:p>
        </w:tc>
        <w:tc>
          <w:tcPr>
            <w:tcW w:w="1375" w:type="dxa"/>
            <w:vAlign w:val="center"/>
          </w:tcPr>
          <w:p w:rsidR="006461E2" w:rsidRPr="00590481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253" w:type="dxa"/>
            <w:vAlign w:val="center"/>
          </w:tcPr>
          <w:p w:rsidR="006461E2" w:rsidRPr="00590481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260" w:type="dxa"/>
            <w:vAlign w:val="center"/>
          </w:tcPr>
          <w:p w:rsidR="006461E2" w:rsidRPr="00590481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886" w:type="dxa"/>
            <w:vAlign w:val="center"/>
          </w:tcPr>
          <w:p w:rsidR="006461E2" w:rsidRPr="00590481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634" w:type="dxa"/>
            <w:vAlign w:val="center"/>
          </w:tcPr>
          <w:p w:rsidR="006461E2" w:rsidRPr="00590481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</w:tr>
      <w:tr w:rsidR="006461E2" w:rsidRPr="00590481" w:rsidTr="009809E9">
        <w:trPr>
          <w:trHeight w:val="284"/>
        </w:trPr>
        <w:tc>
          <w:tcPr>
            <w:tcW w:w="3240" w:type="dxa"/>
            <w:vAlign w:val="center"/>
          </w:tcPr>
          <w:p w:rsidR="006461E2" w:rsidRPr="00590481" w:rsidRDefault="006461E2" w:rsidP="009809E9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Základné stádo a ťažné zvieratá        </w:t>
            </w:r>
          </w:p>
        </w:tc>
        <w:tc>
          <w:tcPr>
            <w:tcW w:w="540" w:type="dxa"/>
            <w:vAlign w:val="center"/>
          </w:tcPr>
          <w:p w:rsidR="006461E2" w:rsidRPr="00590481" w:rsidRDefault="006461E2" w:rsidP="009809E9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16</w:t>
            </w:r>
          </w:p>
        </w:tc>
        <w:tc>
          <w:tcPr>
            <w:tcW w:w="1375" w:type="dxa"/>
            <w:vAlign w:val="center"/>
          </w:tcPr>
          <w:p w:rsidR="006461E2" w:rsidRPr="00590481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253" w:type="dxa"/>
            <w:vAlign w:val="center"/>
          </w:tcPr>
          <w:p w:rsidR="006461E2" w:rsidRPr="00590481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260" w:type="dxa"/>
            <w:vAlign w:val="center"/>
          </w:tcPr>
          <w:p w:rsidR="006461E2" w:rsidRPr="00590481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886" w:type="dxa"/>
            <w:vAlign w:val="center"/>
          </w:tcPr>
          <w:p w:rsidR="006461E2" w:rsidRPr="00590481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634" w:type="dxa"/>
            <w:vAlign w:val="center"/>
          </w:tcPr>
          <w:p w:rsidR="006461E2" w:rsidRPr="00590481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</w:tr>
      <w:tr w:rsidR="006461E2" w:rsidRPr="00590481" w:rsidTr="009809E9">
        <w:trPr>
          <w:trHeight w:val="284"/>
        </w:trPr>
        <w:tc>
          <w:tcPr>
            <w:tcW w:w="3240" w:type="dxa"/>
            <w:vAlign w:val="center"/>
          </w:tcPr>
          <w:p w:rsidR="006461E2" w:rsidRPr="00590481" w:rsidRDefault="006461E2" w:rsidP="009809E9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Drobný dlhodobý hmotný majetok         </w:t>
            </w:r>
          </w:p>
        </w:tc>
        <w:tc>
          <w:tcPr>
            <w:tcW w:w="540" w:type="dxa"/>
            <w:vAlign w:val="center"/>
          </w:tcPr>
          <w:p w:rsidR="006461E2" w:rsidRPr="00590481" w:rsidRDefault="006461E2" w:rsidP="009809E9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17</w:t>
            </w:r>
          </w:p>
        </w:tc>
        <w:tc>
          <w:tcPr>
            <w:tcW w:w="1375" w:type="dxa"/>
            <w:vAlign w:val="center"/>
          </w:tcPr>
          <w:p w:rsidR="006461E2" w:rsidRPr="00590481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36374.59</w:t>
            </w:r>
          </w:p>
        </w:tc>
        <w:tc>
          <w:tcPr>
            <w:tcW w:w="1253" w:type="dxa"/>
            <w:vAlign w:val="center"/>
          </w:tcPr>
          <w:p w:rsidR="006461E2" w:rsidRPr="00590481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260" w:type="dxa"/>
            <w:vAlign w:val="center"/>
          </w:tcPr>
          <w:p w:rsidR="006461E2" w:rsidRPr="00590481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888.59</w:t>
            </w:r>
          </w:p>
        </w:tc>
        <w:tc>
          <w:tcPr>
            <w:tcW w:w="886" w:type="dxa"/>
            <w:vAlign w:val="center"/>
          </w:tcPr>
          <w:p w:rsidR="006461E2" w:rsidRPr="00590481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634" w:type="dxa"/>
            <w:vAlign w:val="center"/>
          </w:tcPr>
          <w:p w:rsidR="006461E2" w:rsidRPr="00590481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35486.00</w:t>
            </w:r>
          </w:p>
        </w:tc>
      </w:tr>
      <w:tr w:rsidR="006461E2" w:rsidRPr="00590481" w:rsidTr="009809E9">
        <w:trPr>
          <w:trHeight w:val="284"/>
        </w:trPr>
        <w:tc>
          <w:tcPr>
            <w:tcW w:w="3240" w:type="dxa"/>
            <w:vAlign w:val="center"/>
          </w:tcPr>
          <w:p w:rsidR="006461E2" w:rsidRPr="00590481" w:rsidRDefault="006461E2" w:rsidP="009809E9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Ostatný dlhodobý hmotný majetok        </w:t>
            </w:r>
          </w:p>
        </w:tc>
        <w:tc>
          <w:tcPr>
            <w:tcW w:w="540" w:type="dxa"/>
            <w:vAlign w:val="center"/>
          </w:tcPr>
          <w:p w:rsidR="006461E2" w:rsidRPr="00590481" w:rsidRDefault="006461E2" w:rsidP="009809E9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18</w:t>
            </w:r>
          </w:p>
        </w:tc>
        <w:tc>
          <w:tcPr>
            <w:tcW w:w="1375" w:type="dxa"/>
            <w:vAlign w:val="center"/>
          </w:tcPr>
          <w:p w:rsidR="006461E2" w:rsidRPr="00590481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253" w:type="dxa"/>
            <w:vAlign w:val="center"/>
          </w:tcPr>
          <w:p w:rsidR="006461E2" w:rsidRPr="00590481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260" w:type="dxa"/>
            <w:vAlign w:val="center"/>
          </w:tcPr>
          <w:p w:rsidR="006461E2" w:rsidRPr="00590481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886" w:type="dxa"/>
            <w:vAlign w:val="center"/>
          </w:tcPr>
          <w:p w:rsidR="006461E2" w:rsidRPr="00590481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634" w:type="dxa"/>
            <w:vAlign w:val="center"/>
          </w:tcPr>
          <w:p w:rsidR="006461E2" w:rsidRPr="00590481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</w:tr>
      <w:tr w:rsidR="006461E2" w:rsidRPr="00590481" w:rsidTr="009809E9">
        <w:trPr>
          <w:trHeight w:val="284"/>
        </w:trPr>
        <w:tc>
          <w:tcPr>
            <w:tcW w:w="3240" w:type="dxa"/>
            <w:vAlign w:val="center"/>
          </w:tcPr>
          <w:p w:rsidR="006461E2" w:rsidRPr="00590481" w:rsidRDefault="006461E2" w:rsidP="009809E9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Obstaranie dlhodobého hmotného majetku </w:t>
            </w:r>
          </w:p>
        </w:tc>
        <w:tc>
          <w:tcPr>
            <w:tcW w:w="540" w:type="dxa"/>
            <w:vAlign w:val="center"/>
          </w:tcPr>
          <w:p w:rsidR="006461E2" w:rsidRPr="00590481" w:rsidRDefault="006461E2" w:rsidP="009809E9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19</w:t>
            </w:r>
          </w:p>
        </w:tc>
        <w:tc>
          <w:tcPr>
            <w:tcW w:w="1375" w:type="dxa"/>
            <w:vAlign w:val="center"/>
          </w:tcPr>
          <w:p w:rsidR="006461E2" w:rsidRPr="00590481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253" w:type="dxa"/>
            <w:vAlign w:val="center"/>
          </w:tcPr>
          <w:p w:rsidR="006461E2" w:rsidRPr="00590481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15108.84</w:t>
            </w:r>
          </w:p>
        </w:tc>
        <w:tc>
          <w:tcPr>
            <w:tcW w:w="1260" w:type="dxa"/>
            <w:vAlign w:val="center"/>
          </w:tcPr>
          <w:p w:rsidR="006461E2" w:rsidRPr="00590481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886" w:type="dxa"/>
            <w:vAlign w:val="center"/>
          </w:tcPr>
          <w:p w:rsidR="006461E2" w:rsidRPr="00590481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634" w:type="dxa"/>
            <w:vAlign w:val="center"/>
          </w:tcPr>
          <w:p w:rsidR="006461E2" w:rsidRPr="00590481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15108.84</w:t>
            </w:r>
          </w:p>
        </w:tc>
      </w:tr>
      <w:tr w:rsidR="006461E2" w:rsidRPr="00590481" w:rsidTr="009809E9">
        <w:trPr>
          <w:trHeight w:val="284"/>
        </w:trPr>
        <w:tc>
          <w:tcPr>
            <w:tcW w:w="3240" w:type="dxa"/>
            <w:vAlign w:val="center"/>
          </w:tcPr>
          <w:p w:rsidR="006461E2" w:rsidRPr="00590481" w:rsidRDefault="006461E2" w:rsidP="009809E9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Poskytnuté preddavky na dlhodobý hmotný</w:t>
            </w:r>
          </w:p>
        </w:tc>
        <w:tc>
          <w:tcPr>
            <w:tcW w:w="540" w:type="dxa"/>
            <w:vAlign w:val="center"/>
          </w:tcPr>
          <w:p w:rsidR="006461E2" w:rsidRPr="00590481" w:rsidRDefault="006461E2" w:rsidP="009809E9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20</w:t>
            </w:r>
          </w:p>
        </w:tc>
        <w:tc>
          <w:tcPr>
            <w:tcW w:w="1375" w:type="dxa"/>
            <w:vAlign w:val="center"/>
          </w:tcPr>
          <w:p w:rsidR="006461E2" w:rsidRPr="00590481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253" w:type="dxa"/>
            <w:vAlign w:val="center"/>
          </w:tcPr>
          <w:p w:rsidR="006461E2" w:rsidRPr="00590481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260" w:type="dxa"/>
            <w:vAlign w:val="center"/>
          </w:tcPr>
          <w:p w:rsidR="006461E2" w:rsidRPr="00590481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886" w:type="dxa"/>
            <w:vAlign w:val="center"/>
          </w:tcPr>
          <w:p w:rsidR="006461E2" w:rsidRPr="00590481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634" w:type="dxa"/>
            <w:vAlign w:val="center"/>
          </w:tcPr>
          <w:p w:rsidR="006461E2" w:rsidRPr="00590481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</w:tr>
      <w:tr w:rsidR="006461E2" w:rsidRPr="00590481" w:rsidTr="009809E9">
        <w:trPr>
          <w:trHeight w:val="284"/>
        </w:trPr>
        <w:tc>
          <w:tcPr>
            <w:tcW w:w="3240" w:type="dxa"/>
            <w:vAlign w:val="center"/>
          </w:tcPr>
          <w:p w:rsidR="006461E2" w:rsidRPr="00590481" w:rsidRDefault="006461E2" w:rsidP="009809E9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Dlhodobý </w:t>
            </w:r>
            <w:proofErr w:type="spellStart"/>
            <w:r>
              <w:rPr>
                <w:sz w:val="16"/>
                <w:szCs w:val="16"/>
              </w:rPr>
              <w:t>hmotý</w:t>
            </w:r>
            <w:proofErr w:type="spellEnd"/>
            <w:r>
              <w:rPr>
                <w:sz w:val="16"/>
                <w:szCs w:val="16"/>
              </w:rPr>
              <w:t xml:space="preserve"> majetok SPOLU            </w:t>
            </w:r>
          </w:p>
        </w:tc>
        <w:tc>
          <w:tcPr>
            <w:tcW w:w="540" w:type="dxa"/>
            <w:vAlign w:val="center"/>
          </w:tcPr>
          <w:p w:rsidR="006461E2" w:rsidRPr="00590481" w:rsidRDefault="006461E2" w:rsidP="009809E9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21</w:t>
            </w:r>
          </w:p>
        </w:tc>
        <w:tc>
          <w:tcPr>
            <w:tcW w:w="1375" w:type="dxa"/>
            <w:vAlign w:val="center"/>
          </w:tcPr>
          <w:p w:rsidR="006461E2" w:rsidRPr="00590481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789233.74</w:t>
            </w:r>
          </w:p>
        </w:tc>
        <w:tc>
          <w:tcPr>
            <w:tcW w:w="1253" w:type="dxa"/>
            <w:vAlign w:val="center"/>
          </w:tcPr>
          <w:p w:rsidR="006461E2" w:rsidRPr="00590481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15108.84</w:t>
            </w:r>
          </w:p>
        </w:tc>
        <w:tc>
          <w:tcPr>
            <w:tcW w:w="1260" w:type="dxa"/>
            <w:vAlign w:val="center"/>
          </w:tcPr>
          <w:p w:rsidR="006461E2" w:rsidRPr="00590481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888.59</w:t>
            </w:r>
          </w:p>
        </w:tc>
        <w:tc>
          <w:tcPr>
            <w:tcW w:w="886" w:type="dxa"/>
            <w:vAlign w:val="center"/>
          </w:tcPr>
          <w:p w:rsidR="006461E2" w:rsidRPr="00590481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634" w:type="dxa"/>
            <w:vAlign w:val="center"/>
          </w:tcPr>
          <w:p w:rsidR="006461E2" w:rsidRPr="00590481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803453.99</w:t>
            </w:r>
          </w:p>
        </w:tc>
      </w:tr>
    </w:tbl>
    <w:p w:rsidR="006461E2" w:rsidRPr="00FC773C" w:rsidRDefault="006461E2" w:rsidP="006461E2">
      <w:pPr>
        <w:rPr>
          <w:rFonts w:ascii="FuturaTEE-Demi" w:hAnsi="FuturaTEE-Demi" w:cs="FuturaTEE-Demi"/>
          <w:sz w:val="18"/>
          <w:szCs w:val="18"/>
          <w:lang w:val="en-GB"/>
        </w:rPr>
      </w:pPr>
    </w:p>
    <w:p w:rsidR="006461E2" w:rsidRDefault="006461E2" w:rsidP="006461E2">
      <w:pPr>
        <w:autoSpaceDE w:val="0"/>
        <w:autoSpaceDN w:val="0"/>
        <w:adjustRightInd w:val="0"/>
        <w:rPr>
          <w:rFonts w:ascii="FuturaTEE-Book" w:hAnsi="FuturaTEE-Book" w:cs="FuturaTEE-Book"/>
        </w:rPr>
      </w:pPr>
      <w:r>
        <w:t xml:space="preserve">   </w:t>
      </w:r>
      <w:r w:rsidRPr="002D21CA">
        <w:t>Ta</w:t>
      </w:r>
      <w:proofErr w:type="spellStart"/>
      <w:r>
        <w:rPr>
          <w:rFonts w:ascii="FuturaTEE-Book" w:hAnsi="FuturaTEE-Book" w:cs="FuturaTEE-Book"/>
          <w:lang w:val="en-GB"/>
        </w:rPr>
        <w:t>buľka</w:t>
      </w:r>
      <w:proofErr w:type="spellEnd"/>
      <w:r>
        <w:rPr>
          <w:rFonts w:ascii="FuturaTEE-Book" w:hAnsi="FuturaTEE-Book" w:cs="FuturaTEE-Book"/>
          <w:lang w:val="en-GB"/>
        </w:rPr>
        <w:t xml:space="preserve"> č.1. – </w:t>
      </w:r>
      <w:proofErr w:type="spellStart"/>
      <w:r>
        <w:rPr>
          <w:rFonts w:ascii="FuturaTEE-Book" w:hAnsi="FuturaTEE-Book" w:cs="FuturaTEE-Book"/>
          <w:lang w:val="en-GB"/>
        </w:rPr>
        <w:t>Opr</w:t>
      </w:r>
      <w:r>
        <w:rPr>
          <w:rFonts w:ascii="FuturaTEE-Book" w:hAnsi="FuturaTEE-Book" w:cs="FuturaTEE-Book"/>
        </w:rPr>
        <w:t>ávky</w:t>
      </w:r>
      <w:proofErr w:type="spellEnd"/>
      <w:r>
        <w:rPr>
          <w:rFonts w:ascii="FuturaTEE-Book" w:hAnsi="FuturaTEE-Book" w:cs="FuturaTEE-Book"/>
        </w:rPr>
        <w:t xml:space="preserve"> </w:t>
      </w:r>
    </w:p>
    <w:p w:rsidR="006461E2" w:rsidRPr="00997D95" w:rsidRDefault="006461E2" w:rsidP="006461E2">
      <w:pPr>
        <w:autoSpaceDE w:val="0"/>
        <w:autoSpaceDN w:val="0"/>
        <w:adjustRightInd w:val="0"/>
        <w:rPr>
          <w:rFonts w:ascii="FuturaTEE-Book" w:hAnsi="FuturaTEE-Book" w:cs="FuturaTEE-Book"/>
        </w:rPr>
      </w:pPr>
    </w:p>
    <w:tbl>
      <w:tblPr>
        <w:tblW w:w="101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3240"/>
        <w:gridCol w:w="540"/>
        <w:gridCol w:w="1380"/>
        <w:gridCol w:w="1248"/>
        <w:gridCol w:w="1260"/>
        <w:gridCol w:w="900"/>
        <w:gridCol w:w="1620"/>
      </w:tblGrid>
      <w:tr w:rsidR="006461E2" w:rsidTr="009809E9">
        <w:trPr>
          <w:trHeight w:val="711"/>
        </w:trPr>
        <w:tc>
          <w:tcPr>
            <w:tcW w:w="3240" w:type="dxa"/>
          </w:tcPr>
          <w:p w:rsidR="006461E2" w:rsidRPr="00590481" w:rsidRDefault="006461E2" w:rsidP="009809E9">
            <w:pPr>
              <w:jc w:val="center"/>
              <w:rPr>
                <w:sz w:val="18"/>
                <w:szCs w:val="18"/>
              </w:rPr>
            </w:pPr>
            <w:r w:rsidRPr="00590481">
              <w:rPr>
                <w:sz w:val="18"/>
                <w:szCs w:val="18"/>
              </w:rPr>
              <w:t>Položka majetku</w:t>
            </w:r>
          </w:p>
        </w:tc>
        <w:tc>
          <w:tcPr>
            <w:tcW w:w="540" w:type="dxa"/>
          </w:tcPr>
          <w:p w:rsidR="006461E2" w:rsidRPr="00590481" w:rsidRDefault="006461E2" w:rsidP="009809E9">
            <w:pPr>
              <w:jc w:val="center"/>
              <w:rPr>
                <w:sz w:val="18"/>
                <w:szCs w:val="18"/>
              </w:rPr>
            </w:pPr>
            <w:r w:rsidRPr="00590481">
              <w:rPr>
                <w:sz w:val="18"/>
                <w:szCs w:val="18"/>
              </w:rPr>
              <w:t>Cr</w:t>
            </w:r>
          </w:p>
        </w:tc>
        <w:tc>
          <w:tcPr>
            <w:tcW w:w="1380" w:type="dxa"/>
          </w:tcPr>
          <w:p w:rsidR="006461E2" w:rsidRPr="00590481" w:rsidRDefault="006461E2" w:rsidP="009809E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2015</w:t>
            </w:r>
          </w:p>
        </w:tc>
        <w:tc>
          <w:tcPr>
            <w:tcW w:w="1248" w:type="dxa"/>
          </w:tcPr>
          <w:p w:rsidR="006461E2" w:rsidRPr="00590481" w:rsidRDefault="006461E2" w:rsidP="009809E9">
            <w:pPr>
              <w:jc w:val="center"/>
              <w:rPr>
                <w:sz w:val="18"/>
                <w:szCs w:val="18"/>
              </w:rPr>
            </w:pPr>
            <w:r w:rsidRPr="00590481">
              <w:rPr>
                <w:sz w:val="18"/>
                <w:szCs w:val="18"/>
              </w:rPr>
              <w:t>Prírastky</w:t>
            </w:r>
          </w:p>
        </w:tc>
        <w:tc>
          <w:tcPr>
            <w:tcW w:w="1260" w:type="dxa"/>
          </w:tcPr>
          <w:p w:rsidR="006461E2" w:rsidRPr="00590481" w:rsidRDefault="006461E2" w:rsidP="009809E9">
            <w:pPr>
              <w:jc w:val="center"/>
              <w:rPr>
                <w:sz w:val="18"/>
                <w:szCs w:val="18"/>
              </w:rPr>
            </w:pPr>
            <w:r w:rsidRPr="00590481">
              <w:rPr>
                <w:sz w:val="18"/>
                <w:szCs w:val="18"/>
              </w:rPr>
              <w:t>Úbytky</w:t>
            </w:r>
          </w:p>
        </w:tc>
        <w:tc>
          <w:tcPr>
            <w:tcW w:w="900" w:type="dxa"/>
          </w:tcPr>
          <w:p w:rsidR="006461E2" w:rsidRPr="00590481" w:rsidRDefault="006461E2" w:rsidP="009809E9">
            <w:pPr>
              <w:jc w:val="center"/>
              <w:rPr>
                <w:sz w:val="18"/>
                <w:szCs w:val="18"/>
              </w:rPr>
            </w:pPr>
            <w:r w:rsidRPr="00590481">
              <w:rPr>
                <w:sz w:val="18"/>
                <w:szCs w:val="18"/>
              </w:rPr>
              <w:t>Presuny</w:t>
            </w:r>
          </w:p>
        </w:tc>
        <w:tc>
          <w:tcPr>
            <w:tcW w:w="1620" w:type="dxa"/>
          </w:tcPr>
          <w:p w:rsidR="006461E2" w:rsidRPr="00590481" w:rsidRDefault="006461E2" w:rsidP="009809E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2016</w:t>
            </w:r>
          </w:p>
        </w:tc>
      </w:tr>
      <w:tr w:rsidR="006461E2" w:rsidTr="009809E9">
        <w:trPr>
          <w:trHeight w:val="344"/>
        </w:trPr>
        <w:tc>
          <w:tcPr>
            <w:tcW w:w="3240" w:type="dxa"/>
            <w:vAlign w:val="center"/>
          </w:tcPr>
          <w:p w:rsidR="006461E2" w:rsidRPr="00590481" w:rsidRDefault="006461E2" w:rsidP="009809E9">
            <w:pPr>
              <w:jc w:val="center"/>
              <w:rPr>
                <w:sz w:val="16"/>
                <w:szCs w:val="16"/>
              </w:rPr>
            </w:pPr>
            <w:r w:rsidRPr="00590481">
              <w:rPr>
                <w:sz w:val="16"/>
                <w:szCs w:val="16"/>
              </w:rPr>
              <w:t>A</w:t>
            </w:r>
          </w:p>
        </w:tc>
        <w:tc>
          <w:tcPr>
            <w:tcW w:w="540" w:type="dxa"/>
            <w:vAlign w:val="center"/>
          </w:tcPr>
          <w:p w:rsidR="006461E2" w:rsidRPr="00590481" w:rsidRDefault="006461E2" w:rsidP="009809E9">
            <w:pPr>
              <w:jc w:val="center"/>
              <w:rPr>
                <w:sz w:val="16"/>
                <w:szCs w:val="16"/>
              </w:rPr>
            </w:pPr>
            <w:r w:rsidRPr="00590481">
              <w:rPr>
                <w:sz w:val="16"/>
                <w:szCs w:val="16"/>
              </w:rPr>
              <w:t>b</w:t>
            </w:r>
          </w:p>
        </w:tc>
        <w:tc>
          <w:tcPr>
            <w:tcW w:w="1380" w:type="dxa"/>
            <w:vAlign w:val="center"/>
          </w:tcPr>
          <w:p w:rsidR="006461E2" w:rsidRPr="00590481" w:rsidRDefault="006461E2" w:rsidP="009809E9">
            <w:pPr>
              <w:jc w:val="center"/>
              <w:rPr>
                <w:sz w:val="16"/>
                <w:szCs w:val="16"/>
              </w:rPr>
            </w:pPr>
            <w:r w:rsidRPr="00590481">
              <w:rPr>
                <w:sz w:val="16"/>
                <w:szCs w:val="16"/>
              </w:rPr>
              <w:t>6</w:t>
            </w:r>
          </w:p>
        </w:tc>
        <w:tc>
          <w:tcPr>
            <w:tcW w:w="1248" w:type="dxa"/>
            <w:vAlign w:val="center"/>
          </w:tcPr>
          <w:p w:rsidR="006461E2" w:rsidRPr="00590481" w:rsidRDefault="006461E2" w:rsidP="009809E9">
            <w:pPr>
              <w:jc w:val="center"/>
              <w:rPr>
                <w:sz w:val="16"/>
                <w:szCs w:val="16"/>
              </w:rPr>
            </w:pPr>
            <w:r w:rsidRPr="00590481">
              <w:rPr>
                <w:sz w:val="16"/>
                <w:szCs w:val="16"/>
              </w:rPr>
              <w:t>7</w:t>
            </w:r>
          </w:p>
        </w:tc>
        <w:tc>
          <w:tcPr>
            <w:tcW w:w="1260" w:type="dxa"/>
            <w:vAlign w:val="center"/>
          </w:tcPr>
          <w:p w:rsidR="006461E2" w:rsidRPr="00590481" w:rsidRDefault="006461E2" w:rsidP="009809E9">
            <w:pPr>
              <w:jc w:val="center"/>
              <w:rPr>
                <w:sz w:val="16"/>
                <w:szCs w:val="16"/>
              </w:rPr>
            </w:pPr>
            <w:r w:rsidRPr="00590481">
              <w:rPr>
                <w:sz w:val="16"/>
                <w:szCs w:val="16"/>
              </w:rPr>
              <w:t>8</w:t>
            </w:r>
          </w:p>
        </w:tc>
        <w:tc>
          <w:tcPr>
            <w:tcW w:w="900" w:type="dxa"/>
            <w:vAlign w:val="center"/>
          </w:tcPr>
          <w:p w:rsidR="006461E2" w:rsidRPr="00590481" w:rsidRDefault="006461E2" w:rsidP="009809E9">
            <w:pPr>
              <w:jc w:val="center"/>
              <w:rPr>
                <w:sz w:val="16"/>
                <w:szCs w:val="16"/>
              </w:rPr>
            </w:pPr>
            <w:r w:rsidRPr="00590481">
              <w:rPr>
                <w:sz w:val="16"/>
                <w:szCs w:val="16"/>
              </w:rPr>
              <w:t>9</w:t>
            </w:r>
          </w:p>
        </w:tc>
        <w:tc>
          <w:tcPr>
            <w:tcW w:w="1620" w:type="dxa"/>
            <w:vAlign w:val="center"/>
          </w:tcPr>
          <w:p w:rsidR="006461E2" w:rsidRPr="00590481" w:rsidRDefault="006461E2" w:rsidP="009809E9">
            <w:pPr>
              <w:jc w:val="center"/>
              <w:rPr>
                <w:sz w:val="16"/>
                <w:szCs w:val="16"/>
              </w:rPr>
            </w:pPr>
            <w:r w:rsidRPr="00590481">
              <w:rPr>
                <w:sz w:val="16"/>
                <w:szCs w:val="16"/>
              </w:rPr>
              <w:t>10</w:t>
            </w:r>
          </w:p>
        </w:tc>
      </w:tr>
      <w:tr w:rsidR="006461E2" w:rsidRPr="00590481" w:rsidTr="009809E9">
        <w:trPr>
          <w:trHeight w:val="284"/>
        </w:trPr>
        <w:tc>
          <w:tcPr>
            <w:tcW w:w="3240" w:type="dxa"/>
            <w:vAlign w:val="center"/>
          </w:tcPr>
          <w:p w:rsidR="006461E2" w:rsidRPr="00590481" w:rsidRDefault="006461E2" w:rsidP="009809E9">
            <w:pPr>
              <w:rPr>
                <w:sz w:val="16"/>
                <w:szCs w:val="16"/>
              </w:rPr>
            </w:pPr>
            <w:bookmarkStart w:id="4" w:name="TAB1_8_OKN"/>
            <w:bookmarkEnd w:id="4"/>
            <w:r>
              <w:rPr>
                <w:sz w:val="16"/>
                <w:szCs w:val="16"/>
              </w:rPr>
              <w:t xml:space="preserve"> Aktivované náklady na vývoj            </w:t>
            </w:r>
          </w:p>
        </w:tc>
        <w:tc>
          <w:tcPr>
            <w:tcW w:w="540" w:type="dxa"/>
            <w:vAlign w:val="center"/>
          </w:tcPr>
          <w:p w:rsidR="006461E2" w:rsidRPr="00590481" w:rsidRDefault="006461E2" w:rsidP="009809E9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01</w:t>
            </w:r>
          </w:p>
        </w:tc>
        <w:tc>
          <w:tcPr>
            <w:tcW w:w="1380" w:type="dxa"/>
            <w:vAlign w:val="center"/>
          </w:tcPr>
          <w:p w:rsidR="006461E2" w:rsidRPr="00590481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248" w:type="dxa"/>
            <w:vAlign w:val="center"/>
          </w:tcPr>
          <w:p w:rsidR="006461E2" w:rsidRPr="00590481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260" w:type="dxa"/>
            <w:vAlign w:val="center"/>
          </w:tcPr>
          <w:p w:rsidR="006461E2" w:rsidRPr="00590481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900" w:type="dxa"/>
            <w:vAlign w:val="center"/>
          </w:tcPr>
          <w:p w:rsidR="006461E2" w:rsidRPr="00590481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620" w:type="dxa"/>
            <w:vAlign w:val="center"/>
          </w:tcPr>
          <w:p w:rsidR="006461E2" w:rsidRPr="00590481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</w:tr>
      <w:tr w:rsidR="006461E2" w:rsidRPr="00590481" w:rsidTr="009809E9">
        <w:trPr>
          <w:trHeight w:val="284"/>
        </w:trPr>
        <w:tc>
          <w:tcPr>
            <w:tcW w:w="3240" w:type="dxa"/>
            <w:vAlign w:val="center"/>
          </w:tcPr>
          <w:p w:rsidR="006461E2" w:rsidRPr="00590481" w:rsidRDefault="006461E2" w:rsidP="009809E9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Softvér                                </w:t>
            </w:r>
          </w:p>
        </w:tc>
        <w:tc>
          <w:tcPr>
            <w:tcW w:w="540" w:type="dxa"/>
            <w:vAlign w:val="center"/>
          </w:tcPr>
          <w:p w:rsidR="006461E2" w:rsidRPr="00590481" w:rsidRDefault="006461E2" w:rsidP="009809E9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02</w:t>
            </w:r>
          </w:p>
        </w:tc>
        <w:tc>
          <w:tcPr>
            <w:tcW w:w="1380" w:type="dxa"/>
            <w:vAlign w:val="center"/>
          </w:tcPr>
          <w:p w:rsidR="006461E2" w:rsidRPr="00590481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248" w:type="dxa"/>
            <w:vAlign w:val="center"/>
          </w:tcPr>
          <w:p w:rsidR="006461E2" w:rsidRPr="00590481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260" w:type="dxa"/>
            <w:vAlign w:val="center"/>
          </w:tcPr>
          <w:p w:rsidR="006461E2" w:rsidRPr="00590481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900" w:type="dxa"/>
            <w:vAlign w:val="center"/>
          </w:tcPr>
          <w:p w:rsidR="006461E2" w:rsidRPr="00590481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620" w:type="dxa"/>
            <w:vAlign w:val="center"/>
          </w:tcPr>
          <w:p w:rsidR="006461E2" w:rsidRPr="00590481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</w:tr>
      <w:tr w:rsidR="006461E2" w:rsidRPr="00590481" w:rsidTr="009809E9">
        <w:trPr>
          <w:trHeight w:val="284"/>
        </w:trPr>
        <w:tc>
          <w:tcPr>
            <w:tcW w:w="3240" w:type="dxa"/>
            <w:vAlign w:val="center"/>
          </w:tcPr>
          <w:p w:rsidR="006461E2" w:rsidRPr="00590481" w:rsidRDefault="006461E2" w:rsidP="009809E9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Oceniteľné práva                       </w:t>
            </w:r>
          </w:p>
        </w:tc>
        <w:tc>
          <w:tcPr>
            <w:tcW w:w="540" w:type="dxa"/>
            <w:vAlign w:val="center"/>
          </w:tcPr>
          <w:p w:rsidR="006461E2" w:rsidRPr="00590481" w:rsidRDefault="006461E2" w:rsidP="009809E9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03</w:t>
            </w:r>
          </w:p>
        </w:tc>
        <w:tc>
          <w:tcPr>
            <w:tcW w:w="1380" w:type="dxa"/>
            <w:vAlign w:val="center"/>
          </w:tcPr>
          <w:p w:rsidR="006461E2" w:rsidRPr="00590481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248" w:type="dxa"/>
            <w:vAlign w:val="center"/>
          </w:tcPr>
          <w:p w:rsidR="006461E2" w:rsidRPr="00590481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260" w:type="dxa"/>
            <w:vAlign w:val="center"/>
          </w:tcPr>
          <w:p w:rsidR="006461E2" w:rsidRPr="00590481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900" w:type="dxa"/>
            <w:vAlign w:val="center"/>
          </w:tcPr>
          <w:p w:rsidR="006461E2" w:rsidRPr="00590481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620" w:type="dxa"/>
            <w:vAlign w:val="center"/>
          </w:tcPr>
          <w:p w:rsidR="006461E2" w:rsidRPr="00590481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</w:tr>
      <w:tr w:rsidR="006461E2" w:rsidRPr="00590481" w:rsidTr="009809E9">
        <w:trPr>
          <w:trHeight w:val="284"/>
        </w:trPr>
        <w:tc>
          <w:tcPr>
            <w:tcW w:w="3240" w:type="dxa"/>
            <w:vAlign w:val="center"/>
          </w:tcPr>
          <w:p w:rsidR="006461E2" w:rsidRPr="00590481" w:rsidRDefault="006461E2" w:rsidP="009809E9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Drobný dlhodobý nehmotný majetok       </w:t>
            </w:r>
          </w:p>
        </w:tc>
        <w:tc>
          <w:tcPr>
            <w:tcW w:w="540" w:type="dxa"/>
            <w:vAlign w:val="center"/>
          </w:tcPr>
          <w:p w:rsidR="006461E2" w:rsidRPr="00590481" w:rsidRDefault="006461E2" w:rsidP="009809E9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04</w:t>
            </w:r>
          </w:p>
        </w:tc>
        <w:tc>
          <w:tcPr>
            <w:tcW w:w="1380" w:type="dxa"/>
            <w:vAlign w:val="center"/>
          </w:tcPr>
          <w:p w:rsidR="006461E2" w:rsidRPr="00590481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1921.98</w:t>
            </w:r>
          </w:p>
        </w:tc>
        <w:tc>
          <w:tcPr>
            <w:tcW w:w="1248" w:type="dxa"/>
            <w:vAlign w:val="center"/>
          </w:tcPr>
          <w:p w:rsidR="006461E2" w:rsidRPr="00590481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260" w:type="dxa"/>
            <w:vAlign w:val="center"/>
          </w:tcPr>
          <w:p w:rsidR="006461E2" w:rsidRPr="00590481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900" w:type="dxa"/>
            <w:vAlign w:val="center"/>
          </w:tcPr>
          <w:p w:rsidR="006461E2" w:rsidRPr="00590481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620" w:type="dxa"/>
            <w:vAlign w:val="center"/>
          </w:tcPr>
          <w:p w:rsidR="006461E2" w:rsidRPr="00590481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1921.98</w:t>
            </w:r>
          </w:p>
        </w:tc>
      </w:tr>
      <w:tr w:rsidR="006461E2" w:rsidRPr="00590481" w:rsidTr="009809E9">
        <w:trPr>
          <w:trHeight w:val="284"/>
        </w:trPr>
        <w:tc>
          <w:tcPr>
            <w:tcW w:w="3240" w:type="dxa"/>
            <w:vAlign w:val="center"/>
          </w:tcPr>
          <w:p w:rsidR="006461E2" w:rsidRPr="00590481" w:rsidRDefault="006461E2" w:rsidP="009809E9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Ostatný dlhodobý nehmotný majetok      </w:t>
            </w:r>
          </w:p>
        </w:tc>
        <w:tc>
          <w:tcPr>
            <w:tcW w:w="540" w:type="dxa"/>
            <w:vAlign w:val="center"/>
          </w:tcPr>
          <w:p w:rsidR="006461E2" w:rsidRPr="00590481" w:rsidRDefault="006461E2" w:rsidP="009809E9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05</w:t>
            </w:r>
          </w:p>
        </w:tc>
        <w:tc>
          <w:tcPr>
            <w:tcW w:w="1380" w:type="dxa"/>
            <w:vAlign w:val="center"/>
          </w:tcPr>
          <w:p w:rsidR="006461E2" w:rsidRPr="00590481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248" w:type="dxa"/>
            <w:vAlign w:val="center"/>
          </w:tcPr>
          <w:p w:rsidR="006461E2" w:rsidRPr="00590481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260" w:type="dxa"/>
            <w:vAlign w:val="center"/>
          </w:tcPr>
          <w:p w:rsidR="006461E2" w:rsidRPr="00590481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900" w:type="dxa"/>
            <w:vAlign w:val="center"/>
          </w:tcPr>
          <w:p w:rsidR="006461E2" w:rsidRPr="00590481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620" w:type="dxa"/>
            <w:vAlign w:val="center"/>
          </w:tcPr>
          <w:p w:rsidR="006461E2" w:rsidRPr="00590481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</w:tr>
      <w:tr w:rsidR="006461E2" w:rsidRPr="00590481" w:rsidTr="009809E9">
        <w:trPr>
          <w:trHeight w:val="284"/>
        </w:trPr>
        <w:tc>
          <w:tcPr>
            <w:tcW w:w="3240" w:type="dxa"/>
            <w:vAlign w:val="center"/>
          </w:tcPr>
          <w:p w:rsidR="006461E2" w:rsidRPr="00590481" w:rsidRDefault="006461E2" w:rsidP="009809E9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Obstaranie dlhodobého nehmotného </w:t>
            </w:r>
            <w:proofErr w:type="spellStart"/>
            <w:r>
              <w:rPr>
                <w:sz w:val="16"/>
                <w:szCs w:val="16"/>
              </w:rPr>
              <w:t>majetk</w:t>
            </w:r>
            <w:proofErr w:type="spellEnd"/>
          </w:p>
        </w:tc>
        <w:tc>
          <w:tcPr>
            <w:tcW w:w="540" w:type="dxa"/>
            <w:vAlign w:val="center"/>
          </w:tcPr>
          <w:p w:rsidR="006461E2" w:rsidRPr="00590481" w:rsidRDefault="006461E2" w:rsidP="009809E9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06</w:t>
            </w:r>
          </w:p>
        </w:tc>
        <w:tc>
          <w:tcPr>
            <w:tcW w:w="1380" w:type="dxa"/>
            <w:vAlign w:val="center"/>
          </w:tcPr>
          <w:p w:rsidR="006461E2" w:rsidRPr="00590481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248" w:type="dxa"/>
            <w:vAlign w:val="center"/>
          </w:tcPr>
          <w:p w:rsidR="006461E2" w:rsidRPr="00590481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260" w:type="dxa"/>
            <w:vAlign w:val="center"/>
          </w:tcPr>
          <w:p w:rsidR="006461E2" w:rsidRPr="00590481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900" w:type="dxa"/>
            <w:vAlign w:val="center"/>
          </w:tcPr>
          <w:p w:rsidR="006461E2" w:rsidRPr="00590481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620" w:type="dxa"/>
            <w:vAlign w:val="center"/>
          </w:tcPr>
          <w:p w:rsidR="006461E2" w:rsidRPr="00590481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</w:tr>
      <w:tr w:rsidR="006461E2" w:rsidRPr="00590481" w:rsidTr="009809E9">
        <w:trPr>
          <w:trHeight w:val="284"/>
        </w:trPr>
        <w:tc>
          <w:tcPr>
            <w:tcW w:w="3240" w:type="dxa"/>
            <w:vAlign w:val="center"/>
          </w:tcPr>
          <w:p w:rsidR="006461E2" w:rsidRPr="00590481" w:rsidRDefault="006461E2" w:rsidP="009809E9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Poskytnuté preddavky na dlhodobý </w:t>
            </w:r>
            <w:proofErr w:type="spellStart"/>
            <w:r>
              <w:rPr>
                <w:sz w:val="16"/>
                <w:szCs w:val="16"/>
              </w:rPr>
              <w:t>nehmot</w:t>
            </w:r>
            <w:proofErr w:type="spellEnd"/>
          </w:p>
        </w:tc>
        <w:tc>
          <w:tcPr>
            <w:tcW w:w="540" w:type="dxa"/>
            <w:vAlign w:val="center"/>
          </w:tcPr>
          <w:p w:rsidR="006461E2" w:rsidRPr="00590481" w:rsidRDefault="006461E2" w:rsidP="009809E9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07</w:t>
            </w:r>
          </w:p>
        </w:tc>
        <w:tc>
          <w:tcPr>
            <w:tcW w:w="1380" w:type="dxa"/>
            <w:vAlign w:val="center"/>
          </w:tcPr>
          <w:p w:rsidR="006461E2" w:rsidRPr="00590481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248" w:type="dxa"/>
            <w:vAlign w:val="center"/>
          </w:tcPr>
          <w:p w:rsidR="006461E2" w:rsidRPr="00590481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260" w:type="dxa"/>
            <w:vAlign w:val="center"/>
          </w:tcPr>
          <w:p w:rsidR="006461E2" w:rsidRPr="00590481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900" w:type="dxa"/>
            <w:vAlign w:val="center"/>
          </w:tcPr>
          <w:p w:rsidR="006461E2" w:rsidRPr="00590481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620" w:type="dxa"/>
            <w:vAlign w:val="center"/>
          </w:tcPr>
          <w:p w:rsidR="006461E2" w:rsidRPr="00590481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</w:tr>
      <w:tr w:rsidR="006461E2" w:rsidRPr="00590481" w:rsidTr="009809E9">
        <w:trPr>
          <w:trHeight w:val="284"/>
        </w:trPr>
        <w:tc>
          <w:tcPr>
            <w:tcW w:w="3240" w:type="dxa"/>
            <w:vAlign w:val="center"/>
          </w:tcPr>
          <w:p w:rsidR="006461E2" w:rsidRPr="00590481" w:rsidRDefault="006461E2" w:rsidP="009809E9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Dlhodobý </w:t>
            </w:r>
            <w:proofErr w:type="spellStart"/>
            <w:r>
              <w:rPr>
                <w:sz w:val="16"/>
                <w:szCs w:val="16"/>
              </w:rPr>
              <w:t>nehm</w:t>
            </w:r>
            <w:proofErr w:type="spellEnd"/>
            <w:r>
              <w:rPr>
                <w:sz w:val="16"/>
                <w:szCs w:val="16"/>
              </w:rPr>
              <w:t xml:space="preserve">. majetok SPOLU            </w:t>
            </w:r>
          </w:p>
        </w:tc>
        <w:tc>
          <w:tcPr>
            <w:tcW w:w="540" w:type="dxa"/>
            <w:vAlign w:val="center"/>
          </w:tcPr>
          <w:p w:rsidR="006461E2" w:rsidRPr="00590481" w:rsidRDefault="006461E2" w:rsidP="009809E9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08</w:t>
            </w:r>
          </w:p>
        </w:tc>
        <w:tc>
          <w:tcPr>
            <w:tcW w:w="1380" w:type="dxa"/>
            <w:vAlign w:val="center"/>
          </w:tcPr>
          <w:p w:rsidR="006461E2" w:rsidRPr="00590481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1921.98</w:t>
            </w:r>
          </w:p>
        </w:tc>
        <w:tc>
          <w:tcPr>
            <w:tcW w:w="1248" w:type="dxa"/>
            <w:vAlign w:val="center"/>
          </w:tcPr>
          <w:p w:rsidR="006461E2" w:rsidRPr="00590481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260" w:type="dxa"/>
            <w:vAlign w:val="center"/>
          </w:tcPr>
          <w:p w:rsidR="006461E2" w:rsidRPr="00590481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900" w:type="dxa"/>
            <w:vAlign w:val="center"/>
          </w:tcPr>
          <w:p w:rsidR="006461E2" w:rsidRPr="00590481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620" w:type="dxa"/>
            <w:vAlign w:val="center"/>
          </w:tcPr>
          <w:p w:rsidR="006461E2" w:rsidRPr="00590481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1921.98</w:t>
            </w:r>
          </w:p>
        </w:tc>
      </w:tr>
      <w:tr w:rsidR="006461E2" w:rsidRPr="00590481" w:rsidTr="009809E9">
        <w:trPr>
          <w:trHeight w:val="284"/>
        </w:trPr>
        <w:tc>
          <w:tcPr>
            <w:tcW w:w="3240" w:type="dxa"/>
            <w:vAlign w:val="center"/>
          </w:tcPr>
          <w:p w:rsidR="006461E2" w:rsidRPr="00590481" w:rsidRDefault="006461E2" w:rsidP="009809E9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Pozemky                                </w:t>
            </w:r>
          </w:p>
        </w:tc>
        <w:tc>
          <w:tcPr>
            <w:tcW w:w="540" w:type="dxa"/>
            <w:vAlign w:val="center"/>
          </w:tcPr>
          <w:p w:rsidR="006461E2" w:rsidRPr="00590481" w:rsidRDefault="006461E2" w:rsidP="009809E9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09</w:t>
            </w:r>
          </w:p>
        </w:tc>
        <w:tc>
          <w:tcPr>
            <w:tcW w:w="1380" w:type="dxa"/>
            <w:vAlign w:val="center"/>
          </w:tcPr>
          <w:p w:rsidR="006461E2" w:rsidRPr="00590481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248" w:type="dxa"/>
            <w:vAlign w:val="center"/>
          </w:tcPr>
          <w:p w:rsidR="006461E2" w:rsidRPr="00590481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260" w:type="dxa"/>
            <w:vAlign w:val="center"/>
          </w:tcPr>
          <w:p w:rsidR="006461E2" w:rsidRPr="00590481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900" w:type="dxa"/>
            <w:vAlign w:val="center"/>
          </w:tcPr>
          <w:p w:rsidR="006461E2" w:rsidRPr="00590481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620" w:type="dxa"/>
            <w:vAlign w:val="center"/>
          </w:tcPr>
          <w:p w:rsidR="006461E2" w:rsidRPr="00590481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</w:tr>
      <w:tr w:rsidR="006461E2" w:rsidRPr="00590481" w:rsidTr="009809E9">
        <w:trPr>
          <w:trHeight w:val="284"/>
        </w:trPr>
        <w:tc>
          <w:tcPr>
            <w:tcW w:w="3240" w:type="dxa"/>
            <w:vAlign w:val="center"/>
          </w:tcPr>
          <w:p w:rsidR="006461E2" w:rsidRPr="00590481" w:rsidRDefault="006461E2" w:rsidP="009809E9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Umelecké diela a zbierky               </w:t>
            </w:r>
          </w:p>
        </w:tc>
        <w:tc>
          <w:tcPr>
            <w:tcW w:w="540" w:type="dxa"/>
            <w:vAlign w:val="center"/>
          </w:tcPr>
          <w:p w:rsidR="006461E2" w:rsidRPr="00590481" w:rsidRDefault="006461E2" w:rsidP="009809E9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</w:t>
            </w:r>
          </w:p>
        </w:tc>
        <w:tc>
          <w:tcPr>
            <w:tcW w:w="1380" w:type="dxa"/>
            <w:vAlign w:val="center"/>
          </w:tcPr>
          <w:p w:rsidR="006461E2" w:rsidRPr="00590481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248" w:type="dxa"/>
            <w:vAlign w:val="center"/>
          </w:tcPr>
          <w:p w:rsidR="006461E2" w:rsidRPr="00590481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260" w:type="dxa"/>
            <w:vAlign w:val="center"/>
          </w:tcPr>
          <w:p w:rsidR="006461E2" w:rsidRPr="00590481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900" w:type="dxa"/>
            <w:vAlign w:val="center"/>
          </w:tcPr>
          <w:p w:rsidR="006461E2" w:rsidRPr="00590481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620" w:type="dxa"/>
            <w:vAlign w:val="center"/>
          </w:tcPr>
          <w:p w:rsidR="006461E2" w:rsidRPr="00590481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</w:tr>
      <w:tr w:rsidR="006461E2" w:rsidRPr="00590481" w:rsidTr="009809E9">
        <w:trPr>
          <w:trHeight w:val="284"/>
        </w:trPr>
        <w:tc>
          <w:tcPr>
            <w:tcW w:w="3240" w:type="dxa"/>
            <w:vAlign w:val="center"/>
          </w:tcPr>
          <w:p w:rsidR="006461E2" w:rsidRPr="00590481" w:rsidRDefault="006461E2" w:rsidP="009809E9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Predmety z drahých kovov               </w:t>
            </w:r>
          </w:p>
        </w:tc>
        <w:tc>
          <w:tcPr>
            <w:tcW w:w="540" w:type="dxa"/>
            <w:vAlign w:val="center"/>
          </w:tcPr>
          <w:p w:rsidR="006461E2" w:rsidRPr="00590481" w:rsidRDefault="006461E2" w:rsidP="009809E9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</w:t>
            </w:r>
          </w:p>
        </w:tc>
        <w:tc>
          <w:tcPr>
            <w:tcW w:w="1380" w:type="dxa"/>
            <w:vAlign w:val="center"/>
          </w:tcPr>
          <w:p w:rsidR="006461E2" w:rsidRPr="00590481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248" w:type="dxa"/>
            <w:vAlign w:val="center"/>
          </w:tcPr>
          <w:p w:rsidR="006461E2" w:rsidRPr="00590481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260" w:type="dxa"/>
            <w:vAlign w:val="center"/>
          </w:tcPr>
          <w:p w:rsidR="006461E2" w:rsidRPr="00590481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900" w:type="dxa"/>
            <w:vAlign w:val="center"/>
          </w:tcPr>
          <w:p w:rsidR="006461E2" w:rsidRPr="00590481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620" w:type="dxa"/>
            <w:vAlign w:val="center"/>
          </w:tcPr>
          <w:p w:rsidR="006461E2" w:rsidRPr="00590481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</w:tr>
      <w:tr w:rsidR="006461E2" w:rsidRPr="00590481" w:rsidTr="009809E9">
        <w:trPr>
          <w:trHeight w:val="284"/>
        </w:trPr>
        <w:tc>
          <w:tcPr>
            <w:tcW w:w="3240" w:type="dxa"/>
            <w:vAlign w:val="center"/>
          </w:tcPr>
          <w:p w:rsidR="006461E2" w:rsidRPr="00590481" w:rsidRDefault="006461E2" w:rsidP="009809E9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Stavby                                 </w:t>
            </w:r>
          </w:p>
        </w:tc>
        <w:tc>
          <w:tcPr>
            <w:tcW w:w="540" w:type="dxa"/>
            <w:vAlign w:val="center"/>
          </w:tcPr>
          <w:p w:rsidR="006461E2" w:rsidRPr="00590481" w:rsidRDefault="006461E2" w:rsidP="009809E9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12</w:t>
            </w:r>
          </w:p>
        </w:tc>
        <w:tc>
          <w:tcPr>
            <w:tcW w:w="1380" w:type="dxa"/>
            <w:vAlign w:val="center"/>
          </w:tcPr>
          <w:p w:rsidR="006461E2" w:rsidRPr="00590481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362050.96</w:t>
            </w:r>
          </w:p>
        </w:tc>
        <w:tc>
          <w:tcPr>
            <w:tcW w:w="1248" w:type="dxa"/>
            <w:vAlign w:val="center"/>
          </w:tcPr>
          <w:p w:rsidR="006461E2" w:rsidRPr="00590481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10532.04</w:t>
            </w:r>
          </w:p>
        </w:tc>
        <w:tc>
          <w:tcPr>
            <w:tcW w:w="1260" w:type="dxa"/>
            <w:vAlign w:val="center"/>
          </w:tcPr>
          <w:p w:rsidR="006461E2" w:rsidRPr="00590481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900" w:type="dxa"/>
            <w:vAlign w:val="center"/>
          </w:tcPr>
          <w:p w:rsidR="006461E2" w:rsidRPr="00590481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620" w:type="dxa"/>
            <w:vAlign w:val="center"/>
          </w:tcPr>
          <w:p w:rsidR="006461E2" w:rsidRPr="00590481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372583.00</w:t>
            </w:r>
          </w:p>
        </w:tc>
      </w:tr>
      <w:tr w:rsidR="006461E2" w:rsidRPr="00590481" w:rsidTr="009809E9">
        <w:trPr>
          <w:trHeight w:val="284"/>
        </w:trPr>
        <w:tc>
          <w:tcPr>
            <w:tcW w:w="3240" w:type="dxa"/>
            <w:vAlign w:val="center"/>
          </w:tcPr>
          <w:p w:rsidR="006461E2" w:rsidRPr="00590481" w:rsidRDefault="006461E2" w:rsidP="009809E9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Samostatné hnuteľné veci a súbory hnute</w:t>
            </w:r>
          </w:p>
        </w:tc>
        <w:tc>
          <w:tcPr>
            <w:tcW w:w="540" w:type="dxa"/>
            <w:vAlign w:val="center"/>
          </w:tcPr>
          <w:p w:rsidR="006461E2" w:rsidRPr="00590481" w:rsidRDefault="006461E2" w:rsidP="009809E9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13</w:t>
            </w:r>
          </w:p>
        </w:tc>
        <w:tc>
          <w:tcPr>
            <w:tcW w:w="1380" w:type="dxa"/>
            <w:vAlign w:val="center"/>
          </w:tcPr>
          <w:p w:rsidR="006461E2" w:rsidRPr="00590481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85170.89</w:t>
            </w:r>
          </w:p>
        </w:tc>
        <w:tc>
          <w:tcPr>
            <w:tcW w:w="1248" w:type="dxa"/>
            <w:vAlign w:val="center"/>
          </w:tcPr>
          <w:p w:rsidR="006461E2" w:rsidRPr="00590481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9057.89</w:t>
            </w:r>
          </w:p>
        </w:tc>
        <w:tc>
          <w:tcPr>
            <w:tcW w:w="1260" w:type="dxa"/>
            <w:vAlign w:val="center"/>
          </w:tcPr>
          <w:p w:rsidR="006461E2" w:rsidRPr="00590481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900" w:type="dxa"/>
            <w:vAlign w:val="center"/>
          </w:tcPr>
          <w:p w:rsidR="006461E2" w:rsidRPr="00590481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620" w:type="dxa"/>
            <w:vAlign w:val="center"/>
          </w:tcPr>
          <w:p w:rsidR="006461E2" w:rsidRPr="00590481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94228.78</w:t>
            </w:r>
          </w:p>
        </w:tc>
      </w:tr>
      <w:tr w:rsidR="006461E2" w:rsidRPr="00590481" w:rsidTr="009809E9">
        <w:trPr>
          <w:trHeight w:val="284"/>
        </w:trPr>
        <w:tc>
          <w:tcPr>
            <w:tcW w:w="3240" w:type="dxa"/>
            <w:vAlign w:val="center"/>
          </w:tcPr>
          <w:p w:rsidR="006461E2" w:rsidRPr="00590481" w:rsidRDefault="006461E2" w:rsidP="009809E9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Dopravné prostriedky                   </w:t>
            </w:r>
          </w:p>
        </w:tc>
        <w:tc>
          <w:tcPr>
            <w:tcW w:w="540" w:type="dxa"/>
            <w:vAlign w:val="center"/>
          </w:tcPr>
          <w:p w:rsidR="006461E2" w:rsidRPr="00590481" w:rsidRDefault="006461E2" w:rsidP="009809E9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14</w:t>
            </w:r>
          </w:p>
        </w:tc>
        <w:tc>
          <w:tcPr>
            <w:tcW w:w="1380" w:type="dxa"/>
            <w:vAlign w:val="center"/>
          </w:tcPr>
          <w:p w:rsidR="006461E2" w:rsidRPr="00590481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248" w:type="dxa"/>
            <w:vAlign w:val="center"/>
          </w:tcPr>
          <w:p w:rsidR="006461E2" w:rsidRPr="00590481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260" w:type="dxa"/>
            <w:vAlign w:val="center"/>
          </w:tcPr>
          <w:p w:rsidR="006461E2" w:rsidRPr="00590481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900" w:type="dxa"/>
            <w:vAlign w:val="center"/>
          </w:tcPr>
          <w:p w:rsidR="006461E2" w:rsidRPr="00590481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620" w:type="dxa"/>
            <w:vAlign w:val="center"/>
          </w:tcPr>
          <w:p w:rsidR="006461E2" w:rsidRPr="00590481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</w:tr>
      <w:tr w:rsidR="006461E2" w:rsidRPr="00590481" w:rsidTr="009809E9">
        <w:trPr>
          <w:trHeight w:val="284"/>
        </w:trPr>
        <w:tc>
          <w:tcPr>
            <w:tcW w:w="3240" w:type="dxa"/>
            <w:vAlign w:val="center"/>
          </w:tcPr>
          <w:p w:rsidR="006461E2" w:rsidRPr="00590481" w:rsidRDefault="006461E2" w:rsidP="009809E9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Pestovateľské celky trvalých porastov  </w:t>
            </w:r>
          </w:p>
        </w:tc>
        <w:tc>
          <w:tcPr>
            <w:tcW w:w="540" w:type="dxa"/>
            <w:vAlign w:val="center"/>
          </w:tcPr>
          <w:p w:rsidR="006461E2" w:rsidRPr="00590481" w:rsidRDefault="006461E2" w:rsidP="009809E9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15</w:t>
            </w:r>
          </w:p>
        </w:tc>
        <w:tc>
          <w:tcPr>
            <w:tcW w:w="1380" w:type="dxa"/>
            <w:vAlign w:val="center"/>
          </w:tcPr>
          <w:p w:rsidR="006461E2" w:rsidRPr="00590481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248" w:type="dxa"/>
            <w:vAlign w:val="center"/>
          </w:tcPr>
          <w:p w:rsidR="006461E2" w:rsidRPr="00590481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260" w:type="dxa"/>
            <w:vAlign w:val="center"/>
          </w:tcPr>
          <w:p w:rsidR="006461E2" w:rsidRPr="00590481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900" w:type="dxa"/>
            <w:vAlign w:val="center"/>
          </w:tcPr>
          <w:p w:rsidR="006461E2" w:rsidRPr="00590481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620" w:type="dxa"/>
            <w:vAlign w:val="center"/>
          </w:tcPr>
          <w:p w:rsidR="006461E2" w:rsidRPr="00590481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</w:tr>
      <w:tr w:rsidR="006461E2" w:rsidRPr="00590481" w:rsidTr="009809E9">
        <w:trPr>
          <w:trHeight w:val="284"/>
        </w:trPr>
        <w:tc>
          <w:tcPr>
            <w:tcW w:w="3240" w:type="dxa"/>
            <w:vAlign w:val="center"/>
          </w:tcPr>
          <w:p w:rsidR="006461E2" w:rsidRPr="00590481" w:rsidRDefault="006461E2" w:rsidP="009809E9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Základné stádo a ťažné zvieratá        </w:t>
            </w:r>
          </w:p>
        </w:tc>
        <w:tc>
          <w:tcPr>
            <w:tcW w:w="540" w:type="dxa"/>
            <w:vAlign w:val="center"/>
          </w:tcPr>
          <w:p w:rsidR="006461E2" w:rsidRPr="00590481" w:rsidRDefault="006461E2" w:rsidP="009809E9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16</w:t>
            </w:r>
          </w:p>
        </w:tc>
        <w:tc>
          <w:tcPr>
            <w:tcW w:w="1380" w:type="dxa"/>
            <w:vAlign w:val="center"/>
          </w:tcPr>
          <w:p w:rsidR="006461E2" w:rsidRPr="00590481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248" w:type="dxa"/>
            <w:vAlign w:val="center"/>
          </w:tcPr>
          <w:p w:rsidR="006461E2" w:rsidRPr="00590481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260" w:type="dxa"/>
            <w:vAlign w:val="center"/>
          </w:tcPr>
          <w:p w:rsidR="006461E2" w:rsidRPr="00590481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900" w:type="dxa"/>
            <w:vAlign w:val="center"/>
          </w:tcPr>
          <w:p w:rsidR="006461E2" w:rsidRPr="00590481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620" w:type="dxa"/>
            <w:vAlign w:val="center"/>
          </w:tcPr>
          <w:p w:rsidR="006461E2" w:rsidRPr="00590481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</w:tr>
      <w:tr w:rsidR="006461E2" w:rsidRPr="00590481" w:rsidTr="009809E9">
        <w:trPr>
          <w:trHeight w:val="284"/>
        </w:trPr>
        <w:tc>
          <w:tcPr>
            <w:tcW w:w="3240" w:type="dxa"/>
            <w:vAlign w:val="center"/>
          </w:tcPr>
          <w:p w:rsidR="006461E2" w:rsidRPr="00590481" w:rsidRDefault="006461E2" w:rsidP="009809E9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lastRenderedPageBreak/>
              <w:t xml:space="preserve"> Drobný dlhodobý hmotný majetok         </w:t>
            </w:r>
          </w:p>
        </w:tc>
        <w:tc>
          <w:tcPr>
            <w:tcW w:w="540" w:type="dxa"/>
            <w:vAlign w:val="center"/>
          </w:tcPr>
          <w:p w:rsidR="006461E2" w:rsidRPr="00590481" w:rsidRDefault="006461E2" w:rsidP="009809E9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17</w:t>
            </w:r>
          </w:p>
        </w:tc>
        <w:tc>
          <w:tcPr>
            <w:tcW w:w="1380" w:type="dxa"/>
            <w:vAlign w:val="center"/>
          </w:tcPr>
          <w:p w:rsidR="006461E2" w:rsidRPr="00590481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34512.54</w:t>
            </w:r>
          </w:p>
        </w:tc>
        <w:tc>
          <w:tcPr>
            <w:tcW w:w="1248" w:type="dxa"/>
            <w:vAlign w:val="center"/>
          </w:tcPr>
          <w:p w:rsidR="006461E2" w:rsidRPr="00590481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260" w:type="dxa"/>
            <w:vAlign w:val="center"/>
          </w:tcPr>
          <w:p w:rsidR="006461E2" w:rsidRPr="00590481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1121.77</w:t>
            </w:r>
          </w:p>
        </w:tc>
        <w:tc>
          <w:tcPr>
            <w:tcW w:w="900" w:type="dxa"/>
            <w:vAlign w:val="center"/>
          </w:tcPr>
          <w:p w:rsidR="006461E2" w:rsidRPr="00590481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620" w:type="dxa"/>
            <w:vAlign w:val="center"/>
          </w:tcPr>
          <w:p w:rsidR="006461E2" w:rsidRPr="00590481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33390.77</w:t>
            </w:r>
          </w:p>
        </w:tc>
      </w:tr>
      <w:tr w:rsidR="006461E2" w:rsidRPr="00590481" w:rsidTr="009809E9">
        <w:trPr>
          <w:trHeight w:val="284"/>
        </w:trPr>
        <w:tc>
          <w:tcPr>
            <w:tcW w:w="3240" w:type="dxa"/>
            <w:vAlign w:val="center"/>
          </w:tcPr>
          <w:p w:rsidR="006461E2" w:rsidRPr="00590481" w:rsidRDefault="006461E2" w:rsidP="009809E9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Ostatný dlhodobý hmotný majetok        </w:t>
            </w:r>
          </w:p>
        </w:tc>
        <w:tc>
          <w:tcPr>
            <w:tcW w:w="540" w:type="dxa"/>
            <w:vAlign w:val="center"/>
          </w:tcPr>
          <w:p w:rsidR="006461E2" w:rsidRPr="00590481" w:rsidRDefault="006461E2" w:rsidP="009809E9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18</w:t>
            </w:r>
          </w:p>
        </w:tc>
        <w:tc>
          <w:tcPr>
            <w:tcW w:w="1380" w:type="dxa"/>
            <w:vAlign w:val="center"/>
          </w:tcPr>
          <w:p w:rsidR="006461E2" w:rsidRPr="00590481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248" w:type="dxa"/>
            <w:vAlign w:val="center"/>
          </w:tcPr>
          <w:p w:rsidR="006461E2" w:rsidRPr="00590481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260" w:type="dxa"/>
            <w:vAlign w:val="center"/>
          </w:tcPr>
          <w:p w:rsidR="006461E2" w:rsidRPr="00590481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900" w:type="dxa"/>
            <w:vAlign w:val="center"/>
          </w:tcPr>
          <w:p w:rsidR="006461E2" w:rsidRPr="00590481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620" w:type="dxa"/>
            <w:vAlign w:val="center"/>
          </w:tcPr>
          <w:p w:rsidR="006461E2" w:rsidRPr="00590481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</w:tr>
      <w:tr w:rsidR="006461E2" w:rsidRPr="00590481" w:rsidTr="009809E9">
        <w:trPr>
          <w:trHeight w:val="284"/>
        </w:trPr>
        <w:tc>
          <w:tcPr>
            <w:tcW w:w="3240" w:type="dxa"/>
            <w:vAlign w:val="center"/>
          </w:tcPr>
          <w:p w:rsidR="006461E2" w:rsidRPr="00590481" w:rsidRDefault="006461E2" w:rsidP="009809E9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Obstaranie dlhodobého hmotného majetku </w:t>
            </w:r>
          </w:p>
        </w:tc>
        <w:tc>
          <w:tcPr>
            <w:tcW w:w="540" w:type="dxa"/>
            <w:vAlign w:val="center"/>
          </w:tcPr>
          <w:p w:rsidR="006461E2" w:rsidRPr="00590481" w:rsidRDefault="006461E2" w:rsidP="009809E9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19</w:t>
            </w:r>
          </w:p>
        </w:tc>
        <w:tc>
          <w:tcPr>
            <w:tcW w:w="1380" w:type="dxa"/>
            <w:vAlign w:val="center"/>
          </w:tcPr>
          <w:p w:rsidR="006461E2" w:rsidRPr="00590481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248" w:type="dxa"/>
            <w:vAlign w:val="center"/>
          </w:tcPr>
          <w:p w:rsidR="006461E2" w:rsidRPr="00590481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260" w:type="dxa"/>
            <w:vAlign w:val="center"/>
          </w:tcPr>
          <w:p w:rsidR="006461E2" w:rsidRPr="00590481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900" w:type="dxa"/>
            <w:vAlign w:val="center"/>
          </w:tcPr>
          <w:p w:rsidR="006461E2" w:rsidRPr="00590481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620" w:type="dxa"/>
            <w:vAlign w:val="center"/>
          </w:tcPr>
          <w:p w:rsidR="006461E2" w:rsidRPr="00590481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</w:tr>
      <w:tr w:rsidR="006461E2" w:rsidRPr="00590481" w:rsidTr="009809E9">
        <w:trPr>
          <w:trHeight w:val="284"/>
        </w:trPr>
        <w:tc>
          <w:tcPr>
            <w:tcW w:w="3240" w:type="dxa"/>
            <w:vAlign w:val="center"/>
          </w:tcPr>
          <w:p w:rsidR="006461E2" w:rsidRPr="00590481" w:rsidRDefault="006461E2" w:rsidP="009809E9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Poskytnuté preddavky na dlhodobý hmotný</w:t>
            </w:r>
          </w:p>
        </w:tc>
        <w:tc>
          <w:tcPr>
            <w:tcW w:w="540" w:type="dxa"/>
            <w:vAlign w:val="center"/>
          </w:tcPr>
          <w:p w:rsidR="006461E2" w:rsidRPr="00590481" w:rsidRDefault="006461E2" w:rsidP="009809E9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20</w:t>
            </w:r>
          </w:p>
        </w:tc>
        <w:tc>
          <w:tcPr>
            <w:tcW w:w="1380" w:type="dxa"/>
            <w:vAlign w:val="center"/>
          </w:tcPr>
          <w:p w:rsidR="006461E2" w:rsidRPr="00590481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248" w:type="dxa"/>
            <w:vAlign w:val="center"/>
          </w:tcPr>
          <w:p w:rsidR="006461E2" w:rsidRPr="00590481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260" w:type="dxa"/>
            <w:vAlign w:val="center"/>
          </w:tcPr>
          <w:p w:rsidR="006461E2" w:rsidRPr="00590481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900" w:type="dxa"/>
            <w:vAlign w:val="center"/>
          </w:tcPr>
          <w:p w:rsidR="006461E2" w:rsidRPr="00590481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620" w:type="dxa"/>
            <w:vAlign w:val="center"/>
          </w:tcPr>
          <w:p w:rsidR="006461E2" w:rsidRPr="00590481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</w:tr>
      <w:tr w:rsidR="006461E2" w:rsidRPr="00590481" w:rsidTr="009809E9">
        <w:trPr>
          <w:trHeight w:val="284"/>
        </w:trPr>
        <w:tc>
          <w:tcPr>
            <w:tcW w:w="3240" w:type="dxa"/>
            <w:vAlign w:val="center"/>
          </w:tcPr>
          <w:p w:rsidR="006461E2" w:rsidRPr="00590481" w:rsidRDefault="006461E2" w:rsidP="009809E9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Dlhodobý </w:t>
            </w:r>
            <w:proofErr w:type="spellStart"/>
            <w:r>
              <w:rPr>
                <w:sz w:val="16"/>
                <w:szCs w:val="16"/>
              </w:rPr>
              <w:t>hmotý</w:t>
            </w:r>
            <w:proofErr w:type="spellEnd"/>
            <w:r>
              <w:rPr>
                <w:sz w:val="16"/>
                <w:szCs w:val="16"/>
              </w:rPr>
              <w:t xml:space="preserve"> majetok SPOLU            </w:t>
            </w:r>
          </w:p>
        </w:tc>
        <w:tc>
          <w:tcPr>
            <w:tcW w:w="540" w:type="dxa"/>
            <w:vAlign w:val="center"/>
          </w:tcPr>
          <w:p w:rsidR="006461E2" w:rsidRPr="00590481" w:rsidRDefault="006461E2" w:rsidP="009809E9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21</w:t>
            </w:r>
          </w:p>
        </w:tc>
        <w:tc>
          <w:tcPr>
            <w:tcW w:w="1380" w:type="dxa"/>
            <w:vAlign w:val="center"/>
          </w:tcPr>
          <w:p w:rsidR="006461E2" w:rsidRPr="00590481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481734.39</w:t>
            </w:r>
          </w:p>
        </w:tc>
        <w:tc>
          <w:tcPr>
            <w:tcW w:w="1248" w:type="dxa"/>
            <w:vAlign w:val="center"/>
          </w:tcPr>
          <w:p w:rsidR="006461E2" w:rsidRPr="00590481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19589.93</w:t>
            </w:r>
          </w:p>
        </w:tc>
        <w:tc>
          <w:tcPr>
            <w:tcW w:w="1260" w:type="dxa"/>
            <w:vAlign w:val="center"/>
          </w:tcPr>
          <w:p w:rsidR="006461E2" w:rsidRPr="00590481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1121.77</w:t>
            </w:r>
          </w:p>
        </w:tc>
        <w:tc>
          <w:tcPr>
            <w:tcW w:w="900" w:type="dxa"/>
            <w:vAlign w:val="center"/>
          </w:tcPr>
          <w:p w:rsidR="006461E2" w:rsidRPr="00590481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620" w:type="dxa"/>
            <w:vAlign w:val="center"/>
          </w:tcPr>
          <w:p w:rsidR="006461E2" w:rsidRPr="00590481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500202.55</w:t>
            </w:r>
          </w:p>
        </w:tc>
      </w:tr>
    </w:tbl>
    <w:p w:rsidR="006461E2" w:rsidRDefault="006461E2" w:rsidP="006461E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6461E2" w:rsidRDefault="006461E2" w:rsidP="006461E2">
      <w:pPr>
        <w:autoSpaceDE w:val="0"/>
        <w:autoSpaceDN w:val="0"/>
        <w:adjustRightInd w:val="0"/>
        <w:rPr>
          <w:rFonts w:ascii="FuturaTEE-Book" w:hAnsi="FuturaTEE-Book" w:cs="FuturaTEE-Book"/>
        </w:rPr>
      </w:pPr>
      <w:r>
        <w:t xml:space="preserve">   </w:t>
      </w:r>
      <w:r w:rsidRPr="002D21CA">
        <w:t>Ta</w:t>
      </w:r>
      <w:proofErr w:type="spellStart"/>
      <w:r>
        <w:rPr>
          <w:rFonts w:ascii="FuturaTEE-Book" w:hAnsi="FuturaTEE-Book" w:cs="FuturaTEE-Book"/>
          <w:lang w:val="en-GB"/>
        </w:rPr>
        <w:t>buľka</w:t>
      </w:r>
      <w:proofErr w:type="spellEnd"/>
      <w:r>
        <w:rPr>
          <w:rFonts w:ascii="FuturaTEE-Book" w:hAnsi="FuturaTEE-Book" w:cs="FuturaTEE-Book"/>
          <w:lang w:val="en-GB"/>
        </w:rPr>
        <w:t xml:space="preserve"> č.1. – </w:t>
      </w:r>
      <w:proofErr w:type="spellStart"/>
      <w:r>
        <w:rPr>
          <w:rFonts w:ascii="FuturaTEE-Book" w:hAnsi="FuturaTEE-Book" w:cs="FuturaTEE-Book"/>
          <w:lang w:val="en-GB"/>
        </w:rPr>
        <w:t>Zostatkov</w:t>
      </w:r>
      <w:proofErr w:type="spellEnd"/>
      <w:r>
        <w:rPr>
          <w:rFonts w:cs="FuturaTEE-Book"/>
        </w:rPr>
        <w:t>á</w:t>
      </w:r>
      <w:r>
        <w:rPr>
          <w:rFonts w:ascii="FuturaTEE-Book" w:hAnsi="FuturaTEE-Book" w:cs="FuturaTEE-Book"/>
        </w:rPr>
        <w:t xml:space="preserve"> cena</w:t>
      </w:r>
    </w:p>
    <w:p w:rsidR="006461E2" w:rsidRPr="00997D95" w:rsidRDefault="006461E2" w:rsidP="006461E2">
      <w:pPr>
        <w:autoSpaceDE w:val="0"/>
        <w:autoSpaceDN w:val="0"/>
        <w:adjustRightInd w:val="0"/>
        <w:rPr>
          <w:rFonts w:ascii="FuturaTEE-Book" w:hAnsi="FuturaTEE-Book" w:cs="FuturaTEE-Book"/>
        </w:rPr>
      </w:pPr>
    </w:p>
    <w:tbl>
      <w:tblPr>
        <w:tblW w:w="101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3528"/>
        <w:gridCol w:w="900"/>
        <w:gridCol w:w="1800"/>
        <w:gridCol w:w="1620"/>
        <w:gridCol w:w="1080"/>
        <w:gridCol w:w="1260"/>
      </w:tblGrid>
      <w:tr w:rsidR="006461E2" w:rsidTr="009809E9">
        <w:trPr>
          <w:trHeight w:val="711"/>
        </w:trPr>
        <w:tc>
          <w:tcPr>
            <w:tcW w:w="3528" w:type="dxa"/>
          </w:tcPr>
          <w:p w:rsidR="006461E2" w:rsidRPr="00590481" w:rsidRDefault="006461E2" w:rsidP="009809E9">
            <w:pPr>
              <w:jc w:val="center"/>
              <w:rPr>
                <w:sz w:val="18"/>
                <w:szCs w:val="18"/>
              </w:rPr>
            </w:pPr>
            <w:r w:rsidRPr="00590481">
              <w:rPr>
                <w:sz w:val="18"/>
                <w:szCs w:val="18"/>
              </w:rPr>
              <w:t>Položka majetku</w:t>
            </w:r>
          </w:p>
        </w:tc>
        <w:tc>
          <w:tcPr>
            <w:tcW w:w="900" w:type="dxa"/>
          </w:tcPr>
          <w:p w:rsidR="006461E2" w:rsidRPr="00590481" w:rsidRDefault="006461E2" w:rsidP="009809E9">
            <w:pPr>
              <w:jc w:val="center"/>
              <w:rPr>
                <w:sz w:val="18"/>
                <w:szCs w:val="18"/>
              </w:rPr>
            </w:pPr>
            <w:r w:rsidRPr="00590481">
              <w:rPr>
                <w:sz w:val="18"/>
                <w:szCs w:val="18"/>
              </w:rPr>
              <w:t>Cr</w:t>
            </w:r>
          </w:p>
        </w:tc>
        <w:tc>
          <w:tcPr>
            <w:tcW w:w="1800" w:type="dxa"/>
          </w:tcPr>
          <w:p w:rsidR="006461E2" w:rsidRPr="00590481" w:rsidRDefault="006461E2" w:rsidP="009809E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2015</w:t>
            </w:r>
          </w:p>
        </w:tc>
        <w:tc>
          <w:tcPr>
            <w:tcW w:w="1620" w:type="dxa"/>
          </w:tcPr>
          <w:p w:rsidR="006461E2" w:rsidRPr="00590481" w:rsidRDefault="006461E2" w:rsidP="009809E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2016</w:t>
            </w:r>
          </w:p>
        </w:tc>
        <w:tc>
          <w:tcPr>
            <w:tcW w:w="1080" w:type="dxa"/>
          </w:tcPr>
          <w:p w:rsidR="006461E2" w:rsidRPr="00590481" w:rsidRDefault="006461E2" w:rsidP="009809E9">
            <w:pPr>
              <w:jc w:val="center"/>
              <w:rPr>
                <w:sz w:val="18"/>
                <w:szCs w:val="18"/>
              </w:rPr>
            </w:pPr>
            <w:r w:rsidRPr="00590481">
              <w:rPr>
                <w:sz w:val="18"/>
                <w:szCs w:val="18"/>
              </w:rPr>
              <w:t>Odpis</w:t>
            </w:r>
          </w:p>
          <w:p w:rsidR="006461E2" w:rsidRPr="00590481" w:rsidRDefault="006461E2" w:rsidP="009809E9">
            <w:pPr>
              <w:jc w:val="center"/>
              <w:rPr>
                <w:sz w:val="18"/>
                <w:szCs w:val="18"/>
              </w:rPr>
            </w:pPr>
            <w:r w:rsidRPr="00590481">
              <w:rPr>
                <w:sz w:val="18"/>
                <w:szCs w:val="18"/>
              </w:rPr>
              <w:t>Od roku</w:t>
            </w:r>
          </w:p>
        </w:tc>
        <w:tc>
          <w:tcPr>
            <w:tcW w:w="1260" w:type="dxa"/>
          </w:tcPr>
          <w:p w:rsidR="006461E2" w:rsidRPr="00590481" w:rsidRDefault="006461E2" w:rsidP="009809E9">
            <w:pPr>
              <w:jc w:val="center"/>
              <w:rPr>
                <w:sz w:val="18"/>
                <w:szCs w:val="18"/>
              </w:rPr>
            </w:pPr>
            <w:r w:rsidRPr="00590481">
              <w:rPr>
                <w:sz w:val="18"/>
                <w:szCs w:val="18"/>
              </w:rPr>
              <w:t xml:space="preserve">Odpis </w:t>
            </w:r>
          </w:p>
          <w:p w:rsidR="006461E2" w:rsidRPr="00590481" w:rsidRDefault="006461E2" w:rsidP="009809E9">
            <w:pPr>
              <w:jc w:val="center"/>
              <w:rPr>
                <w:sz w:val="18"/>
                <w:szCs w:val="18"/>
              </w:rPr>
            </w:pPr>
            <w:r w:rsidRPr="00590481">
              <w:rPr>
                <w:sz w:val="18"/>
                <w:szCs w:val="18"/>
              </w:rPr>
              <w:t>Do roku</w:t>
            </w:r>
          </w:p>
        </w:tc>
      </w:tr>
      <w:tr w:rsidR="006461E2" w:rsidTr="009809E9">
        <w:trPr>
          <w:trHeight w:val="344"/>
        </w:trPr>
        <w:tc>
          <w:tcPr>
            <w:tcW w:w="3528" w:type="dxa"/>
            <w:vAlign w:val="center"/>
          </w:tcPr>
          <w:p w:rsidR="006461E2" w:rsidRPr="00590481" w:rsidRDefault="006461E2" w:rsidP="009809E9">
            <w:pPr>
              <w:jc w:val="center"/>
              <w:rPr>
                <w:sz w:val="16"/>
                <w:szCs w:val="16"/>
              </w:rPr>
            </w:pPr>
            <w:r w:rsidRPr="00590481">
              <w:rPr>
                <w:sz w:val="16"/>
                <w:szCs w:val="16"/>
              </w:rPr>
              <w:t>A</w:t>
            </w:r>
          </w:p>
        </w:tc>
        <w:tc>
          <w:tcPr>
            <w:tcW w:w="900" w:type="dxa"/>
            <w:vAlign w:val="center"/>
          </w:tcPr>
          <w:p w:rsidR="006461E2" w:rsidRPr="00590481" w:rsidRDefault="006461E2" w:rsidP="009809E9">
            <w:pPr>
              <w:jc w:val="center"/>
              <w:rPr>
                <w:sz w:val="16"/>
                <w:szCs w:val="16"/>
              </w:rPr>
            </w:pPr>
            <w:r w:rsidRPr="00590481">
              <w:rPr>
                <w:sz w:val="16"/>
                <w:szCs w:val="16"/>
              </w:rPr>
              <w:t>b</w:t>
            </w:r>
          </w:p>
        </w:tc>
        <w:tc>
          <w:tcPr>
            <w:tcW w:w="1800" w:type="dxa"/>
            <w:vAlign w:val="center"/>
          </w:tcPr>
          <w:p w:rsidR="006461E2" w:rsidRPr="00590481" w:rsidRDefault="006461E2" w:rsidP="009809E9">
            <w:pPr>
              <w:jc w:val="center"/>
              <w:rPr>
                <w:sz w:val="16"/>
                <w:szCs w:val="16"/>
              </w:rPr>
            </w:pPr>
            <w:r w:rsidRPr="00590481">
              <w:rPr>
                <w:sz w:val="16"/>
                <w:szCs w:val="16"/>
              </w:rPr>
              <w:t>11</w:t>
            </w:r>
          </w:p>
        </w:tc>
        <w:tc>
          <w:tcPr>
            <w:tcW w:w="1620" w:type="dxa"/>
            <w:vAlign w:val="center"/>
          </w:tcPr>
          <w:p w:rsidR="006461E2" w:rsidRPr="00590481" w:rsidRDefault="006461E2" w:rsidP="009809E9">
            <w:pPr>
              <w:jc w:val="center"/>
              <w:rPr>
                <w:sz w:val="16"/>
                <w:szCs w:val="16"/>
              </w:rPr>
            </w:pPr>
            <w:r w:rsidRPr="00590481">
              <w:rPr>
                <w:sz w:val="16"/>
                <w:szCs w:val="16"/>
              </w:rPr>
              <w:t>12</w:t>
            </w:r>
          </w:p>
        </w:tc>
        <w:tc>
          <w:tcPr>
            <w:tcW w:w="1080" w:type="dxa"/>
            <w:vAlign w:val="center"/>
          </w:tcPr>
          <w:p w:rsidR="006461E2" w:rsidRPr="00590481" w:rsidRDefault="006461E2" w:rsidP="009809E9">
            <w:pPr>
              <w:jc w:val="center"/>
              <w:rPr>
                <w:sz w:val="16"/>
                <w:szCs w:val="16"/>
              </w:rPr>
            </w:pPr>
            <w:r w:rsidRPr="00590481">
              <w:rPr>
                <w:sz w:val="16"/>
                <w:szCs w:val="16"/>
              </w:rPr>
              <w:t>18</w:t>
            </w:r>
          </w:p>
        </w:tc>
        <w:tc>
          <w:tcPr>
            <w:tcW w:w="1260" w:type="dxa"/>
            <w:vAlign w:val="center"/>
          </w:tcPr>
          <w:p w:rsidR="006461E2" w:rsidRPr="00590481" w:rsidRDefault="006461E2" w:rsidP="009809E9">
            <w:pPr>
              <w:jc w:val="center"/>
              <w:rPr>
                <w:sz w:val="16"/>
                <w:szCs w:val="16"/>
              </w:rPr>
            </w:pPr>
            <w:r w:rsidRPr="00590481">
              <w:rPr>
                <w:sz w:val="16"/>
                <w:szCs w:val="16"/>
              </w:rPr>
              <w:t>19</w:t>
            </w:r>
          </w:p>
        </w:tc>
      </w:tr>
      <w:tr w:rsidR="006461E2" w:rsidRPr="00590481" w:rsidTr="009809E9">
        <w:trPr>
          <w:trHeight w:val="284"/>
        </w:trPr>
        <w:tc>
          <w:tcPr>
            <w:tcW w:w="3528" w:type="dxa"/>
            <w:vAlign w:val="center"/>
          </w:tcPr>
          <w:p w:rsidR="006461E2" w:rsidRPr="00590481" w:rsidRDefault="006461E2" w:rsidP="009809E9">
            <w:pPr>
              <w:rPr>
                <w:sz w:val="16"/>
                <w:szCs w:val="16"/>
              </w:rPr>
            </w:pPr>
            <w:bookmarkStart w:id="5" w:name="TAB1_8_ZCN"/>
            <w:bookmarkEnd w:id="5"/>
            <w:r>
              <w:rPr>
                <w:sz w:val="16"/>
                <w:szCs w:val="16"/>
              </w:rPr>
              <w:t xml:space="preserve"> Aktivované náklady na vývoj            </w:t>
            </w:r>
          </w:p>
        </w:tc>
        <w:tc>
          <w:tcPr>
            <w:tcW w:w="900" w:type="dxa"/>
            <w:vAlign w:val="center"/>
          </w:tcPr>
          <w:p w:rsidR="006461E2" w:rsidRPr="00590481" w:rsidRDefault="006461E2" w:rsidP="009809E9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01</w:t>
            </w:r>
          </w:p>
        </w:tc>
        <w:tc>
          <w:tcPr>
            <w:tcW w:w="1800" w:type="dxa"/>
            <w:vAlign w:val="center"/>
          </w:tcPr>
          <w:p w:rsidR="006461E2" w:rsidRPr="00590481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620" w:type="dxa"/>
            <w:vAlign w:val="center"/>
          </w:tcPr>
          <w:p w:rsidR="006461E2" w:rsidRPr="00590481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080" w:type="dxa"/>
            <w:vAlign w:val="center"/>
          </w:tcPr>
          <w:p w:rsidR="006461E2" w:rsidRPr="00590481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</w:t>
            </w:r>
          </w:p>
        </w:tc>
        <w:tc>
          <w:tcPr>
            <w:tcW w:w="1260" w:type="dxa"/>
            <w:vAlign w:val="center"/>
          </w:tcPr>
          <w:p w:rsidR="006461E2" w:rsidRPr="00590481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</w:t>
            </w:r>
          </w:p>
        </w:tc>
      </w:tr>
      <w:tr w:rsidR="006461E2" w:rsidRPr="00590481" w:rsidTr="009809E9">
        <w:trPr>
          <w:trHeight w:val="284"/>
        </w:trPr>
        <w:tc>
          <w:tcPr>
            <w:tcW w:w="3528" w:type="dxa"/>
            <w:vAlign w:val="center"/>
          </w:tcPr>
          <w:p w:rsidR="006461E2" w:rsidRPr="00590481" w:rsidRDefault="006461E2" w:rsidP="009809E9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Softvér                                </w:t>
            </w:r>
          </w:p>
        </w:tc>
        <w:tc>
          <w:tcPr>
            <w:tcW w:w="900" w:type="dxa"/>
            <w:vAlign w:val="center"/>
          </w:tcPr>
          <w:p w:rsidR="006461E2" w:rsidRPr="00590481" w:rsidRDefault="006461E2" w:rsidP="009809E9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02</w:t>
            </w:r>
          </w:p>
        </w:tc>
        <w:tc>
          <w:tcPr>
            <w:tcW w:w="1800" w:type="dxa"/>
            <w:vAlign w:val="center"/>
          </w:tcPr>
          <w:p w:rsidR="006461E2" w:rsidRPr="00590481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620" w:type="dxa"/>
            <w:vAlign w:val="center"/>
          </w:tcPr>
          <w:p w:rsidR="006461E2" w:rsidRPr="00590481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080" w:type="dxa"/>
            <w:vAlign w:val="center"/>
          </w:tcPr>
          <w:p w:rsidR="006461E2" w:rsidRPr="00590481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</w:t>
            </w:r>
          </w:p>
        </w:tc>
        <w:tc>
          <w:tcPr>
            <w:tcW w:w="1260" w:type="dxa"/>
            <w:vAlign w:val="center"/>
          </w:tcPr>
          <w:p w:rsidR="006461E2" w:rsidRPr="00590481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</w:t>
            </w:r>
          </w:p>
        </w:tc>
      </w:tr>
      <w:tr w:rsidR="006461E2" w:rsidRPr="00590481" w:rsidTr="009809E9">
        <w:trPr>
          <w:trHeight w:val="284"/>
        </w:trPr>
        <w:tc>
          <w:tcPr>
            <w:tcW w:w="3528" w:type="dxa"/>
            <w:vAlign w:val="center"/>
          </w:tcPr>
          <w:p w:rsidR="006461E2" w:rsidRPr="00590481" w:rsidRDefault="006461E2" w:rsidP="009809E9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Oceniteľné práva                       </w:t>
            </w:r>
          </w:p>
        </w:tc>
        <w:tc>
          <w:tcPr>
            <w:tcW w:w="900" w:type="dxa"/>
            <w:vAlign w:val="center"/>
          </w:tcPr>
          <w:p w:rsidR="006461E2" w:rsidRPr="00590481" w:rsidRDefault="006461E2" w:rsidP="009809E9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03</w:t>
            </w:r>
          </w:p>
        </w:tc>
        <w:tc>
          <w:tcPr>
            <w:tcW w:w="1800" w:type="dxa"/>
            <w:vAlign w:val="center"/>
          </w:tcPr>
          <w:p w:rsidR="006461E2" w:rsidRPr="00590481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620" w:type="dxa"/>
            <w:vAlign w:val="center"/>
          </w:tcPr>
          <w:p w:rsidR="006461E2" w:rsidRPr="00590481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080" w:type="dxa"/>
            <w:vAlign w:val="center"/>
          </w:tcPr>
          <w:p w:rsidR="006461E2" w:rsidRPr="00590481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</w:t>
            </w:r>
          </w:p>
        </w:tc>
        <w:tc>
          <w:tcPr>
            <w:tcW w:w="1260" w:type="dxa"/>
            <w:vAlign w:val="center"/>
          </w:tcPr>
          <w:p w:rsidR="006461E2" w:rsidRPr="00590481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</w:t>
            </w:r>
          </w:p>
        </w:tc>
      </w:tr>
      <w:tr w:rsidR="006461E2" w:rsidRPr="00590481" w:rsidTr="009809E9">
        <w:trPr>
          <w:trHeight w:val="284"/>
        </w:trPr>
        <w:tc>
          <w:tcPr>
            <w:tcW w:w="3528" w:type="dxa"/>
            <w:vAlign w:val="center"/>
          </w:tcPr>
          <w:p w:rsidR="006461E2" w:rsidRPr="00590481" w:rsidRDefault="006461E2" w:rsidP="009809E9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Drobný dlhodobý nehmotný majetok       </w:t>
            </w:r>
          </w:p>
        </w:tc>
        <w:tc>
          <w:tcPr>
            <w:tcW w:w="900" w:type="dxa"/>
            <w:vAlign w:val="center"/>
          </w:tcPr>
          <w:p w:rsidR="006461E2" w:rsidRPr="00590481" w:rsidRDefault="006461E2" w:rsidP="009809E9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04</w:t>
            </w:r>
          </w:p>
        </w:tc>
        <w:tc>
          <w:tcPr>
            <w:tcW w:w="1800" w:type="dxa"/>
            <w:vAlign w:val="center"/>
          </w:tcPr>
          <w:p w:rsidR="006461E2" w:rsidRPr="00590481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620" w:type="dxa"/>
            <w:vAlign w:val="center"/>
          </w:tcPr>
          <w:p w:rsidR="006461E2" w:rsidRPr="00590481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080" w:type="dxa"/>
            <w:vAlign w:val="center"/>
          </w:tcPr>
          <w:p w:rsidR="006461E2" w:rsidRPr="00590481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</w:t>
            </w:r>
          </w:p>
        </w:tc>
        <w:tc>
          <w:tcPr>
            <w:tcW w:w="1260" w:type="dxa"/>
            <w:vAlign w:val="center"/>
          </w:tcPr>
          <w:p w:rsidR="006461E2" w:rsidRPr="00590481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</w:t>
            </w:r>
          </w:p>
        </w:tc>
      </w:tr>
      <w:tr w:rsidR="006461E2" w:rsidRPr="00590481" w:rsidTr="009809E9">
        <w:trPr>
          <w:trHeight w:val="284"/>
        </w:trPr>
        <w:tc>
          <w:tcPr>
            <w:tcW w:w="3528" w:type="dxa"/>
            <w:vAlign w:val="center"/>
          </w:tcPr>
          <w:p w:rsidR="006461E2" w:rsidRPr="00590481" w:rsidRDefault="006461E2" w:rsidP="009809E9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Ostatný dlhodobý nehmotný majetok      </w:t>
            </w:r>
          </w:p>
        </w:tc>
        <w:tc>
          <w:tcPr>
            <w:tcW w:w="900" w:type="dxa"/>
            <w:vAlign w:val="center"/>
          </w:tcPr>
          <w:p w:rsidR="006461E2" w:rsidRPr="00590481" w:rsidRDefault="006461E2" w:rsidP="009809E9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05</w:t>
            </w:r>
          </w:p>
        </w:tc>
        <w:tc>
          <w:tcPr>
            <w:tcW w:w="1800" w:type="dxa"/>
            <w:vAlign w:val="center"/>
          </w:tcPr>
          <w:p w:rsidR="006461E2" w:rsidRPr="00590481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620" w:type="dxa"/>
            <w:vAlign w:val="center"/>
          </w:tcPr>
          <w:p w:rsidR="006461E2" w:rsidRPr="00590481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080" w:type="dxa"/>
            <w:vAlign w:val="center"/>
          </w:tcPr>
          <w:p w:rsidR="006461E2" w:rsidRPr="00590481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</w:t>
            </w:r>
          </w:p>
        </w:tc>
        <w:tc>
          <w:tcPr>
            <w:tcW w:w="1260" w:type="dxa"/>
            <w:vAlign w:val="center"/>
          </w:tcPr>
          <w:p w:rsidR="006461E2" w:rsidRPr="00590481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</w:t>
            </w:r>
          </w:p>
        </w:tc>
      </w:tr>
      <w:tr w:rsidR="006461E2" w:rsidRPr="00590481" w:rsidTr="009809E9">
        <w:trPr>
          <w:trHeight w:val="284"/>
        </w:trPr>
        <w:tc>
          <w:tcPr>
            <w:tcW w:w="3528" w:type="dxa"/>
            <w:vAlign w:val="center"/>
          </w:tcPr>
          <w:p w:rsidR="006461E2" w:rsidRPr="00590481" w:rsidRDefault="006461E2" w:rsidP="009809E9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Obstaranie dlhodobého nehmotného </w:t>
            </w:r>
            <w:proofErr w:type="spellStart"/>
            <w:r>
              <w:rPr>
                <w:sz w:val="16"/>
                <w:szCs w:val="16"/>
              </w:rPr>
              <w:t>majetk</w:t>
            </w:r>
            <w:proofErr w:type="spellEnd"/>
          </w:p>
        </w:tc>
        <w:tc>
          <w:tcPr>
            <w:tcW w:w="900" w:type="dxa"/>
            <w:vAlign w:val="center"/>
          </w:tcPr>
          <w:p w:rsidR="006461E2" w:rsidRPr="00590481" w:rsidRDefault="006461E2" w:rsidP="009809E9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06</w:t>
            </w:r>
          </w:p>
        </w:tc>
        <w:tc>
          <w:tcPr>
            <w:tcW w:w="1800" w:type="dxa"/>
            <w:vAlign w:val="center"/>
          </w:tcPr>
          <w:p w:rsidR="006461E2" w:rsidRPr="00590481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620" w:type="dxa"/>
            <w:vAlign w:val="center"/>
          </w:tcPr>
          <w:p w:rsidR="006461E2" w:rsidRPr="00590481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080" w:type="dxa"/>
            <w:vAlign w:val="center"/>
          </w:tcPr>
          <w:p w:rsidR="006461E2" w:rsidRPr="00590481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</w:t>
            </w:r>
          </w:p>
        </w:tc>
        <w:tc>
          <w:tcPr>
            <w:tcW w:w="1260" w:type="dxa"/>
            <w:vAlign w:val="center"/>
          </w:tcPr>
          <w:p w:rsidR="006461E2" w:rsidRPr="00590481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</w:t>
            </w:r>
          </w:p>
        </w:tc>
      </w:tr>
      <w:tr w:rsidR="006461E2" w:rsidRPr="00590481" w:rsidTr="009809E9">
        <w:trPr>
          <w:trHeight w:val="284"/>
        </w:trPr>
        <w:tc>
          <w:tcPr>
            <w:tcW w:w="3528" w:type="dxa"/>
            <w:vAlign w:val="center"/>
          </w:tcPr>
          <w:p w:rsidR="006461E2" w:rsidRPr="00590481" w:rsidRDefault="006461E2" w:rsidP="009809E9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Poskytnuté preddavky na dlhodobý </w:t>
            </w:r>
            <w:proofErr w:type="spellStart"/>
            <w:r>
              <w:rPr>
                <w:sz w:val="16"/>
                <w:szCs w:val="16"/>
              </w:rPr>
              <w:t>nehmot</w:t>
            </w:r>
            <w:proofErr w:type="spellEnd"/>
          </w:p>
        </w:tc>
        <w:tc>
          <w:tcPr>
            <w:tcW w:w="900" w:type="dxa"/>
            <w:vAlign w:val="center"/>
          </w:tcPr>
          <w:p w:rsidR="006461E2" w:rsidRPr="00590481" w:rsidRDefault="006461E2" w:rsidP="009809E9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07</w:t>
            </w:r>
          </w:p>
        </w:tc>
        <w:tc>
          <w:tcPr>
            <w:tcW w:w="1800" w:type="dxa"/>
            <w:vAlign w:val="center"/>
          </w:tcPr>
          <w:p w:rsidR="006461E2" w:rsidRPr="00590481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620" w:type="dxa"/>
            <w:vAlign w:val="center"/>
          </w:tcPr>
          <w:p w:rsidR="006461E2" w:rsidRPr="00590481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080" w:type="dxa"/>
            <w:vAlign w:val="center"/>
          </w:tcPr>
          <w:p w:rsidR="006461E2" w:rsidRPr="00590481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</w:t>
            </w:r>
          </w:p>
        </w:tc>
        <w:tc>
          <w:tcPr>
            <w:tcW w:w="1260" w:type="dxa"/>
            <w:vAlign w:val="center"/>
          </w:tcPr>
          <w:p w:rsidR="006461E2" w:rsidRPr="00590481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</w:t>
            </w:r>
          </w:p>
        </w:tc>
      </w:tr>
      <w:tr w:rsidR="006461E2" w:rsidRPr="00590481" w:rsidTr="009809E9">
        <w:trPr>
          <w:trHeight w:val="284"/>
        </w:trPr>
        <w:tc>
          <w:tcPr>
            <w:tcW w:w="3528" w:type="dxa"/>
            <w:vAlign w:val="center"/>
          </w:tcPr>
          <w:p w:rsidR="006461E2" w:rsidRPr="00590481" w:rsidRDefault="006461E2" w:rsidP="009809E9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Dlhodobý </w:t>
            </w:r>
            <w:proofErr w:type="spellStart"/>
            <w:r>
              <w:rPr>
                <w:sz w:val="16"/>
                <w:szCs w:val="16"/>
              </w:rPr>
              <w:t>nehm</w:t>
            </w:r>
            <w:proofErr w:type="spellEnd"/>
            <w:r>
              <w:rPr>
                <w:sz w:val="16"/>
                <w:szCs w:val="16"/>
              </w:rPr>
              <w:t xml:space="preserve">. majetok SPOLU            </w:t>
            </w:r>
          </w:p>
        </w:tc>
        <w:tc>
          <w:tcPr>
            <w:tcW w:w="900" w:type="dxa"/>
            <w:vAlign w:val="center"/>
          </w:tcPr>
          <w:p w:rsidR="006461E2" w:rsidRPr="00590481" w:rsidRDefault="006461E2" w:rsidP="009809E9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08</w:t>
            </w:r>
          </w:p>
        </w:tc>
        <w:tc>
          <w:tcPr>
            <w:tcW w:w="1800" w:type="dxa"/>
            <w:vAlign w:val="center"/>
          </w:tcPr>
          <w:p w:rsidR="006461E2" w:rsidRPr="00590481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620" w:type="dxa"/>
            <w:vAlign w:val="center"/>
          </w:tcPr>
          <w:p w:rsidR="006461E2" w:rsidRPr="00590481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080" w:type="dxa"/>
            <w:vAlign w:val="center"/>
          </w:tcPr>
          <w:p w:rsidR="006461E2" w:rsidRPr="00590481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</w:t>
            </w:r>
          </w:p>
        </w:tc>
        <w:tc>
          <w:tcPr>
            <w:tcW w:w="1260" w:type="dxa"/>
            <w:vAlign w:val="center"/>
          </w:tcPr>
          <w:p w:rsidR="006461E2" w:rsidRPr="00590481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</w:t>
            </w:r>
          </w:p>
        </w:tc>
      </w:tr>
      <w:tr w:rsidR="006461E2" w:rsidRPr="00590481" w:rsidTr="009809E9">
        <w:trPr>
          <w:trHeight w:val="284"/>
        </w:trPr>
        <w:tc>
          <w:tcPr>
            <w:tcW w:w="3528" w:type="dxa"/>
            <w:vAlign w:val="center"/>
          </w:tcPr>
          <w:p w:rsidR="006461E2" w:rsidRPr="00590481" w:rsidRDefault="006461E2" w:rsidP="009809E9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Pozemky                                </w:t>
            </w:r>
          </w:p>
        </w:tc>
        <w:tc>
          <w:tcPr>
            <w:tcW w:w="900" w:type="dxa"/>
            <w:vAlign w:val="center"/>
          </w:tcPr>
          <w:p w:rsidR="006461E2" w:rsidRPr="00590481" w:rsidRDefault="006461E2" w:rsidP="009809E9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09</w:t>
            </w:r>
          </w:p>
        </w:tc>
        <w:tc>
          <w:tcPr>
            <w:tcW w:w="1800" w:type="dxa"/>
            <w:vAlign w:val="center"/>
          </w:tcPr>
          <w:p w:rsidR="006461E2" w:rsidRPr="00590481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185954.17</w:t>
            </w:r>
          </w:p>
        </w:tc>
        <w:tc>
          <w:tcPr>
            <w:tcW w:w="1620" w:type="dxa"/>
            <w:vAlign w:val="center"/>
          </w:tcPr>
          <w:p w:rsidR="006461E2" w:rsidRPr="00590481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185954.17</w:t>
            </w:r>
          </w:p>
        </w:tc>
        <w:tc>
          <w:tcPr>
            <w:tcW w:w="1080" w:type="dxa"/>
            <w:vAlign w:val="center"/>
          </w:tcPr>
          <w:p w:rsidR="006461E2" w:rsidRPr="00590481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</w:t>
            </w:r>
          </w:p>
        </w:tc>
        <w:tc>
          <w:tcPr>
            <w:tcW w:w="1260" w:type="dxa"/>
            <w:vAlign w:val="center"/>
          </w:tcPr>
          <w:p w:rsidR="006461E2" w:rsidRPr="00590481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</w:t>
            </w:r>
          </w:p>
        </w:tc>
      </w:tr>
      <w:tr w:rsidR="006461E2" w:rsidRPr="00590481" w:rsidTr="009809E9">
        <w:trPr>
          <w:trHeight w:val="284"/>
        </w:trPr>
        <w:tc>
          <w:tcPr>
            <w:tcW w:w="3528" w:type="dxa"/>
            <w:vAlign w:val="center"/>
          </w:tcPr>
          <w:p w:rsidR="006461E2" w:rsidRPr="00590481" w:rsidRDefault="006461E2" w:rsidP="009809E9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Umelecké diela a zbierky               </w:t>
            </w:r>
          </w:p>
        </w:tc>
        <w:tc>
          <w:tcPr>
            <w:tcW w:w="900" w:type="dxa"/>
            <w:vAlign w:val="center"/>
          </w:tcPr>
          <w:p w:rsidR="006461E2" w:rsidRPr="00590481" w:rsidRDefault="006461E2" w:rsidP="009809E9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</w:t>
            </w:r>
          </w:p>
        </w:tc>
        <w:tc>
          <w:tcPr>
            <w:tcW w:w="1800" w:type="dxa"/>
            <w:vAlign w:val="center"/>
          </w:tcPr>
          <w:p w:rsidR="006461E2" w:rsidRPr="00590481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620" w:type="dxa"/>
            <w:vAlign w:val="center"/>
          </w:tcPr>
          <w:p w:rsidR="006461E2" w:rsidRPr="00590481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080" w:type="dxa"/>
            <w:vAlign w:val="center"/>
          </w:tcPr>
          <w:p w:rsidR="006461E2" w:rsidRPr="00590481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</w:t>
            </w:r>
          </w:p>
        </w:tc>
        <w:tc>
          <w:tcPr>
            <w:tcW w:w="1260" w:type="dxa"/>
            <w:vAlign w:val="center"/>
          </w:tcPr>
          <w:p w:rsidR="006461E2" w:rsidRPr="00590481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</w:t>
            </w:r>
          </w:p>
        </w:tc>
      </w:tr>
      <w:tr w:rsidR="006461E2" w:rsidRPr="00590481" w:rsidTr="009809E9">
        <w:trPr>
          <w:trHeight w:val="284"/>
        </w:trPr>
        <w:tc>
          <w:tcPr>
            <w:tcW w:w="3528" w:type="dxa"/>
            <w:vAlign w:val="center"/>
          </w:tcPr>
          <w:p w:rsidR="006461E2" w:rsidRPr="00590481" w:rsidRDefault="006461E2" w:rsidP="009809E9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Predmety z drahých kovov               </w:t>
            </w:r>
          </w:p>
        </w:tc>
        <w:tc>
          <w:tcPr>
            <w:tcW w:w="900" w:type="dxa"/>
            <w:vAlign w:val="center"/>
          </w:tcPr>
          <w:p w:rsidR="006461E2" w:rsidRPr="00590481" w:rsidRDefault="006461E2" w:rsidP="009809E9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</w:t>
            </w:r>
          </w:p>
        </w:tc>
        <w:tc>
          <w:tcPr>
            <w:tcW w:w="1800" w:type="dxa"/>
            <w:vAlign w:val="center"/>
          </w:tcPr>
          <w:p w:rsidR="006461E2" w:rsidRPr="00590481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620" w:type="dxa"/>
            <w:vAlign w:val="center"/>
          </w:tcPr>
          <w:p w:rsidR="006461E2" w:rsidRPr="00590481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080" w:type="dxa"/>
            <w:vAlign w:val="center"/>
          </w:tcPr>
          <w:p w:rsidR="006461E2" w:rsidRPr="00590481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</w:t>
            </w:r>
          </w:p>
        </w:tc>
        <w:tc>
          <w:tcPr>
            <w:tcW w:w="1260" w:type="dxa"/>
            <w:vAlign w:val="center"/>
          </w:tcPr>
          <w:p w:rsidR="006461E2" w:rsidRPr="00590481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</w:t>
            </w:r>
          </w:p>
        </w:tc>
      </w:tr>
      <w:tr w:rsidR="006461E2" w:rsidRPr="00590481" w:rsidTr="009809E9">
        <w:trPr>
          <w:trHeight w:val="284"/>
        </w:trPr>
        <w:tc>
          <w:tcPr>
            <w:tcW w:w="3528" w:type="dxa"/>
            <w:vAlign w:val="center"/>
          </w:tcPr>
          <w:p w:rsidR="006461E2" w:rsidRPr="00590481" w:rsidRDefault="006461E2" w:rsidP="009809E9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Stavby                                 </w:t>
            </w:r>
          </w:p>
        </w:tc>
        <w:tc>
          <w:tcPr>
            <w:tcW w:w="900" w:type="dxa"/>
            <w:vAlign w:val="center"/>
          </w:tcPr>
          <w:p w:rsidR="006461E2" w:rsidRPr="00590481" w:rsidRDefault="006461E2" w:rsidP="009809E9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12</w:t>
            </w:r>
          </w:p>
        </w:tc>
        <w:tc>
          <w:tcPr>
            <w:tcW w:w="1800" w:type="dxa"/>
            <w:vAlign w:val="center"/>
          </w:tcPr>
          <w:p w:rsidR="006461E2" w:rsidRPr="00590481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101674.59</w:t>
            </w:r>
          </w:p>
        </w:tc>
        <w:tc>
          <w:tcPr>
            <w:tcW w:w="1620" w:type="dxa"/>
            <w:vAlign w:val="center"/>
          </w:tcPr>
          <w:p w:rsidR="006461E2" w:rsidRPr="00590481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91142.55</w:t>
            </w:r>
          </w:p>
        </w:tc>
        <w:tc>
          <w:tcPr>
            <w:tcW w:w="1080" w:type="dxa"/>
            <w:vAlign w:val="center"/>
          </w:tcPr>
          <w:p w:rsidR="006461E2" w:rsidRPr="00590481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</w:t>
            </w:r>
          </w:p>
        </w:tc>
        <w:tc>
          <w:tcPr>
            <w:tcW w:w="1260" w:type="dxa"/>
            <w:vAlign w:val="center"/>
          </w:tcPr>
          <w:p w:rsidR="006461E2" w:rsidRPr="00590481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</w:t>
            </w:r>
          </w:p>
        </w:tc>
      </w:tr>
      <w:tr w:rsidR="006461E2" w:rsidRPr="00590481" w:rsidTr="009809E9">
        <w:trPr>
          <w:trHeight w:val="284"/>
        </w:trPr>
        <w:tc>
          <w:tcPr>
            <w:tcW w:w="3528" w:type="dxa"/>
            <w:vAlign w:val="center"/>
          </w:tcPr>
          <w:p w:rsidR="006461E2" w:rsidRPr="00590481" w:rsidRDefault="006461E2" w:rsidP="009809E9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Samostatné hnuteľné veci a súbory hnute</w:t>
            </w:r>
          </w:p>
        </w:tc>
        <w:tc>
          <w:tcPr>
            <w:tcW w:w="900" w:type="dxa"/>
            <w:vAlign w:val="center"/>
          </w:tcPr>
          <w:p w:rsidR="006461E2" w:rsidRPr="00590481" w:rsidRDefault="006461E2" w:rsidP="009809E9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13</w:t>
            </w:r>
          </w:p>
        </w:tc>
        <w:tc>
          <w:tcPr>
            <w:tcW w:w="1800" w:type="dxa"/>
            <w:vAlign w:val="center"/>
          </w:tcPr>
          <w:p w:rsidR="006461E2" w:rsidRPr="00590481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18008.54</w:t>
            </w:r>
          </w:p>
        </w:tc>
        <w:tc>
          <w:tcPr>
            <w:tcW w:w="1620" w:type="dxa"/>
            <w:vAlign w:val="center"/>
          </w:tcPr>
          <w:p w:rsidR="006461E2" w:rsidRPr="00590481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8950.65</w:t>
            </w:r>
          </w:p>
        </w:tc>
        <w:tc>
          <w:tcPr>
            <w:tcW w:w="1080" w:type="dxa"/>
            <w:vAlign w:val="center"/>
          </w:tcPr>
          <w:p w:rsidR="006461E2" w:rsidRPr="00590481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</w:t>
            </w:r>
          </w:p>
        </w:tc>
        <w:tc>
          <w:tcPr>
            <w:tcW w:w="1260" w:type="dxa"/>
            <w:vAlign w:val="center"/>
          </w:tcPr>
          <w:p w:rsidR="006461E2" w:rsidRPr="00590481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</w:t>
            </w:r>
          </w:p>
        </w:tc>
      </w:tr>
      <w:tr w:rsidR="006461E2" w:rsidRPr="00590481" w:rsidTr="009809E9">
        <w:trPr>
          <w:trHeight w:val="284"/>
        </w:trPr>
        <w:tc>
          <w:tcPr>
            <w:tcW w:w="3528" w:type="dxa"/>
            <w:vAlign w:val="center"/>
          </w:tcPr>
          <w:p w:rsidR="006461E2" w:rsidRPr="00590481" w:rsidRDefault="006461E2" w:rsidP="009809E9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Dopravné prostriedky                   </w:t>
            </w:r>
          </w:p>
        </w:tc>
        <w:tc>
          <w:tcPr>
            <w:tcW w:w="900" w:type="dxa"/>
            <w:vAlign w:val="center"/>
          </w:tcPr>
          <w:p w:rsidR="006461E2" w:rsidRPr="00590481" w:rsidRDefault="006461E2" w:rsidP="009809E9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14</w:t>
            </w:r>
          </w:p>
        </w:tc>
        <w:tc>
          <w:tcPr>
            <w:tcW w:w="1800" w:type="dxa"/>
            <w:vAlign w:val="center"/>
          </w:tcPr>
          <w:p w:rsidR="006461E2" w:rsidRPr="00590481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620" w:type="dxa"/>
            <w:vAlign w:val="center"/>
          </w:tcPr>
          <w:p w:rsidR="006461E2" w:rsidRPr="00590481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080" w:type="dxa"/>
            <w:vAlign w:val="center"/>
          </w:tcPr>
          <w:p w:rsidR="006461E2" w:rsidRPr="00590481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</w:t>
            </w:r>
          </w:p>
        </w:tc>
        <w:tc>
          <w:tcPr>
            <w:tcW w:w="1260" w:type="dxa"/>
            <w:vAlign w:val="center"/>
          </w:tcPr>
          <w:p w:rsidR="006461E2" w:rsidRPr="00590481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</w:t>
            </w:r>
          </w:p>
        </w:tc>
      </w:tr>
      <w:tr w:rsidR="006461E2" w:rsidRPr="00590481" w:rsidTr="009809E9">
        <w:trPr>
          <w:trHeight w:val="284"/>
        </w:trPr>
        <w:tc>
          <w:tcPr>
            <w:tcW w:w="3528" w:type="dxa"/>
            <w:vAlign w:val="center"/>
          </w:tcPr>
          <w:p w:rsidR="006461E2" w:rsidRPr="00590481" w:rsidRDefault="006461E2" w:rsidP="009809E9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Pestovateľské celky trvalých porastov  </w:t>
            </w:r>
          </w:p>
        </w:tc>
        <w:tc>
          <w:tcPr>
            <w:tcW w:w="900" w:type="dxa"/>
            <w:vAlign w:val="center"/>
          </w:tcPr>
          <w:p w:rsidR="006461E2" w:rsidRPr="00590481" w:rsidRDefault="006461E2" w:rsidP="009809E9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15</w:t>
            </w:r>
          </w:p>
        </w:tc>
        <w:tc>
          <w:tcPr>
            <w:tcW w:w="1800" w:type="dxa"/>
            <w:vAlign w:val="center"/>
          </w:tcPr>
          <w:p w:rsidR="006461E2" w:rsidRPr="00590481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620" w:type="dxa"/>
            <w:vAlign w:val="center"/>
          </w:tcPr>
          <w:p w:rsidR="006461E2" w:rsidRPr="00590481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080" w:type="dxa"/>
            <w:vAlign w:val="center"/>
          </w:tcPr>
          <w:p w:rsidR="006461E2" w:rsidRPr="00590481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</w:t>
            </w:r>
          </w:p>
        </w:tc>
        <w:tc>
          <w:tcPr>
            <w:tcW w:w="1260" w:type="dxa"/>
            <w:vAlign w:val="center"/>
          </w:tcPr>
          <w:p w:rsidR="006461E2" w:rsidRPr="00590481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</w:t>
            </w:r>
          </w:p>
        </w:tc>
      </w:tr>
      <w:tr w:rsidR="006461E2" w:rsidRPr="00590481" w:rsidTr="009809E9">
        <w:trPr>
          <w:trHeight w:val="284"/>
        </w:trPr>
        <w:tc>
          <w:tcPr>
            <w:tcW w:w="3528" w:type="dxa"/>
            <w:vAlign w:val="center"/>
          </w:tcPr>
          <w:p w:rsidR="006461E2" w:rsidRPr="00590481" w:rsidRDefault="006461E2" w:rsidP="009809E9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Základné stádo a ťažné zvieratá        </w:t>
            </w:r>
          </w:p>
        </w:tc>
        <w:tc>
          <w:tcPr>
            <w:tcW w:w="900" w:type="dxa"/>
            <w:vAlign w:val="center"/>
          </w:tcPr>
          <w:p w:rsidR="006461E2" w:rsidRPr="00590481" w:rsidRDefault="006461E2" w:rsidP="009809E9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16</w:t>
            </w:r>
          </w:p>
        </w:tc>
        <w:tc>
          <w:tcPr>
            <w:tcW w:w="1800" w:type="dxa"/>
            <w:vAlign w:val="center"/>
          </w:tcPr>
          <w:p w:rsidR="006461E2" w:rsidRPr="00590481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620" w:type="dxa"/>
            <w:vAlign w:val="center"/>
          </w:tcPr>
          <w:p w:rsidR="006461E2" w:rsidRPr="00590481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080" w:type="dxa"/>
            <w:vAlign w:val="center"/>
          </w:tcPr>
          <w:p w:rsidR="006461E2" w:rsidRPr="00590481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</w:t>
            </w:r>
          </w:p>
        </w:tc>
        <w:tc>
          <w:tcPr>
            <w:tcW w:w="1260" w:type="dxa"/>
            <w:vAlign w:val="center"/>
          </w:tcPr>
          <w:p w:rsidR="006461E2" w:rsidRPr="00590481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</w:t>
            </w:r>
          </w:p>
        </w:tc>
      </w:tr>
      <w:tr w:rsidR="006461E2" w:rsidRPr="00590481" w:rsidTr="009809E9">
        <w:trPr>
          <w:trHeight w:val="284"/>
        </w:trPr>
        <w:tc>
          <w:tcPr>
            <w:tcW w:w="3528" w:type="dxa"/>
            <w:vAlign w:val="center"/>
          </w:tcPr>
          <w:p w:rsidR="006461E2" w:rsidRPr="00590481" w:rsidRDefault="006461E2" w:rsidP="009809E9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Drobný dlhodobý hmotný majetok         </w:t>
            </w:r>
          </w:p>
        </w:tc>
        <w:tc>
          <w:tcPr>
            <w:tcW w:w="900" w:type="dxa"/>
            <w:vAlign w:val="center"/>
          </w:tcPr>
          <w:p w:rsidR="006461E2" w:rsidRPr="00590481" w:rsidRDefault="006461E2" w:rsidP="009809E9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17</w:t>
            </w:r>
          </w:p>
        </w:tc>
        <w:tc>
          <w:tcPr>
            <w:tcW w:w="1800" w:type="dxa"/>
            <w:vAlign w:val="center"/>
          </w:tcPr>
          <w:p w:rsidR="006461E2" w:rsidRPr="00590481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1862.05</w:t>
            </w:r>
          </w:p>
        </w:tc>
        <w:tc>
          <w:tcPr>
            <w:tcW w:w="1620" w:type="dxa"/>
            <w:vAlign w:val="center"/>
          </w:tcPr>
          <w:p w:rsidR="006461E2" w:rsidRPr="00590481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2095.23</w:t>
            </w:r>
          </w:p>
        </w:tc>
        <w:tc>
          <w:tcPr>
            <w:tcW w:w="1080" w:type="dxa"/>
            <w:vAlign w:val="center"/>
          </w:tcPr>
          <w:p w:rsidR="006461E2" w:rsidRPr="00590481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</w:t>
            </w:r>
          </w:p>
        </w:tc>
        <w:tc>
          <w:tcPr>
            <w:tcW w:w="1260" w:type="dxa"/>
            <w:vAlign w:val="center"/>
          </w:tcPr>
          <w:p w:rsidR="006461E2" w:rsidRPr="00590481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</w:t>
            </w:r>
          </w:p>
        </w:tc>
      </w:tr>
      <w:tr w:rsidR="006461E2" w:rsidRPr="00590481" w:rsidTr="009809E9">
        <w:trPr>
          <w:trHeight w:val="284"/>
        </w:trPr>
        <w:tc>
          <w:tcPr>
            <w:tcW w:w="3528" w:type="dxa"/>
            <w:vAlign w:val="center"/>
          </w:tcPr>
          <w:p w:rsidR="006461E2" w:rsidRPr="00590481" w:rsidRDefault="006461E2" w:rsidP="009809E9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Ostatný dlhodobý hmotný majetok        </w:t>
            </w:r>
          </w:p>
        </w:tc>
        <w:tc>
          <w:tcPr>
            <w:tcW w:w="900" w:type="dxa"/>
            <w:vAlign w:val="center"/>
          </w:tcPr>
          <w:p w:rsidR="006461E2" w:rsidRPr="00590481" w:rsidRDefault="006461E2" w:rsidP="009809E9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18</w:t>
            </w:r>
          </w:p>
        </w:tc>
        <w:tc>
          <w:tcPr>
            <w:tcW w:w="1800" w:type="dxa"/>
            <w:vAlign w:val="center"/>
          </w:tcPr>
          <w:p w:rsidR="006461E2" w:rsidRPr="00590481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620" w:type="dxa"/>
            <w:vAlign w:val="center"/>
          </w:tcPr>
          <w:p w:rsidR="006461E2" w:rsidRPr="00590481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080" w:type="dxa"/>
            <w:vAlign w:val="center"/>
          </w:tcPr>
          <w:p w:rsidR="006461E2" w:rsidRPr="00590481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</w:t>
            </w:r>
          </w:p>
        </w:tc>
        <w:tc>
          <w:tcPr>
            <w:tcW w:w="1260" w:type="dxa"/>
            <w:vAlign w:val="center"/>
          </w:tcPr>
          <w:p w:rsidR="006461E2" w:rsidRPr="00590481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</w:t>
            </w:r>
          </w:p>
        </w:tc>
      </w:tr>
      <w:tr w:rsidR="006461E2" w:rsidRPr="00590481" w:rsidTr="009809E9">
        <w:trPr>
          <w:trHeight w:val="284"/>
        </w:trPr>
        <w:tc>
          <w:tcPr>
            <w:tcW w:w="3528" w:type="dxa"/>
            <w:vAlign w:val="center"/>
          </w:tcPr>
          <w:p w:rsidR="006461E2" w:rsidRPr="00590481" w:rsidRDefault="006461E2" w:rsidP="009809E9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Obstaranie dlhodobého hmotného majetku </w:t>
            </w:r>
          </w:p>
        </w:tc>
        <w:tc>
          <w:tcPr>
            <w:tcW w:w="900" w:type="dxa"/>
            <w:vAlign w:val="center"/>
          </w:tcPr>
          <w:p w:rsidR="006461E2" w:rsidRPr="00590481" w:rsidRDefault="006461E2" w:rsidP="009809E9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19</w:t>
            </w:r>
          </w:p>
        </w:tc>
        <w:tc>
          <w:tcPr>
            <w:tcW w:w="1800" w:type="dxa"/>
            <w:vAlign w:val="center"/>
          </w:tcPr>
          <w:p w:rsidR="006461E2" w:rsidRPr="00590481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620" w:type="dxa"/>
            <w:vAlign w:val="center"/>
          </w:tcPr>
          <w:p w:rsidR="006461E2" w:rsidRPr="00590481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15108.84</w:t>
            </w:r>
          </w:p>
        </w:tc>
        <w:tc>
          <w:tcPr>
            <w:tcW w:w="1080" w:type="dxa"/>
            <w:vAlign w:val="center"/>
          </w:tcPr>
          <w:p w:rsidR="006461E2" w:rsidRPr="00590481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</w:t>
            </w:r>
          </w:p>
        </w:tc>
        <w:tc>
          <w:tcPr>
            <w:tcW w:w="1260" w:type="dxa"/>
            <w:vAlign w:val="center"/>
          </w:tcPr>
          <w:p w:rsidR="006461E2" w:rsidRPr="00590481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</w:t>
            </w:r>
          </w:p>
        </w:tc>
      </w:tr>
      <w:tr w:rsidR="006461E2" w:rsidRPr="00590481" w:rsidTr="009809E9">
        <w:trPr>
          <w:trHeight w:val="284"/>
        </w:trPr>
        <w:tc>
          <w:tcPr>
            <w:tcW w:w="3528" w:type="dxa"/>
            <w:vAlign w:val="center"/>
          </w:tcPr>
          <w:p w:rsidR="006461E2" w:rsidRPr="00590481" w:rsidRDefault="006461E2" w:rsidP="009809E9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Poskytnuté preddavky na dlhodobý hmotný</w:t>
            </w:r>
          </w:p>
        </w:tc>
        <w:tc>
          <w:tcPr>
            <w:tcW w:w="900" w:type="dxa"/>
            <w:vAlign w:val="center"/>
          </w:tcPr>
          <w:p w:rsidR="006461E2" w:rsidRPr="00590481" w:rsidRDefault="006461E2" w:rsidP="009809E9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20</w:t>
            </w:r>
          </w:p>
        </w:tc>
        <w:tc>
          <w:tcPr>
            <w:tcW w:w="1800" w:type="dxa"/>
            <w:vAlign w:val="center"/>
          </w:tcPr>
          <w:p w:rsidR="006461E2" w:rsidRPr="00590481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620" w:type="dxa"/>
            <w:vAlign w:val="center"/>
          </w:tcPr>
          <w:p w:rsidR="006461E2" w:rsidRPr="00590481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080" w:type="dxa"/>
            <w:vAlign w:val="center"/>
          </w:tcPr>
          <w:p w:rsidR="006461E2" w:rsidRPr="00590481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</w:t>
            </w:r>
          </w:p>
        </w:tc>
        <w:tc>
          <w:tcPr>
            <w:tcW w:w="1260" w:type="dxa"/>
            <w:vAlign w:val="center"/>
          </w:tcPr>
          <w:p w:rsidR="006461E2" w:rsidRPr="00590481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</w:t>
            </w:r>
          </w:p>
        </w:tc>
      </w:tr>
      <w:tr w:rsidR="006461E2" w:rsidRPr="00590481" w:rsidTr="009809E9">
        <w:trPr>
          <w:trHeight w:val="284"/>
        </w:trPr>
        <w:tc>
          <w:tcPr>
            <w:tcW w:w="3528" w:type="dxa"/>
            <w:vAlign w:val="center"/>
          </w:tcPr>
          <w:p w:rsidR="006461E2" w:rsidRPr="00590481" w:rsidRDefault="006461E2" w:rsidP="009809E9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Dlhodobý </w:t>
            </w:r>
            <w:proofErr w:type="spellStart"/>
            <w:r>
              <w:rPr>
                <w:sz w:val="16"/>
                <w:szCs w:val="16"/>
              </w:rPr>
              <w:t>hmotý</w:t>
            </w:r>
            <w:proofErr w:type="spellEnd"/>
            <w:r>
              <w:rPr>
                <w:sz w:val="16"/>
                <w:szCs w:val="16"/>
              </w:rPr>
              <w:t xml:space="preserve"> majetok SPOLU            </w:t>
            </w:r>
          </w:p>
        </w:tc>
        <w:tc>
          <w:tcPr>
            <w:tcW w:w="900" w:type="dxa"/>
            <w:vAlign w:val="center"/>
          </w:tcPr>
          <w:p w:rsidR="006461E2" w:rsidRPr="00590481" w:rsidRDefault="006461E2" w:rsidP="009809E9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21</w:t>
            </w:r>
          </w:p>
        </w:tc>
        <w:tc>
          <w:tcPr>
            <w:tcW w:w="1800" w:type="dxa"/>
            <w:vAlign w:val="center"/>
          </w:tcPr>
          <w:p w:rsidR="006461E2" w:rsidRPr="00590481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307499.35</w:t>
            </w:r>
          </w:p>
        </w:tc>
        <w:tc>
          <w:tcPr>
            <w:tcW w:w="1620" w:type="dxa"/>
            <w:vAlign w:val="center"/>
          </w:tcPr>
          <w:p w:rsidR="006461E2" w:rsidRPr="00590481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303251.44</w:t>
            </w:r>
          </w:p>
        </w:tc>
        <w:tc>
          <w:tcPr>
            <w:tcW w:w="1080" w:type="dxa"/>
            <w:vAlign w:val="center"/>
          </w:tcPr>
          <w:p w:rsidR="006461E2" w:rsidRPr="00590481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</w:t>
            </w:r>
          </w:p>
        </w:tc>
        <w:tc>
          <w:tcPr>
            <w:tcW w:w="1260" w:type="dxa"/>
            <w:vAlign w:val="center"/>
          </w:tcPr>
          <w:p w:rsidR="006461E2" w:rsidRPr="00590481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</w:t>
            </w:r>
          </w:p>
        </w:tc>
      </w:tr>
    </w:tbl>
    <w:p w:rsidR="006461E2" w:rsidRDefault="006461E2" w:rsidP="006461E2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6461E2" w:rsidRPr="00980AB2" w:rsidRDefault="006461E2" w:rsidP="006461E2">
      <w:pPr>
        <w:numPr>
          <w:ilvl w:val="0"/>
          <w:numId w:val="16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 xml:space="preserve">obý finančný majetok </w:t>
      </w:r>
    </w:p>
    <w:p w:rsidR="006461E2" w:rsidRDefault="006461E2" w:rsidP="006461E2">
      <w:pPr>
        <w:pStyle w:val="Pismenka"/>
        <w:numPr>
          <w:ilvl w:val="0"/>
          <w:numId w:val="18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prehľad o pohybe dlhodobého finančného majetku</w:t>
      </w:r>
      <w:r w:rsidRPr="00353BBD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- </w:t>
      </w:r>
      <w:r w:rsidRPr="00353BBD">
        <w:rPr>
          <w:b w:val="0"/>
          <w:sz w:val="24"/>
          <w:szCs w:val="24"/>
        </w:rPr>
        <w:t>tabuľ</w:t>
      </w:r>
      <w:r>
        <w:rPr>
          <w:b w:val="0"/>
          <w:sz w:val="24"/>
          <w:szCs w:val="24"/>
        </w:rPr>
        <w:t>ka č.1</w:t>
      </w:r>
    </w:p>
    <w:p w:rsidR="006461E2" w:rsidRDefault="006461E2" w:rsidP="006461E2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6461E2" w:rsidRDefault="006461E2" w:rsidP="006461E2">
      <w:pPr>
        <w:autoSpaceDE w:val="0"/>
        <w:autoSpaceDN w:val="0"/>
        <w:adjustRightInd w:val="0"/>
        <w:rPr>
          <w:rFonts w:ascii="FuturaTEE-Book" w:hAnsi="FuturaTEE-Book" w:cs="FuturaTEE-Book"/>
          <w:lang w:val="en-GB"/>
        </w:rPr>
      </w:pPr>
      <w:r w:rsidRPr="002D21CA">
        <w:t>Ta</w:t>
      </w:r>
      <w:proofErr w:type="spellStart"/>
      <w:r>
        <w:rPr>
          <w:rFonts w:ascii="FuturaTEE-Book" w:hAnsi="FuturaTEE-Book" w:cs="FuturaTEE-Book"/>
          <w:lang w:val="en-GB"/>
        </w:rPr>
        <w:t>buľka</w:t>
      </w:r>
      <w:proofErr w:type="spellEnd"/>
      <w:r>
        <w:rPr>
          <w:rFonts w:ascii="FuturaTEE-Book" w:hAnsi="FuturaTEE-Book" w:cs="FuturaTEE-Book"/>
          <w:lang w:val="en-GB"/>
        </w:rPr>
        <w:t xml:space="preserve"> č.1. – </w:t>
      </w:r>
      <w:proofErr w:type="spellStart"/>
      <w:r>
        <w:rPr>
          <w:rFonts w:ascii="FuturaTEE-Book" w:hAnsi="FuturaTEE-Book" w:cs="FuturaTEE-Book"/>
          <w:lang w:val="en-GB"/>
        </w:rPr>
        <w:t>Obstarávacia</w:t>
      </w:r>
      <w:proofErr w:type="spellEnd"/>
      <w:r>
        <w:rPr>
          <w:rFonts w:ascii="FuturaTEE-Book" w:hAnsi="FuturaTEE-Book" w:cs="FuturaTEE-Book"/>
          <w:lang w:val="en-GB"/>
        </w:rPr>
        <w:t xml:space="preserve"> </w:t>
      </w:r>
      <w:proofErr w:type="spellStart"/>
      <w:r>
        <w:rPr>
          <w:rFonts w:ascii="FuturaTEE-Book" w:hAnsi="FuturaTEE-Book" w:cs="FuturaTEE-Book"/>
          <w:lang w:val="en-GB"/>
        </w:rPr>
        <w:t>cena</w:t>
      </w:r>
      <w:proofErr w:type="spellEnd"/>
    </w:p>
    <w:p w:rsidR="006461E2" w:rsidRDefault="006461E2" w:rsidP="006461E2">
      <w:pPr>
        <w:autoSpaceDE w:val="0"/>
        <w:autoSpaceDN w:val="0"/>
        <w:adjustRightInd w:val="0"/>
        <w:rPr>
          <w:rFonts w:ascii="FuturaTEE-Book" w:hAnsi="FuturaTEE-Book" w:cs="FuturaTEE-Book"/>
          <w:sz w:val="16"/>
          <w:szCs w:val="16"/>
          <w:lang w:val="en-GB"/>
        </w:rPr>
      </w:pPr>
    </w:p>
    <w:tbl>
      <w:tblPr>
        <w:tblW w:w="101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3240"/>
        <w:gridCol w:w="540"/>
        <w:gridCol w:w="1375"/>
        <w:gridCol w:w="1253"/>
        <w:gridCol w:w="1260"/>
        <w:gridCol w:w="886"/>
        <w:gridCol w:w="1634"/>
      </w:tblGrid>
      <w:tr w:rsidR="006461E2" w:rsidTr="009809E9">
        <w:trPr>
          <w:trHeight w:val="711"/>
        </w:trPr>
        <w:tc>
          <w:tcPr>
            <w:tcW w:w="3240" w:type="dxa"/>
          </w:tcPr>
          <w:p w:rsidR="006461E2" w:rsidRPr="00590481" w:rsidRDefault="006461E2" w:rsidP="009809E9">
            <w:pPr>
              <w:jc w:val="center"/>
              <w:rPr>
                <w:sz w:val="18"/>
                <w:szCs w:val="18"/>
              </w:rPr>
            </w:pPr>
            <w:r w:rsidRPr="00590481">
              <w:rPr>
                <w:sz w:val="18"/>
                <w:szCs w:val="18"/>
              </w:rPr>
              <w:t>Položka majetku</w:t>
            </w:r>
          </w:p>
        </w:tc>
        <w:tc>
          <w:tcPr>
            <w:tcW w:w="540" w:type="dxa"/>
          </w:tcPr>
          <w:p w:rsidR="006461E2" w:rsidRPr="00590481" w:rsidRDefault="006461E2" w:rsidP="009809E9">
            <w:pPr>
              <w:jc w:val="center"/>
              <w:rPr>
                <w:sz w:val="18"/>
                <w:szCs w:val="18"/>
              </w:rPr>
            </w:pPr>
            <w:r w:rsidRPr="00590481">
              <w:rPr>
                <w:sz w:val="18"/>
                <w:szCs w:val="18"/>
              </w:rPr>
              <w:t>Cr</w:t>
            </w:r>
          </w:p>
        </w:tc>
        <w:tc>
          <w:tcPr>
            <w:tcW w:w="1375" w:type="dxa"/>
          </w:tcPr>
          <w:p w:rsidR="006461E2" w:rsidRPr="00590481" w:rsidRDefault="006461E2" w:rsidP="009809E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2015</w:t>
            </w:r>
          </w:p>
        </w:tc>
        <w:tc>
          <w:tcPr>
            <w:tcW w:w="1253" w:type="dxa"/>
          </w:tcPr>
          <w:p w:rsidR="006461E2" w:rsidRPr="00590481" w:rsidRDefault="006461E2" w:rsidP="009809E9">
            <w:pPr>
              <w:jc w:val="center"/>
              <w:rPr>
                <w:sz w:val="18"/>
                <w:szCs w:val="18"/>
              </w:rPr>
            </w:pPr>
            <w:r w:rsidRPr="00590481">
              <w:rPr>
                <w:sz w:val="18"/>
                <w:szCs w:val="18"/>
              </w:rPr>
              <w:t>Prírastky</w:t>
            </w:r>
          </w:p>
        </w:tc>
        <w:tc>
          <w:tcPr>
            <w:tcW w:w="1260" w:type="dxa"/>
          </w:tcPr>
          <w:p w:rsidR="006461E2" w:rsidRPr="00590481" w:rsidRDefault="006461E2" w:rsidP="009809E9">
            <w:pPr>
              <w:jc w:val="center"/>
              <w:rPr>
                <w:sz w:val="18"/>
                <w:szCs w:val="18"/>
              </w:rPr>
            </w:pPr>
            <w:r w:rsidRPr="00590481">
              <w:rPr>
                <w:sz w:val="18"/>
                <w:szCs w:val="18"/>
              </w:rPr>
              <w:t>Úbytky</w:t>
            </w:r>
          </w:p>
        </w:tc>
        <w:tc>
          <w:tcPr>
            <w:tcW w:w="886" w:type="dxa"/>
          </w:tcPr>
          <w:p w:rsidR="006461E2" w:rsidRPr="00590481" w:rsidRDefault="006461E2" w:rsidP="009809E9">
            <w:pPr>
              <w:jc w:val="center"/>
              <w:rPr>
                <w:sz w:val="18"/>
                <w:szCs w:val="18"/>
              </w:rPr>
            </w:pPr>
            <w:r w:rsidRPr="00590481">
              <w:rPr>
                <w:sz w:val="18"/>
                <w:szCs w:val="18"/>
              </w:rPr>
              <w:t>Presuny</w:t>
            </w:r>
          </w:p>
        </w:tc>
        <w:tc>
          <w:tcPr>
            <w:tcW w:w="1634" w:type="dxa"/>
          </w:tcPr>
          <w:p w:rsidR="006461E2" w:rsidRPr="00590481" w:rsidRDefault="006461E2" w:rsidP="009809E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2016</w:t>
            </w:r>
          </w:p>
        </w:tc>
      </w:tr>
      <w:tr w:rsidR="006461E2" w:rsidTr="009809E9">
        <w:trPr>
          <w:trHeight w:val="344"/>
        </w:trPr>
        <w:tc>
          <w:tcPr>
            <w:tcW w:w="3240" w:type="dxa"/>
            <w:vAlign w:val="center"/>
          </w:tcPr>
          <w:p w:rsidR="006461E2" w:rsidRPr="00590481" w:rsidRDefault="006461E2" w:rsidP="009809E9">
            <w:pPr>
              <w:jc w:val="center"/>
              <w:rPr>
                <w:sz w:val="16"/>
                <w:szCs w:val="16"/>
              </w:rPr>
            </w:pPr>
            <w:r w:rsidRPr="00590481">
              <w:rPr>
                <w:sz w:val="16"/>
                <w:szCs w:val="16"/>
              </w:rPr>
              <w:t>a</w:t>
            </w:r>
          </w:p>
        </w:tc>
        <w:tc>
          <w:tcPr>
            <w:tcW w:w="540" w:type="dxa"/>
            <w:vAlign w:val="center"/>
          </w:tcPr>
          <w:p w:rsidR="006461E2" w:rsidRPr="00590481" w:rsidRDefault="006461E2" w:rsidP="009809E9">
            <w:pPr>
              <w:jc w:val="center"/>
              <w:rPr>
                <w:sz w:val="16"/>
                <w:szCs w:val="16"/>
              </w:rPr>
            </w:pPr>
            <w:r w:rsidRPr="00590481">
              <w:rPr>
                <w:sz w:val="16"/>
                <w:szCs w:val="16"/>
              </w:rPr>
              <w:t>b</w:t>
            </w:r>
          </w:p>
        </w:tc>
        <w:tc>
          <w:tcPr>
            <w:tcW w:w="1375" w:type="dxa"/>
            <w:vAlign w:val="center"/>
          </w:tcPr>
          <w:p w:rsidR="006461E2" w:rsidRPr="00590481" w:rsidRDefault="006461E2" w:rsidP="009809E9">
            <w:pPr>
              <w:jc w:val="center"/>
              <w:rPr>
                <w:sz w:val="16"/>
                <w:szCs w:val="16"/>
              </w:rPr>
            </w:pPr>
            <w:r w:rsidRPr="00590481">
              <w:rPr>
                <w:sz w:val="16"/>
                <w:szCs w:val="16"/>
              </w:rPr>
              <w:t>1</w:t>
            </w:r>
          </w:p>
        </w:tc>
        <w:tc>
          <w:tcPr>
            <w:tcW w:w="1253" w:type="dxa"/>
            <w:vAlign w:val="center"/>
          </w:tcPr>
          <w:p w:rsidR="006461E2" w:rsidRPr="00590481" w:rsidRDefault="006461E2" w:rsidP="009809E9">
            <w:pPr>
              <w:jc w:val="center"/>
              <w:rPr>
                <w:sz w:val="16"/>
                <w:szCs w:val="16"/>
              </w:rPr>
            </w:pPr>
            <w:r w:rsidRPr="00590481">
              <w:rPr>
                <w:sz w:val="16"/>
                <w:szCs w:val="16"/>
              </w:rPr>
              <w:t>2</w:t>
            </w:r>
          </w:p>
        </w:tc>
        <w:tc>
          <w:tcPr>
            <w:tcW w:w="1260" w:type="dxa"/>
            <w:vAlign w:val="center"/>
          </w:tcPr>
          <w:p w:rsidR="006461E2" w:rsidRPr="00590481" w:rsidRDefault="006461E2" w:rsidP="009809E9">
            <w:pPr>
              <w:jc w:val="center"/>
              <w:rPr>
                <w:sz w:val="16"/>
                <w:szCs w:val="16"/>
              </w:rPr>
            </w:pPr>
            <w:r w:rsidRPr="00590481">
              <w:rPr>
                <w:sz w:val="16"/>
                <w:szCs w:val="16"/>
              </w:rPr>
              <w:t>3</w:t>
            </w:r>
          </w:p>
        </w:tc>
        <w:tc>
          <w:tcPr>
            <w:tcW w:w="886" w:type="dxa"/>
            <w:vAlign w:val="center"/>
          </w:tcPr>
          <w:p w:rsidR="006461E2" w:rsidRPr="00590481" w:rsidRDefault="006461E2" w:rsidP="009809E9">
            <w:pPr>
              <w:jc w:val="center"/>
              <w:rPr>
                <w:sz w:val="16"/>
                <w:szCs w:val="16"/>
              </w:rPr>
            </w:pPr>
            <w:r w:rsidRPr="00590481">
              <w:rPr>
                <w:sz w:val="16"/>
                <w:szCs w:val="16"/>
              </w:rPr>
              <w:t>4</w:t>
            </w:r>
          </w:p>
        </w:tc>
        <w:tc>
          <w:tcPr>
            <w:tcW w:w="1634" w:type="dxa"/>
            <w:vAlign w:val="center"/>
          </w:tcPr>
          <w:p w:rsidR="006461E2" w:rsidRPr="00590481" w:rsidRDefault="006461E2" w:rsidP="009809E9">
            <w:pPr>
              <w:jc w:val="center"/>
              <w:rPr>
                <w:sz w:val="16"/>
                <w:szCs w:val="16"/>
              </w:rPr>
            </w:pPr>
            <w:r w:rsidRPr="00590481">
              <w:rPr>
                <w:sz w:val="16"/>
                <w:szCs w:val="16"/>
              </w:rPr>
              <w:t>5</w:t>
            </w:r>
          </w:p>
        </w:tc>
      </w:tr>
      <w:tr w:rsidR="006461E2" w:rsidRPr="00590481" w:rsidTr="009809E9">
        <w:trPr>
          <w:trHeight w:val="284"/>
        </w:trPr>
        <w:tc>
          <w:tcPr>
            <w:tcW w:w="3240" w:type="dxa"/>
            <w:vAlign w:val="center"/>
          </w:tcPr>
          <w:p w:rsidR="006461E2" w:rsidRPr="00590481" w:rsidRDefault="006461E2" w:rsidP="009809E9">
            <w:pPr>
              <w:rPr>
                <w:sz w:val="16"/>
                <w:szCs w:val="16"/>
              </w:rPr>
            </w:pPr>
            <w:bookmarkStart w:id="6" w:name="TAB1_8_OCF"/>
            <w:bookmarkEnd w:id="6"/>
            <w:r>
              <w:rPr>
                <w:sz w:val="16"/>
                <w:szCs w:val="16"/>
              </w:rPr>
              <w:t xml:space="preserve"> Podielové </w:t>
            </w:r>
            <w:proofErr w:type="spellStart"/>
            <w:r>
              <w:rPr>
                <w:sz w:val="16"/>
                <w:szCs w:val="16"/>
              </w:rPr>
              <w:t>c.p</w:t>
            </w:r>
            <w:proofErr w:type="spellEnd"/>
            <w:r>
              <w:rPr>
                <w:sz w:val="16"/>
                <w:szCs w:val="16"/>
              </w:rPr>
              <w:t xml:space="preserve">. a podiely v dcérskej </w:t>
            </w:r>
            <w:proofErr w:type="spellStart"/>
            <w:r>
              <w:rPr>
                <w:sz w:val="16"/>
                <w:szCs w:val="16"/>
              </w:rPr>
              <w:t>účt</w:t>
            </w:r>
            <w:proofErr w:type="spellEnd"/>
          </w:p>
        </w:tc>
        <w:tc>
          <w:tcPr>
            <w:tcW w:w="540" w:type="dxa"/>
            <w:vAlign w:val="center"/>
          </w:tcPr>
          <w:p w:rsidR="006461E2" w:rsidRPr="00590481" w:rsidRDefault="006461E2" w:rsidP="009809E9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22</w:t>
            </w:r>
          </w:p>
        </w:tc>
        <w:tc>
          <w:tcPr>
            <w:tcW w:w="1375" w:type="dxa"/>
            <w:vAlign w:val="center"/>
          </w:tcPr>
          <w:p w:rsidR="006461E2" w:rsidRPr="00590481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253" w:type="dxa"/>
            <w:vAlign w:val="center"/>
          </w:tcPr>
          <w:p w:rsidR="006461E2" w:rsidRPr="00590481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260" w:type="dxa"/>
            <w:vAlign w:val="center"/>
          </w:tcPr>
          <w:p w:rsidR="006461E2" w:rsidRPr="00590481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886" w:type="dxa"/>
            <w:vAlign w:val="center"/>
          </w:tcPr>
          <w:p w:rsidR="006461E2" w:rsidRPr="00590481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634" w:type="dxa"/>
            <w:vAlign w:val="center"/>
          </w:tcPr>
          <w:p w:rsidR="006461E2" w:rsidRPr="00590481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</w:tr>
      <w:tr w:rsidR="006461E2" w:rsidRPr="00590481" w:rsidTr="009809E9">
        <w:trPr>
          <w:trHeight w:val="284"/>
        </w:trPr>
        <w:tc>
          <w:tcPr>
            <w:tcW w:w="3240" w:type="dxa"/>
            <w:vAlign w:val="center"/>
          </w:tcPr>
          <w:p w:rsidR="006461E2" w:rsidRPr="00590481" w:rsidRDefault="006461E2" w:rsidP="009809E9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Podielové </w:t>
            </w:r>
            <w:proofErr w:type="spellStart"/>
            <w:r>
              <w:rPr>
                <w:sz w:val="16"/>
                <w:szCs w:val="16"/>
              </w:rPr>
              <w:t>c.p</w:t>
            </w:r>
            <w:proofErr w:type="spellEnd"/>
            <w:r>
              <w:rPr>
                <w:sz w:val="16"/>
                <w:szCs w:val="16"/>
              </w:rPr>
              <w:t xml:space="preserve">. a podiely v s. s </w:t>
            </w:r>
            <w:proofErr w:type="spellStart"/>
            <w:r>
              <w:rPr>
                <w:sz w:val="16"/>
                <w:szCs w:val="16"/>
              </w:rPr>
              <w:t>podstat</w:t>
            </w:r>
            <w:proofErr w:type="spellEnd"/>
          </w:p>
        </w:tc>
        <w:tc>
          <w:tcPr>
            <w:tcW w:w="540" w:type="dxa"/>
            <w:vAlign w:val="center"/>
          </w:tcPr>
          <w:p w:rsidR="006461E2" w:rsidRPr="00590481" w:rsidRDefault="006461E2" w:rsidP="009809E9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23</w:t>
            </w:r>
          </w:p>
        </w:tc>
        <w:tc>
          <w:tcPr>
            <w:tcW w:w="1375" w:type="dxa"/>
            <w:vAlign w:val="center"/>
          </w:tcPr>
          <w:p w:rsidR="006461E2" w:rsidRPr="00590481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253" w:type="dxa"/>
            <w:vAlign w:val="center"/>
          </w:tcPr>
          <w:p w:rsidR="006461E2" w:rsidRPr="00590481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260" w:type="dxa"/>
            <w:vAlign w:val="center"/>
          </w:tcPr>
          <w:p w:rsidR="006461E2" w:rsidRPr="00590481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886" w:type="dxa"/>
            <w:vAlign w:val="center"/>
          </w:tcPr>
          <w:p w:rsidR="006461E2" w:rsidRPr="00590481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634" w:type="dxa"/>
            <w:vAlign w:val="center"/>
          </w:tcPr>
          <w:p w:rsidR="006461E2" w:rsidRPr="00590481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</w:tr>
      <w:tr w:rsidR="006461E2" w:rsidRPr="00590481" w:rsidTr="009809E9">
        <w:trPr>
          <w:trHeight w:val="284"/>
        </w:trPr>
        <w:tc>
          <w:tcPr>
            <w:tcW w:w="3240" w:type="dxa"/>
            <w:vAlign w:val="center"/>
          </w:tcPr>
          <w:p w:rsidR="006461E2" w:rsidRPr="00590481" w:rsidRDefault="006461E2" w:rsidP="009809E9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Realizovateľné cenné papiere           </w:t>
            </w:r>
          </w:p>
        </w:tc>
        <w:tc>
          <w:tcPr>
            <w:tcW w:w="540" w:type="dxa"/>
            <w:vAlign w:val="center"/>
          </w:tcPr>
          <w:p w:rsidR="006461E2" w:rsidRPr="00590481" w:rsidRDefault="006461E2" w:rsidP="009809E9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24</w:t>
            </w:r>
          </w:p>
        </w:tc>
        <w:tc>
          <w:tcPr>
            <w:tcW w:w="1375" w:type="dxa"/>
            <w:vAlign w:val="center"/>
          </w:tcPr>
          <w:p w:rsidR="006461E2" w:rsidRPr="00590481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253" w:type="dxa"/>
            <w:vAlign w:val="center"/>
          </w:tcPr>
          <w:p w:rsidR="006461E2" w:rsidRPr="00590481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260" w:type="dxa"/>
            <w:vAlign w:val="center"/>
          </w:tcPr>
          <w:p w:rsidR="006461E2" w:rsidRPr="00590481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886" w:type="dxa"/>
            <w:vAlign w:val="center"/>
          </w:tcPr>
          <w:p w:rsidR="006461E2" w:rsidRPr="00590481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634" w:type="dxa"/>
            <w:vAlign w:val="center"/>
          </w:tcPr>
          <w:p w:rsidR="006461E2" w:rsidRPr="00590481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</w:tr>
      <w:tr w:rsidR="006461E2" w:rsidRPr="00590481" w:rsidTr="009809E9">
        <w:trPr>
          <w:trHeight w:val="284"/>
        </w:trPr>
        <w:tc>
          <w:tcPr>
            <w:tcW w:w="3240" w:type="dxa"/>
            <w:vAlign w:val="center"/>
          </w:tcPr>
          <w:p w:rsidR="006461E2" w:rsidRPr="00590481" w:rsidRDefault="006461E2" w:rsidP="009809E9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Dlhové cenné papiere držané do </w:t>
            </w:r>
            <w:proofErr w:type="spellStart"/>
            <w:r>
              <w:rPr>
                <w:sz w:val="16"/>
                <w:szCs w:val="16"/>
              </w:rPr>
              <w:t>splatnos</w:t>
            </w:r>
            <w:proofErr w:type="spellEnd"/>
          </w:p>
        </w:tc>
        <w:tc>
          <w:tcPr>
            <w:tcW w:w="540" w:type="dxa"/>
            <w:vAlign w:val="center"/>
          </w:tcPr>
          <w:p w:rsidR="006461E2" w:rsidRPr="00590481" w:rsidRDefault="006461E2" w:rsidP="009809E9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25</w:t>
            </w:r>
          </w:p>
        </w:tc>
        <w:tc>
          <w:tcPr>
            <w:tcW w:w="1375" w:type="dxa"/>
            <w:vAlign w:val="center"/>
          </w:tcPr>
          <w:p w:rsidR="006461E2" w:rsidRPr="00590481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253" w:type="dxa"/>
            <w:vAlign w:val="center"/>
          </w:tcPr>
          <w:p w:rsidR="006461E2" w:rsidRPr="00590481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260" w:type="dxa"/>
            <w:vAlign w:val="center"/>
          </w:tcPr>
          <w:p w:rsidR="006461E2" w:rsidRPr="00590481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886" w:type="dxa"/>
            <w:vAlign w:val="center"/>
          </w:tcPr>
          <w:p w:rsidR="006461E2" w:rsidRPr="00590481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634" w:type="dxa"/>
            <w:vAlign w:val="center"/>
          </w:tcPr>
          <w:p w:rsidR="006461E2" w:rsidRPr="00590481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</w:tr>
      <w:tr w:rsidR="006461E2" w:rsidRPr="00590481" w:rsidTr="009809E9">
        <w:trPr>
          <w:trHeight w:val="284"/>
        </w:trPr>
        <w:tc>
          <w:tcPr>
            <w:tcW w:w="3240" w:type="dxa"/>
            <w:vAlign w:val="center"/>
          </w:tcPr>
          <w:p w:rsidR="006461E2" w:rsidRPr="00590481" w:rsidRDefault="006461E2" w:rsidP="009809E9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Pôžičky účtovnej jednotke v </w:t>
            </w:r>
            <w:proofErr w:type="spellStart"/>
            <w:r>
              <w:rPr>
                <w:sz w:val="16"/>
                <w:szCs w:val="16"/>
              </w:rPr>
              <w:t>konsolidova</w:t>
            </w:r>
            <w:proofErr w:type="spellEnd"/>
          </w:p>
        </w:tc>
        <w:tc>
          <w:tcPr>
            <w:tcW w:w="540" w:type="dxa"/>
            <w:vAlign w:val="center"/>
          </w:tcPr>
          <w:p w:rsidR="006461E2" w:rsidRPr="00590481" w:rsidRDefault="006461E2" w:rsidP="009809E9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26</w:t>
            </w:r>
          </w:p>
        </w:tc>
        <w:tc>
          <w:tcPr>
            <w:tcW w:w="1375" w:type="dxa"/>
            <w:vAlign w:val="center"/>
          </w:tcPr>
          <w:p w:rsidR="006461E2" w:rsidRPr="00590481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253" w:type="dxa"/>
            <w:vAlign w:val="center"/>
          </w:tcPr>
          <w:p w:rsidR="006461E2" w:rsidRPr="00590481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260" w:type="dxa"/>
            <w:vAlign w:val="center"/>
          </w:tcPr>
          <w:p w:rsidR="006461E2" w:rsidRPr="00590481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886" w:type="dxa"/>
            <w:vAlign w:val="center"/>
          </w:tcPr>
          <w:p w:rsidR="006461E2" w:rsidRPr="00590481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634" w:type="dxa"/>
            <w:vAlign w:val="center"/>
          </w:tcPr>
          <w:p w:rsidR="006461E2" w:rsidRPr="00590481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</w:tr>
      <w:tr w:rsidR="006461E2" w:rsidRPr="00590481" w:rsidTr="009809E9">
        <w:trPr>
          <w:trHeight w:val="284"/>
        </w:trPr>
        <w:tc>
          <w:tcPr>
            <w:tcW w:w="3240" w:type="dxa"/>
            <w:vAlign w:val="center"/>
          </w:tcPr>
          <w:p w:rsidR="006461E2" w:rsidRPr="00590481" w:rsidRDefault="006461E2" w:rsidP="009809E9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Ostatné pôžičky                        </w:t>
            </w:r>
          </w:p>
        </w:tc>
        <w:tc>
          <w:tcPr>
            <w:tcW w:w="540" w:type="dxa"/>
            <w:vAlign w:val="center"/>
          </w:tcPr>
          <w:p w:rsidR="006461E2" w:rsidRPr="00590481" w:rsidRDefault="006461E2" w:rsidP="009809E9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27</w:t>
            </w:r>
          </w:p>
        </w:tc>
        <w:tc>
          <w:tcPr>
            <w:tcW w:w="1375" w:type="dxa"/>
            <w:vAlign w:val="center"/>
          </w:tcPr>
          <w:p w:rsidR="006461E2" w:rsidRPr="00590481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253" w:type="dxa"/>
            <w:vAlign w:val="center"/>
          </w:tcPr>
          <w:p w:rsidR="006461E2" w:rsidRPr="00590481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260" w:type="dxa"/>
            <w:vAlign w:val="center"/>
          </w:tcPr>
          <w:p w:rsidR="006461E2" w:rsidRPr="00590481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886" w:type="dxa"/>
            <w:vAlign w:val="center"/>
          </w:tcPr>
          <w:p w:rsidR="006461E2" w:rsidRPr="00590481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634" w:type="dxa"/>
            <w:vAlign w:val="center"/>
          </w:tcPr>
          <w:p w:rsidR="006461E2" w:rsidRPr="00590481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</w:tr>
      <w:tr w:rsidR="006461E2" w:rsidRPr="00590481" w:rsidTr="009809E9">
        <w:trPr>
          <w:trHeight w:val="284"/>
        </w:trPr>
        <w:tc>
          <w:tcPr>
            <w:tcW w:w="3240" w:type="dxa"/>
            <w:vAlign w:val="center"/>
          </w:tcPr>
          <w:p w:rsidR="006461E2" w:rsidRPr="00590481" w:rsidRDefault="006461E2" w:rsidP="009809E9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lastRenderedPageBreak/>
              <w:t xml:space="preserve"> Ostatný dlhodobý finančný majetok      </w:t>
            </w:r>
          </w:p>
        </w:tc>
        <w:tc>
          <w:tcPr>
            <w:tcW w:w="540" w:type="dxa"/>
            <w:vAlign w:val="center"/>
          </w:tcPr>
          <w:p w:rsidR="006461E2" w:rsidRPr="00590481" w:rsidRDefault="006461E2" w:rsidP="009809E9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28</w:t>
            </w:r>
          </w:p>
        </w:tc>
        <w:tc>
          <w:tcPr>
            <w:tcW w:w="1375" w:type="dxa"/>
            <w:vAlign w:val="center"/>
          </w:tcPr>
          <w:p w:rsidR="006461E2" w:rsidRPr="00590481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253" w:type="dxa"/>
            <w:vAlign w:val="center"/>
          </w:tcPr>
          <w:p w:rsidR="006461E2" w:rsidRPr="00590481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260" w:type="dxa"/>
            <w:vAlign w:val="center"/>
          </w:tcPr>
          <w:p w:rsidR="006461E2" w:rsidRPr="00590481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886" w:type="dxa"/>
            <w:vAlign w:val="center"/>
          </w:tcPr>
          <w:p w:rsidR="006461E2" w:rsidRPr="00590481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634" w:type="dxa"/>
            <w:vAlign w:val="center"/>
          </w:tcPr>
          <w:p w:rsidR="006461E2" w:rsidRPr="00590481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</w:tr>
      <w:tr w:rsidR="006461E2" w:rsidRPr="00590481" w:rsidTr="009809E9">
        <w:trPr>
          <w:trHeight w:val="284"/>
        </w:trPr>
        <w:tc>
          <w:tcPr>
            <w:tcW w:w="3240" w:type="dxa"/>
            <w:vAlign w:val="center"/>
          </w:tcPr>
          <w:p w:rsidR="006461E2" w:rsidRPr="00590481" w:rsidRDefault="006461E2" w:rsidP="009809E9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Obstaranie dlhodobého finančného </w:t>
            </w:r>
            <w:proofErr w:type="spellStart"/>
            <w:r>
              <w:rPr>
                <w:sz w:val="16"/>
                <w:szCs w:val="16"/>
              </w:rPr>
              <w:t>majetk</w:t>
            </w:r>
            <w:proofErr w:type="spellEnd"/>
          </w:p>
        </w:tc>
        <w:tc>
          <w:tcPr>
            <w:tcW w:w="540" w:type="dxa"/>
            <w:vAlign w:val="center"/>
          </w:tcPr>
          <w:p w:rsidR="006461E2" w:rsidRPr="00590481" w:rsidRDefault="006461E2" w:rsidP="009809E9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29</w:t>
            </w:r>
          </w:p>
        </w:tc>
        <w:tc>
          <w:tcPr>
            <w:tcW w:w="1375" w:type="dxa"/>
            <w:vAlign w:val="center"/>
          </w:tcPr>
          <w:p w:rsidR="006461E2" w:rsidRPr="00590481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253" w:type="dxa"/>
            <w:vAlign w:val="center"/>
          </w:tcPr>
          <w:p w:rsidR="006461E2" w:rsidRPr="00590481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260" w:type="dxa"/>
            <w:vAlign w:val="center"/>
          </w:tcPr>
          <w:p w:rsidR="006461E2" w:rsidRPr="00590481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886" w:type="dxa"/>
            <w:vAlign w:val="center"/>
          </w:tcPr>
          <w:p w:rsidR="006461E2" w:rsidRPr="00590481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634" w:type="dxa"/>
            <w:vAlign w:val="center"/>
          </w:tcPr>
          <w:p w:rsidR="006461E2" w:rsidRPr="00590481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</w:tr>
      <w:tr w:rsidR="006461E2" w:rsidRPr="00590481" w:rsidTr="009809E9">
        <w:trPr>
          <w:trHeight w:val="284"/>
        </w:trPr>
        <w:tc>
          <w:tcPr>
            <w:tcW w:w="3240" w:type="dxa"/>
            <w:vAlign w:val="center"/>
          </w:tcPr>
          <w:p w:rsidR="006461E2" w:rsidRPr="00590481" w:rsidRDefault="006461E2" w:rsidP="009809E9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Dlhodobý fin. majetok SPOLU             </w:t>
            </w:r>
          </w:p>
        </w:tc>
        <w:tc>
          <w:tcPr>
            <w:tcW w:w="540" w:type="dxa"/>
            <w:vAlign w:val="center"/>
          </w:tcPr>
          <w:p w:rsidR="006461E2" w:rsidRPr="00590481" w:rsidRDefault="006461E2" w:rsidP="009809E9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30</w:t>
            </w:r>
          </w:p>
        </w:tc>
        <w:tc>
          <w:tcPr>
            <w:tcW w:w="1375" w:type="dxa"/>
            <w:vAlign w:val="center"/>
          </w:tcPr>
          <w:p w:rsidR="006461E2" w:rsidRPr="00590481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253" w:type="dxa"/>
            <w:vAlign w:val="center"/>
          </w:tcPr>
          <w:p w:rsidR="006461E2" w:rsidRPr="00590481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260" w:type="dxa"/>
            <w:vAlign w:val="center"/>
          </w:tcPr>
          <w:p w:rsidR="006461E2" w:rsidRPr="00590481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886" w:type="dxa"/>
            <w:vAlign w:val="center"/>
          </w:tcPr>
          <w:p w:rsidR="006461E2" w:rsidRPr="00590481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634" w:type="dxa"/>
            <w:vAlign w:val="center"/>
          </w:tcPr>
          <w:p w:rsidR="006461E2" w:rsidRPr="00590481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</w:tr>
      <w:tr w:rsidR="006461E2" w:rsidRPr="00590481" w:rsidTr="009809E9">
        <w:trPr>
          <w:trHeight w:val="284"/>
        </w:trPr>
        <w:tc>
          <w:tcPr>
            <w:tcW w:w="3240" w:type="dxa"/>
            <w:vAlign w:val="center"/>
          </w:tcPr>
          <w:p w:rsidR="006461E2" w:rsidRPr="00590481" w:rsidRDefault="006461E2" w:rsidP="009809E9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Neobežný majetok SPOLU                  </w:t>
            </w:r>
          </w:p>
        </w:tc>
        <w:tc>
          <w:tcPr>
            <w:tcW w:w="540" w:type="dxa"/>
            <w:vAlign w:val="center"/>
          </w:tcPr>
          <w:p w:rsidR="006461E2" w:rsidRPr="00590481" w:rsidRDefault="006461E2" w:rsidP="009809E9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31</w:t>
            </w:r>
          </w:p>
        </w:tc>
        <w:tc>
          <w:tcPr>
            <w:tcW w:w="1375" w:type="dxa"/>
            <w:vAlign w:val="center"/>
          </w:tcPr>
          <w:p w:rsidR="006461E2" w:rsidRPr="00590481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791155.72</w:t>
            </w:r>
          </w:p>
        </w:tc>
        <w:tc>
          <w:tcPr>
            <w:tcW w:w="1253" w:type="dxa"/>
            <w:vAlign w:val="center"/>
          </w:tcPr>
          <w:p w:rsidR="006461E2" w:rsidRPr="00590481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15108.84</w:t>
            </w:r>
          </w:p>
        </w:tc>
        <w:tc>
          <w:tcPr>
            <w:tcW w:w="1260" w:type="dxa"/>
            <w:vAlign w:val="center"/>
          </w:tcPr>
          <w:p w:rsidR="006461E2" w:rsidRPr="00590481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888.59</w:t>
            </w:r>
          </w:p>
        </w:tc>
        <w:tc>
          <w:tcPr>
            <w:tcW w:w="886" w:type="dxa"/>
            <w:vAlign w:val="center"/>
          </w:tcPr>
          <w:p w:rsidR="006461E2" w:rsidRPr="00590481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634" w:type="dxa"/>
            <w:vAlign w:val="center"/>
          </w:tcPr>
          <w:p w:rsidR="006461E2" w:rsidRPr="00590481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805375.97</w:t>
            </w:r>
          </w:p>
        </w:tc>
      </w:tr>
    </w:tbl>
    <w:p w:rsidR="006461E2" w:rsidRPr="00FC773C" w:rsidRDefault="006461E2" w:rsidP="006461E2">
      <w:pPr>
        <w:rPr>
          <w:rFonts w:ascii="FuturaTEE-Demi" w:hAnsi="FuturaTEE-Demi" w:cs="FuturaTEE-Demi"/>
          <w:sz w:val="18"/>
          <w:szCs w:val="18"/>
          <w:lang w:val="en-GB"/>
        </w:rPr>
      </w:pPr>
    </w:p>
    <w:p w:rsidR="006461E2" w:rsidRDefault="006461E2" w:rsidP="006461E2"/>
    <w:p w:rsidR="006461E2" w:rsidRDefault="006461E2" w:rsidP="006461E2">
      <w:pPr>
        <w:autoSpaceDE w:val="0"/>
        <w:autoSpaceDN w:val="0"/>
        <w:adjustRightInd w:val="0"/>
        <w:rPr>
          <w:rFonts w:ascii="FuturaTEE-Book" w:hAnsi="FuturaTEE-Book" w:cs="FuturaTEE-Book"/>
        </w:rPr>
      </w:pPr>
      <w:r>
        <w:t xml:space="preserve">   </w:t>
      </w:r>
      <w:r w:rsidRPr="002D21CA">
        <w:t>Ta</w:t>
      </w:r>
      <w:proofErr w:type="spellStart"/>
      <w:r>
        <w:rPr>
          <w:rFonts w:ascii="FuturaTEE-Book" w:hAnsi="FuturaTEE-Book" w:cs="FuturaTEE-Book"/>
          <w:lang w:val="en-GB"/>
        </w:rPr>
        <w:t>buľka</w:t>
      </w:r>
      <w:proofErr w:type="spellEnd"/>
      <w:r>
        <w:rPr>
          <w:rFonts w:ascii="FuturaTEE-Book" w:hAnsi="FuturaTEE-Book" w:cs="FuturaTEE-Book"/>
          <w:lang w:val="en-GB"/>
        </w:rPr>
        <w:t xml:space="preserve"> č.1. – </w:t>
      </w:r>
      <w:proofErr w:type="spellStart"/>
      <w:r>
        <w:rPr>
          <w:rFonts w:ascii="FuturaTEE-Book" w:hAnsi="FuturaTEE-Book" w:cs="FuturaTEE-Book"/>
          <w:lang w:val="en-GB"/>
        </w:rPr>
        <w:t>Opr</w:t>
      </w:r>
      <w:r>
        <w:rPr>
          <w:rFonts w:ascii="FuturaTEE-Book" w:hAnsi="FuturaTEE-Book" w:cs="FuturaTEE-Book"/>
        </w:rPr>
        <w:t>ávky</w:t>
      </w:r>
      <w:proofErr w:type="spellEnd"/>
      <w:r>
        <w:rPr>
          <w:rFonts w:ascii="FuturaTEE-Book" w:hAnsi="FuturaTEE-Book" w:cs="FuturaTEE-Book"/>
        </w:rPr>
        <w:t xml:space="preserve"> </w:t>
      </w:r>
    </w:p>
    <w:p w:rsidR="006461E2" w:rsidRPr="00997D95" w:rsidRDefault="006461E2" w:rsidP="006461E2">
      <w:pPr>
        <w:autoSpaceDE w:val="0"/>
        <w:autoSpaceDN w:val="0"/>
        <w:adjustRightInd w:val="0"/>
        <w:rPr>
          <w:rFonts w:ascii="FuturaTEE-Book" w:hAnsi="FuturaTEE-Book" w:cs="FuturaTEE-Book"/>
        </w:rPr>
      </w:pPr>
    </w:p>
    <w:tbl>
      <w:tblPr>
        <w:tblW w:w="101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3240"/>
        <w:gridCol w:w="540"/>
        <w:gridCol w:w="1380"/>
        <w:gridCol w:w="1248"/>
        <w:gridCol w:w="1260"/>
        <w:gridCol w:w="900"/>
        <w:gridCol w:w="1620"/>
      </w:tblGrid>
      <w:tr w:rsidR="006461E2" w:rsidTr="009809E9">
        <w:trPr>
          <w:trHeight w:val="711"/>
        </w:trPr>
        <w:tc>
          <w:tcPr>
            <w:tcW w:w="3240" w:type="dxa"/>
          </w:tcPr>
          <w:p w:rsidR="006461E2" w:rsidRPr="00590481" w:rsidRDefault="006461E2" w:rsidP="009809E9">
            <w:pPr>
              <w:jc w:val="center"/>
              <w:rPr>
                <w:sz w:val="18"/>
                <w:szCs w:val="18"/>
              </w:rPr>
            </w:pPr>
            <w:r w:rsidRPr="00590481">
              <w:rPr>
                <w:sz w:val="18"/>
                <w:szCs w:val="18"/>
              </w:rPr>
              <w:t>Položka majetku</w:t>
            </w:r>
          </w:p>
        </w:tc>
        <w:tc>
          <w:tcPr>
            <w:tcW w:w="540" w:type="dxa"/>
          </w:tcPr>
          <w:p w:rsidR="006461E2" w:rsidRPr="00590481" w:rsidRDefault="006461E2" w:rsidP="009809E9">
            <w:pPr>
              <w:jc w:val="center"/>
              <w:rPr>
                <w:sz w:val="18"/>
                <w:szCs w:val="18"/>
              </w:rPr>
            </w:pPr>
            <w:r w:rsidRPr="00590481">
              <w:rPr>
                <w:sz w:val="18"/>
                <w:szCs w:val="18"/>
              </w:rPr>
              <w:t>Cr</w:t>
            </w:r>
          </w:p>
        </w:tc>
        <w:tc>
          <w:tcPr>
            <w:tcW w:w="1380" w:type="dxa"/>
          </w:tcPr>
          <w:p w:rsidR="006461E2" w:rsidRPr="00590481" w:rsidRDefault="006461E2" w:rsidP="009809E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2015</w:t>
            </w:r>
          </w:p>
        </w:tc>
        <w:tc>
          <w:tcPr>
            <w:tcW w:w="1248" w:type="dxa"/>
          </w:tcPr>
          <w:p w:rsidR="006461E2" w:rsidRPr="00590481" w:rsidRDefault="006461E2" w:rsidP="009809E9">
            <w:pPr>
              <w:jc w:val="center"/>
              <w:rPr>
                <w:sz w:val="18"/>
                <w:szCs w:val="18"/>
              </w:rPr>
            </w:pPr>
            <w:r w:rsidRPr="00590481">
              <w:rPr>
                <w:sz w:val="18"/>
                <w:szCs w:val="18"/>
              </w:rPr>
              <w:t>Prírastky</w:t>
            </w:r>
          </w:p>
        </w:tc>
        <w:tc>
          <w:tcPr>
            <w:tcW w:w="1260" w:type="dxa"/>
          </w:tcPr>
          <w:p w:rsidR="006461E2" w:rsidRPr="00590481" w:rsidRDefault="006461E2" w:rsidP="009809E9">
            <w:pPr>
              <w:jc w:val="center"/>
              <w:rPr>
                <w:sz w:val="18"/>
                <w:szCs w:val="18"/>
              </w:rPr>
            </w:pPr>
            <w:r w:rsidRPr="00590481">
              <w:rPr>
                <w:sz w:val="18"/>
                <w:szCs w:val="18"/>
              </w:rPr>
              <w:t>Úbytky</w:t>
            </w:r>
          </w:p>
        </w:tc>
        <w:tc>
          <w:tcPr>
            <w:tcW w:w="900" w:type="dxa"/>
          </w:tcPr>
          <w:p w:rsidR="006461E2" w:rsidRPr="00590481" w:rsidRDefault="006461E2" w:rsidP="009809E9">
            <w:pPr>
              <w:jc w:val="center"/>
              <w:rPr>
                <w:sz w:val="18"/>
                <w:szCs w:val="18"/>
              </w:rPr>
            </w:pPr>
            <w:r w:rsidRPr="00590481">
              <w:rPr>
                <w:sz w:val="18"/>
                <w:szCs w:val="18"/>
              </w:rPr>
              <w:t>Presuny</w:t>
            </w:r>
          </w:p>
        </w:tc>
        <w:tc>
          <w:tcPr>
            <w:tcW w:w="1620" w:type="dxa"/>
          </w:tcPr>
          <w:p w:rsidR="006461E2" w:rsidRPr="00590481" w:rsidRDefault="006461E2" w:rsidP="009809E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2016</w:t>
            </w:r>
          </w:p>
        </w:tc>
      </w:tr>
      <w:tr w:rsidR="006461E2" w:rsidTr="009809E9">
        <w:trPr>
          <w:trHeight w:val="344"/>
        </w:trPr>
        <w:tc>
          <w:tcPr>
            <w:tcW w:w="3240" w:type="dxa"/>
            <w:vAlign w:val="center"/>
          </w:tcPr>
          <w:p w:rsidR="006461E2" w:rsidRPr="00590481" w:rsidRDefault="006461E2" w:rsidP="009809E9">
            <w:pPr>
              <w:jc w:val="center"/>
              <w:rPr>
                <w:sz w:val="16"/>
                <w:szCs w:val="16"/>
              </w:rPr>
            </w:pPr>
            <w:r w:rsidRPr="00590481">
              <w:rPr>
                <w:sz w:val="16"/>
                <w:szCs w:val="16"/>
              </w:rPr>
              <w:t>A</w:t>
            </w:r>
          </w:p>
        </w:tc>
        <w:tc>
          <w:tcPr>
            <w:tcW w:w="540" w:type="dxa"/>
            <w:vAlign w:val="center"/>
          </w:tcPr>
          <w:p w:rsidR="006461E2" w:rsidRPr="00590481" w:rsidRDefault="006461E2" w:rsidP="009809E9">
            <w:pPr>
              <w:jc w:val="center"/>
              <w:rPr>
                <w:sz w:val="16"/>
                <w:szCs w:val="16"/>
              </w:rPr>
            </w:pPr>
            <w:r w:rsidRPr="00590481">
              <w:rPr>
                <w:sz w:val="16"/>
                <w:szCs w:val="16"/>
              </w:rPr>
              <w:t>b</w:t>
            </w:r>
          </w:p>
        </w:tc>
        <w:tc>
          <w:tcPr>
            <w:tcW w:w="1380" w:type="dxa"/>
            <w:vAlign w:val="center"/>
          </w:tcPr>
          <w:p w:rsidR="006461E2" w:rsidRPr="00590481" w:rsidRDefault="006461E2" w:rsidP="009809E9">
            <w:pPr>
              <w:jc w:val="center"/>
              <w:rPr>
                <w:sz w:val="16"/>
                <w:szCs w:val="16"/>
              </w:rPr>
            </w:pPr>
            <w:r w:rsidRPr="00590481">
              <w:rPr>
                <w:sz w:val="16"/>
                <w:szCs w:val="16"/>
              </w:rPr>
              <w:t>6</w:t>
            </w:r>
          </w:p>
        </w:tc>
        <w:tc>
          <w:tcPr>
            <w:tcW w:w="1248" w:type="dxa"/>
            <w:vAlign w:val="center"/>
          </w:tcPr>
          <w:p w:rsidR="006461E2" w:rsidRPr="00590481" w:rsidRDefault="006461E2" w:rsidP="009809E9">
            <w:pPr>
              <w:jc w:val="center"/>
              <w:rPr>
                <w:sz w:val="16"/>
                <w:szCs w:val="16"/>
              </w:rPr>
            </w:pPr>
            <w:r w:rsidRPr="00590481">
              <w:rPr>
                <w:sz w:val="16"/>
                <w:szCs w:val="16"/>
              </w:rPr>
              <w:t>7</w:t>
            </w:r>
          </w:p>
        </w:tc>
        <w:tc>
          <w:tcPr>
            <w:tcW w:w="1260" w:type="dxa"/>
            <w:vAlign w:val="center"/>
          </w:tcPr>
          <w:p w:rsidR="006461E2" w:rsidRPr="00590481" w:rsidRDefault="006461E2" w:rsidP="009809E9">
            <w:pPr>
              <w:jc w:val="center"/>
              <w:rPr>
                <w:sz w:val="16"/>
                <w:szCs w:val="16"/>
              </w:rPr>
            </w:pPr>
            <w:r w:rsidRPr="00590481">
              <w:rPr>
                <w:sz w:val="16"/>
                <w:szCs w:val="16"/>
              </w:rPr>
              <w:t>8</w:t>
            </w:r>
          </w:p>
        </w:tc>
        <w:tc>
          <w:tcPr>
            <w:tcW w:w="900" w:type="dxa"/>
            <w:vAlign w:val="center"/>
          </w:tcPr>
          <w:p w:rsidR="006461E2" w:rsidRPr="00590481" w:rsidRDefault="006461E2" w:rsidP="009809E9">
            <w:pPr>
              <w:jc w:val="center"/>
              <w:rPr>
                <w:sz w:val="16"/>
                <w:szCs w:val="16"/>
              </w:rPr>
            </w:pPr>
            <w:r w:rsidRPr="00590481">
              <w:rPr>
                <w:sz w:val="16"/>
                <w:szCs w:val="16"/>
              </w:rPr>
              <w:t>9</w:t>
            </w:r>
          </w:p>
        </w:tc>
        <w:tc>
          <w:tcPr>
            <w:tcW w:w="1620" w:type="dxa"/>
            <w:vAlign w:val="center"/>
          </w:tcPr>
          <w:p w:rsidR="006461E2" w:rsidRPr="00590481" w:rsidRDefault="006461E2" w:rsidP="009809E9">
            <w:pPr>
              <w:jc w:val="center"/>
              <w:rPr>
                <w:sz w:val="16"/>
                <w:szCs w:val="16"/>
              </w:rPr>
            </w:pPr>
            <w:r w:rsidRPr="00590481">
              <w:rPr>
                <w:sz w:val="16"/>
                <w:szCs w:val="16"/>
              </w:rPr>
              <w:t>10</w:t>
            </w:r>
          </w:p>
        </w:tc>
      </w:tr>
      <w:tr w:rsidR="006461E2" w:rsidRPr="00590481" w:rsidTr="009809E9">
        <w:trPr>
          <w:trHeight w:val="284"/>
        </w:trPr>
        <w:tc>
          <w:tcPr>
            <w:tcW w:w="3240" w:type="dxa"/>
            <w:vAlign w:val="center"/>
          </w:tcPr>
          <w:p w:rsidR="006461E2" w:rsidRPr="00590481" w:rsidRDefault="006461E2" w:rsidP="009809E9">
            <w:pPr>
              <w:rPr>
                <w:sz w:val="16"/>
                <w:szCs w:val="16"/>
              </w:rPr>
            </w:pPr>
            <w:bookmarkStart w:id="7" w:name="TAB1_8_OKF"/>
            <w:bookmarkEnd w:id="7"/>
            <w:r>
              <w:rPr>
                <w:sz w:val="16"/>
                <w:szCs w:val="16"/>
              </w:rPr>
              <w:t xml:space="preserve"> Podielové </w:t>
            </w:r>
            <w:proofErr w:type="spellStart"/>
            <w:r>
              <w:rPr>
                <w:sz w:val="16"/>
                <w:szCs w:val="16"/>
              </w:rPr>
              <w:t>c.p</w:t>
            </w:r>
            <w:proofErr w:type="spellEnd"/>
            <w:r>
              <w:rPr>
                <w:sz w:val="16"/>
                <w:szCs w:val="16"/>
              </w:rPr>
              <w:t xml:space="preserve">. a podiely v dcérskej </w:t>
            </w:r>
            <w:proofErr w:type="spellStart"/>
            <w:r>
              <w:rPr>
                <w:sz w:val="16"/>
                <w:szCs w:val="16"/>
              </w:rPr>
              <w:t>účt</w:t>
            </w:r>
            <w:proofErr w:type="spellEnd"/>
          </w:p>
        </w:tc>
        <w:tc>
          <w:tcPr>
            <w:tcW w:w="540" w:type="dxa"/>
            <w:vAlign w:val="center"/>
          </w:tcPr>
          <w:p w:rsidR="006461E2" w:rsidRPr="00590481" w:rsidRDefault="006461E2" w:rsidP="009809E9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22</w:t>
            </w:r>
          </w:p>
        </w:tc>
        <w:tc>
          <w:tcPr>
            <w:tcW w:w="1380" w:type="dxa"/>
            <w:vAlign w:val="center"/>
          </w:tcPr>
          <w:p w:rsidR="006461E2" w:rsidRPr="00590481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248" w:type="dxa"/>
            <w:vAlign w:val="center"/>
          </w:tcPr>
          <w:p w:rsidR="006461E2" w:rsidRPr="00590481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260" w:type="dxa"/>
            <w:vAlign w:val="center"/>
          </w:tcPr>
          <w:p w:rsidR="006461E2" w:rsidRPr="00590481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900" w:type="dxa"/>
            <w:vAlign w:val="center"/>
          </w:tcPr>
          <w:p w:rsidR="006461E2" w:rsidRPr="00590481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620" w:type="dxa"/>
            <w:vAlign w:val="center"/>
          </w:tcPr>
          <w:p w:rsidR="006461E2" w:rsidRPr="00590481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</w:tr>
      <w:tr w:rsidR="006461E2" w:rsidRPr="00590481" w:rsidTr="009809E9">
        <w:trPr>
          <w:trHeight w:val="284"/>
        </w:trPr>
        <w:tc>
          <w:tcPr>
            <w:tcW w:w="3240" w:type="dxa"/>
            <w:vAlign w:val="center"/>
          </w:tcPr>
          <w:p w:rsidR="006461E2" w:rsidRPr="00590481" w:rsidRDefault="006461E2" w:rsidP="009809E9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Podielové </w:t>
            </w:r>
            <w:proofErr w:type="spellStart"/>
            <w:r>
              <w:rPr>
                <w:sz w:val="16"/>
                <w:szCs w:val="16"/>
              </w:rPr>
              <w:t>c.p</w:t>
            </w:r>
            <w:proofErr w:type="spellEnd"/>
            <w:r>
              <w:rPr>
                <w:sz w:val="16"/>
                <w:szCs w:val="16"/>
              </w:rPr>
              <w:t xml:space="preserve">. a podiely v s. s </w:t>
            </w:r>
            <w:proofErr w:type="spellStart"/>
            <w:r>
              <w:rPr>
                <w:sz w:val="16"/>
                <w:szCs w:val="16"/>
              </w:rPr>
              <w:t>podstat</w:t>
            </w:r>
            <w:proofErr w:type="spellEnd"/>
          </w:p>
        </w:tc>
        <w:tc>
          <w:tcPr>
            <w:tcW w:w="540" w:type="dxa"/>
            <w:vAlign w:val="center"/>
          </w:tcPr>
          <w:p w:rsidR="006461E2" w:rsidRPr="00590481" w:rsidRDefault="006461E2" w:rsidP="009809E9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23</w:t>
            </w:r>
          </w:p>
        </w:tc>
        <w:tc>
          <w:tcPr>
            <w:tcW w:w="1380" w:type="dxa"/>
            <w:vAlign w:val="center"/>
          </w:tcPr>
          <w:p w:rsidR="006461E2" w:rsidRPr="00590481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248" w:type="dxa"/>
            <w:vAlign w:val="center"/>
          </w:tcPr>
          <w:p w:rsidR="006461E2" w:rsidRPr="00590481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260" w:type="dxa"/>
            <w:vAlign w:val="center"/>
          </w:tcPr>
          <w:p w:rsidR="006461E2" w:rsidRPr="00590481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900" w:type="dxa"/>
            <w:vAlign w:val="center"/>
          </w:tcPr>
          <w:p w:rsidR="006461E2" w:rsidRPr="00590481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620" w:type="dxa"/>
            <w:vAlign w:val="center"/>
          </w:tcPr>
          <w:p w:rsidR="006461E2" w:rsidRPr="00590481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</w:tr>
      <w:tr w:rsidR="006461E2" w:rsidRPr="00590481" w:rsidTr="009809E9">
        <w:trPr>
          <w:trHeight w:val="284"/>
        </w:trPr>
        <w:tc>
          <w:tcPr>
            <w:tcW w:w="3240" w:type="dxa"/>
            <w:vAlign w:val="center"/>
          </w:tcPr>
          <w:p w:rsidR="006461E2" w:rsidRPr="00590481" w:rsidRDefault="006461E2" w:rsidP="009809E9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Realizovateľné cenné papiere           </w:t>
            </w:r>
          </w:p>
        </w:tc>
        <w:tc>
          <w:tcPr>
            <w:tcW w:w="540" w:type="dxa"/>
            <w:vAlign w:val="center"/>
          </w:tcPr>
          <w:p w:rsidR="006461E2" w:rsidRPr="00590481" w:rsidRDefault="006461E2" w:rsidP="009809E9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24</w:t>
            </w:r>
          </w:p>
        </w:tc>
        <w:tc>
          <w:tcPr>
            <w:tcW w:w="1380" w:type="dxa"/>
            <w:vAlign w:val="center"/>
          </w:tcPr>
          <w:p w:rsidR="006461E2" w:rsidRPr="00590481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248" w:type="dxa"/>
            <w:vAlign w:val="center"/>
          </w:tcPr>
          <w:p w:rsidR="006461E2" w:rsidRPr="00590481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260" w:type="dxa"/>
            <w:vAlign w:val="center"/>
          </w:tcPr>
          <w:p w:rsidR="006461E2" w:rsidRPr="00590481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900" w:type="dxa"/>
            <w:vAlign w:val="center"/>
          </w:tcPr>
          <w:p w:rsidR="006461E2" w:rsidRPr="00590481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620" w:type="dxa"/>
            <w:vAlign w:val="center"/>
          </w:tcPr>
          <w:p w:rsidR="006461E2" w:rsidRPr="00590481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</w:tr>
      <w:tr w:rsidR="006461E2" w:rsidRPr="00590481" w:rsidTr="009809E9">
        <w:trPr>
          <w:trHeight w:val="284"/>
        </w:trPr>
        <w:tc>
          <w:tcPr>
            <w:tcW w:w="3240" w:type="dxa"/>
            <w:vAlign w:val="center"/>
          </w:tcPr>
          <w:p w:rsidR="006461E2" w:rsidRPr="00590481" w:rsidRDefault="006461E2" w:rsidP="009809E9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Dlhové cenné papiere držané do </w:t>
            </w:r>
            <w:proofErr w:type="spellStart"/>
            <w:r>
              <w:rPr>
                <w:sz w:val="16"/>
                <w:szCs w:val="16"/>
              </w:rPr>
              <w:t>splatnos</w:t>
            </w:r>
            <w:proofErr w:type="spellEnd"/>
          </w:p>
        </w:tc>
        <w:tc>
          <w:tcPr>
            <w:tcW w:w="540" w:type="dxa"/>
            <w:vAlign w:val="center"/>
          </w:tcPr>
          <w:p w:rsidR="006461E2" w:rsidRPr="00590481" w:rsidRDefault="006461E2" w:rsidP="009809E9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25</w:t>
            </w:r>
          </w:p>
        </w:tc>
        <w:tc>
          <w:tcPr>
            <w:tcW w:w="1380" w:type="dxa"/>
            <w:vAlign w:val="center"/>
          </w:tcPr>
          <w:p w:rsidR="006461E2" w:rsidRPr="00590481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248" w:type="dxa"/>
            <w:vAlign w:val="center"/>
          </w:tcPr>
          <w:p w:rsidR="006461E2" w:rsidRPr="00590481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260" w:type="dxa"/>
            <w:vAlign w:val="center"/>
          </w:tcPr>
          <w:p w:rsidR="006461E2" w:rsidRPr="00590481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900" w:type="dxa"/>
            <w:vAlign w:val="center"/>
          </w:tcPr>
          <w:p w:rsidR="006461E2" w:rsidRPr="00590481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620" w:type="dxa"/>
            <w:vAlign w:val="center"/>
          </w:tcPr>
          <w:p w:rsidR="006461E2" w:rsidRPr="00590481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</w:tr>
      <w:tr w:rsidR="006461E2" w:rsidRPr="00590481" w:rsidTr="009809E9">
        <w:trPr>
          <w:trHeight w:val="284"/>
        </w:trPr>
        <w:tc>
          <w:tcPr>
            <w:tcW w:w="3240" w:type="dxa"/>
            <w:vAlign w:val="center"/>
          </w:tcPr>
          <w:p w:rsidR="006461E2" w:rsidRPr="00590481" w:rsidRDefault="006461E2" w:rsidP="009809E9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Pôžičky účtovnej jednotke v </w:t>
            </w:r>
            <w:proofErr w:type="spellStart"/>
            <w:r>
              <w:rPr>
                <w:sz w:val="16"/>
                <w:szCs w:val="16"/>
              </w:rPr>
              <w:t>konsolidova</w:t>
            </w:r>
            <w:proofErr w:type="spellEnd"/>
          </w:p>
        </w:tc>
        <w:tc>
          <w:tcPr>
            <w:tcW w:w="540" w:type="dxa"/>
            <w:vAlign w:val="center"/>
          </w:tcPr>
          <w:p w:rsidR="006461E2" w:rsidRPr="00590481" w:rsidRDefault="006461E2" w:rsidP="009809E9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26</w:t>
            </w:r>
          </w:p>
        </w:tc>
        <w:tc>
          <w:tcPr>
            <w:tcW w:w="1380" w:type="dxa"/>
            <w:vAlign w:val="center"/>
          </w:tcPr>
          <w:p w:rsidR="006461E2" w:rsidRPr="00590481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248" w:type="dxa"/>
            <w:vAlign w:val="center"/>
          </w:tcPr>
          <w:p w:rsidR="006461E2" w:rsidRPr="00590481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260" w:type="dxa"/>
            <w:vAlign w:val="center"/>
          </w:tcPr>
          <w:p w:rsidR="006461E2" w:rsidRPr="00590481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900" w:type="dxa"/>
            <w:vAlign w:val="center"/>
          </w:tcPr>
          <w:p w:rsidR="006461E2" w:rsidRPr="00590481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620" w:type="dxa"/>
            <w:vAlign w:val="center"/>
          </w:tcPr>
          <w:p w:rsidR="006461E2" w:rsidRPr="00590481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</w:tr>
      <w:tr w:rsidR="006461E2" w:rsidRPr="00590481" w:rsidTr="009809E9">
        <w:trPr>
          <w:trHeight w:val="284"/>
        </w:trPr>
        <w:tc>
          <w:tcPr>
            <w:tcW w:w="3240" w:type="dxa"/>
            <w:vAlign w:val="center"/>
          </w:tcPr>
          <w:p w:rsidR="006461E2" w:rsidRPr="00590481" w:rsidRDefault="006461E2" w:rsidP="009809E9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Ostatné pôžičky                        </w:t>
            </w:r>
          </w:p>
        </w:tc>
        <w:tc>
          <w:tcPr>
            <w:tcW w:w="540" w:type="dxa"/>
            <w:vAlign w:val="center"/>
          </w:tcPr>
          <w:p w:rsidR="006461E2" w:rsidRPr="00590481" w:rsidRDefault="006461E2" w:rsidP="009809E9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27</w:t>
            </w:r>
          </w:p>
        </w:tc>
        <w:tc>
          <w:tcPr>
            <w:tcW w:w="1380" w:type="dxa"/>
            <w:vAlign w:val="center"/>
          </w:tcPr>
          <w:p w:rsidR="006461E2" w:rsidRPr="00590481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248" w:type="dxa"/>
            <w:vAlign w:val="center"/>
          </w:tcPr>
          <w:p w:rsidR="006461E2" w:rsidRPr="00590481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260" w:type="dxa"/>
            <w:vAlign w:val="center"/>
          </w:tcPr>
          <w:p w:rsidR="006461E2" w:rsidRPr="00590481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900" w:type="dxa"/>
            <w:vAlign w:val="center"/>
          </w:tcPr>
          <w:p w:rsidR="006461E2" w:rsidRPr="00590481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620" w:type="dxa"/>
            <w:vAlign w:val="center"/>
          </w:tcPr>
          <w:p w:rsidR="006461E2" w:rsidRPr="00590481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</w:tr>
      <w:tr w:rsidR="006461E2" w:rsidRPr="00590481" w:rsidTr="009809E9">
        <w:trPr>
          <w:trHeight w:val="284"/>
        </w:trPr>
        <w:tc>
          <w:tcPr>
            <w:tcW w:w="3240" w:type="dxa"/>
            <w:vAlign w:val="center"/>
          </w:tcPr>
          <w:p w:rsidR="006461E2" w:rsidRPr="00590481" w:rsidRDefault="006461E2" w:rsidP="009809E9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Ostatný dlhodobý finančný majetok      </w:t>
            </w:r>
          </w:p>
        </w:tc>
        <w:tc>
          <w:tcPr>
            <w:tcW w:w="540" w:type="dxa"/>
            <w:vAlign w:val="center"/>
          </w:tcPr>
          <w:p w:rsidR="006461E2" w:rsidRPr="00590481" w:rsidRDefault="006461E2" w:rsidP="009809E9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28</w:t>
            </w:r>
          </w:p>
        </w:tc>
        <w:tc>
          <w:tcPr>
            <w:tcW w:w="1380" w:type="dxa"/>
            <w:vAlign w:val="center"/>
          </w:tcPr>
          <w:p w:rsidR="006461E2" w:rsidRPr="00590481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248" w:type="dxa"/>
            <w:vAlign w:val="center"/>
          </w:tcPr>
          <w:p w:rsidR="006461E2" w:rsidRPr="00590481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260" w:type="dxa"/>
            <w:vAlign w:val="center"/>
          </w:tcPr>
          <w:p w:rsidR="006461E2" w:rsidRPr="00590481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900" w:type="dxa"/>
            <w:vAlign w:val="center"/>
          </w:tcPr>
          <w:p w:rsidR="006461E2" w:rsidRPr="00590481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620" w:type="dxa"/>
            <w:vAlign w:val="center"/>
          </w:tcPr>
          <w:p w:rsidR="006461E2" w:rsidRPr="00590481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</w:tr>
      <w:tr w:rsidR="006461E2" w:rsidRPr="00590481" w:rsidTr="009809E9">
        <w:trPr>
          <w:trHeight w:val="284"/>
        </w:trPr>
        <w:tc>
          <w:tcPr>
            <w:tcW w:w="3240" w:type="dxa"/>
            <w:vAlign w:val="center"/>
          </w:tcPr>
          <w:p w:rsidR="006461E2" w:rsidRPr="00590481" w:rsidRDefault="006461E2" w:rsidP="009809E9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Obstaranie dlhodobého finančného </w:t>
            </w:r>
            <w:proofErr w:type="spellStart"/>
            <w:r>
              <w:rPr>
                <w:sz w:val="16"/>
                <w:szCs w:val="16"/>
              </w:rPr>
              <w:t>majetk</w:t>
            </w:r>
            <w:proofErr w:type="spellEnd"/>
          </w:p>
        </w:tc>
        <w:tc>
          <w:tcPr>
            <w:tcW w:w="540" w:type="dxa"/>
            <w:vAlign w:val="center"/>
          </w:tcPr>
          <w:p w:rsidR="006461E2" w:rsidRPr="00590481" w:rsidRDefault="006461E2" w:rsidP="009809E9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29</w:t>
            </w:r>
          </w:p>
        </w:tc>
        <w:tc>
          <w:tcPr>
            <w:tcW w:w="1380" w:type="dxa"/>
            <w:vAlign w:val="center"/>
          </w:tcPr>
          <w:p w:rsidR="006461E2" w:rsidRPr="00590481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248" w:type="dxa"/>
            <w:vAlign w:val="center"/>
          </w:tcPr>
          <w:p w:rsidR="006461E2" w:rsidRPr="00590481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260" w:type="dxa"/>
            <w:vAlign w:val="center"/>
          </w:tcPr>
          <w:p w:rsidR="006461E2" w:rsidRPr="00590481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900" w:type="dxa"/>
            <w:vAlign w:val="center"/>
          </w:tcPr>
          <w:p w:rsidR="006461E2" w:rsidRPr="00590481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620" w:type="dxa"/>
            <w:vAlign w:val="center"/>
          </w:tcPr>
          <w:p w:rsidR="006461E2" w:rsidRPr="00590481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</w:tr>
      <w:tr w:rsidR="006461E2" w:rsidRPr="00590481" w:rsidTr="009809E9">
        <w:trPr>
          <w:trHeight w:val="284"/>
        </w:trPr>
        <w:tc>
          <w:tcPr>
            <w:tcW w:w="3240" w:type="dxa"/>
            <w:vAlign w:val="center"/>
          </w:tcPr>
          <w:p w:rsidR="006461E2" w:rsidRPr="00590481" w:rsidRDefault="006461E2" w:rsidP="009809E9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Dlhodobý fin. majetok SPOLU             </w:t>
            </w:r>
          </w:p>
        </w:tc>
        <w:tc>
          <w:tcPr>
            <w:tcW w:w="540" w:type="dxa"/>
            <w:vAlign w:val="center"/>
          </w:tcPr>
          <w:p w:rsidR="006461E2" w:rsidRPr="00590481" w:rsidRDefault="006461E2" w:rsidP="009809E9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30</w:t>
            </w:r>
          </w:p>
        </w:tc>
        <w:tc>
          <w:tcPr>
            <w:tcW w:w="1380" w:type="dxa"/>
            <w:vAlign w:val="center"/>
          </w:tcPr>
          <w:p w:rsidR="006461E2" w:rsidRPr="00590481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248" w:type="dxa"/>
            <w:vAlign w:val="center"/>
          </w:tcPr>
          <w:p w:rsidR="006461E2" w:rsidRPr="00590481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260" w:type="dxa"/>
            <w:vAlign w:val="center"/>
          </w:tcPr>
          <w:p w:rsidR="006461E2" w:rsidRPr="00590481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900" w:type="dxa"/>
            <w:vAlign w:val="center"/>
          </w:tcPr>
          <w:p w:rsidR="006461E2" w:rsidRPr="00590481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620" w:type="dxa"/>
            <w:vAlign w:val="center"/>
          </w:tcPr>
          <w:p w:rsidR="006461E2" w:rsidRPr="00590481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</w:tr>
      <w:tr w:rsidR="006461E2" w:rsidRPr="00590481" w:rsidTr="009809E9">
        <w:trPr>
          <w:trHeight w:val="284"/>
        </w:trPr>
        <w:tc>
          <w:tcPr>
            <w:tcW w:w="3240" w:type="dxa"/>
            <w:vAlign w:val="center"/>
          </w:tcPr>
          <w:p w:rsidR="006461E2" w:rsidRPr="00590481" w:rsidRDefault="006461E2" w:rsidP="009809E9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Neobežný majetok SPOLU                  </w:t>
            </w:r>
          </w:p>
        </w:tc>
        <w:tc>
          <w:tcPr>
            <w:tcW w:w="540" w:type="dxa"/>
            <w:vAlign w:val="center"/>
          </w:tcPr>
          <w:p w:rsidR="006461E2" w:rsidRPr="00590481" w:rsidRDefault="006461E2" w:rsidP="009809E9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31</w:t>
            </w:r>
          </w:p>
        </w:tc>
        <w:tc>
          <w:tcPr>
            <w:tcW w:w="1380" w:type="dxa"/>
            <w:vAlign w:val="center"/>
          </w:tcPr>
          <w:p w:rsidR="006461E2" w:rsidRPr="00590481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483656.37</w:t>
            </w:r>
          </w:p>
        </w:tc>
        <w:tc>
          <w:tcPr>
            <w:tcW w:w="1248" w:type="dxa"/>
            <w:vAlign w:val="center"/>
          </w:tcPr>
          <w:p w:rsidR="006461E2" w:rsidRPr="00590481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19589.93</w:t>
            </w:r>
          </w:p>
        </w:tc>
        <w:tc>
          <w:tcPr>
            <w:tcW w:w="1260" w:type="dxa"/>
            <w:vAlign w:val="center"/>
          </w:tcPr>
          <w:p w:rsidR="006461E2" w:rsidRPr="00590481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1121.77</w:t>
            </w:r>
          </w:p>
        </w:tc>
        <w:tc>
          <w:tcPr>
            <w:tcW w:w="900" w:type="dxa"/>
            <w:vAlign w:val="center"/>
          </w:tcPr>
          <w:p w:rsidR="006461E2" w:rsidRPr="00590481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620" w:type="dxa"/>
            <w:vAlign w:val="center"/>
          </w:tcPr>
          <w:p w:rsidR="006461E2" w:rsidRPr="00590481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502124.53</w:t>
            </w:r>
          </w:p>
        </w:tc>
      </w:tr>
    </w:tbl>
    <w:p w:rsidR="006461E2" w:rsidRDefault="006461E2" w:rsidP="006461E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6461E2" w:rsidRDefault="006461E2" w:rsidP="006461E2">
      <w:pPr>
        <w:autoSpaceDE w:val="0"/>
        <w:autoSpaceDN w:val="0"/>
        <w:adjustRightInd w:val="0"/>
        <w:rPr>
          <w:rFonts w:ascii="FuturaTEE-Book" w:hAnsi="FuturaTEE-Book" w:cs="FuturaTEE-Book"/>
        </w:rPr>
      </w:pPr>
      <w:r>
        <w:t xml:space="preserve">   </w:t>
      </w:r>
      <w:r w:rsidRPr="002D21CA">
        <w:t>Ta</w:t>
      </w:r>
      <w:proofErr w:type="spellStart"/>
      <w:r>
        <w:rPr>
          <w:rFonts w:ascii="FuturaTEE-Book" w:hAnsi="FuturaTEE-Book" w:cs="FuturaTEE-Book"/>
          <w:lang w:val="en-GB"/>
        </w:rPr>
        <w:t>buľka</w:t>
      </w:r>
      <w:proofErr w:type="spellEnd"/>
      <w:r>
        <w:rPr>
          <w:rFonts w:ascii="FuturaTEE-Book" w:hAnsi="FuturaTEE-Book" w:cs="FuturaTEE-Book"/>
          <w:lang w:val="en-GB"/>
        </w:rPr>
        <w:t xml:space="preserve"> č.1. – </w:t>
      </w:r>
      <w:proofErr w:type="spellStart"/>
      <w:r>
        <w:rPr>
          <w:rFonts w:ascii="FuturaTEE-Book" w:hAnsi="FuturaTEE-Book" w:cs="FuturaTEE-Book"/>
          <w:lang w:val="en-GB"/>
        </w:rPr>
        <w:t>Zostatkov</w:t>
      </w:r>
      <w:proofErr w:type="spellEnd"/>
      <w:r>
        <w:rPr>
          <w:rFonts w:cs="FuturaTEE-Book"/>
        </w:rPr>
        <w:t>á</w:t>
      </w:r>
      <w:r>
        <w:rPr>
          <w:rFonts w:ascii="FuturaTEE-Book" w:hAnsi="FuturaTEE-Book" w:cs="FuturaTEE-Book"/>
        </w:rPr>
        <w:t xml:space="preserve"> cena</w:t>
      </w:r>
    </w:p>
    <w:p w:rsidR="006461E2" w:rsidRPr="00997D95" w:rsidRDefault="006461E2" w:rsidP="006461E2">
      <w:pPr>
        <w:autoSpaceDE w:val="0"/>
        <w:autoSpaceDN w:val="0"/>
        <w:adjustRightInd w:val="0"/>
        <w:rPr>
          <w:rFonts w:ascii="FuturaTEE-Book" w:hAnsi="FuturaTEE-Book" w:cs="FuturaTEE-Book"/>
        </w:rPr>
      </w:pPr>
    </w:p>
    <w:tbl>
      <w:tblPr>
        <w:tblW w:w="101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3528"/>
        <w:gridCol w:w="900"/>
        <w:gridCol w:w="1800"/>
        <w:gridCol w:w="1620"/>
        <w:gridCol w:w="1080"/>
        <w:gridCol w:w="1260"/>
      </w:tblGrid>
      <w:tr w:rsidR="006461E2" w:rsidTr="009809E9">
        <w:trPr>
          <w:trHeight w:val="711"/>
        </w:trPr>
        <w:tc>
          <w:tcPr>
            <w:tcW w:w="3528" w:type="dxa"/>
          </w:tcPr>
          <w:p w:rsidR="006461E2" w:rsidRPr="00590481" w:rsidRDefault="006461E2" w:rsidP="009809E9">
            <w:pPr>
              <w:jc w:val="center"/>
              <w:rPr>
                <w:sz w:val="18"/>
                <w:szCs w:val="18"/>
              </w:rPr>
            </w:pPr>
            <w:r w:rsidRPr="00590481">
              <w:rPr>
                <w:sz w:val="18"/>
                <w:szCs w:val="18"/>
              </w:rPr>
              <w:t>Položka majetku</w:t>
            </w:r>
          </w:p>
        </w:tc>
        <w:tc>
          <w:tcPr>
            <w:tcW w:w="900" w:type="dxa"/>
          </w:tcPr>
          <w:p w:rsidR="006461E2" w:rsidRPr="00590481" w:rsidRDefault="006461E2" w:rsidP="009809E9">
            <w:pPr>
              <w:jc w:val="center"/>
              <w:rPr>
                <w:sz w:val="18"/>
                <w:szCs w:val="18"/>
              </w:rPr>
            </w:pPr>
            <w:r w:rsidRPr="00590481">
              <w:rPr>
                <w:sz w:val="18"/>
                <w:szCs w:val="18"/>
              </w:rPr>
              <w:t>Cr</w:t>
            </w:r>
          </w:p>
        </w:tc>
        <w:tc>
          <w:tcPr>
            <w:tcW w:w="1800" w:type="dxa"/>
          </w:tcPr>
          <w:p w:rsidR="006461E2" w:rsidRPr="00590481" w:rsidRDefault="006461E2" w:rsidP="009809E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2015</w:t>
            </w:r>
          </w:p>
        </w:tc>
        <w:tc>
          <w:tcPr>
            <w:tcW w:w="1620" w:type="dxa"/>
          </w:tcPr>
          <w:p w:rsidR="006461E2" w:rsidRPr="00590481" w:rsidRDefault="006461E2" w:rsidP="009809E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2016</w:t>
            </w:r>
          </w:p>
        </w:tc>
        <w:tc>
          <w:tcPr>
            <w:tcW w:w="1080" w:type="dxa"/>
          </w:tcPr>
          <w:p w:rsidR="006461E2" w:rsidRPr="00590481" w:rsidRDefault="006461E2" w:rsidP="009809E9">
            <w:pPr>
              <w:jc w:val="center"/>
              <w:rPr>
                <w:sz w:val="18"/>
                <w:szCs w:val="18"/>
              </w:rPr>
            </w:pPr>
            <w:r w:rsidRPr="00590481">
              <w:rPr>
                <w:sz w:val="18"/>
                <w:szCs w:val="18"/>
              </w:rPr>
              <w:t>Odpis od roku</w:t>
            </w:r>
          </w:p>
        </w:tc>
        <w:tc>
          <w:tcPr>
            <w:tcW w:w="1260" w:type="dxa"/>
          </w:tcPr>
          <w:p w:rsidR="006461E2" w:rsidRPr="00590481" w:rsidRDefault="006461E2" w:rsidP="009809E9">
            <w:pPr>
              <w:jc w:val="center"/>
              <w:rPr>
                <w:sz w:val="18"/>
                <w:szCs w:val="18"/>
              </w:rPr>
            </w:pPr>
            <w:r w:rsidRPr="00590481">
              <w:rPr>
                <w:sz w:val="18"/>
                <w:szCs w:val="18"/>
              </w:rPr>
              <w:t xml:space="preserve">Odpis </w:t>
            </w:r>
          </w:p>
          <w:p w:rsidR="006461E2" w:rsidRPr="00590481" w:rsidRDefault="006461E2" w:rsidP="009809E9">
            <w:pPr>
              <w:jc w:val="center"/>
              <w:rPr>
                <w:sz w:val="18"/>
                <w:szCs w:val="18"/>
              </w:rPr>
            </w:pPr>
            <w:r w:rsidRPr="00590481">
              <w:rPr>
                <w:sz w:val="18"/>
                <w:szCs w:val="18"/>
              </w:rPr>
              <w:t>do roku</w:t>
            </w:r>
          </w:p>
        </w:tc>
      </w:tr>
      <w:tr w:rsidR="006461E2" w:rsidTr="009809E9">
        <w:trPr>
          <w:trHeight w:val="344"/>
        </w:trPr>
        <w:tc>
          <w:tcPr>
            <w:tcW w:w="3528" w:type="dxa"/>
            <w:vAlign w:val="center"/>
          </w:tcPr>
          <w:p w:rsidR="006461E2" w:rsidRPr="00590481" w:rsidRDefault="006461E2" w:rsidP="009809E9">
            <w:pPr>
              <w:jc w:val="center"/>
              <w:rPr>
                <w:sz w:val="16"/>
                <w:szCs w:val="16"/>
              </w:rPr>
            </w:pPr>
            <w:r w:rsidRPr="00590481">
              <w:rPr>
                <w:sz w:val="16"/>
                <w:szCs w:val="16"/>
              </w:rPr>
              <w:t>A</w:t>
            </w:r>
          </w:p>
        </w:tc>
        <w:tc>
          <w:tcPr>
            <w:tcW w:w="900" w:type="dxa"/>
            <w:vAlign w:val="center"/>
          </w:tcPr>
          <w:p w:rsidR="006461E2" w:rsidRPr="00590481" w:rsidRDefault="006461E2" w:rsidP="009809E9">
            <w:pPr>
              <w:jc w:val="center"/>
              <w:rPr>
                <w:sz w:val="16"/>
                <w:szCs w:val="16"/>
              </w:rPr>
            </w:pPr>
            <w:r w:rsidRPr="00590481">
              <w:rPr>
                <w:sz w:val="16"/>
                <w:szCs w:val="16"/>
              </w:rPr>
              <w:t>b</w:t>
            </w:r>
          </w:p>
        </w:tc>
        <w:tc>
          <w:tcPr>
            <w:tcW w:w="1800" w:type="dxa"/>
            <w:vAlign w:val="center"/>
          </w:tcPr>
          <w:p w:rsidR="006461E2" w:rsidRPr="00590481" w:rsidRDefault="006461E2" w:rsidP="009809E9">
            <w:pPr>
              <w:jc w:val="center"/>
              <w:rPr>
                <w:sz w:val="16"/>
                <w:szCs w:val="16"/>
              </w:rPr>
            </w:pPr>
            <w:r w:rsidRPr="00590481">
              <w:rPr>
                <w:sz w:val="16"/>
                <w:szCs w:val="16"/>
              </w:rPr>
              <w:t>16</w:t>
            </w:r>
          </w:p>
        </w:tc>
        <w:tc>
          <w:tcPr>
            <w:tcW w:w="1620" w:type="dxa"/>
            <w:vAlign w:val="center"/>
          </w:tcPr>
          <w:p w:rsidR="006461E2" w:rsidRPr="00590481" w:rsidRDefault="006461E2" w:rsidP="009809E9">
            <w:pPr>
              <w:jc w:val="center"/>
              <w:rPr>
                <w:sz w:val="16"/>
                <w:szCs w:val="16"/>
              </w:rPr>
            </w:pPr>
            <w:r w:rsidRPr="00590481">
              <w:rPr>
                <w:sz w:val="16"/>
                <w:szCs w:val="16"/>
              </w:rPr>
              <w:t>17</w:t>
            </w:r>
          </w:p>
        </w:tc>
        <w:tc>
          <w:tcPr>
            <w:tcW w:w="1080" w:type="dxa"/>
            <w:vAlign w:val="center"/>
          </w:tcPr>
          <w:p w:rsidR="006461E2" w:rsidRPr="00590481" w:rsidRDefault="006461E2" w:rsidP="009809E9">
            <w:pPr>
              <w:jc w:val="center"/>
              <w:rPr>
                <w:sz w:val="16"/>
                <w:szCs w:val="16"/>
              </w:rPr>
            </w:pPr>
            <w:r w:rsidRPr="00590481">
              <w:rPr>
                <w:sz w:val="16"/>
                <w:szCs w:val="16"/>
              </w:rPr>
              <w:t>18</w:t>
            </w:r>
          </w:p>
        </w:tc>
        <w:tc>
          <w:tcPr>
            <w:tcW w:w="1260" w:type="dxa"/>
            <w:vAlign w:val="center"/>
          </w:tcPr>
          <w:p w:rsidR="006461E2" w:rsidRPr="00590481" w:rsidRDefault="006461E2" w:rsidP="009809E9">
            <w:pPr>
              <w:jc w:val="center"/>
              <w:rPr>
                <w:sz w:val="16"/>
                <w:szCs w:val="16"/>
              </w:rPr>
            </w:pPr>
            <w:r w:rsidRPr="00590481">
              <w:rPr>
                <w:sz w:val="16"/>
                <w:szCs w:val="16"/>
              </w:rPr>
              <w:t>19</w:t>
            </w:r>
          </w:p>
        </w:tc>
      </w:tr>
      <w:tr w:rsidR="006461E2" w:rsidRPr="00590481" w:rsidTr="009809E9">
        <w:trPr>
          <w:trHeight w:val="284"/>
        </w:trPr>
        <w:tc>
          <w:tcPr>
            <w:tcW w:w="3528" w:type="dxa"/>
            <w:vAlign w:val="center"/>
          </w:tcPr>
          <w:p w:rsidR="006461E2" w:rsidRPr="00590481" w:rsidRDefault="006461E2" w:rsidP="009809E9">
            <w:pPr>
              <w:rPr>
                <w:sz w:val="16"/>
                <w:szCs w:val="16"/>
              </w:rPr>
            </w:pPr>
            <w:bookmarkStart w:id="8" w:name="TAB1_8_ZCF"/>
            <w:bookmarkEnd w:id="8"/>
            <w:r>
              <w:rPr>
                <w:sz w:val="16"/>
                <w:szCs w:val="16"/>
              </w:rPr>
              <w:t xml:space="preserve"> Podielové </w:t>
            </w:r>
            <w:proofErr w:type="spellStart"/>
            <w:r>
              <w:rPr>
                <w:sz w:val="16"/>
                <w:szCs w:val="16"/>
              </w:rPr>
              <w:t>c.p</w:t>
            </w:r>
            <w:proofErr w:type="spellEnd"/>
            <w:r>
              <w:rPr>
                <w:sz w:val="16"/>
                <w:szCs w:val="16"/>
              </w:rPr>
              <w:t xml:space="preserve">. a podiely v dcérskej </w:t>
            </w:r>
            <w:proofErr w:type="spellStart"/>
            <w:r>
              <w:rPr>
                <w:sz w:val="16"/>
                <w:szCs w:val="16"/>
              </w:rPr>
              <w:t>účt</w:t>
            </w:r>
            <w:proofErr w:type="spellEnd"/>
          </w:p>
        </w:tc>
        <w:tc>
          <w:tcPr>
            <w:tcW w:w="900" w:type="dxa"/>
            <w:vAlign w:val="center"/>
          </w:tcPr>
          <w:p w:rsidR="006461E2" w:rsidRPr="00590481" w:rsidRDefault="006461E2" w:rsidP="009809E9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22</w:t>
            </w:r>
          </w:p>
        </w:tc>
        <w:tc>
          <w:tcPr>
            <w:tcW w:w="1800" w:type="dxa"/>
            <w:vAlign w:val="center"/>
          </w:tcPr>
          <w:p w:rsidR="006461E2" w:rsidRPr="00590481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620" w:type="dxa"/>
            <w:vAlign w:val="center"/>
          </w:tcPr>
          <w:p w:rsidR="006461E2" w:rsidRPr="00590481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080" w:type="dxa"/>
            <w:vAlign w:val="center"/>
          </w:tcPr>
          <w:p w:rsidR="006461E2" w:rsidRPr="00590481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</w:t>
            </w:r>
          </w:p>
        </w:tc>
        <w:tc>
          <w:tcPr>
            <w:tcW w:w="1260" w:type="dxa"/>
            <w:vAlign w:val="center"/>
          </w:tcPr>
          <w:p w:rsidR="006461E2" w:rsidRPr="00590481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</w:t>
            </w:r>
          </w:p>
        </w:tc>
      </w:tr>
      <w:tr w:rsidR="006461E2" w:rsidRPr="00590481" w:rsidTr="009809E9">
        <w:trPr>
          <w:trHeight w:val="284"/>
        </w:trPr>
        <w:tc>
          <w:tcPr>
            <w:tcW w:w="3528" w:type="dxa"/>
            <w:vAlign w:val="center"/>
          </w:tcPr>
          <w:p w:rsidR="006461E2" w:rsidRPr="00590481" w:rsidRDefault="006461E2" w:rsidP="009809E9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Podielové </w:t>
            </w:r>
            <w:proofErr w:type="spellStart"/>
            <w:r>
              <w:rPr>
                <w:sz w:val="16"/>
                <w:szCs w:val="16"/>
              </w:rPr>
              <w:t>c.p</w:t>
            </w:r>
            <w:proofErr w:type="spellEnd"/>
            <w:r>
              <w:rPr>
                <w:sz w:val="16"/>
                <w:szCs w:val="16"/>
              </w:rPr>
              <w:t xml:space="preserve">. a podiely v s. s </w:t>
            </w:r>
            <w:proofErr w:type="spellStart"/>
            <w:r>
              <w:rPr>
                <w:sz w:val="16"/>
                <w:szCs w:val="16"/>
              </w:rPr>
              <w:t>podstat</w:t>
            </w:r>
            <w:proofErr w:type="spellEnd"/>
          </w:p>
        </w:tc>
        <w:tc>
          <w:tcPr>
            <w:tcW w:w="900" w:type="dxa"/>
            <w:vAlign w:val="center"/>
          </w:tcPr>
          <w:p w:rsidR="006461E2" w:rsidRPr="00590481" w:rsidRDefault="006461E2" w:rsidP="009809E9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23</w:t>
            </w:r>
          </w:p>
        </w:tc>
        <w:tc>
          <w:tcPr>
            <w:tcW w:w="1800" w:type="dxa"/>
            <w:vAlign w:val="center"/>
          </w:tcPr>
          <w:p w:rsidR="006461E2" w:rsidRPr="00590481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620" w:type="dxa"/>
            <w:vAlign w:val="center"/>
          </w:tcPr>
          <w:p w:rsidR="006461E2" w:rsidRPr="00590481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080" w:type="dxa"/>
            <w:vAlign w:val="center"/>
          </w:tcPr>
          <w:p w:rsidR="006461E2" w:rsidRPr="00590481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</w:t>
            </w:r>
          </w:p>
        </w:tc>
        <w:tc>
          <w:tcPr>
            <w:tcW w:w="1260" w:type="dxa"/>
            <w:vAlign w:val="center"/>
          </w:tcPr>
          <w:p w:rsidR="006461E2" w:rsidRPr="00590481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</w:t>
            </w:r>
          </w:p>
        </w:tc>
      </w:tr>
      <w:tr w:rsidR="006461E2" w:rsidRPr="00590481" w:rsidTr="009809E9">
        <w:trPr>
          <w:trHeight w:val="284"/>
        </w:trPr>
        <w:tc>
          <w:tcPr>
            <w:tcW w:w="3528" w:type="dxa"/>
            <w:vAlign w:val="center"/>
          </w:tcPr>
          <w:p w:rsidR="006461E2" w:rsidRPr="00590481" w:rsidRDefault="006461E2" w:rsidP="009809E9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Realizovateľné cenné papiere           </w:t>
            </w:r>
          </w:p>
        </w:tc>
        <w:tc>
          <w:tcPr>
            <w:tcW w:w="900" w:type="dxa"/>
            <w:vAlign w:val="center"/>
          </w:tcPr>
          <w:p w:rsidR="006461E2" w:rsidRPr="00590481" w:rsidRDefault="006461E2" w:rsidP="009809E9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24</w:t>
            </w:r>
          </w:p>
        </w:tc>
        <w:tc>
          <w:tcPr>
            <w:tcW w:w="1800" w:type="dxa"/>
            <w:vAlign w:val="center"/>
          </w:tcPr>
          <w:p w:rsidR="006461E2" w:rsidRPr="00590481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620" w:type="dxa"/>
            <w:vAlign w:val="center"/>
          </w:tcPr>
          <w:p w:rsidR="006461E2" w:rsidRPr="00590481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080" w:type="dxa"/>
            <w:vAlign w:val="center"/>
          </w:tcPr>
          <w:p w:rsidR="006461E2" w:rsidRPr="00590481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</w:t>
            </w:r>
          </w:p>
        </w:tc>
        <w:tc>
          <w:tcPr>
            <w:tcW w:w="1260" w:type="dxa"/>
            <w:vAlign w:val="center"/>
          </w:tcPr>
          <w:p w:rsidR="006461E2" w:rsidRPr="00590481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</w:t>
            </w:r>
          </w:p>
        </w:tc>
      </w:tr>
      <w:tr w:rsidR="006461E2" w:rsidRPr="00590481" w:rsidTr="009809E9">
        <w:trPr>
          <w:trHeight w:val="284"/>
        </w:trPr>
        <w:tc>
          <w:tcPr>
            <w:tcW w:w="3528" w:type="dxa"/>
            <w:vAlign w:val="center"/>
          </w:tcPr>
          <w:p w:rsidR="006461E2" w:rsidRPr="00590481" w:rsidRDefault="006461E2" w:rsidP="009809E9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Dlhové cenné papiere držané do </w:t>
            </w:r>
            <w:proofErr w:type="spellStart"/>
            <w:r>
              <w:rPr>
                <w:sz w:val="16"/>
                <w:szCs w:val="16"/>
              </w:rPr>
              <w:t>splatnos</w:t>
            </w:r>
            <w:proofErr w:type="spellEnd"/>
          </w:p>
        </w:tc>
        <w:tc>
          <w:tcPr>
            <w:tcW w:w="900" w:type="dxa"/>
            <w:vAlign w:val="center"/>
          </w:tcPr>
          <w:p w:rsidR="006461E2" w:rsidRPr="00590481" w:rsidRDefault="006461E2" w:rsidP="009809E9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25</w:t>
            </w:r>
          </w:p>
        </w:tc>
        <w:tc>
          <w:tcPr>
            <w:tcW w:w="1800" w:type="dxa"/>
            <w:vAlign w:val="center"/>
          </w:tcPr>
          <w:p w:rsidR="006461E2" w:rsidRPr="00590481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620" w:type="dxa"/>
            <w:vAlign w:val="center"/>
          </w:tcPr>
          <w:p w:rsidR="006461E2" w:rsidRPr="00590481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080" w:type="dxa"/>
            <w:vAlign w:val="center"/>
          </w:tcPr>
          <w:p w:rsidR="006461E2" w:rsidRPr="00590481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</w:t>
            </w:r>
          </w:p>
        </w:tc>
        <w:tc>
          <w:tcPr>
            <w:tcW w:w="1260" w:type="dxa"/>
            <w:vAlign w:val="center"/>
          </w:tcPr>
          <w:p w:rsidR="006461E2" w:rsidRPr="00590481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</w:t>
            </w:r>
          </w:p>
        </w:tc>
      </w:tr>
      <w:tr w:rsidR="006461E2" w:rsidRPr="00590481" w:rsidTr="009809E9">
        <w:trPr>
          <w:trHeight w:val="284"/>
        </w:trPr>
        <w:tc>
          <w:tcPr>
            <w:tcW w:w="3528" w:type="dxa"/>
            <w:vAlign w:val="center"/>
          </w:tcPr>
          <w:p w:rsidR="006461E2" w:rsidRPr="00590481" w:rsidRDefault="006461E2" w:rsidP="009809E9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Pôžičky účtovnej jednotke v </w:t>
            </w:r>
            <w:proofErr w:type="spellStart"/>
            <w:r>
              <w:rPr>
                <w:sz w:val="16"/>
                <w:szCs w:val="16"/>
              </w:rPr>
              <w:t>konsolidova</w:t>
            </w:r>
            <w:proofErr w:type="spellEnd"/>
          </w:p>
        </w:tc>
        <w:tc>
          <w:tcPr>
            <w:tcW w:w="900" w:type="dxa"/>
            <w:vAlign w:val="center"/>
          </w:tcPr>
          <w:p w:rsidR="006461E2" w:rsidRPr="00590481" w:rsidRDefault="006461E2" w:rsidP="009809E9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26</w:t>
            </w:r>
          </w:p>
        </w:tc>
        <w:tc>
          <w:tcPr>
            <w:tcW w:w="1800" w:type="dxa"/>
            <w:vAlign w:val="center"/>
          </w:tcPr>
          <w:p w:rsidR="006461E2" w:rsidRPr="00590481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620" w:type="dxa"/>
            <w:vAlign w:val="center"/>
          </w:tcPr>
          <w:p w:rsidR="006461E2" w:rsidRPr="00590481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080" w:type="dxa"/>
            <w:vAlign w:val="center"/>
          </w:tcPr>
          <w:p w:rsidR="006461E2" w:rsidRPr="00590481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</w:t>
            </w:r>
          </w:p>
        </w:tc>
        <w:tc>
          <w:tcPr>
            <w:tcW w:w="1260" w:type="dxa"/>
            <w:vAlign w:val="center"/>
          </w:tcPr>
          <w:p w:rsidR="006461E2" w:rsidRPr="00590481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</w:t>
            </w:r>
          </w:p>
        </w:tc>
      </w:tr>
      <w:tr w:rsidR="006461E2" w:rsidRPr="00590481" w:rsidTr="009809E9">
        <w:trPr>
          <w:trHeight w:val="284"/>
        </w:trPr>
        <w:tc>
          <w:tcPr>
            <w:tcW w:w="3528" w:type="dxa"/>
            <w:vAlign w:val="center"/>
          </w:tcPr>
          <w:p w:rsidR="006461E2" w:rsidRPr="00590481" w:rsidRDefault="006461E2" w:rsidP="009809E9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Ostatné pôžičky                        </w:t>
            </w:r>
          </w:p>
        </w:tc>
        <w:tc>
          <w:tcPr>
            <w:tcW w:w="900" w:type="dxa"/>
            <w:vAlign w:val="center"/>
          </w:tcPr>
          <w:p w:rsidR="006461E2" w:rsidRPr="00590481" w:rsidRDefault="006461E2" w:rsidP="009809E9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27</w:t>
            </w:r>
          </w:p>
        </w:tc>
        <w:tc>
          <w:tcPr>
            <w:tcW w:w="1800" w:type="dxa"/>
            <w:vAlign w:val="center"/>
          </w:tcPr>
          <w:p w:rsidR="006461E2" w:rsidRPr="00590481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620" w:type="dxa"/>
            <w:vAlign w:val="center"/>
          </w:tcPr>
          <w:p w:rsidR="006461E2" w:rsidRPr="00590481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080" w:type="dxa"/>
            <w:vAlign w:val="center"/>
          </w:tcPr>
          <w:p w:rsidR="006461E2" w:rsidRPr="00590481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</w:t>
            </w:r>
          </w:p>
        </w:tc>
        <w:tc>
          <w:tcPr>
            <w:tcW w:w="1260" w:type="dxa"/>
            <w:vAlign w:val="center"/>
          </w:tcPr>
          <w:p w:rsidR="006461E2" w:rsidRPr="00590481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</w:t>
            </w:r>
          </w:p>
        </w:tc>
      </w:tr>
      <w:tr w:rsidR="006461E2" w:rsidRPr="00590481" w:rsidTr="009809E9">
        <w:trPr>
          <w:trHeight w:val="284"/>
        </w:trPr>
        <w:tc>
          <w:tcPr>
            <w:tcW w:w="3528" w:type="dxa"/>
            <w:vAlign w:val="center"/>
          </w:tcPr>
          <w:p w:rsidR="006461E2" w:rsidRPr="00590481" w:rsidRDefault="006461E2" w:rsidP="009809E9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Ostatný dlhodobý finančný majetok      </w:t>
            </w:r>
          </w:p>
        </w:tc>
        <w:tc>
          <w:tcPr>
            <w:tcW w:w="900" w:type="dxa"/>
            <w:vAlign w:val="center"/>
          </w:tcPr>
          <w:p w:rsidR="006461E2" w:rsidRPr="00590481" w:rsidRDefault="006461E2" w:rsidP="009809E9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28</w:t>
            </w:r>
          </w:p>
        </w:tc>
        <w:tc>
          <w:tcPr>
            <w:tcW w:w="1800" w:type="dxa"/>
            <w:vAlign w:val="center"/>
          </w:tcPr>
          <w:p w:rsidR="006461E2" w:rsidRPr="00590481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620" w:type="dxa"/>
            <w:vAlign w:val="center"/>
          </w:tcPr>
          <w:p w:rsidR="006461E2" w:rsidRPr="00590481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080" w:type="dxa"/>
            <w:vAlign w:val="center"/>
          </w:tcPr>
          <w:p w:rsidR="006461E2" w:rsidRPr="00590481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</w:t>
            </w:r>
          </w:p>
        </w:tc>
        <w:tc>
          <w:tcPr>
            <w:tcW w:w="1260" w:type="dxa"/>
            <w:vAlign w:val="center"/>
          </w:tcPr>
          <w:p w:rsidR="006461E2" w:rsidRPr="00590481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</w:t>
            </w:r>
          </w:p>
        </w:tc>
      </w:tr>
      <w:tr w:rsidR="006461E2" w:rsidRPr="00590481" w:rsidTr="009809E9">
        <w:trPr>
          <w:trHeight w:val="284"/>
        </w:trPr>
        <w:tc>
          <w:tcPr>
            <w:tcW w:w="3528" w:type="dxa"/>
            <w:vAlign w:val="center"/>
          </w:tcPr>
          <w:p w:rsidR="006461E2" w:rsidRPr="00590481" w:rsidRDefault="006461E2" w:rsidP="009809E9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Obstaranie dlhodobého finančného </w:t>
            </w:r>
            <w:proofErr w:type="spellStart"/>
            <w:r>
              <w:rPr>
                <w:sz w:val="16"/>
                <w:szCs w:val="16"/>
              </w:rPr>
              <w:t>majetk</w:t>
            </w:r>
            <w:proofErr w:type="spellEnd"/>
          </w:p>
        </w:tc>
        <w:tc>
          <w:tcPr>
            <w:tcW w:w="900" w:type="dxa"/>
            <w:vAlign w:val="center"/>
          </w:tcPr>
          <w:p w:rsidR="006461E2" w:rsidRPr="00590481" w:rsidRDefault="006461E2" w:rsidP="009809E9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29</w:t>
            </w:r>
          </w:p>
        </w:tc>
        <w:tc>
          <w:tcPr>
            <w:tcW w:w="1800" w:type="dxa"/>
            <w:vAlign w:val="center"/>
          </w:tcPr>
          <w:p w:rsidR="006461E2" w:rsidRPr="00590481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620" w:type="dxa"/>
            <w:vAlign w:val="center"/>
          </w:tcPr>
          <w:p w:rsidR="006461E2" w:rsidRPr="00590481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080" w:type="dxa"/>
            <w:vAlign w:val="center"/>
          </w:tcPr>
          <w:p w:rsidR="006461E2" w:rsidRPr="00590481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</w:t>
            </w:r>
          </w:p>
        </w:tc>
        <w:tc>
          <w:tcPr>
            <w:tcW w:w="1260" w:type="dxa"/>
            <w:vAlign w:val="center"/>
          </w:tcPr>
          <w:p w:rsidR="006461E2" w:rsidRPr="00590481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</w:t>
            </w:r>
          </w:p>
        </w:tc>
      </w:tr>
      <w:tr w:rsidR="006461E2" w:rsidRPr="00590481" w:rsidTr="009809E9">
        <w:trPr>
          <w:trHeight w:val="284"/>
        </w:trPr>
        <w:tc>
          <w:tcPr>
            <w:tcW w:w="3528" w:type="dxa"/>
            <w:vAlign w:val="center"/>
          </w:tcPr>
          <w:p w:rsidR="006461E2" w:rsidRPr="00590481" w:rsidRDefault="006461E2" w:rsidP="009809E9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Dlhodobý fin. majetok SPOLU             </w:t>
            </w:r>
          </w:p>
        </w:tc>
        <w:tc>
          <w:tcPr>
            <w:tcW w:w="900" w:type="dxa"/>
            <w:vAlign w:val="center"/>
          </w:tcPr>
          <w:p w:rsidR="006461E2" w:rsidRPr="00590481" w:rsidRDefault="006461E2" w:rsidP="009809E9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30</w:t>
            </w:r>
          </w:p>
        </w:tc>
        <w:tc>
          <w:tcPr>
            <w:tcW w:w="1800" w:type="dxa"/>
            <w:vAlign w:val="center"/>
          </w:tcPr>
          <w:p w:rsidR="006461E2" w:rsidRPr="00590481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620" w:type="dxa"/>
            <w:vAlign w:val="center"/>
          </w:tcPr>
          <w:p w:rsidR="006461E2" w:rsidRPr="00590481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080" w:type="dxa"/>
            <w:vAlign w:val="center"/>
          </w:tcPr>
          <w:p w:rsidR="006461E2" w:rsidRPr="00590481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</w:t>
            </w:r>
          </w:p>
        </w:tc>
        <w:tc>
          <w:tcPr>
            <w:tcW w:w="1260" w:type="dxa"/>
            <w:vAlign w:val="center"/>
          </w:tcPr>
          <w:p w:rsidR="006461E2" w:rsidRPr="00590481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</w:t>
            </w:r>
          </w:p>
        </w:tc>
      </w:tr>
      <w:tr w:rsidR="006461E2" w:rsidRPr="00590481" w:rsidTr="009809E9">
        <w:trPr>
          <w:trHeight w:val="284"/>
        </w:trPr>
        <w:tc>
          <w:tcPr>
            <w:tcW w:w="3528" w:type="dxa"/>
            <w:vAlign w:val="center"/>
          </w:tcPr>
          <w:p w:rsidR="006461E2" w:rsidRPr="00590481" w:rsidRDefault="006461E2" w:rsidP="009809E9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Neobežný majetok SPOLU                  </w:t>
            </w:r>
          </w:p>
        </w:tc>
        <w:tc>
          <w:tcPr>
            <w:tcW w:w="900" w:type="dxa"/>
            <w:vAlign w:val="center"/>
          </w:tcPr>
          <w:p w:rsidR="006461E2" w:rsidRPr="00590481" w:rsidRDefault="006461E2" w:rsidP="009809E9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31</w:t>
            </w:r>
          </w:p>
        </w:tc>
        <w:tc>
          <w:tcPr>
            <w:tcW w:w="1800" w:type="dxa"/>
            <w:vAlign w:val="center"/>
          </w:tcPr>
          <w:p w:rsidR="006461E2" w:rsidRPr="00590481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307499.35</w:t>
            </w:r>
          </w:p>
        </w:tc>
        <w:tc>
          <w:tcPr>
            <w:tcW w:w="1620" w:type="dxa"/>
            <w:vAlign w:val="center"/>
          </w:tcPr>
          <w:p w:rsidR="006461E2" w:rsidRPr="00590481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303251.44</w:t>
            </w:r>
          </w:p>
        </w:tc>
        <w:tc>
          <w:tcPr>
            <w:tcW w:w="1080" w:type="dxa"/>
            <w:vAlign w:val="center"/>
          </w:tcPr>
          <w:p w:rsidR="006461E2" w:rsidRPr="00590481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</w:t>
            </w:r>
          </w:p>
        </w:tc>
        <w:tc>
          <w:tcPr>
            <w:tcW w:w="1260" w:type="dxa"/>
            <w:vAlign w:val="center"/>
          </w:tcPr>
          <w:p w:rsidR="006461E2" w:rsidRPr="00590481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</w:t>
            </w:r>
          </w:p>
        </w:tc>
      </w:tr>
    </w:tbl>
    <w:p w:rsidR="006461E2" w:rsidRDefault="006461E2" w:rsidP="006461E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6461E2" w:rsidRDefault="006461E2" w:rsidP="006461E2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4538ED">
        <w:rPr>
          <w:b/>
          <w:sz w:val="24"/>
          <w:szCs w:val="24"/>
        </w:rPr>
        <w:t xml:space="preserve">Obežný majetok </w:t>
      </w:r>
    </w:p>
    <w:p w:rsidR="006461E2" w:rsidRDefault="006461E2" w:rsidP="006461E2">
      <w:pPr>
        <w:pStyle w:val="Pismenka"/>
        <w:numPr>
          <w:ilvl w:val="0"/>
          <w:numId w:val="22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pohľadávky podľa </w:t>
      </w:r>
      <w:r w:rsidRPr="00031DC3">
        <w:rPr>
          <w:sz w:val="24"/>
          <w:szCs w:val="24"/>
        </w:rPr>
        <w:t>zostatkovej</w:t>
      </w:r>
      <w:r w:rsidRPr="00990D55">
        <w:rPr>
          <w:sz w:val="24"/>
          <w:szCs w:val="24"/>
        </w:rPr>
        <w:t xml:space="preserve"> doby splatnosti</w:t>
      </w:r>
      <w:r w:rsidRPr="00990D5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Pr="006342B3">
        <w:rPr>
          <w:b w:val="0"/>
          <w:sz w:val="24"/>
          <w:szCs w:val="24"/>
        </w:rPr>
        <w:t xml:space="preserve"> až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č.4</w:t>
      </w:r>
    </w:p>
    <w:p w:rsidR="006461E2" w:rsidRDefault="006461E2" w:rsidP="006461E2"/>
    <w:tbl>
      <w:tblPr>
        <w:tblW w:w="1008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224"/>
        <w:gridCol w:w="900"/>
        <w:gridCol w:w="1980"/>
        <w:gridCol w:w="1980"/>
      </w:tblGrid>
      <w:tr w:rsidR="006461E2" w:rsidRPr="00ED76E9" w:rsidTr="009809E9">
        <w:trPr>
          <w:trHeight w:hRule="exact" w:val="432"/>
        </w:trPr>
        <w:tc>
          <w:tcPr>
            <w:tcW w:w="5224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vAlign w:val="center"/>
          </w:tcPr>
          <w:p w:rsidR="006461E2" w:rsidRPr="00ED76E9" w:rsidRDefault="006461E2" w:rsidP="009809E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6461E2" w:rsidRPr="00ED76E9" w:rsidRDefault="006461E2" w:rsidP="009809E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D76E9">
              <w:rPr>
                <w:rFonts w:ascii="Arial" w:hAnsi="Arial" w:cs="Arial"/>
                <w:sz w:val="18"/>
                <w:szCs w:val="18"/>
              </w:rPr>
              <w:t>Pohľadávky podľa doby splatnosti</w:t>
            </w:r>
          </w:p>
        </w:tc>
        <w:tc>
          <w:tcPr>
            <w:tcW w:w="90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vAlign w:val="center"/>
          </w:tcPr>
          <w:p w:rsidR="006461E2" w:rsidRPr="00ED76E9" w:rsidRDefault="006461E2" w:rsidP="009809E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6461E2" w:rsidRPr="00ED76E9" w:rsidRDefault="006461E2" w:rsidP="009809E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CR</w:t>
            </w:r>
          </w:p>
        </w:tc>
        <w:tc>
          <w:tcPr>
            <w:tcW w:w="198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vAlign w:val="center"/>
          </w:tcPr>
          <w:p w:rsidR="006461E2" w:rsidRPr="00ED76E9" w:rsidRDefault="006461E2" w:rsidP="009809E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D76E9">
              <w:rPr>
                <w:rFonts w:ascii="Arial" w:hAnsi="Arial" w:cs="Arial"/>
                <w:sz w:val="18"/>
                <w:szCs w:val="18"/>
              </w:rPr>
              <w:t xml:space="preserve">Zostatok </w:t>
            </w:r>
            <w:r>
              <w:rPr>
                <w:rFonts w:ascii="Arial" w:hAnsi="Arial" w:cs="Arial"/>
                <w:sz w:val="18"/>
                <w:szCs w:val="18"/>
              </w:rPr>
              <w:t>2016</w:t>
            </w:r>
          </w:p>
        </w:tc>
        <w:tc>
          <w:tcPr>
            <w:tcW w:w="198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vAlign w:val="center"/>
          </w:tcPr>
          <w:p w:rsidR="006461E2" w:rsidRPr="00ED76E9" w:rsidRDefault="006461E2" w:rsidP="009809E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D76E9">
              <w:rPr>
                <w:rFonts w:ascii="Arial" w:hAnsi="Arial" w:cs="Arial"/>
                <w:sz w:val="18"/>
                <w:szCs w:val="18"/>
              </w:rPr>
              <w:t xml:space="preserve">Zostatok </w:t>
            </w:r>
            <w:r>
              <w:rPr>
                <w:rFonts w:ascii="Arial" w:hAnsi="Arial" w:cs="Arial"/>
                <w:sz w:val="18"/>
                <w:szCs w:val="18"/>
              </w:rPr>
              <w:t>2015</w:t>
            </w:r>
          </w:p>
        </w:tc>
      </w:tr>
      <w:tr w:rsidR="006461E2" w:rsidRPr="00ED76E9" w:rsidTr="009809E9">
        <w:trPr>
          <w:trHeight w:hRule="exact" w:val="180"/>
        </w:trPr>
        <w:tc>
          <w:tcPr>
            <w:tcW w:w="5224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</w:tcPr>
          <w:p w:rsidR="006461E2" w:rsidRPr="00ED76E9" w:rsidRDefault="006461E2" w:rsidP="009809E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D76E9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90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</w:tcPr>
          <w:p w:rsidR="006461E2" w:rsidRPr="00ED76E9" w:rsidRDefault="006461E2" w:rsidP="009809E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D76E9"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198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</w:tcPr>
          <w:p w:rsidR="006461E2" w:rsidRPr="00ED76E9" w:rsidRDefault="006461E2" w:rsidP="009809E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D76E9"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198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</w:tcPr>
          <w:p w:rsidR="006461E2" w:rsidRPr="00ED76E9" w:rsidRDefault="006461E2" w:rsidP="009809E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D76E9">
              <w:rPr>
                <w:rFonts w:ascii="Arial" w:hAnsi="Arial" w:cs="Arial"/>
                <w:sz w:val="18"/>
                <w:szCs w:val="18"/>
              </w:rPr>
              <w:t>2</w:t>
            </w:r>
          </w:p>
        </w:tc>
      </w:tr>
      <w:tr w:rsidR="006461E2" w:rsidRPr="00ED76E9" w:rsidTr="009809E9">
        <w:trPr>
          <w:trHeight w:hRule="exact" w:val="386"/>
        </w:trPr>
        <w:tc>
          <w:tcPr>
            <w:tcW w:w="5224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left w:w="57" w:type="dxa"/>
              <w:right w:w="57" w:type="dxa"/>
            </w:tcMar>
            <w:vAlign w:val="center"/>
          </w:tcPr>
          <w:p w:rsidR="006461E2" w:rsidRPr="00ED76E9" w:rsidRDefault="006461E2" w:rsidP="009809E9">
            <w:pPr>
              <w:rPr>
                <w:rFonts w:ascii="Arial" w:hAnsi="Arial" w:cs="Arial"/>
                <w:sz w:val="18"/>
                <w:szCs w:val="18"/>
              </w:rPr>
            </w:pPr>
            <w:bookmarkStart w:id="9" w:name="TAB4_18"/>
            <w:bookmarkEnd w:id="9"/>
            <w:r>
              <w:rPr>
                <w:rFonts w:ascii="Arial" w:hAnsi="Arial" w:cs="Arial"/>
                <w:sz w:val="18"/>
                <w:szCs w:val="18"/>
              </w:rPr>
              <w:t xml:space="preserve">Pohľadávky v lehote splatnosti, z toho :                                        </w:t>
            </w:r>
          </w:p>
        </w:tc>
        <w:tc>
          <w:tcPr>
            <w:tcW w:w="90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right w:w="57" w:type="dxa"/>
            </w:tcMar>
            <w:vAlign w:val="center"/>
          </w:tcPr>
          <w:p w:rsidR="006461E2" w:rsidRPr="00ED76E9" w:rsidRDefault="006461E2" w:rsidP="009809E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1</w:t>
            </w:r>
          </w:p>
        </w:tc>
        <w:tc>
          <w:tcPr>
            <w:tcW w:w="198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right w:w="57" w:type="dxa"/>
            </w:tcMar>
            <w:vAlign w:val="center"/>
          </w:tcPr>
          <w:p w:rsidR="006461E2" w:rsidRPr="00ED76E9" w:rsidRDefault="006461E2" w:rsidP="009809E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    0.00</w:t>
            </w:r>
          </w:p>
        </w:tc>
        <w:tc>
          <w:tcPr>
            <w:tcW w:w="198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right w:w="57" w:type="dxa"/>
            </w:tcMar>
            <w:vAlign w:val="center"/>
          </w:tcPr>
          <w:p w:rsidR="006461E2" w:rsidRPr="00ED76E9" w:rsidRDefault="006461E2" w:rsidP="009809E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    7.31</w:t>
            </w:r>
          </w:p>
        </w:tc>
      </w:tr>
      <w:tr w:rsidR="006461E2" w:rsidRPr="00ED76E9" w:rsidTr="009809E9">
        <w:trPr>
          <w:trHeight w:hRule="exact" w:val="386"/>
        </w:trPr>
        <w:tc>
          <w:tcPr>
            <w:tcW w:w="5224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left w:w="57" w:type="dxa"/>
              <w:right w:w="57" w:type="dxa"/>
            </w:tcMar>
            <w:vAlign w:val="center"/>
          </w:tcPr>
          <w:p w:rsidR="006461E2" w:rsidRPr="00ED76E9" w:rsidRDefault="006461E2" w:rsidP="009809E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Pohľadávky so zostatkovou dobou splatnosti do jedného roku                    </w:t>
            </w:r>
          </w:p>
        </w:tc>
        <w:tc>
          <w:tcPr>
            <w:tcW w:w="90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right w:w="57" w:type="dxa"/>
            </w:tcMar>
            <w:vAlign w:val="center"/>
          </w:tcPr>
          <w:p w:rsidR="006461E2" w:rsidRPr="00ED76E9" w:rsidRDefault="006461E2" w:rsidP="009809E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2</w:t>
            </w:r>
          </w:p>
        </w:tc>
        <w:tc>
          <w:tcPr>
            <w:tcW w:w="198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right w:w="57" w:type="dxa"/>
            </w:tcMar>
            <w:vAlign w:val="center"/>
          </w:tcPr>
          <w:p w:rsidR="006461E2" w:rsidRPr="00ED76E9" w:rsidRDefault="006461E2" w:rsidP="009809E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    0.00</w:t>
            </w:r>
          </w:p>
        </w:tc>
        <w:tc>
          <w:tcPr>
            <w:tcW w:w="198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right w:w="57" w:type="dxa"/>
            </w:tcMar>
            <w:vAlign w:val="center"/>
          </w:tcPr>
          <w:p w:rsidR="006461E2" w:rsidRPr="00ED76E9" w:rsidRDefault="006461E2" w:rsidP="009809E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    7.31</w:t>
            </w:r>
          </w:p>
        </w:tc>
      </w:tr>
      <w:tr w:rsidR="006461E2" w:rsidRPr="00ED76E9" w:rsidTr="009809E9">
        <w:trPr>
          <w:trHeight w:hRule="exact" w:val="386"/>
        </w:trPr>
        <w:tc>
          <w:tcPr>
            <w:tcW w:w="5224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left w:w="57" w:type="dxa"/>
              <w:right w:w="57" w:type="dxa"/>
            </w:tcMar>
            <w:vAlign w:val="center"/>
          </w:tcPr>
          <w:p w:rsidR="006461E2" w:rsidRPr="00ED76E9" w:rsidRDefault="006461E2" w:rsidP="009809E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Pohľadávky so zostatkovou dobou splatnosti od jedného do piatich rokov        </w:t>
            </w:r>
          </w:p>
        </w:tc>
        <w:tc>
          <w:tcPr>
            <w:tcW w:w="90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right w:w="57" w:type="dxa"/>
            </w:tcMar>
            <w:vAlign w:val="center"/>
          </w:tcPr>
          <w:p w:rsidR="006461E2" w:rsidRPr="00ED76E9" w:rsidRDefault="006461E2" w:rsidP="009809E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3</w:t>
            </w:r>
          </w:p>
        </w:tc>
        <w:tc>
          <w:tcPr>
            <w:tcW w:w="198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right w:w="57" w:type="dxa"/>
            </w:tcMar>
            <w:vAlign w:val="center"/>
          </w:tcPr>
          <w:p w:rsidR="006461E2" w:rsidRPr="00ED76E9" w:rsidRDefault="006461E2" w:rsidP="009809E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    0.00</w:t>
            </w:r>
          </w:p>
        </w:tc>
        <w:tc>
          <w:tcPr>
            <w:tcW w:w="198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right w:w="57" w:type="dxa"/>
            </w:tcMar>
            <w:vAlign w:val="center"/>
          </w:tcPr>
          <w:p w:rsidR="006461E2" w:rsidRPr="00ED76E9" w:rsidRDefault="006461E2" w:rsidP="009809E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    0.00</w:t>
            </w:r>
          </w:p>
        </w:tc>
      </w:tr>
      <w:tr w:rsidR="006461E2" w:rsidRPr="00ED76E9" w:rsidTr="009809E9">
        <w:trPr>
          <w:trHeight w:hRule="exact" w:val="386"/>
        </w:trPr>
        <w:tc>
          <w:tcPr>
            <w:tcW w:w="5224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left w:w="57" w:type="dxa"/>
              <w:right w:w="57" w:type="dxa"/>
            </w:tcMar>
            <w:vAlign w:val="center"/>
          </w:tcPr>
          <w:p w:rsidR="006461E2" w:rsidRPr="00ED76E9" w:rsidRDefault="006461E2" w:rsidP="009809E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Pohľadávky so zostatkovou dobou splatnosti dlhšou ako päť rokov               </w:t>
            </w:r>
          </w:p>
        </w:tc>
        <w:tc>
          <w:tcPr>
            <w:tcW w:w="90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right w:w="57" w:type="dxa"/>
            </w:tcMar>
            <w:vAlign w:val="center"/>
          </w:tcPr>
          <w:p w:rsidR="006461E2" w:rsidRPr="00ED76E9" w:rsidRDefault="006461E2" w:rsidP="009809E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4</w:t>
            </w:r>
          </w:p>
        </w:tc>
        <w:tc>
          <w:tcPr>
            <w:tcW w:w="198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right w:w="57" w:type="dxa"/>
            </w:tcMar>
            <w:vAlign w:val="center"/>
          </w:tcPr>
          <w:p w:rsidR="006461E2" w:rsidRPr="00ED76E9" w:rsidRDefault="006461E2" w:rsidP="009809E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    0.00</w:t>
            </w:r>
          </w:p>
        </w:tc>
        <w:tc>
          <w:tcPr>
            <w:tcW w:w="198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right w:w="57" w:type="dxa"/>
            </w:tcMar>
            <w:vAlign w:val="center"/>
          </w:tcPr>
          <w:p w:rsidR="006461E2" w:rsidRPr="00ED76E9" w:rsidRDefault="006461E2" w:rsidP="009809E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    0.00</w:t>
            </w:r>
          </w:p>
        </w:tc>
      </w:tr>
      <w:tr w:rsidR="006461E2" w:rsidRPr="00ED76E9" w:rsidTr="009809E9">
        <w:trPr>
          <w:trHeight w:hRule="exact" w:val="386"/>
        </w:trPr>
        <w:tc>
          <w:tcPr>
            <w:tcW w:w="5224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left w:w="57" w:type="dxa"/>
              <w:right w:w="57" w:type="dxa"/>
            </w:tcMar>
            <w:vAlign w:val="center"/>
          </w:tcPr>
          <w:p w:rsidR="006461E2" w:rsidRPr="00ED76E9" w:rsidRDefault="006461E2" w:rsidP="009809E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lastRenderedPageBreak/>
              <w:t xml:space="preserve">  Pohľadávky po lehote splatnosti                                               </w:t>
            </w:r>
          </w:p>
        </w:tc>
        <w:tc>
          <w:tcPr>
            <w:tcW w:w="90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right w:w="57" w:type="dxa"/>
            </w:tcMar>
            <w:vAlign w:val="center"/>
          </w:tcPr>
          <w:p w:rsidR="006461E2" w:rsidRPr="00ED76E9" w:rsidRDefault="006461E2" w:rsidP="009809E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5</w:t>
            </w:r>
          </w:p>
        </w:tc>
        <w:tc>
          <w:tcPr>
            <w:tcW w:w="198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right w:w="57" w:type="dxa"/>
            </w:tcMar>
            <w:vAlign w:val="center"/>
          </w:tcPr>
          <w:p w:rsidR="006461E2" w:rsidRPr="00ED76E9" w:rsidRDefault="006461E2" w:rsidP="009809E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    0.00</w:t>
            </w:r>
          </w:p>
        </w:tc>
        <w:tc>
          <w:tcPr>
            <w:tcW w:w="198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right w:w="57" w:type="dxa"/>
            </w:tcMar>
            <w:vAlign w:val="center"/>
          </w:tcPr>
          <w:p w:rsidR="006461E2" w:rsidRPr="00ED76E9" w:rsidRDefault="006461E2" w:rsidP="009809E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    0.00</w:t>
            </w:r>
          </w:p>
        </w:tc>
      </w:tr>
      <w:tr w:rsidR="006461E2" w:rsidRPr="00ED76E9" w:rsidTr="009809E9">
        <w:trPr>
          <w:trHeight w:hRule="exact" w:val="386"/>
        </w:trPr>
        <w:tc>
          <w:tcPr>
            <w:tcW w:w="5224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left w:w="57" w:type="dxa"/>
              <w:right w:w="57" w:type="dxa"/>
            </w:tcMar>
            <w:vAlign w:val="center"/>
          </w:tcPr>
          <w:p w:rsidR="006461E2" w:rsidRPr="00ED76E9" w:rsidRDefault="006461E2" w:rsidP="009809E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Spolu                                                                           </w:t>
            </w:r>
          </w:p>
        </w:tc>
        <w:tc>
          <w:tcPr>
            <w:tcW w:w="90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right w:w="57" w:type="dxa"/>
            </w:tcMar>
            <w:vAlign w:val="center"/>
          </w:tcPr>
          <w:p w:rsidR="006461E2" w:rsidRPr="00ED76E9" w:rsidRDefault="006461E2" w:rsidP="009809E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6</w:t>
            </w:r>
          </w:p>
        </w:tc>
        <w:tc>
          <w:tcPr>
            <w:tcW w:w="198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right w:w="57" w:type="dxa"/>
            </w:tcMar>
            <w:vAlign w:val="center"/>
          </w:tcPr>
          <w:p w:rsidR="006461E2" w:rsidRPr="00ED76E9" w:rsidRDefault="006461E2" w:rsidP="009809E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    0.00</w:t>
            </w:r>
          </w:p>
        </w:tc>
        <w:tc>
          <w:tcPr>
            <w:tcW w:w="198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right w:w="57" w:type="dxa"/>
            </w:tcMar>
            <w:vAlign w:val="center"/>
          </w:tcPr>
          <w:p w:rsidR="006461E2" w:rsidRPr="00ED76E9" w:rsidRDefault="006461E2" w:rsidP="009809E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    7.31</w:t>
            </w:r>
          </w:p>
        </w:tc>
      </w:tr>
    </w:tbl>
    <w:p w:rsidR="006461E2" w:rsidRPr="00ED76E9" w:rsidRDefault="006461E2" w:rsidP="006461E2">
      <w:pPr>
        <w:rPr>
          <w:rFonts w:ascii="Arial" w:hAnsi="Arial" w:cs="Arial"/>
          <w:sz w:val="18"/>
          <w:szCs w:val="18"/>
        </w:rPr>
      </w:pPr>
    </w:p>
    <w:p w:rsidR="006461E2" w:rsidRPr="00980AB2" w:rsidRDefault="006461E2" w:rsidP="006461E2">
      <w:pPr>
        <w:numPr>
          <w:ilvl w:val="0"/>
          <w:numId w:val="21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6461E2" w:rsidRPr="006B1179" w:rsidRDefault="006461E2" w:rsidP="006461E2">
      <w:pPr>
        <w:pStyle w:val="Pismenka"/>
        <w:numPr>
          <w:ilvl w:val="0"/>
          <w:numId w:val="23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významné zložky </w:t>
      </w:r>
      <w:r w:rsidRPr="008A4167"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1080"/>
        <w:gridCol w:w="1800"/>
        <w:gridCol w:w="1620"/>
        <w:gridCol w:w="1620"/>
        <w:gridCol w:w="1800"/>
      </w:tblGrid>
      <w:tr w:rsidR="006461E2" w:rsidRPr="00A6137D" w:rsidTr="009809E9">
        <w:tc>
          <w:tcPr>
            <w:tcW w:w="2340" w:type="dxa"/>
          </w:tcPr>
          <w:p w:rsidR="006461E2" w:rsidRPr="0095583D" w:rsidRDefault="006461E2" w:rsidP="009809E9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1080" w:type="dxa"/>
          </w:tcPr>
          <w:p w:rsidR="006461E2" w:rsidRPr="0095583D" w:rsidRDefault="006461E2" w:rsidP="009809E9">
            <w:pPr>
              <w:jc w:val="center"/>
              <w:rPr>
                <w:b/>
              </w:rPr>
            </w:pPr>
            <w:r w:rsidRPr="0095583D">
              <w:rPr>
                <w:b/>
              </w:rPr>
              <w:t>Riadok súvahy</w:t>
            </w:r>
          </w:p>
        </w:tc>
        <w:tc>
          <w:tcPr>
            <w:tcW w:w="1800" w:type="dxa"/>
          </w:tcPr>
          <w:p w:rsidR="006461E2" w:rsidRPr="0095583D" w:rsidRDefault="006461E2" w:rsidP="009809E9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Zostatok </w:t>
            </w:r>
            <w:r>
              <w:rPr>
                <w:b/>
              </w:rPr>
              <w:t>2015</w:t>
            </w:r>
          </w:p>
        </w:tc>
        <w:tc>
          <w:tcPr>
            <w:tcW w:w="1620" w:type="dxa"/>
          </w:tcPr>
          <w:p w:rsidR="006461E2" w:rsidRPr="0095583D" w:rsidRDefault="006461E2" w:rsidP="009809E9">
            <w:pPr>
              <w:jc w:val="center"/>
              <w:rPr>
                <w:b/>
              </w:rPr>
            </w:pPr>
            <w:r w:rsidRPr="0095583D">
              <w:rPr>
                <w:b/>
              </w:rPr>
              <w:t>Prírastky</w:t>
            </w:r>
          </w:p>
          <w:p w:rsidR="006461E2" w:rsidRPr="0095583D" w:rsidRDefault="006461E2" w:rsidP="009809E9">
            <w:pPr>
              <w:jc w:val="center"/>
              <w:rPr>
                <w:b/>
              </w:rPr>
            </w:pPr>
            <w:r w:rsidRPr="0095583D">
              <w:rPr>
                <w:b/>
              </w:rPr>
              <w:t>+</w:t>
            </w:r>
          </w:p>
        </w:tc>
        <w:tc>
          <w:tcPr>
            <w:tcW w:w="1620" w:type="dxa"/>
          </w:tcPr>
          <w:p w:rsidR="006461E2" w:rsidRPr="0095583D" w:rsidRDefault="006461E2" w:rsidP="009809E9">
            <w:pPr>
              <w:jc w:val="center"/>
              <w:rPr>
                <w:b/>
              </w:rPr>
            </w:pPr>
            <w:r w:rsidRPr="0095583D">
              <w:rPr>
                <w:b/>
              </w:rPr>
              <w:t>Úbytky</w:t>
            </w:r>
          </w:p>
          <w:p w:rsidR="006461E2" w:rsidRPr="0095583D" w:rsidRDefault="006461E2" w:rsidP="009809E9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- </w:t>
            </w:r>
          </w:p>
        </w:tc>
        <w:tc>
          <w:tcPr>
            <w:tcW w:w="1800" w:type="dxa"/>
          </w:tcPr>
          <w:p w:rsidR="006461E2" w:rsidRPr="0095583D" w:rsidRDefault="006461E2" w:rsidP="009809E9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Zostatok </w:t>
            </w:r>
            <w:r>
              <w:rPr>
                <w:b/>
              </w:rPr>
              <w:t>2016</w:t>
            </w:r>
          </w:p>
        </w:tc>
      </w:tr>
      <w:tr w:rsidR="006461E2" w:rsidRPr="00A6137D" w:rsidTr="009809E9">
        <w:tc>
          <w:tcPr>
            <w:tcW w:w="2340" w:type="dxa"/>
          </w:tcPr>
          <w:p w:rsidR="006461E2" w:rsidRPr="00254788" w:rsidRDefault="006461E2" w:rsidP="009809E9">
            <w:r>
              <w:t>Pokladnica</w:t>
            </w:r>
          </w:p>
        </w:tc>
        <w:tc>
          <w:tcPr>
            <w:tcW w:w="1080" w:type="dxa"/>
          </w:tcPr>
          <w:p w:rsidR="006461E2" w:rsidRPr="00254788" w:rsidRDefault="006461E2" w:rsidP="009809E9">
            <w:pPr>
              <w:jc w:val="center"/>
            </w:pPr>
            <w:r>
              <w:t>86</w:t>
            </w:r>
          </w:p>
        </w:tc>
        <w:tc>
          <w:tcPr>
            <w:tcW w:w="1800" w:type="dxa"/>
          </w:tcPr>
          <w:p w:rsidR="006461E2" w:rsidRPr="00254788" w:rsidRDefault="006461E2" w:rsidP="009809E9">
            <w:pPr>
              <w:jc w:val="right"/>
            </w:pPr>
            <w:r>
              <w:t>0</w:t>
            </w:r>
          </w:p>
        </w:tc>
        <w:tc>
          <w:tcPr>
            <w:tcW w:w="1620" w:type="dxa"/>
          </w:tcPr>
          <w:p w:rsidR="006461E2" w:rsidRPr="00254788" w:rsidRDefault="006461E2" w:rsidP="009809E9">
            <w:pPr>
              <w:jc w:val="right"/>
            </w:pPr>
            <w:r>
              <w:t>5598</w:t>
            </w:r>
          </w:p>
        </w:tc>
        <w:tc>
          <w:tcPr>
            <w:tcW w:w="1620" w:type="dxa"/>
          </w:tcPr>
          <w:p w:rsidR="006461E2" w:rsidRPr="00254788" w:rsidRDefault="006461E2" w:rsidP="009809E9">
            <w:pPr>
              <w:jc w:val="right"/>
            </w:pPr>
            <w:r>
              <w:t>5598</w:t>
            </w:r>
          </w:p>
        </w:tc>
        <w:tc>
          <w:tcPr>
            <w:tcW w:w="1800" w:type="dxa"/>
          </w:tcPr>
          <w:p w:rsidR="006461E2" w:rsidRPr="00254788" w:rsidRDefault="006461E2" w:rsidP="009809E9">
            <w:pPr>
              <w:jc w:val="right"/>
            </w:pPr>
            <w:r>
              <w:t>0</w:t>
            </w:r>
          </w:p>
        </w:tc>
      </w:tr>
      <w:tr w:rsidR="006461E2" w:rsidRPr="00A6137D" w:rsidTr="009809E9">
        <w:tc>
          <w:tcPr>
            <w:tcW w:w="2340" w:type="dxa"/>
          </w:tcPr>
          <w:p w:rsidR="006461E2" w:rsidRPr="00254788" w:rsidRDefault="006461E2" w:rsidP="009809E9">
            <w:r>
              <w:t>Stravné lístky</w:t>
            </w:r>
          </w:p>
        </w:tc>
        <w:tc>
          <w:tcPr>
            <w:tcW w:w="1080" w:type="dxa"/>
          </w:tcPr>
          <w:p w:rsidR="006461E2" w:rsidRPr="00254788" w:rsidRDefault="006461E2" w:rsidP="009809E9">
            <w:pPr>
              <w:jc w:val="center"/>
            </w:pPr>
            <w:r>
              <w:t>87</w:t>
            </w:r>
          </w:p>
        </w:tc>
        <w:tc>
          <w:tcPr>
            <w:tcW w:w="1800" w:type="dxa"/>
          </w:tcPr>
          <w:p w:rsidR="006461E2" w:rsidRPr="00254788" w:rsidRDefault="006461E2" w:rsidP="009809E9">
            <w:pPr>
              <w:jc w:val="right"/>
            </w:pPr>
            <w:r>
              <w:t>345</w:t>
            </w:r>
          </w:p>
        </w:tc>
        <w:tc>
          <w:tcPr>
            <w:tcW w:w="1620" w:type="dxa"/>
          </w:tcPr>
          <w:p w:rsidR="006461E2" w:rsidRPr="00254788" w:rsidRDefault="006461E2" w:rsidP="009809E9">
            <w:pPr>
              <w:jc w:val="right"/>
            </w:pPr>
            <w:r>
              <w:t>1728</w:t>
            </w:r>
          </w:p>
        </w:tc>
        <w:tc>
          <w:tcPr>
            <w:tcW w:w="1620" w:type="dxa"/>
          </w:tcPr>
          <w:p w:rsidR="006461E2" w:rsidRPr="00254788" w:rsidRDefault="006461E2" w:rsidP="009809E9">
            <w:pPr>
              <w:jc w:val="right"/>
            </w:pPr>
            <w:r>
              <w:t>2073</w:t>
            </w:r>
          </w:p>
        </w:tc>
        <w:tc>
          <w:tcPr>
            <w:tcW w:w="1800" w:type="dxa"/>
          </w:tcPr>
          <w:p w:rsidR="006461E2" w:rsidRPr="00254788" w:rsidRDefault="006461E2" w:rsidP="009809E9">
            <w:pPr>
              <w:jc w:val="right"/>
            </w:pPr>
            <w:r>
              <w:t>0</w:t>
            </w:r>
          </w:p>
        </w:tc>
      </w:tr>
      <w:tr w:rsidR="006461E2" w:rsidRPr="00A6137D" w:rsidTr="009809E9">
        <w:tc>
          <w:tcPr>
            <w:tcW w:w="2340" w:type="dxa"/>
          </w:tcPr>
          <w:p w:rsidR="006461E2" w:rsidRPr="00254788" w:rsidRDefault="006461E2" w:rsidP="009809E9">
            <w:r>
              <w:t>Bankové účty</w:t>
            </w:r>
          </w:p>
        </w:tc>
        <w:tc>
          <w:tcPr>
            <w:tcW w:w="1080" w:type="dxa"/>
          </w:tcPr>
          <w:p w:rsidR="006461E2" w:rsidRPr="00254788" w:rsidRDefault="006461E2" w:rsidP="009809E9">
            <w:pPr>
              <w:jc w:val="center"/>
            </w:pPr>
            <w:r>
              <w:t>88</w:t>
            </w:r>
          </w:p>
        </w:tc>
        <w:tc>
          <w:tcPr>
            <w:tcW w:w="1800" w:type="dxa"/>
          </w:tcPr>
          <w:p w:rsidR="006461E2" w:rsidRPr="00254788" w:rsidRDefault="006461E2" w:rsidP="009809E9">
            <w:pPr>
              <w:jc w:val="right"/>
            </w:pPr>
            <w:r>
              <w:t>110 593,04</w:t>
            </w:r>
          </w:p>
        </w:tc>
        <w:tc>
          <w:tcPr>
            <w:tcW w:w="1620" w:type="dxa"/>
          </w:tcPr>
          <w:p w:rsidR="006461E2" w:rsidRPr="00254788" w:rsidRDefault="006461E2" w:rsidP="009809E9">
            <w:pPr>
              <w:jc w:val="right"/>
            </w:pPr>
            <w:r>
              <w:t>196 439,92</w:t>
            </w:r>
          </w:p>
        </w:tc>
        <w:tc>
          <w:tcPr>
            <w:tcW w:w="1620" w:type="dxa"/>
          </w:tcPr>
          <w:p w:rsidR="006461E2" w:rsidRPr="00254788" w:rsidRDefault="006461E2" w:rsidP="009809E9">
            <w:pPr>
              <w:jc w:val="right"/>
            </w:pPr>
            <w:r>
              <w:t>192 817,79</w:t>
            </w:r>
          </w:p>
        </w:tc>
        <w:tc>
          <w:tcPr>
            <w:tcW w:w="1800" w:type="dxa"/>
          </w:tcPr>
          <w:p w:rsidR="006461E2" w:rsidRPr="00254788" w:rsidRDefault="006461E2" w:rsidP="009809E9">
            <w:pPr>
              <w:jc w:val="right"/>
            </w:pPr>
            <w:r>
              <w:t>114 215,17</w:t>
            </w:r>
          </w:p>
        </w:tc>
      </w:tr>
      <w:tr w:rsidR="006461E2" w:rsidRPr="00A6137D" w:rsidTr="009809E9">
        <w:tc>
          <w:tcPr>
            <w:tcW w:w="2340" w:type="dxa"/>
          </w:tcPr>
          <w:p w:rsidR="006461E2" w:rsidRPr="00254788" w:rsidRDefault="006461E2" w:rsidP="009809E9">
            <w:r>
              <w:t xml:space="preserve">Výdavkový </w:t>
            </w:r>
            <w:proofErr w:type="spellStart"/>
            <w:r>
              <w:t>rozpočt</w:t>
            </w:r>
            <w:proofErr w:type="spellEnd"/>
            <w:r>
              <w:t>. účet</w:t>
            </w:r>
          </w:p>
        </w:tc>
        <w:tc>
          <w:tcPr>
            <w:tcW w:w="1080" w:type="dxa"/>
          </w:tcPr>
          <w:p w:rsidR="006461E2" w:rsidRPr="00254788" w:rsidRDefault="006461E2" w:rsidP="009809E9">
            <w:pPr>
              <w:jc w:val="center"/>
            </w:pPr>
            <w:r>
              <w:t>90</w:t>
            </w:r>
          </w:p>
        </w:tc>
        <w:tc>
          <w:tcPr>
            <w:tcW w:w="1800" w:type="dxa"/>
          </w:tcPr>
          <w:p w:rsidR="006461E2" w:rsidRPr="00254788" w:rsidRDefault="006461E2" w:rsidP="009809E9">
            <w:pPr>
              <w:jc w:val="right"/>
            </w:pPr>
            <w:r>
              <w:t>0</w:t>
            </w:r>
          </w:p>
        </w:tc>
        <w:tc>
          <w:tcPr>
            <w:tcW w:w="1620" w:type="dxa"/>
          </w:tcPr>
          <w:p w:rsidR="006461E2" w:rsidRPr="00254788" w:rsidRDefault="006461E2" w:rsidP="009809E9">
            <w:pPr>
              <w:jc w:val="right"/>
            </w:pPr>
            <w:r>
              <w:t>1 191 877,64</w:t>
            </w:r>
          </w:p>
        </w:tc>
        <w:tc>
          <w:tcPr>
            <w:tcW w:w="1620" w:type="dxa"/>
          </w:tcPr>
          <w:p w:rsidR="006461E2" w:rsidRPr="00254788" w:rsidRDefault="006461E2" w:rsidP="009809E9">
            <w:pPr>
              <w:jc w:val="right"/>
            </w:pPr>
            <w:r>
              <w:t>1 191 764,93</w:t>
            </w:r>
          </w:p>
        </w:tc>
        <w:tc>
          <w:tcPr>
            <w:tcW w:w="1800" w:type="dxa"/>
          </w:tcPr>
          <w:p w:rsidR="006461E2" w:rsidRPr="00254788" w:rsidRDefault="006461E2" w:rsidP="009809E9">
            <w:pPr>
              <w:jc w:val="right"/>
            </w:pPr>
            <w:r>
              <w:t>112,71</w:t>
            </w:r>
          </w:p>
        </w:tc>
      </w:tr>
      <w:tr w:rsidR="006461E2" w:rsidRPr="00A6137D" w:rsidTr="009809E9">
        <w:tc>
          <w:tcPr>
            <w:tcW w:w="2340" w:type="dxa"/>
          </w:tcPr>
          <w:p w:rsidR="006461E2" w:rsidRPr="00254788" w:rsidRDefault="006461E2" w:rsidP="009809E9">
            <w:r>
              <w:t xml:space="preserve">Príjmový </w:t>
            </w:r>
            <w:proofErr w:type="spellStart"/>
            <w:r>
              <w:t>rozpočt</w:t>
            </w:r>
            <w:proofErr w:type="spellEnd"/>
            <w:r>
              <w:t>. účet</w:t>
            </w:r>
          </w:p>
        </w:tc>
        <w:tc>
          <w:tcPr>
            <w:tcW w:w="1080" w:type="dxa"/>
          </w:tcPr>
          <w:p w:rsidR="006461E2" w:rsidRPr="00254788" w:rsidRDefault="006461E2" w:rsidP="009809E9">
            <w:pPr>
              <w:jc w:val="center"/>
            </w:pPr>
            <w:r>
              <w:t>91</w:t>
            </w:r>
          </w:p>
        </w:tc>
        <w:tc>
          <w:tcPr>
            <w:tcW w:w="1800" w:type="dxa"/>
          </w:tcPr>
          <w:p w:rsidR="006461E2" w:rsidRPr="00254788" w:rsidRDefault="006461E2" w:rsidP="009809E9">
            <w:pPr>
              <w:jc w:val="right"/>
            </w:pPr>
            <w:r>
              <w:t>82,45</w:t>
            </w:r>
          </w:p>
        </w:tc>
        <w:tc>
          <w:tcPr>
            <w:tcW w:w="1620" w:type="dxa"/>
          </w:tcPr>
          <w:p w:rsidR="006461E2" w:rsidRPr="00254788" w:rsidRDefault="006461E2" w:rsidP="009809E9">
            <w:pPr>
              <w:jc w:val="right"/>
            </w:pPr>
            <w:r>
              <w:t>107 191,16</w:t>
            </w:r>
          </w:p>
        </w:tc>
        <w:tc>
          <w:tcPr>
            <w:tcW w:w="1620" w:type="dxa"/>
          </w:tcPr>
          <w:p w:rsidR="006461E2" w:rsidRPr="00254788" w:rsidRDefault="006461E2" w:rsidP="009809E9">
            <w:pPr>
              <w:jc w:val="right"/>
            </w:pPr>
            <w:r>
              <w:t>107 135,07</w:t>
            </w:r>
          </w:p>
        </w:tc>
        <w:tc>
          <w:tcPr>
            <w:tcW w:w="1800" w:type="dxa"/>
          </w:tcPr>
          <w:p w:rsidR="006461E2" w:rsidRPr="00254788" w:rsidRDefault="006461E2" w:rsidP="009809E9">
            <w:pPr>
              <w:jc w:val="right"/>
            </w:pPr>
            <w:r>
              <w:t>138,54</w:t>
            </w:r>
          </w:p>
        </w:tc>
      </w:tr>
      <w:tr w:rsidR="006461E2" w:rsidRPr="00A6137D" w:rsidTr="009809E9">
        <w:tc>
          <w:tcPr>
            <w:tcW w:w="2340" w:type="dxa"/>
            <w:tcBorders>
              <w:bottom w:val="single" w:sz="4" w:space="0" w:color="auto"/>
            </w:tcBorders>
          </w:tcPr>
          <w:p w:rsidR="006461E2" w:rsidRPr="00254788" w:rsidRDefault="006461E2" w:rsidP="009809E9">
            <w:r>
              <w:t>SPOLU</w:t>
            </w:r>
          </w:p>
        </w:tc>
        <w:tc>
          <w:tcPr>
            <w:tcW w:w="1080" w:type="dxa"/>
            <w:tcBorders>
              <w:bottom w:val="single" w:sz="4" w:space="0" w:color="auto"/>
            </w:tcBorders>
          </w:tcPr>
          <w:p w:rsidR="006461E2" w:rsidRPr="00254788" w:rsidRDefault="006461E2" w:rsidP="009809E9">
            <w:pPr>
              <w:jc w:val="center"/>
            </w:pPr>
          </w:p>
        </w:tc>
        <w:tc>
          <w:tcPr>
            <w:tcW w:w="1800" w:type="dxa"/>
            <w:tcBorders>
              <w:bottom w:val="single" w:sz="4" w:space="0" w:color="auto"/>
            </w:tcBorders>
          </w:tcPr>
          <w:p w:rsidR="006461E2" w:rsidRPr="00254788" w:rsidRDefault="006461E2" w:rsidP="009809E9">
            <w:pPr>
              <w:jc w:val="right"/>
              <w:rPr>
                <w:b/>
              </w:rPr>
            </w:pPr>
            <w:r>
              <w:rPr>
                <w:b/>
              </w:rPr>
              <w:t>111 020,49</w:t>
            </w:r>
          </w:p>
        </w:tc>
        <w:tc>
          <w:tcPr>
            <w:tcW w:w="1620" w:type="dxa"/>
            <w:tcBorders>
              <w:bottom w:val="single" w:sz="4" w:space="0" w:color="auto"/>
            </w:tcBorders>
          </w:tcPr>
          <w:p w:rsidR="006461E2" w:rsidRPr="00254788" w:rsidRDefault="006461E2" w:rsidP="009809E9">
            <w:pPr>
              <w:jc w:val="right"/>
              <w:rPr>
                <w:b/>
              </w:rPr>
            </w:pPr>
            <w:r>
              <w:rPr>
                <w:b/>
              </w:rPr>
              <w:t>1 502 834,72</w:t>
            </w:r>
          </w:p>
        </w:tc>
        <w:tc>
          <w:tcPr>
            <w:tcW w:w="1620" w:type="dxa"/>
            <w:tcBorders>
              <w:bottom w:val="single" w:sz="4" w:space="0" w:color="auto"/>
            </w:tcBorders>
          </w:tcPr>
          <w:p w:rsidR="006461E2" w:rsidRPr="00254788" w:rsidRDefault="006461E2" w:rsidP="009809E9">
            <w:pPr>
              <w:jc w:val="right"/>
              <w:rPr>
                <w:b/>
              </w:rPr>
            </w:pPr>
            <w:r>
              <w:rPr>
                <w:b/>
              </w:rPr>
              <w:t>1 499 388,79</w:t>
            </w:r>
          </w:p>
        </w:tc>
        <w:tc>
          <w:tcPr>
            <w:tcW w:w="1800" w:type="dxa"/>
            <w:tcBorders>
              <w:bottom w:val="single" w:sz="4" w:space="0" w:color="auto"/>
            </w:tcBorders>
          </w:tcPr>
          <w:p w:rsidR="006461E2" w:rsidRPr="00254788" w:rsidRDefault="006461E2" w:rsidP="009809E9">
            <w:pPr>
              <w:jc w:val="right"/>
              <w:rPr>
                <w:b/>
              </w:rPr>
            </w:pPr>
            <w:r>
              <w:rPr>
                <w:b/>
              </w:rPr>
              <w:t>114 466,42</w:t>
            </w:r>
          </w:p>
        </w:tc>
      </w:tr>
      <w:tr w:rsidR="006461E2" w:rsidRPr="00A6137D" w:rsidTr="009809E9">
        <w:tc>
          <w:tcPr>
            <w:tcW w:w="2340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461E2" w:rsidRDefault="006461E2" w:rsidP="009809E9"/>
        </w:tc>
        <w:tc>
          <w:tcPr>
            <w:tcW w:w="1080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461E2" w:rsidRPr="00254788" w:rsidRDefault="006461E2" w:rsidP="009809E9">
            <w:pPr>
              <w:jc w:val="center"/>
            </w:pPr>
          </w:p>
        </w:tc>
        <w:tc>
          <w:tcPr>
            <w:tcW w:w="1800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461E2" w:rsidRDefault="006461E2" w:rsidP="009809E9">
            <w:pPr>
              <w:jc w:val="right"/>
              <w:rPr>
                <w:b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461E2" w:rsidRDefault="006461E2" w:rsidP="009809E9">
            <w:pPr>
              <w:jc w:val="right"/>
              <w:rPr>
                <w:b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461E2" w:rsidRDefault="006461E2" w:rsidP="009809E9">
            <w:pPr>
              <w:jc w:val="right"/>
              <w:rPr>
                <w:b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461E2" w:rsidRDefault="006461E2" w:rsidP="009809E9">
            <w:pPr>
              <w:jc w:val="right"/>
              <w:rPr>
                <w:b/>
              </w:rPr>
            </w:pPr>
          </w:p>
        </w:tc>
      </w:tr>
    </w:tbl>
    <w:p w:rsidR="006461E2" w:rsidRDefault="006461E2" w:rsidP="006461E2">
      <w:pPr>
        <w:jc w:val="both"/>
        <w:rPr>
          <w:sz w:val="24"/>
          <w:szCs w:val="24"/>
        </w:rPr>
      </w:pPr>
    </w:p>
    <w:p w:rsidR="006461E2" w:rsidRDefault="006461E2" w:rsidP="006461E2">
      <w:pPr>
        <w:numPr>
          <w:ilvl w:val="0"/>
          <w:numId w:val="21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6461E2" w:rsidRPr="00E74C03" w:rsidRDefault="006461E2" w:rsidP="006461E2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Pr="00E74C03">
        <w:rPr>
          <w:b/>
          <w:sz w:val="24"/>
          <w:szCs w:val="24"/>
        </w:rPr>
        <w:t>nákladov budúcich období</w:t>
      </w:r>
      <w:r w:rsidRPr="00E74C03">
        <w:rPr>
          <w:sz w:val="24"/>
          <w:szCs w:val="24"/>
        </w:rPr>
        <w:t xml:space="preserve"> a </w:t>
      </w:r>
      <w:r w:rsidRPr="00E74C03">
        <w:rPr>
          <w:b/>
          <w:sz w:val="24"/>
          <w:szCs w:val="24"/>
        </w:rPr>
        <w:t xml:space="preserve">príjmov budúcich období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1080"/>
        <w:gridCol w:w="1800"/>
        <w:gridCol w:w="1620"/>
        <w:gridCol w:w="1620"/>
        <w:gridCol w:w="1800"/>
      </w:tblGrid>
      <w:tr w:rsidR="006461E2" w:rsidRPr="00E94F6D" w:rsidTr="009809E9">
        <w:tc>
          <w:tcPr>
            <w:tcW w:w="2340" w:type="dxa"/>
          </w:tcPr>
          <w:p w:rsidR="006461E2" w:rsidRPr="00E74C03" w:rsidRDefault="006461E2" w:rsidP="009809E9">
            <w:pPr>
              <w:jc w:val="center"/>
              <w:rPr>
                <w:b/>
              </w:rPr>
            </w:pPr>
            <w:r w:rsidRPr="00E74C03">
              <w:rPr>
                <w:b/>
              </w:rPr>
              <w:t>Opis položky časového rozlíšenia</w:t>
            </w:r>
          </w:p>
        </w:tc>
        <w:tc>
          <w:tcPr>
            <w:tcW w:w="1080" w:type="dxa"/>
          </w:tcPr>
          <w:p w:rsidR="006461E2" w:rsidRPr="00E74C03" w:rsidRDefault="006461E2" w:rsidP="009809E9">
            <w:pPr>
              <w:jc w:val="center"/>
              <w:rPr>
                <w:b/>
              </w:rPr>
            </w:pPr>
            <w:r w:rsidRPr="00E74C03">
              <w:rPr>
                <w:b/>
              </w:rPr>
              <w:t>Riadok súvahy</w:t>
            </w:r>
          </w:p>
        </w:tc>
        <w:tc>
          <w:tcPr>
            <w:tcW w:w="1800" w:type="dxa"/>
          </w:tcPr>
          <w:p w:rsidR="006461E2" w:rsidRPr="00E74C03" w:rsidRDefault="006461E2" w:rsidP="009809E9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Zostatok </w:t>
            </w:r>
            <w:r>
              <w:rPr>
                <w:b/>
              </w:rPr>
              <w:t>2015</w:t>
            </w:r>
          </w:p>
        </w:tc>
        <w:tc>
          <w:tcPr>
            <w:tcW w:w="1620" w:type="dxa"/>
          </w:tcPr>
          <w:p w:rsidR="006461E2" w:rsidRPr="00E74C03" w:rsidRDefault="006461E2" w:rsidP="009809E9">
            <w:pPr>
              <w:jc w:val="center"/>
              <w:rPr>
                <w:b/>
              </w:rPr>
            </w:pPr>
            <w:r w:rsidRPr="00E74C03">
              <w:rPr>
                <w:b/>
              </w:rPr>
              <w:t>Prírastky</w:t>
            </w:r>
          </w:p>
          <w:p w:rsidR="006461E2" w:rsidRPr="00E74C03" w:rsidRDefault="006461E2" w:rsidP="009809E9">
            <w:pPr>
              <w:jc w:val="center"/>
              <w:rPr>
                <w:b/>
              </w:rPr>
            </w:pPr>
            <w:r w:rsidRPr="00E74C03">
              <w:rPr>
                <w:b/>
              </w:rPr>
              <w:t>+</w:t>
            </w:r>
          </w:p>
        </w:tc>
        <w:tc>
          <w:tcPr>
            <w:tcW w:w="1620" w:type="dxa"/>
          </w:tcPr>
          <w:p w:rsidR="006461E2" w:rsidRPr="00E74C03" w:rsidRDefault="006461E2" w:rsidP="009809E9">
            <w:pPr>
              <w:jc w:val="center"/>
              <w:rPr>
                <w:b/>
              </w:rPr>
            </w:pPr>
            <w:r w:rsidRPr="00E74C03">
              <w:rPr>
                <w:b/>
              </w:rPr>
              <w:t>Úbytky</w:t>
            </w:r>
          </w:p>
          <w:p w:rsidR="006461E2" w:rsidRPr="00E74C03" w:rsidRDefault="006461E2" w:rsidP="009809E9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- </w:t>
            </w:r>
          </w:p>
        </w:tc>
        <w:tc>
          <w:tcPr>
            <w:tcW w:w="1800" w:type="dxa"/>
          </w:tcPr>
          <w:p w:rsidR="006461E2" w:rsidRPr="00E74C03" w:rsidRDefault="006461E2" w:rsidP="009809E9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Zostatok </w:t>
            </w:r>
            <w:r>
              <w:rPr>
                <w:b/>
              </w:rPr>
              <w:t xml:space="preserve"> 2016</w:t>
            </w:r>
          </w:p>
        </w:tc>
      </w:tr>
      <w:tr w:rsidR="006461E2" w:rsidRPr="00A6137D" w:rsidTr="009809E9">
        <w:tc>
          <w:tcPr>
            <w:tcW w:w="2340" w:type="dxa"/>
          </w:tcPr>
          <w:p w:rsidR="006461E2" w:rsidRPr="00074670" w:rsidRDefault="006461E2" w:rsidP="009809E9">
            <w:r w:rsidRPr="00074670">
              <w:t>Náklady budúcich období</w:t>
            </w:r>
          </w:p>
          <w:p w:rsidR="006461E2" w:rsidRPr="00074670" w:rsidRDefault="006461E2" w:rsidP="009809E9">
            <w:r w:rsidRPr="00074670">
              <w:t>spolu z toho:</w:t>
            </w:r>
          </w:p>
        </w:tc>
        <w:tc>
          <w:tcPr>
            <w:tcW w:w="1080" w:type="dxa"/>
          </w:tcPr>
          <w:p w:rsidR="006461E2" w:rsidRPr="00010F84" w:rsidRDefault="006461E2" w:rsidP="009809E9">
            <w:pPr>
              <w:jc w:val="center"/>
            </w:pPr>
            <w:r>
              <w:t>111</w:t>
            </w:r>
          </w:p>
        </w:tc>
        <w:tc>
          <w:tcPr>
            <w:tcW w:w="1800" w:type="dxa"/>
          </w:tcPr>
          <w:p w:rsidR="006461E2" w:rsidRPr="00010F84" w:rsidRDefault="006461E2" w:rsidP="009809E9">
            <w:pPr>
              <w:jc w:val="right"/>
            </w:pPr>
            <w:r>
              <w:t>656,59</w:t>
            </w:r>
          </w:p>
        </w:tc>
        <w:tc>
          <w:tcPr>
            <w:tcW w:w="1620" w:type="dxa"/>
          </w:tcPr>
          <w:p w:rsidR="006461E2" w:rsidRPr="00010F84" w:rsidRDefault="006461E2" w:rsidP="009809E9">
            <w:pPr>
              <w:jc w:val="right"/>
            </w:pPr>
            <w:r>
              <w:t>852,59</w:t>
            </w:r>
          </w:p>
        </w:tc>
        <w:tc>
          <w:tcPr>
            <w:tcW w:w="1620" w:type="dxa"/>
          </w:tcPr>
          <w:p w:rsidR="006461E2" w:rsidRPr="00010F84" w:rsidRDefault="006461E2" w:rsidP="009809E9">
            <w:pPr>
              <w:jc w:val="right"/>
            </w:pPr>
          </w:p>
        </w:tc>
        <w:tc>
          <w:tcPr>
            <w:tcW w:w="1800" w:type="dxa"/>
          </w:tcPr>
          <w:p w:rsidR="006461E2" w:rsidRPr="00010F84" w:rsidRDefault="006461E2" w:rsidP="009809E9">
            <w:pPr>
              <w:jc w:val="right"/>
            </w:pPr>
            <w:r>
              <w:t>1 509,18</w:t>
            </w:r>
          </w:p>
        </w:tc>
      </w:tr>
      <w:tr w:rsidR="006461E2" w:rsidRPr="00A6137D" w:rsidTr="009809E9">
        <w:tc>
          <w:tcPr>
            <w:tcW w:w="2340" w:type="dxa"/>
          </w:tcPr>
          <w:p w:rsidR="006461E2" w:rsidRPr="00074670" w:rsidRDefault="006461E2" w:rsidP="009809E9"/>
        </w:tc>
        <w:tc>
          <w:tcPr>
            <w:tcW w:w="1080" w:type="dxa"/>
          </w:tcPr>
          <w:p w:rsidR="006461E2" w:rsidRPr="00010F84" w:rsidRDefault="006461E2" w:rsidP="009809E9"/>
        </w:tc>
        <w:tc>
          <w:tcPr>
            <w:tcW w:w="1800" w:type="dxa"/>
          </w:tcPr>
          <w:p w:rsidR="006461E2" w:rsidRPr="00010F84" w:rsidRDefault="006461E2" w:rsidP="009809E9"/>
        </w:tc>
        <w:tc>
          <w:tcPr>
            <w:tcW w:w="1620" w:type="dxa"/>
          </w:tcPr>
          <w:p w:rsidR="006461E2" w:rsidRPr="00010F84" w:rsidRDefault="006461E2" w:rsidP="009809E9">
            <w:pPr>
              <w:jc w:val="right"/>
            </w:pPr>
          </w:p>
        </w:tc>
        <w:tc>
          <w:tcPr>
            <w:tcW w:w="1620" w:type="dxa"/>
          </w:tcPr>
          <w:p w:rsidR="006461E2" w:rsidRPr="00010F84" w:rsidRDefault="006461E2" w:rsidP="009809E9">
            <w:pPr>
              <w:jc w:val="right"/>
            </w:pPr>
          </w:p>
        </w:tc>
        <w:tc>
          <w:tcPr>
            <w:tcW w:w="1800" w:type="dxa"/>
          </w:tcPr>
          <w:p w:rsidR="006461E2" w:rsidRPr="00010F84" w:rsidRDefault="006461E2" w:rsidP="009809E9">
            <w:pPr>
              <w:jc w:val="right"/>
            </w:pPr>
          </w:p>
        </w:tc>
      </w:tr>
    </w:tbl>
    <w:p w:rsidR="006461E2" w:rsidRDefault="006461E2" w:rsidP="006461E2">
      <w:pPr>
        <w:jc w:val="center"/>
        <w:rPr>
          <w:b/>
          <w:sz w:val="24"/>
          <w:szCs w:val="24"/>
        </w:rPr>
      </w:pPr>
    </w:p>
    <w:p w:rsidR="006461E2" w:rsidRPr="003C4B7A" w:rsidRDefault="006461E2" w:rsidP="006461E2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6461E2" w:rsidRPr="003C4B7A" w:rsidRDefault="006461E2" w:rsidP="006461E2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6461E2" w:rsidRDefault="006461E2" w:rsidP="006461E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6461E2" w:rsidRDefault="006461E2" w:rsidP="006461E2">
      <w:pPr>
        <w:rPr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 xml:space="preserve">Vlastné imanie </w:t>
      </w:r>
      <w:r w:rsidRPr="00217F8C">
        <w:rPr>
          <w:sz w:val="24"/>
          <w:szCs w:val="24"/>
        </w:rPr>
        <w:t>- tabuľka č.5</w:t>
      </w:r>
    </w:p>
    <w:p w:rsidR="006461E2" w:rsidRDefault="006461E2" w:rsidP="006461E2">
      <w:pPr>
        <w:rPr>
          <w:sz w:val="24"/>
          <w:szCs w:val="24"/>
        </w:rPr>
      </w:pPr>
    </w:p>
    <w:tbl>
      <w:tblPr>
        <w:tblW w:w="1044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00"/>
        <w:gridCol w:w="1440"/>
        <w:gridCol w:w="1260"/>
        <w:gridCol w:w="1265"/>
        <w:gridCol w:w="1260"/>
        <w:gridCol w:w="1260"/>
        <w:gridCol w:w="1260"/>
      </w:tblGrid>
      <w:tr w:rsidR="006461E2" w:rsidRPr="00874487" w:rsidTr="009809E9">
        <w:tc>
          <w:tcPr>
            <w:tcW w:w="2700" w:type="dxa"/>
          </w:tcPr>
          <w:p w:rsidR="006461E2" w:rsidRPr="00874487" w:rsidRDefault="006461E2" w:rsidP="009809E9">
            <w:pPr>
              <w:jc w:val="center"/>
              <w:rPr>
                <w:b/>
                <w:sz w:val="18"/>
                <w:szCs w:val="18"/>
              </w:rPr>
            </w:pPr>
            <w:r w:rsidRPr="00874487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440" w:type="dxa"/>
          </w:tcPr>
          <w:p w:rsidR="006461E2" w:rsidRPr="00874487" w:rsidRDefault="006461E2" w:rsidP="009809E9">
            <w:pPr>
              <w:jc w:val="center"/>
              <w:rPr>
                <w:b/>
                <w:sz w:val="18"/>
                <w:szCs w:val="18"/>
              </w:rPr>
            </w:pPr>
            <w:proofErr w:type="spellStart"/>
            <w:r w:rsidRPr="00874487">
              <w:rPr>
                <w:b/>
                <w:sz w:val="18"/>
                <w:szCs w:val="18"/>
              </w:rPr>
              <w:t>Oceň.rozd</w:t>
            </w:r>
            <w:proofErr w:type="spellEnd"/>
            <w:r w:rsidRPr="00874487">
              <w:rPr>
                <w:b/>
                <w:sz w:val="18"/>
                <w:szCs w:val="18"/>
              </w:rPr>
              <w:t xml:space="preserve"> </w:t>
            </w:r>
          </w:p>
          <w:p w:rsidR="006461E2" w:rsidRPr="00874487" w:rsidRDefault="006461E2" w:rsidP="009809E9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z </w:t>
            </w:r>
            <w:proofErr w:type="spellStart"/>
            <w:r>
              <w:rPr>
                <w:b/>
                <w:sz w:val="18"/>
                <w:szCs w:val="18"/>
              </w:rPr>
              <w:t>prec</w:t>
            </w:r>
            <w:proofErr w:type="spellEnd"/>
            <w:r>
              <w:rPr>
                <w:b/>
                <w:sz w:val="18"/>
                <w:szCs w:val="18"/>
              </w:rPr>
              <w:t>. maj</w:t>
            </w:r>
          </w:p>
        </w:tc>
        <w:tc>
          <w:tcPr>
            <w:tcW w:w="1260" w:type="dxa"/>
          </w:tcPr>
          <w:p w:rsidR="006461E2" w:rsidRPr="00874487" w:rsidRDefault="006461E2" w:rsidP="009809E9">
            <w:pPr>
              <w:jc w:val="center"/>
              <w:rPr>
                <w:b/>
                <w:sz w:val="18"/>
                <w:szCs w:val="18"/>
              </w:rPr>
            </w:pPr>
            <w:proofErr w:type="spellStart"/>
            <w:r w:rsidRPr="00874487">
              <w:rPr>
                <w:b/>
                <w:sz w:val="18"/>
                <w:szCs w:val="18"/>
              </w:rPr>
              <w:t>Oceň.rozd</w:t>
            </w:r>
            <w:proofErr w:type="spellEnd"/>
            <w:r w:rsidRPr="00874487">
              <w:rPr>
                <w:b/>
                <w:sz w:val="18"/>
                <w:szCs w:val="18"/>
              </w:rPr>
              <w:t xml:space="preserve"> </w:t>
            </w:r>
          </w:p>
          <w:p w:rsidR="006461E2" w:rsidRPr="00874487" w:rsidRDefault="006461E2" w:rsidP="009809E9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z </w:t>
            </w:r>
            <w:proofErr w:type="spellStart"/>
            <w:r>
              <w:rPr>
                <w:b/>
                <w:sz w:val="18"/>
                <w:szCs w:val="18"/>
              </w:rPr>
              <w:t>kap.účasť</w:t>
            </w:r>
            <w:proofErr w:type="spellEnd"/>
          </w:p>
        </w:tc>
        <w:tc>
          <w:tcPr>
            <w:tcW w:w="1265" w:type="dxa"/>
          </w:tcPr>
          <w:p w:rsidR="006461E2" w:rsidRPr="00874487" w:rsidRDefault="006461E2" w:rsidP="009809E9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Zákonný </w:t>
            </w:r>
            <w:proofErr w:type="spellStart"/>
            <w:r>
              <w:rPr>
                <w:b/>
                <w:sz w:val="18"/>
                <w:szCs w:val="18"/>
              </w:rPr>
              <w:t>rez.fond</w:t>
            </w:r>
            <w:proofErr w:type="spellEnd"/>
          </w:p>
        </w:tc>
        <w:tc>
          <w:tcPr>
            <w:tcW w:w="1260" w:type="dxa"/>
          </w:tcPr>
          <w:p w:rsidR="006461E2" w:rsidRPr="00874487" w:rsidRDefault="006461E2" w:rsidP="009809E9">
            <w:pPr>
              <w:jc w:val="center"/>
              <w:rPr>
                <w:b/>
                <w:sz w:val="18"/>
                <w:szCs w:val="18"/>
              </w:rPr>
            </w:pPr>
            <w:proofErr w:type="spellStart"/>
            <w:r>
              <w:rPr>
                <w:b/>
                <w:sz w:val="18"/>
                <w:szCs w:val="18"/>
              </w:rPr>
              <w:t>Ostané</w:t>
            </w:r>
            <w:proofErr w:type="spellEnd"/>
          </w:p>
          <w:p w:rsidR="006461E2" w:rsidRPr="00874487" w:rsidRDefault="006461E2" w:rsidP="009809E9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fondy</w:t>
            </w:r>
          </w:p>
        </w:tc>
        <w:tc>
          <w:tcPr>
            <w:tcW w:w="1260" w:type="dxa"/>
          </w:tcPr>
          <w:p w:rsidR="006461E2" w:rsidRPr="00874487" w:rsidRDefault="006461E2" w:rsidP="009809E9">
            <w:pPr>
              <w:jc w:val="center"/>
              <w:rPr>
                <w:b/>
                <w:sz w:val="18"/>
                <w:szCs w:val="18"/>
              </w:rPr>
            </w:pPr>
            <w:proofErr w:type="spellStart"/>
            <w:r>
              <w:rPr>
                <w:b/>
                <w:sz w:val="18"/>
                <w:szCs w:val="18"/>
              </w:rPr>
              <w:t>Nevyspor.HV</w:t>
            </w:r>
            <w:proofErr w:type="spellEnd"/>
          </w:p>
          <w:p w:rsidR="006461E2" w:rsidRPr="00874487" w:rsidRDefault="006461E2" w:rsidP="009809E9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min. rokov</w:t>
            </w:r>
          </w:p>
        </w:tc>
        <w:tc>
          <w:tcPr>
            <w:tcW w:w="1260" w:type="dxa"/>
          </w:tcPr>
          <w:p w:rsidR="006461E2" w:rsidRPr="00874487" w:rsidRDefault="006461E2" w:rsidP="009809E9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Výsledok </w:t>
            </w:r>
          </w:p>
          <w:p w:rsidR="006461E2" w:rsidRPr="00874487" w:rsidRDefault="006461E2" w:rsidP="009809E9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hospodárenia</w:t>
            </w:r>
          </w:p>
        </w:tc>
      </w:tr>
      <w:tr w:rsidR="006461E2" w:rsidRPr="00874487" w:rsidTr="009809E9">
        <w:tc>
          <w:tcPr>
            <w:tcW w:w="2700" w:type="dxa"/>
          </w:tcPr>
          <w:p w:rsidR="006461E2" w:rsidRPr="00171DEB" w:rsidRDefault="006461E2" w:rsidP="009809E9">
            <w:pPr>
              <w:rPr>
                <w:sz w:val="16"/>
                <w:szCs w:val="16"/>
              </w:rPr>
            </w:pPr>
            <w:bookmarkStart w:id="10" w:name="TAB5_26"/>
            <w:bookmarkEnd w:id="10"/>
            <w:r>
              <w:rPr>
                <w:sz w:val="16"/>
                <w:szCs w:val="16"/>
              </w:rPr>
              <w:t xml:space="preserve">Zostatok 2015                           </w:t>
            </w:r>
          </w:p>
        </w:tc>
        <w:tc>
          <w:tcPr>
            <w:tcW w:w="1440" w:type="dxa"/>
            <w:vAlign w:val="center"/>
          </w:tcPr>
          <w:p w:rsidR="006461E2" w:rsidRPr="00171DEB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260" w:type="dxa"/>
            <w:vAlign w:val="center"/>
          </w:tcPr>
          <w:p w:rsidR="006461E2" w:rsidRPr="00171DEB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265" w:type="dxa"/>
            <w:vAlign w:val="center"/>
          </w:tcPr>
          <w:p w:rsidR="006461E2" w:rsidRPr="00171DEB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260" w:type="dxa"/>
            <w:vAlign w:val="center"/>
          </w:tcPr>
          <w:p w:rsidR="006461E2" w:rsidRPr="00171DEB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260" w:type="dxa"/>
            <w:vAlign w:val="center"/>
          </w:tcPr>
          <w:p w:rsidR="006461E2" w:rsidRPr="00171DEB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-518.90</w:t>
            </w:r>
          </w:p>
        </w:tc>
        <w:tc>
          <w:tcPr>
            <w:tcW w:w="1260" w:type="dxa"/>
            <w:vAlign w:val="center"/>
          </w:tcPr>
          <w:p w:rsidR="006461E2" w:rsidRPr="00171DEB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19677.06</w:t>
            </w:r>
          </w:p>
        </w:tc>
      </w:tr>
      <w:tr w:rsidR="006461E2" w:rsidRPr="00874487" w:rsidTr="009809E9">
        <w:tc>
          <w:tcPr>
            <w:tcW w:w="2700" w:type="dxa"/>
          </w:tcPr>
          <w:p w:rsidR="006461E2" w:rsidRPr="00171DEB" w:rsidRDefault="006461E2" w:rsidP="009809E9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Prírastky                               </w:t>
            </w:r>
          </w:p>
        </w:tc>
        <w:tc>
          <w:tcPr>
            <w:tcW w:w="1440" w:type="dxa"/>
            <w:vAlign w:val="center"/>
          </w:tcPr>
          <w:p w:rsidR="006461E2" w:rsidRPr="00171DEB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260" w:type="dxa"/>
            <w:vAlign w:val="center"/>
          </w:tcPr>
          <w:p w:rsidR="006461E2" w:rsidRPr="00171DEB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265" w:type="dxa"/>
            <w:vAlign w:val="center"/>
          </w:tcPr>
          <w:p w:rsidR="006461E2" w:rsidRPr="00171DEB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260" w:type="dxa"/>
            <w:vAlign w:val="center"/>
          </w:tcPr>
          <w:p w:rsidR="006461E2" w:rsidRPr="00171DEB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260" w:type="dxa"/>
            <w:vAlign w:val="center"/>
          </w:tcPr>
          <w:p w:rsidR="006461E2" w:rsidRPr="00171DEB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260" w:type="dxa"/>
            <w:vAlign w:val="center"/>
          </w:tcPr>
          <w:p w:rsidR="006461E2" w:rsidRPr="00171DEB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</w:tr>
      <w:tr w:rsidR="006461E2" w:rsidRPr="00874487" w:rsidTr="009809E9">
        <w:tc>
          <w:tcPr>
            <w:tcW w:w="2700" w:type="dxa"/>
          </w:tcPr>
          <w:p w:rsidR="006461E2" w:rsidRPr="00171DEB" w:rsidRDefault="006461E2" w:rsidP="009809E9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Úbytky                                  </w:t>
            </w:r>
          </w:p>
        </w:tc>
        <w:tc>
          <w:tcPr>
            <w:tcW w:w="1440" w:type="dxa"/>
            <w:vAlign w:val="center"/>
          </w:tcPr>
          <w:p w:rsidR="006461E2" w:rsidRPr="00171DEB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260" w:type="dxa"/>
            <w:vAlign w:val="center"/>
          </w:tcPr>
          <w:p w:rsidR="006461E2" w:rsidRPr="00171DEB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265" w:type="dxa"/>
            <w:vAlign w:val="center"/>
          </w:tcPr>
          <w:p w:rsidR="006461E2" w:rsidRPr="00171DEB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260" w:type="dxa"/>
            <w:vAlign w:val="center"/>
          </w:tcPr>
          <w:p w:rsidR="006461E2" w:rsidRPr="00171DEB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260" w:type="dxa"/>
            <w:vAlign w:val="center"/>
          </w:tcPr>
          <w:p w:rsidR="006461E2" w:rsidRPr="00171DEB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16773.10</w:t>
            </w:r>
          </w:p>
        </w:tc>
        <w:tc>
          <w:tcPr>
            <w:tcW w:w="1260" w:type="dxa"/>
            <w:vAlign w:val="center"/>
          </w:tcPr>
          <w:p w:rsidR="006461E2" w:rsidRPr="00171DEB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5814.68</w:t>
            </w:r>
          </w:p>
        </w:tc>
      </w:tr>
      <w:tr w:rsidR="006461E2" w:rsidRPr="00874487" w:rsidTr="009809E9">
        <w:tc>
          <w:tcPr>
            <w:tcW w:w="2700" w:type="dxa"/>
          </w:tcPr>
          <w:p w:rsidR="006461E2" w:rsidRPr="00171DEB" w:rsidRDefault="006461E2" w:rsidP="009809E9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Presun                                  </w:t>
            </w:r>
          </w:p>
        </w:tc>
        <w:tc>
          <w:tcPr>
            <w:tcW w:w="1440" w:type="dxa"/>
            <w:vAlign w:val="center"/>
          </w:tcPr>
          <w:p w:rsidR="006461E2" w:rsidRPr="00171DEB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260" w:type="dxa"/>
            <w:vAlign w:val="center"/>
          </w:tcPr>
          <w:p w:rsidR="006461E2" w:rsidRPr="00171DEB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265" w:type="dxa"/>
            <w:vAlign w:val="center"/>
          </w:tcPr>
          <w:p w:rsidR="006461E2" w:rsidRPr="00171DEB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260" w:type="dxa"/>
            <w:vAlign w:val="center"/>
          </w:tcPr>
          <w:p w:rsidR="006461E2" w:rsidRPr="00171DEB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260" w:type="dxa"/>
            <w:vAlign w:val="center"/>
          </w:tcPr>
          <w:p w:rsidR="006461E2" w:rsidRPr="00171DEB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260" w:type="dxa"/>
            <w:vAlign w:val="center"/>
          </w:tcPr>
          <w:p w:rsidR="006461E2" w:rsidRPr="00171DEB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</w:tr>
      <w:tr w:rsidR="006461E2" w:rsidRPr="00874487" w:rsidTr="009809E9">
        <w:tc>
          <w:tcPr>
            <w:tcW w:w="2700" w:type="dxa"/>
          </w:tcPr>
          <w:p w:rsidR="006461E2" w:rsidRPr="00171DEB" w:rsidRDefault="006461E2" w:rsidP="009809E9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Zostatok 2016                           </w:t>
            </w:r>
          </w:p>
        </w:tc>
        <w:tc>
          <w:tcPr>
            <w:tcW w:w="1440" w:type="dxa"/>
            <w:vAlign w:val="center"/>
          </w:tcPr>
          <w:p w:rsidR="006461E2" w:rsidRPr="00171DEB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260" w:type="dxa"/>
            <w:vAlign w:val="center"/>
          </w:tcPr>
          <w:p w:rsidR="006461E2" w:rsidRPr="00171DEB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265" w:type="dxa"/>
            <w:vAlign w:val="center"/>
          </w:tcPr>
          <w:p w:rsidR="006461E2" w:rsidRPr="00171DEB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260" w:type="dxa"/>
            <w:vAlign w:val="center"/>
          </w:tcPr>
          <w:p w:rsidR="006461E2" w:rsidRPr="00171DEB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260" w:type="dxa"/>
            <w:vAlign w:val="center"/>
          </w:tcPr>
          <w:p w:rsidR="006461E2" w:rsidRPr="00171DEB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14335.43</w:t>
            </w:r>
          </w:p>
        </w:tc>
        <w:tc>
          <w:tcPr>
            <w:tcW w:w="1260" w:type="dxa"/>
            <w:vAlign w:val="center"/>
          </w:tcPr>
          <w:p w:rsidR="006461E2" w:rsidRPr="00171DEB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13862.38</w:t>
            </w:r>
          </w:p>
        </w:tc>
      </w:tr>
    </w:tbl>
    <w:p w:rsidR="006461E2" w:rsidRDefault="006461E2" w:rsidP="006461E2">
      <w:pPr>
        <w:rPr>
          <w:sz w:val="24"/>
          <w:szCs w:val="24"/>
        </w:rPr>
      </w:pPr>
    </w:p>
    <w:p w:rsidR="006461E2" w:rsidRDefault="006461E2" w:rsidP="006461E2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6461E2" w:rsidRPr="00435631" w:rsidRDefault="006461E2" w:rsidP="006461E2">
      <w:pPr>
        <w:numPr>
          <w:ilvl w:val="0"/>
          <w:numId w:val="24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>Záväzky podľa doby splatnosti (</w:t>
      </w:r>
      <w:r w:rsidRPr="00111B4C">
        <w:rPr>
          <w:sz w:val="24"/>
          <w:szCs w:val="24"/>
        </w:rPr>
        <w:t xml:space="preserve">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sz w:val="24"/>
            <w:szCs w:val="24"/>
          </w:rPr>
          <w:t>140 a</w:t>
        </w:r>
      </w:smartTag>
      <w:r w:rsidRPr="00111B4C">
        <w:rPr>
          <w:sz w:val="24"/>
          <w:szCs w:val="24"/>
        </w:rPr>
        <w:t xml:space="preserve"> 151 súvahy) - tabuľka č.8</w:t>
      </w:r>
    </w:p>
    <w:p w:rsidR="006461E2" w:rsidRDefault="006461E2" w:rsidP="006461E2">
      <w:pPr>
        <w:rPr>
          <w:b/>
          <w:sz w:val="24"/>
          <w:szCs w:val="24"/>
        </w:rPr>
      </w:pPr>
    </w:p>
    <w:p w:rsidR="006461E2" w:rsidRDefault="006461E2" w:rsidP="006461E2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doby splatnosti</w:t>
      </w:r>
      <w:r w:rsidRPr="00111B4C">
        <w:rPr>
          <w:b w:val="0"/>
          <w:sz w:val="24"/>
          <w:szCs w:val="24"/>
        </w:rPr>
        <w:t xml:space="preserve"> </w:t>
      </w:r>
    </w:p>
    <w:tbl>
      <w:tblPr>
        <w:tblW w:w="98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123"/>
        <w:gridCol w:w="720"/>
        <w:gridCol w:w="1371"/>
        <w:gridCol w:w="1620"/>
      </w:tblGrid>
      <w:tr w:rsidR="006461E2" w:rsidTr="009809E9">
        <w:trPr>
          <w:trHeight w:hRule="exact" w:val="631"/>
        </w:trPr>
        <w:tc>
          <w:tcPr>
            <w:tcW w:w="6123" w:type="dxa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  <w:vAlign w:val="center"/>
          </w:tcPr>
          <w:p w:rsidR="006461E2" w:rsidRDefault="006461E2" w:rsidP="009809E9">
            <w:pPr>
              <w:jc w:val="center"/>
              <w:rPr>
                <w:rFonts w:ascii="Arial" w:hAnsi="Arial" w:cs="Arial"/>
                <w:sz w:val="18"/>
                <w:szCs w:val="18"/>
                <w:lang w:eastAsia="en-GB"/>
              </w:rPr>
            </w:pPr>
          </w:p>
          <w:p w:rsidR="006461E2" w:rsidRDefault="006461E2" w:rsidP="009809E9">
            <w:pPr>
              <w:jc w:val="center"/>
              <w:rPr>
                <w:rFonts w:ascii="Arial" w:hAnsi="Arial" w:cs="Arial"/>
                <w:sz w:val="18"/>
                <w:szCs w:val="18"/>
                <w:lang w:eastAsia="en-GB"/>
              </w:rPr>
            </w:pPr>
            <w:r>
              <w:rPr>
                <w:rFonts w:ascii="Arial" w:hAnsi="Arial" w:cs="Arial"/>
                <w:sz w:val="18"/>
                <w:szCs w:val="18"/>
              </w:rPr>
              <w:t>Záväzky podľa doby splatnosti</w:t>
            </w:r>
          </w:p>
        </w:tc>
        <w:tc>
          <w:tcPr>
            <w:tcW w:w="720" w:type="dxa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  <w:vAlign w:val="center"/>
          </w:tcPr>
          <w:p w:rsidR="006461E2" w:rsidRDefault="006461E2" w:rsidP="009809E9">
            <w:pPr>
              <w:jc w:val="center"/>
              <w:rPr>
                <w:rFonts w:ascii="Arial" w:hAnsi="Arial" w:cs="Arial"/>
                <w:sz w:val="18"/>
                <w:szCs w:val="18"/>
                <w:lang w:eastAsia="en-GB"/>
              </w:rPr>
            </w:pPr>
          </w:p>
          <w:p w:rsidR="006461E2" w:rsidRDefault="006461E2" w:rsidP="009809E9">
            <w:pPr>
              <w:jc w:val="center"/>
              <w:rPr>
                <w:rFonts w:ascii="Arial" w:hAnsi="Arial" w:cs="Arial"/>
                <w:sz w:val="18"/>
                <w:szCs w:val="18"/>
                <w:lang w:eastAsia="en-GB"/>
              </w:rPr>
            </w:pPr>
            <w:r>
              <w:rPr>
                <w:rFonts w:ascii="Arial" w:hAnsi="Arial" w:cs="Arial"/>
                <w:sz w:val="18"/>
                <w:szCs w:val="18"/>
              </w:rPr>
              <w:t>číslo riadku</w:t>
            </w:r>
          </w:p>
        </w:tc>
        <w:tc>
          <w:tcPr>
            <w:tcW w:w="1371" w:type="dxa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  <w:vAlign w:val="center"/>
          </w:tcPr>
          <w:p w:rsidR="006461E2" w:rsidRDefault="006461E2" w:rsidP="009809E9">
            <w:pPr>
              <w:jc w:val="center"/>
              <w:rPr>
                <w:rFonts w:ascii="Arial" w:hAnsi="Arial" w:cs="Arial"/>
                <w:sz w:val="18"/>
                <w:szCs w:val="18"/>
                <w:lang w:eastAsia="en-GB"/>
              </w:rPr>
            </w:pPr>
            <w:r>
              <w:rPr>
                <w:rFonts w:ascii="Arial" w:hAnsi="Arial" w:cs="Arial"/>
                <w:sz w:val="18"/>
                <w:szCs w:val="18"/>
              </w:rPr>
              <w:t>Zostatok 2016</w:t>
            </w:r>
          </w:p>
        </w:tc>
        <w:tc>
          <w:tcPr>
            <w:tcW w:w="1620" w:type="dxa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  <w:vAlign w:val="center"/>
          </w:tcPr>
          <w:p w:rsidR="006461E2" w:rsidRDefault="006461E2" w:rsidP="009809E9">
            <w:pPr>
              <w:jc w:val="center"/>
              <w:rPr>
                <w:rFonts w:ascii="Arial" w:hAnsi="Arial" w:cs="Arial"/>
                <w:sz w:val="18"/>
                <w:szCs w:val="18"/>
                <w:lang w:eastAsia="en-GB"/>
              </w:rPr>
            </w:pPr>
            <w:r>
              <w:rPr>
                <w:rFonts w:ascii="Arial" w:hAnsi="Arial" w:cs="Arial"/>
                <w:sz w:val="18"/>
                <w:szCs w:val="18"/>
              </w:rPr>
              <w:t>Zostatok 2015</w:t>
            </w:r>
          </w:p>
        </w:tc>
      </w:tr>
      <w:tr w:rsidR="006461E2" w:rsidTr="009809E9">
        <w:trPr>
          <w:trHeight w:hRule="exact" w:val="180"/>
        </w:trPr>
        <w:tc>
          <w:tcPr>
            <w:tcW w:w="6123" w:type="dxa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  <w:vAlign w:val="center"/>
          </w:tcPr>
          <w:p w:rsidR="006461E2" w:rsidRDefault="006461E2" w:rsidP="009809E9">
            <w:pPr>
              <w:jc w:val="center"/>
              <w:rPr>
                <w:rFonts w:ascii="Arial" w:hAnsi="Arial" w:cs="Arial"/>
                <w:sz w:val="18"/>
                <w:szCs w:val="18"/>
                <w:lang w:eastAsia="en-GB"/>
              </w:rPr>
            </w:pPr>
            <w:r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720" w:type="dxa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  <w:vAlign w:val="center"/>
          </w:tcPr>
          <w:p w:rsidR="006461E2" w:rsidRDefault="006461E2" w:rsidP="009809E9">
            <w:pPr>
              <w:jc w:val="center"/>
              <w:rPr>
                <w:rFonts w:ascii="Arial" w:hAnsi="Arial" w:cs="Arial"/>
                <w:sz w:val="18"/>
                <w:szCs w:val="18"/>
                <w:lang w:eastAsia="en-GB"/>
              </w:rPr>
            </w:pPr>
            <w:r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1371" w:type="dxa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  <w:vAlign w:val="center"/>
          </w:tcPr>
          <w:p w:rsidR="006461E2" w:rsidRDefault="006461E2" w:rsidP="009809E9">
            <w:pPr>
              <w:jc w:val="center"/>
              <w:rPr>
                <w:rFonts w:ascii="Arial" w:hAnsi="Arial" w:cs="Arial"/>
                <w:sz w:val="18"/>
                <w:szCs w:val="18"/>
                <w:lang w:eastAsia="en-GB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1620" w:type="dxa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  <w:vAlign w:val="center"/>
          </w:tcPr>
          <w:p w:rsidR="006461E2" w:rsidRDefault="006461E2" w:rsidP="009809E9">
            <w:pPr>
              <w:jc w:val="center"/>
              <w:rPr>
                <w:rFonts w:ascii="Arial" w:hAnsi="Arial" w:cs="Arial"/>
                <w:sz w:val="18"/>
                <w:szCs w:val="18"/>
                <w:lang w:eastAsia="en-GB"/>
              </w:rPr>
            </w:pPr>
            <w:r>
              <w:rPr>
                <w:rFonts w:ascii="Arial" w:hAnsi="Arial" w:cs="Arial"/>
                <w:sz w:val="18"/>
                <w:szCs w:val="18"/>
              </w:rPr>
              <w:t>2</w:t>
            </w:r>
          </w:p>
        </w:tc>
      </w:tr>
      <w:tr w:rsidR="006461E2" w:rsidTr="009809E9">
        <w:trPr>
          <w:trHeight w:hRule="exact" w:val="456"/>
        </w:trPr>
        <w:tc>
          <w:tcPr>
            <w:tcW w:w="6123" w:type="dxa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  <w:tcMar>
              <w:top w:w="0" w:type="dxa"/>
              <w:left w:w="57" w:type="dxa"/>
              <w:bottom w:w="0" w:type="dxa"/>
              <w:right w:w="0" w:type="dxa"/>
            </w:tcMar>
            <w:vAlign w:val="center"/>
          </w:tcPr>
          <w:p w:rsidR="006461E2" w:rsidRPr="00171DEB" w:rsidRDefault="006461E2" w:rsidP="009809E9">
            <w:pPr>
              <w:rPr>
                <w:sz w:val="16"/>
                <w:szCs w:val="16"/>
                <w:lang w:eastAsia="en-GB"/>
              </w:rPr>
            </w:pPr>
            <w:bookmarkStart w:id="11" w:name="TAB8_29"/>
            <w:bookmarkEnd w:id="11"/>
            <w:r>
              <w:rPr>
                <w:sz w:val="16"/>
                <w:szCs w:val="16"/>
                <w:lang w:eastAsia="en-GB"/>
              </w:rPr>
              <w:t xml:space="preserve">Záväzky v lehote splatnosti                                                     </w:t>
            </w:r>
          </w:p>
        </w:tc>
        <w:tc>
          <w:tcPr>
            <w:tcW w:w="720" w:type="dxa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  <w:vAlign w:val="center"/>
          </w:tcPr>
          <w:p w:rsidR="006461E2" w:rsidRPr="00171DEB" w:rsidRDefault="006461E2" w:rsidP="009809E9">
            <w:pPr>
              <w:jc w:val="center"/>
              <w:rPr>
                <w:sz w:val="16"/>
                <w:szCs w:val="16"/>
                <w:lang w:eastAsia="en-GB"/>
              </w:rPr>
            </w:pPr>
            <w:r>
              <w:rPr>
                <w:sz w:val="16"/>
                <w:szCs w:val="16"/>
                <w:lang w:eastAsia="en-GB"/>
              </w:rPr>
              <w:t xml:space="preserve"> 1</w:t>
            </w:r>
          </w:p>
        </w:tc>
        <w:tc>
          <w:tcPr>
            <w:tcW w:w="1371" w:type="dxa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  <w:tcMar>
              <w:top w:w="0" w:type="dxa"/>
              <w:left w:w="0" w:type="dxa"/>
              <w:bottom w:w="0" w:type="dxa"/>
              <w:right w:w="57" w:type="dxa"/>
            </w:tcMar>
            <w:vAlign w:val="center"/>
          </w:tcPr>
          <w:p w:rsidR="006461E2" w:rsidRPr="00171DEB" w:rsidRDefault="006461E2" w:rsidP="009809E9">
            <w:pPr>
              <w:jc w:val="right"/>
              <w:rPr>
                <w:sz w:val="16"/>
                <w:szCs w:val="16"/>
                <w:lang w:eastAsia="en-GB"/>
              </w:rPr>
            </w:pPr>
            <w:r>
              <w:rPr>
                <w:sz w:val="16"/>
                <w:szCs w:val="16"/>
                <w:lang w:eastAsia="en-GB"/>
              </w:rPr>
              <w:t>117123.40</w:t>
            </w:r>
          </w:p>
        </w:tc>
        <w:tc>
          <w:tcPr>
            <w:tcW w:w="1620" w:type="dxa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  <w:tcMar>
              <w:top w:w="0" w:type="dxa"/>
              <w:left w:w="0" w:type="dxa"/>
              <w:bottom w:w="0" w:type="dxa"/>
              <w:right w:w="57" w:type="dxa"/>
            </w:tcMar>
            <w:vAlign w:val="center"/>
          </w:tcPr>
          <w:p w:rsidR="006461E2" w:rsidRPr="00171DEB" w:rsidRDefault="006461E2" w:rsidP="009809E9">
            <w:pPr>
              <w:jc w:val="right"/>
              <w:rPr>
                <w:sz w:val="16"/>
                <w:szCs w:val="16"/>
                <w:lang w:eastAsia="en-GB"/>
              </w:rPr>
            </w:pPr>
            <w:r>
              <w:rPr>
                <w:sz w:val="16"/>
                <w:szCs w:val="16"/>
                <w:lang w:eastAsia="en-GB"/>
              </w:rPr>
              <w:t>93748.58</w:t>
            </w:r>
          </w:p>
        </w:tc>
      </w:tr>
      <w:tr w:rsidR="006461E2" w:rsidTr="009809E9">
        <w:trPr>
          <w:trHeight w:hRule="exact" w:val="456"/>
        </w:trPr>
        <w:tc>
          <w:tcPr>
            <w:tcW w:w="6123" w:type="dxa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  <w:tcMar>
              <w:top w:w="0" w:type="dxa"/>
              <w:left w:w="57" w:type="dxa"/>
              <w:bottom w:w="0" w:type="dxa"/>
              <w:right w:w="0" w:type="dxa"/>
            </w:tcMar>
            <w:vAlign w:val="center"/>
          </w:tcPr>
          <w:p w:rsidR="006461E2" w:rsidRPr="00171DEB" w:rsidRDefault="006461E2" w:rsidP="009809E9">
            <w:pPr>
              <w:rPr>
                <w:sz w:val="16"/>
                <w:szCs w:val="16"/>
                <w:lang w:eastAsia="en-GB"/>
              </w:rPr>
            </w:pPr>
            <w:r>
              <w:rPr>
                <w:sz w:val="16"/>
                <w:szCs w:val="16"/>
                <w:lang w:eastAsia="en-GB"/>
              </w:rPr>
              <w:t xml:space="preserve">Záväzky so zostatkovou dobou splatnosti do jedného roku                         </w:t>
            </w:r>
          </w:p>
        </w:tc>
        <w:tc>
          <w:tcPr>
            <w:tcW w:w="720" w:type="dxa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  <w:vAlign w:val="center"/>
          </w:tcPr>
          <w:p w:rsidR="006461E2" w:rsidRPr="00171DEB" w:rsidRDefault="006461E2" w:rsidP="009809E9">
            <w:pPr>
              <w:jc w:val="center"/>
              <w:rPr>
                <w:sz w:val="16"/>
                <w:szCs w:val="16"/>
                <w:lang w:eastAsia="en-GB"/>
              </w:rPr>
            </w:pPr>
            <w:r>
              <w:rPr>
                <w:sz w:val="16"/>
                <w:szCs w:val="16"/>
                <w:lang w:eastAsia="en-GB"/>
              </w:rPr>
              <w:t xml:space="preserve"> 2</w:t>
            </w:r>
          </w:p>
        </w:tc>
        <w:tc>
          <w:tcPr>
            <w:tcW w:w="1371" w:type="dxa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  <w:tcMar>
              <w:top w:w="0" w:type="dxa"/>
              <w:left w:w="0" w:type="dxa"/>
              <w:bottom w:w="0" w:type="dxa"/>
              <w:right w:w="57" w:type="dxa"/>
            </w:tcMar>
            <w:vAlign w:val="center"/>
          </w:tcPr>
          <w:p w:rsidR="006461E2" w:rsidRPr="00171DEB" w:rsidRDefault="006461E2" w:rsidP="009809E9">
            <w:pPr>
              <w:jc w:val="right"/>
              <w:rPr>
                <w:sz w:val="16"/>
                <w:szCs w:val="16"/>
                <w:lang w:eastAsia="en-GB"/>
              </w:rPr>
            </w:pPr>
            <w:r>
              <w:rPr>
                <w:sz w:val="16"/>
                <w:szCs w:val="16"/>
                <w:lang w:eastAsia="en-GB"/>
              </w:rPr>
              <w:t>117123.40</w:t>
            </w:r>
          </w:p>
        </w:tc>
        <w:tc>
          <w:tcPr>
            <w:tcW w:w="1620" w:type="dxa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  <w:tcMar>
              <w:top w:w="0" w:type="dxa"/>
              <w:left w:w="0" w:type="dxa"/>
              <w:bottom w:w="0" w:type="dxa"/>
              <w:right w:w="57" w:type="dxa"/>
            </w:tcMar>
            <w:vAlign w:val="center"/>
          </w:tcPr>
          <w:p w:rsidR="006461E2" w:rsidRPr="00171DEB" w:rsidRDefault="006461E2" w:rsidP="009809E9">
            <w:pPr>
              <w:jc w:val="right"/>
              <w:rPr>
                <w:sz w:val="16"/>
                <w:szCs w:val="16"/>
                <w:lang w:eastAsia="en-GB"/>
              </w:rPr>
            </w:pPr>
            <w:r>
              <w:rPr>
                <w:sz w:val="16"/>
                <w:szCs w:val="16"/>
                <w:lang w:eastAsia="en-GB"/>
              </w:rPr>
              <w:t xml:space="preserve">    93748.58</w:t>
            </w:r>
          </w:p>
        </w:tc>
      </w:tr>
      <w:tr w:rsidR="006461E2" w:rsidTr="009809E9">
        <w:trPr>
          <w:trHeight w:hRule="exact" w:val="456"/>
        </w:trPr>
        <w:tc>
          <w:tcPr>
            <w:tcW w:w="6123" w:type="dxa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  <w:tcMar>
              <w:top w:w="0" w:type="dxa"/>
              <w:left w:w="57" w:type="dxa"/>
              <w:bottom w:w="0" w:type="dxa"/>
              <w:right w:w="0" w:type="dxa"/>
            </w:tcMar>
            <w:vAlign w:val="center"/>
          </w:tcPr>
          <w:p w:rsidR="006461E2" w:rsidRPr="00171DEB" w:rsidRDefault="006461E2" w:rsidP="009809E9">
            <w:pPr>
              <w:rPr>
                <w:sz w:val="16"/>
                <w:szCs w:val="16"/>
                <w:lang w:eastAsia="en-GB"/>
              </w:rPr>
            </w:pPr>
            <w:r>
              <w:rPr>
                <w:sz w:val="16"/>
                <w:szCs w:val="16"/>
                <w:lang w:eastAsia="en-GB"/>
              </w:rPr>
              <w:tab/>
              <w:t xml:space="preserve">Záväzky so zostatkovou dobou splatnosti od jedného do piatich rokov            </w:t>
            </w:r>
          </w:p>
        </w:tc>
        <w:tc>
          <w:tcPr>
            <w:tcW w:w="720" w:type="dxa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  <w:vAlign w:val="center"/>
          </w:tcPr>
          <w:p w:rsidR="006461E2" w:rsidRPr="00171DEB" w:rsidRDefault="006461E2" w:rsidP="009809E9">
            <w:pPr>
              <w:jc w:val="center"/>
              <w:rPr>
                <w:sz w:val="16"/>
                <w:szCs w:val="16"/>
                <w:lang w:eastAsia="en-GB"/>
              </w:rPr>
            </w:pPr>
            <w:r>
              <w:rPr>
                <w:sz w:val="16"/>
                <w:szCs w:val="16"/>
                <w:lang w:eastAsia="en-GB"/>
              </w:rPr>
              <w:t xml:space="preserve"> 3</w:t>
            </w:r>
          </w:p>
        </w:tc>
        <w:tc>
          <w:tcPr>
            <w:tcW w:w="1371" w:type="dxa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  <w:tcMar>
              <w:top w:w="0" w:type="dxa"/>
              <w:left w:w="0" w:type="dxa"/>
              <w:bottom w:w="0" w:type="dxa"/>
              <w:right w:w="57" w:type="dxa"/>
            </w:tcMar>
            <w:vAlign w:val="center"/>
          </w:tcPr>
          <w:p w:rsidR="006461E2" w:rsidRPr="00171DEB" w:rsidRDefault="006461E2" w:rsidP="009809E9">
            <w:pPr>
              <w:jc w:val="right"/>
              <w:rPr>
                <w:sz w:val="16"/>
                <w:szCs w:val="16"/>
                <w:lang w:eastAsia="en-GB"/>
              </w:rPr>
            </w:pPr>
            <w:r>
              <w:rPr>
                <w:sz w:val="16"/>
                <w:szCs w:val="16"/>
                <w:lang w:eastAsia="en-GB"/>
              </w:rPr>
              <w:t xml:space="preserve">        0.00</w:t>
            </w:r>
          </w:p>
        </w:tc>
        <w:tc>
          <w:tcPr>
            <w:tcW w:w="1620" w:type="dxa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  <w:tcMar>
              <w:top w:w="0" w:type="dxa"/>
              <w:left w:w="0" w:type="dxa"/>
              <w:bottom w:w="0" w:type="dxa"/>
              <w:right w:w="57" w:type="dxa"/>
            </w:tcMar>
            <w:vAlign w:val="center"/>
          </w:tcPr>
          <w:p w:rsidR="006461E2" w:rsidRPr="00171DEB" w:rsidRDefault="006461E2" w:rsidP="009809E9">
            <w:pPr>
              <w:jc w:val="right"/>
              <w:rPr>
                <w:sz w:val="16"/>
                <w:szCs w:val="16"/>
                <w:lang w:eastAsia="en-GB"/>
              </w:rPr>
            </w:pPr>
            <w:r>
              <w:rPr>
                <w:sz w:val="16"/>
                <w:szCs w:val="16"/>
                <w:lang w:eastAsia="en-GB"/>
              </w:rPr>
              <w:t xml:space="preserve">        0.00</w:t>
            </w:r>
          </w:p>
        </w:tc>
      </w:tr>
      <w:tr w:rsidR="006461E2" w:rsidTr="009809E9">
        <w:trPr>
          <w:trHeight w:hRule="exact" w:val="456"/>
        </w:trPr>
        <w:tc>
          <w:tcPr>
            <w:tcW w:w="6123" w:type="dxa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  <w:tcMar>
              <w:top w:w="0" w:type="dxa"/>
              <w:left w:w="57" w:type="dxa"/>
              <w:bottom w:w="0" w:type="dxa"/>
              <w:right w:w="0" w:type="dxa"/>
            </w:tcMar>
            <w:vAlign w:val="center"/>
          </w:tcPr>
          <w:p w:rsidR="006461E2" w:rsidRPr="00171DEB" w:rsidRDefault="006461E2" w:rsidP="009809E9">
            <w:pPr>
              <w:rPr>
                <w:sz w:val="16"/>
                <w:szCs w:val="16"/>
                <w:lang w:eastAsia="en-GB"/>
              </w:rPr>
            </w:pPr>
            <w:r>
              <w:rPr>
                <w:sz w:val="16"/>
                <w:szCs w:val="16"/>
                <w:lang w:eastAsia="en-GB"/>
              </w:rPr>
              <w:tab/>
              <w:t xml:space="preserve">Záväzky so zostatkovou dobou splatnosti dlhšou ako päť rokov                   </w:t>
            </w:r>
          </w:p>
        </w:tc>
        <w:tc>
          <w:tcPr>
            <w:tcW w:w="720" w:type="dxa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  <w:vAlign w:val="center"/>
          </w:tcPr>
          <w:p w:rsidR="006461E2" w:rsidRPr="00171DEB" w:rsidRDefault="006461E2" w:rsidP="009809E9">
            <w:pPr>
              <w:jc w:val="center"/>
              <w:rPr>
                <w:sz w:val="16"/>
                <w:szCs w:val="16"/>
                <w:lang w:eastAsia="en-GB"/>
              </w:rPr>
            </w:pPr>
            <w:r>
              <w:rPr>
                <w:sz w:val="16"/>
                <w:szCs w:val="16"/>
                <w:lang w:eastAsia="en-GB"/>
              </w:rPr>
              <w:t xml:space="preserve"> 4</w:t>
            </w:r>
          </w:p>
        </w:tc>
        <w:tc>
          <w:tcPr>
            <w:tcW w:w="1371" w:type="dxa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  <w:tcMar>
              <w:top w:w="0" w:type="dxa"/>
              <w:left w:w="0" w:type="dxa"/>
              <w:bottom w:w="0" w:type="dxa"/>
              <w:right w:w="57" w:type="dxa"/>
            </w:tcMar>
            <w:vAlign w:val="center"/>
          </w:tcPr>
          <w:p w:rsidR="006461E2" w:rsidRPr="00171DEB" w:rsidRDefault="006461E2" w:rsidP="009809E9">
            <w:pPr>
              <w:jc w:val="right"/>
              <w:rPr>
                <w:sz w:val="16"/>
                <w:szCs w:val="16"/>
                <w:lang w:eastAsia="en-GB"/>
              </w:rPr>
            </w:pPr>
            <w:r>
              <w:rPr>
                <w:sz w:val="16"/>
                <w:szCs w:val="16"/>
                <w:lang w:eastAsia="en-GB"/>
              </w:rPr>
              <w:t xml:space="preserve">        0.00</w:t>
            </w:r>
          </w:p>
        </w:tc>
        <w:tc>
          <w:tcPr>
            <w:tcW w:w="1620" w:type="dxa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  <w:tcMar>
              <w:top w:w="0" w:type="dxa"/>
              <w:left w:w="0" w:type="dxa"/>
              <w:bottom w:w="0" w:type="dxa"/>
              <w:right w:w="57" w:type="dxa"/>
            </w:tcMar>
            <w:vAlign w:val="center"/>
          </w:tcPr>
          <w:p w:rsidR="006461E2" w:rsidRPr="00171DEB" w:rsidRDefault="006461E2" w:rsidP="009809E9">
            <w:pPr>
              <w:jc w:val="right"/>
              <w:rPr>
                <w:sz w:val="16"/>
                <w:szCs w:val="16"/>
                <w:lang w:eastAsia="en-GB"/>
              </w:rPr>
            </w:pPr>
            <w:r>
              <w:rPr>
                <w:sz w:val="16"/>
                <w:szCs w:val="16"/>
                <w:lang w:eastAsia="en-GB"/>
              </w:rPr>
              <w:t xml:space="preserve">        0.00</w:t>
            </w:r>
          </w:p>
        </w:tc>
      </w:tr>
      <w:tr w:rsidR="006461E2" w:rsidTr="009809E9">
        <w:trPr>
          <w:trHeight w:hRule="exact" w:val="456"/>
        </w:trPr>
        <w:tc>
          <w:tcPr>
            <w:tcW w:w="6123" w:type="dxa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  <w:tcMar>
              <w:top w:w="0" w:type="dxa"/>
              <w:left w:w="57" w:type="dxa"/>
              <w:bottom w:w="0" w:type="dxa"/>
              <w:right w:w="0" w:type="dxa"/>
            </w:tcMar>
            <w:vAlign w:val="center"/>
          </w:tcPr>
          <w:p w:rsidR="006461E2" w:rsidRPr="00171DEB" w:rsidRDefault="006461E2" w:rsidP="009809E9">
            <w:pPr>
              <w:rPr>
                <w:sz w:val="16"/>
                <w:szCs w:val="16"/>
                <w:lang w:eastAsia="en-GB"/>
              </w:rPr>
            </w:pPr>
            <w:r>
              <w:rPr>
                <w:sz w:val="16"/>
                <w:szCs w:val="16"/>
                <w:lang w:eastAsia="en-GB"/>
              </w:rPr>
              <w:tab/>
              <w:t xml:space="preserve">Záväzky po lehote splatnosti                                                   </w:t>
            </w:r>
          </w:p>
        </w:tc>
        <w:tc>
          <w:tcPr>
            <w:tcW w:w="720" w:type="dxa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  <w:vAlign w:val="center"/>
          </w:tcPr>
          <w:p w:rsidR="006461E2" w:rsidRPr="00171DEB" w:rsidRDefault="006461E2" w:rsidP="009809E9">
            <w:pPr>
              <w:jc w:val="center"/>
              <w:rPr>
                <w:sz w:val="16"/>
                <w:szCs w:val="16"/>
                <w:lang w:eastAsia="en-GB"/>
              </w:rPr>
            </w:pPr>
            <w:r>
              <w:rPr>
                <w:sz w:val="16"/>
                <w:szCs w:val="16"/>
                <w:lang w:eastAsia="en-GB"/>
              </w:rPr>
              <w:t xml:space="preserve"> 5</w:t>
            </w:r>
          </w:p>
        </w:tc>
        <w:tc>
          <w:tcPr>
            <w:tcW w:w="1371" w:type="dxa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  <w:tcMar>
              <w:top w:w="0" w:type="dxa"/>
              <w:left w:w="0" w:type="dxa"/>
              <w:bottom w:w="0" w:type="dxa"/>
              <w:right w:w="57" w:type="dxa"/>
            </w:tcMar>
            <w:vAlign w:val="center"/>
          </w:tcPr>
          <w:p w:rsidR="006461E2" w:rsidRPr="00171DEB" w:rsidRDefault="006461E2" w:rsidP="009809E9">
            <w:pPr>
              <w:jc w:val="right"/>
              <w:rPr>
                <w:sz w:val="16"/>
                <w:szCs w:val="16"/>
                <w:lang w:eastAsia="en-GB"/>
              </w:rPr>
            </w:pPr>
            <w:r>
              <w:rPr>
                <w:sz w:val="16"/>
                <w:szCs w:val="16"/>
                <w:lang w:eastAsia="en-GB"/>
              </w:rPr>
              <w:t xml:space="preserve">        0.00</w:t>
            </w:r>
          </w:p>
        </w:tc>
        <w:tc>
          <w:tcPr>
            <w:tcW w:w="1620" w:type="dxa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  <w:tcMar>
              <w:top w:w="0" w:type="dxa"/>
              <w:left w:w="0" w:type="dxa"/>
              <w:bottom w:w="0" w:type="dxa"/>
              <w:right w:w="57" w:type="dxa"/>
            </w:tcMar>
            <w:vAlign w:val="center"/>
          </w:tcPr>
          <w:p w:rsidR="006461E2" w:rsidRPr="00171DEB" w:rsidRDefault="006461E2" w:rsidP="009809E9">
            <w:pPr>
              <w:jc w:val="right"/>
              <w:rPr>
                <w:sz w:val="16"/>
                <w:szCs w:val="16"/>
                <w:lang w:eastAsia="en-GB"/>
              </w:rPr>
            </w:pPr>
            <w:r>
              <w:rPr>
                <w:sz w:val="16"/>
                <w:szCs w:val="16"/>
                <w:lang w:eastAsia="en-GB"/>
              </w:rPr>
              <w:t xml:space="preserve">        0.00</w:t>
            </w:r>
          </w:p>
        </w:tc>
      </w:tr>
      <w:tr w:rsidR="006461E2" w:rsidTr="009809E9">
        <w:trPr>
          <w:trHeight w:hRule="exact" w:val="456"/>
        </w:trPr>
        <w:tc>
          <w:tcPr>
            <w:tcW w:w="6123" w:type="dxa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  <w:tcMar>
              <w:top w:w="0" w:type="dxa"/>
              <w:left w:w="57" w:type="dxa"/>
              <w:bottom w:w="0" w:type="dxa"/>
              <w:right w:w="0" w:type="dxa"/>
            </w:tcMar>
            <w:vAlign w:val="center"/>
          </w:tcPr>
          <w:p w:rsidR="006461E2" w:rsidRPr="00171DEB" w:rsidRDefault="006461E2" w:rsidP="009809E9">
            <w:pPr>
              <w:rPr>
                <w:sz w:val="16"/>
                <w:szCs w:val="16"/>
                <w:lang w:eastAsia="en-GB"/>
              </w:rPr>
            </w:pPr>
            <w:r>
              <w:rPr>
                <w:sz w:val="16"/>
                <w:szCs w:val="16"/>
                <w:lang w:eastAsia="en-GB"/>
              </w:rPr>
              <w:t xml:space="preserve">Spolu                                                                           </w:t>
            </w:r>
          </w:p>
        </w:tc>
        <w:tc>
          <w:tcPr>
            <w:tcW w:w="720" w:type="dxa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  <w:vAlign w:val="center"/>
          </w:tcPr>
          <w:p w:rsidR="006461E2" w:rsidRPr="00171DEB" w:rsidRDefault="006461E2" w:rsidP="009809E9">
            <w:pPr>
              <w:jc w:val="center"/>
              <w:rPr>
                <w:sz w:val="16"/>
                <w:szCs w:val="16"/>
                <w:lang w:eastAsia="en-GB"/>
              </w:rPr>
            </w:pPr>
            <w:r>
              <w:rPr>
                <w:sz w:val="16"/>
                <w:szCs w:val="16"/>
                <w:lang w:eastAsia="en-GB"/>
              </w:rPr>
              <w:t xml:space="preserve"> 6</w:t>
            </w:r>
          </w:p>
        </w:tc>
        <w:tc>
          <w:tcPr>
            <w:tcW w:w="1371" w:type="dxa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  <w:tcMar>
              <w:top w:w="0" w:type="dxa"/>
              <w:left w:w="0" w:type="dxa"/>
              <w:bottom w:w="0" w:type="dxa"/>
              <w:right w:w="57" w:type="dxa"/>
            </w:tcMar>
            <w:vAlign w:val="center"/>
          </w:tcPr>
          <w:p w:rsidR="006461E2" w:rsidRPr="00171DEB" w:rsidRDefault="006461E2" w:rsidP="009809E9">
            <w:pPr>
              <w:jc w:val="right"/>
              <w:rPr>
                <w:sz w:val="16"/>
                <w:szCs w:val="16"/>
                <w:lang w:eastAsia="en-GB"/>
              </w:rPr>
            </w:pPr>
            <w:r>
              <w:rPr>
                <w:sz w:val="16"/>
                <w:szCs w:val="16"/>
                <w:lang w:eastAsia="en-GB"/>
              </w:rPr>
              <w:t xml:space="preserve">    117123.40</w:t>
            </w:r>
          </w:p>
        </w:tc>
        <w:tc>
          <w:tcPr>
            <w:tcW w:w="1620" w:type="dxa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  <w:tcMar>
              <w:top w:w="0" w:type="dxa"/>
              <w:left w:w="0" w:type="dxa"/>
              <w:bottom w:w="0" w:type="dxa"/>
              <w:right w:w="57" w:type="dxa"/>
            </w:tcMar>
            <w:vAlign w:val="center"/>
          </w:tcPr>
          <w:p w:rsidR="006461E2" w:rsidRPr="00171DEB" w:rsidRDefault="006461E2" w:rsidP="009809E9">
            <w:pPr>
              <w:jc w:val="right"/>
              <w:rPr>
                <w:sz w:val="16"/>
                <w:szCs w:val="16"/>
                <w:lang w:eastAsia="en-GB"/>
              </w:rPr>
            </w:pPr>
            <w:r>
              <w:rPr>
                <w:sz w:val="16"/>
                <w:szCs w:val="16"/>
                <w:lang w:eastAsia="en-GB"/>
              </w:rPr>
              <w:t xml:space="preserve">    93748.58</w:t>
            </w:r>
          </w:p>
        </w:tc>
      </w:tr>
    </w:tbl>
    <w:p w:rsidR="006461E2" w:rsidRDefault="006461E2" w:rsidP="006461E2">
      <w:pPr>
        <w:kinsoku w:val="0"/>
        <w:overflowPunct w:val="0"/>
        <w:spacing w:before="7" w:line="100" w:lineRule="exact"/>
        <w:rPr>
          <w:sz w:val="10"/>
          <w:szCs w:val="10"/>
          <w:lang w:eastAsia="en-GB"/>
        </w:rPr>
      </w:pPr>
      <w:r>
        <w:rPr>
          <w:sz w:val="10"/>
          <w:szCs w:val="10"/>
        </w:rPr>
        <w:br w:type="textWrapping" w:clear="all"/>
      </w:r>
    </w:p>
    <w:p w:rsidR="006461E2" w:rsidRPr="00911237" w:rsidRDefault="006461E2" w:rsidP="006461E2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lastRenderedPageBreak/>
        <w:t>Čl. V</w:t>
      </w:r>
    </w:p>
    <w:p w:rsidR="006461E2" w:rsidRPr="00FC435A" w:rsidRDefault="006461E2" w:rsidP="006461E2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6461E2" w:rsidRDefault="006461E2" w:rsidP="006461E2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6461E2" w:rsidRDefault="006461E2" w:rsidP="006461E2">
      <w:pPr>
        <w:numPr>
          <w:ilvl w:val="0"/>
          <w:numId w:val="2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popis a výška významných položiek výnosov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4791"/>
        <w:gridCol w:w="1329"/>
      </w:tblGrid>
      <w:tr w:rsidR="006461E2" w:rsidRPr="00A6137D" w:rsidTr="009809E9">
        <w:tc>
          <w:tcPr>
            <w:tcW w:w="4140" w:type="dxa"/>
            <w:tcBorders>
              <w:bottom w:val="single" w:sz="4" w:space="0" w:color="auto"/>
            </w:tcBorders>
          </w:tcPr>
          <w:p w:rsidR="006461E2" w:rsidRPr="00074670" w:rsidRDefault="006461E2" w:rsidP="009809E9">
            <w:pPr>
              <w:jc w:val="center"/>
              <w:rPr>
                <w:b/>
              </w:rPr>
            </w:pPr>
            <w:r w:rsidRPr="00074670">
              <w:rPr>
                <w:b/>
              </w:rPr>
              <w:t>Druh výnosov</w:t>
            </w:r>
          </w:p>
        </w:tc>
        <w:tc>
          <w:tcPr>
            <w:tcW w:w="4791" w:type="dxa"/>
          </w:tcPr>
          <w:p w:rsidR="006461E2" w:rsidRPr="00074670" w:rsidRDefault="006461E2" w:rsidP="009809E9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1329" w:type="dxa"/>
          </w:tcPr>
          <w:p w:rsidR="006461E2" w:rsidRPr="00074670" w:rsidRDefault="006461E2" w:rsidP="009809E9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Suma </w:t>
            </w:r>
          </w:p>
        </w:tc>
      </w:tr>
      <w:tr w:rsidR="006461E2" w:rsidRPr="00A6137D" w:rsidTr="009809E9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461E2" w:rsidRPr="00074670" w:rsidRDefault="006461E2" w:rsidP="009809E9">
            <w:pPr>
              <w:numPr>
                <w:ilvl w:val="0"/>
                <w:numId w:val="28"/>
              </w:numPr>
              <w:ind w:left="356" w:hanging="284"/>
            </w:pPr>
            <w:r>
              <w:t>t</w:t>
            </w:r>
            <w:r w:rsidRPr="00074670">
              <w:t>ržby za vlastné výkony  a tovar</w:t>
            </w:r>
          </w:p>
        </w:tc>
        <w:tc>
          <w:tcPr>
            <w:tcW w:w="4791" w:type="dxa"/>
            <w:tcBorders>
              <w:left w:val="single" w:sz="4" w:space="0" w:color="auto"/>
            </w:tcBorders>
          </w:tcPr>
          <w:p w:rsidR="006461E2" w:rsidRPr="00074670" w:rsidRDefault="006461E2" w:rsidP="009809E9">
            <w:r>
              <w:t>602 -</w:t>
            </w:r>
            <w:r w:rsidRPr="00074670">
              <w:t xml:space="preserve"> Tržby z predaja služieb</w:t>
            </w:r>
          </w:p>
        </w:tc>
        <w:tc>
          <w:tcPr>
            <w:tcW w:w="1329" w:type="dxa"/>
          </w:tcPr>
          <w:p w:rsidR="006461E2" w:rsidRPr="00C958C7" w:rsidRDefault="006461E2" w:rsidP="009809E9">
            <w:pPr>
              <w:jc w:val="right"/>
            </w:pPr>
            <w:bookmarkStart w:id="12" w:name="TAB_VYN1"/>
            <w:bookmarkEnd w:id="12"/>
            <w:r>
              <w:t xml:space="preserve">    90781.56</w:t>
            </w:r>
          </w:p>
        </w:tc>
      </w:tr>
      <w:tr w:rsidR="006461E2" w:rsidRPr="00A6137D" w:rsidTr="009809E9">
        <w:tc>
          <w:tcPr>
            <w:tcW w:w="4140" w:type="dxa"/>
            <w:tcBorders>
              <w:top w:val="single" w:sz="4" w:space="0" w:color="auto"/>
              <w:bottom w:val="nil"/>
            </w:tcBorders>
          </w:tcPr>
          <w:p w:rsidR="006461E2" w:rsidRPr="00074670" w:rsidRDefault="006461E2" w:rsidP="009809E9">
            <w:pPr>
              <w:numPr>
                <w:ilvl w:val="0"/>
                <w:numId w:val="28"/>
              </w:numPr>
              <w:ind w:left="356" w:hanging="284"/>
            </w:pPr>
            <w:r>
              <w:t>f</w:t>
            </w:r>
            <w:r w:rsidRPr="00074670">
              <w:t>inančné výnosy</w:t>
            </w:r>
          </w:p>
        </w:tc>
        <w:tc>
          <w:tcPr>
            <w:tcW w:w="4791" w:type="dxa"/>
          </w:tcPr>
          <w:p w:rsidR="006461E2" w:rsidRPr="00074670" w:rsidRDefault="006461E2" w:rsidP="009809E9">
            <w:r>
              <w:t>661 - Tržby z predaja CP</w:t>
            </w:r>
          </w:p>
        </w:tc>
        <w:tc>
          <w:tcPr>
            <w:tcW w:w="1329" w:type="dxa"/>
          </w:tcPr>
          <w:p w:rsidR="006461E2" w:rsidRPr="00C958C7" w:rsidRDefault="006461E2" w:rsidP="009809E9">
            <w:pPr>
              <w:jc w:val="right"/>
            </w:pPr>
            <w:r>
              <w:t xml:space="preserve">        6.90</w:t>
            </w:r>
          </w:p>
        </w:tc>
      </w:tr>
      <w:tr w:rsidR="006461E2" w:rsidRPr="00A6137D" w:rsidTr="009809E9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61E2" w:rsidRPr="00074670" w:rsidRDefault="006461E2" w:rsidP="009809E9">
            <w:pPr>
              <w:numPr>
                <w:ilvl w:val="0"/>
                <w:numId w:val="28"/>
              </w:numPr>
              <w:ind w:left="356" w:hanging="284"/>
            </w:pPr>
            <w:r w:rsidRPr="00911237">
              <w:t>výnosy z transferov</w:t>
            </w:r>
          </w:p>
        </w:tc>
        <w:tc>
          <w:tcPr>
            <w:tcW w:w="4791" w:type="dxa"/>
            <w:tcBorders>
              <w:left w:val="single" w:sz="4" w:space="0" w:color="auto"/>
            </w:tcBorders>
          </w:tcPr>
          <w:p w:rsidR="006461E2" w:rsidRPr="00915134" w:rsidRDefault="006461E2" w:rsidP="009809E9">
            <w:r w:rsidRPr="00915134">
              <w:t>691 - Výnosy z bežných transferov z rozpočtu obce, VÚC</w:t>
            </w:r>
          </w:p>
        </w:tc>
        <w:tc>
          <w:tcPr>
            <w:tcW w:w="1329" w:type="dxa"/>
          </w:tcPr>
          <w:p w:rsidR="006461E2" w:rsidRPr="00C958C7" w:rsidRDefault="006461E2" w:rsidP="009809E9">
            <w:pPr>
              <w:jc w:val="right"/>
            </w:pPr>
            <w:r>
              <w:t xml:space="preserve">   325170.14</w:t>
            </w:r>
          </w:p>
        </w:tc>
      </w:tr>
      <w:tr w:rsidR="006461E2" w:rsidRPr="00A6137D" w:rsidTr="009809E9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461E2" w:rsidRPr="00911237" w:rsidRDefault="006461E2" w:rsidP="009809E9">
            <w:pPr>
              <w:numPr>
                <w:ilvl w:val="0"/>
                <w:numId w:val="28"/>
              </w:numPr>
              <w:ind w:left="356" w:hanging="284"/>
            </w:pPr>
          </w:p>
        </w:tc>
        <w:tc>
          <w:tcPr>
            <w:tcW w:w="4791" w:type="dxa"/>
            <w:tcBorders>
              <w:left w:val="single" w:sz="4" w:space="0" w:color="auto"/>
            </w:tcBorders>
          </w:tcPr>
          <w:p w:rsidR="006461E2" w:rsidRPr="00074670" w:rsidRDefault="006461E2" w:rsidP="009809E9">
            <w:r>
              <w:t>692 -</w:t>
            </w:r>
            <w:r w:rsidRPr="00915134">
              <w:t xml:space="preserve"> Výnosy z</w:t>
            </w:r>
            <w:r>
              <w:t> </w:t>
            </w:r>
            <w:proofErr w:type="spellStart"/>
            <w:r>
              <w:t>kapit</w:t>
            </w:r>
            <w:proofErr w:type="spellEnd"/>
            <w:r>
              <w:t>.</w:t>
            </w:r>
            <w:r w:rsidRPr="00915134">
              <w:t xml:space="preserve"> transferov z rozpočtu obce, VÚ</w:t>
            </w:r>
          </w:p>
        </w:tc>
        <w:tc>
          <w:tcPr>
            <w:tcW w:w="1329" w:type="dxa"/>
          </w:tcPr>
          <w:p w:rsidR="006461E2" w:rsidRPr="00074670" w:rsidRDefault="006461E2" w:rsidP="009809E9">
            <w:pPr>
              <w:jc w:val="right"/>
            </w:pPr>
            <w:r>
              <w:t xml:space="preserve">    13918.54</w:t>
            </w:r>
          </w:p>
        </w:tc>
      </w:tr>
      <w:tr w:rsidR="006461E2" w:rsidRPr="00A6137D" w:rsidTr="009809E9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461E2" w:rsidRPr="00911237" w:rsidRDefault="006461E2" w:rsidP="009809E9">
            <w:pPr>
              <w:rPr>
                <w:color w:val="FF0000"/>
              </w:rPr>
            </w:pPr>
          </w:p>
        </w:tc>
        <w:tc>
          <w:tcPr>
            <w:tcW w:w="4791" w:type="dxa"/>
            <w:tcBorders>
              <w:left w:val="single" w:sz="4" w:space="0" w:color="auto"/>
            </w:tcBorders>
          </w:tcPr>
          <w:p w:rsidR="006461E2" w:rsidRPr="00074670" w:rsidRDefault="006461E2" w:rsidP="009809E9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</w:tc>
        <w:tc>
          <w:tcPr>
            <w:tcW w:w="1329" w:type="dxa"/>
          </w:tcPr>
          <w:p w:rsidR="006461E2" w:rsidRPr="00074670" w:rsidRDefault="006461E2" w:rsidP="009809E9">
            <w:pPr>
              <w:jc w:val="right"/>
            </w:pPr>
            <w:r>
              <w:t xml:space="preserve">   748056.97</w:t>
            </w:r>
          </w:p>
        </w:tc>
      </w:tr>
      <w:tr w:rsidR="006461E2" w:rsidRPr="00A6137D" w:rsidTr="009809E9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461E2" w:rsidRPr="00074670" w:rsidRDefault="006461E2" w:rsidP="009809E9"/>
        </w:tc>
        <w:tc>
          <w:tcPr>
            <w:tcW w:w="4791" w:type="dxa"/>
            <w:tcBorders>
              <w:left w:val="single" w:sz="4" w:space="0" w:color="auto"/>
            </w:tcBorders>
          </w:tcPr>
          <w:p w:rsidR="006461E2" w:rsidRPr="00074670" w:rsidRDefault="006461E2" w:rsidP="009809E9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> </w:t>
            </w:r>
            <w:proofErr w:type="spellStart"/>
            <w:r>
              <w:t>kapit</w:t>
            </w:r>
            <w:proofErr w:type="spellEnd"/>
            <w:r>
              <w:t xml:space="preserve">. </w:t>
            </w:r>
            <w:r w:rsidRPr="00915134">
              <w:t xml:space="preserve">transferov </w:t>
            </w:r>
            <w:r>
              <w:t xml:space="preserve">zo </w:t>
            </w:r>
          </w:p>
        </w:tc>
        <w:tc>
          <w:tcPr>
            <w:tcW w:w="1329" w:type="dxa"/>
          </w:tcPr>
          <w:p w:rsidR="006461E2" w:rsidRPr="00074670" w:rsidRDefault="006461E2" w:rsidP="009809E9">
            <w:pPr>
              <w:jc w:val="right"/>
            </w:pPr>
            <w:r>
              <w:t xml:space="preserve">      515.88</w:t>
            </w:r>
          </w:p>
        </w:tc>
      </w:tr>
      <w:tr w:rsidR="006461E2" w:rsidRPr="00A6137D" w:rsidTr="009809E9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61E2" w:rsidRPr="00074670" w:rsidRDefault="006461E2" w:rsidP="009809E9"/>
        </w:tc>
        <w:tc>
          <w:tcPr>
            <w:tcW w:w="4791" w:type="dxa"/>
            <w:tcBorders>
              <w:left w:val="single" w:sz="4" w:space="0" w:color="auto"/>
            </w:tcBorders>
          </w:tcPr>
          <w:p w:rsidR="006461E2" w:rsidRPr="00074670" w:rsidRDefault="006461E2" w:rsidP="009809E9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</w:t>
            </w:r>
          </w:p>
        </w:tc>
        <w:tc>
          <w:tcPr>
            <w:tcW w:w="1329" w:type="dxa"/>
          </w:tcPr>
          <w:p w:rsidR="006461E2" w:rsidRPr="00074670" w:rsidRDefault="006461E2" w:rsidP="009809E9">
            <w:pPr>
              <w:jc w:val="right"/>
            </w:pPr>
            <w:r>
              <w:t xml:space="preserve">     1093.72</w:t>
            </w:r>
          </w:p>
        </w:tc>
      </w:tr>
      <w:tr w:rsidR="006461E2" w:rsidRPr="00A6137D" w:rsidTr="009809E9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61E2" w:rsidRPr="00074670" w:rsidRDefault="006461E2" w:rsidP="009809E9"/>
        </w:tc>
        <w:tc>
          <w:tcPr>
            <w:tcW w:w="4791" w:type="dxa"/>
            <w:tcBorders>
              <w:left w:val="single" w:sz="4" w:space="0" w:color="auto"/>
            </w:tcBorders>
          </w:tcPr>
          <w:p w:rsidR="006461E2" w:rsidRPr="00074670" w:rsidRDefault="006461E2" w:rsidP="009809E9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kapitálov.</w:t>
            </w:r>
            <w:r w:rsidRPr="00915134">
              <w:t xml:space="preserve"> transferov </w:t>
            </w:r>
            <w:r>
              <w:t>od ostatných subjektov mimo verejnej správy</w:t>
            </w:r>
          </w:p>
        </w:tc>
        <w:tc>
          <w:tcPr>
            <w:tcW w:w="1329" w:type="dxa"/>
          </w:tcPr>
          <w:p w:rsidR="006461E2" w:rsidRPr="00074670" w:rsidRDefault="006461E2" w:rsidP="009809E9">
            <w:pPr>
              <w:jc w:val="right"/>
            </w:pPr>
            <w:r>
              <w:t xml:space="preserve">     4922.33</w:t>
            </w:r>
          </w:p>
        </w:tc>
      </w:tr>
      <w:tr w:rsidR="006461E2" w:rsidRPr="00A6137D" w:rsidTr="009809E9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61E2" w:rsidRPr="00911237" w:rsidRDefault="006461E2" w:rsidP="009809E9">
            <w:pPr>
              <w:numPr>
                <w:ilvl w:val="0"/>
                <w:numId w:val="28"/>
              </w:numPr>
              <w:ind w:left="356" w:hanging="284"/>
            </w:pPr>
            <w:r w:rsidRPr="00911237">
              <w:t>ostatné výnosy</w:t>
            </w:r>
          </w:p>
        </w:tc>
        <w:tc>
          <w:tcPr>
            <w:tcW w:w="4791" w:type="dxa"/>
            <w:tcBorders>
              <w:left w:val="single" w:sz="4" w:space="0" w:color="auto"/>
            </w:tcBorders>
          </w:tcPr>
          <w:p w:rsidR="006461E2" w:rsidRDefault="006461E2" w:rsidP="009809E9">
            <w:r>
              <w:t>648 - Ostatné výnosy</w:t>
            </w:r>
          </w:p>
        </w:tc>
        <w:tc>
          <w:tcPr>
            <w:tcW w:w="1329" w:type="dxa"/>
          </w:tcPr>
          <w:p w:rsidR="006461E2" w:rsidRPr="00074670" w:rsidRDefault="006461E2" w:rsidP="009809E9">
            <w:pPr>
              <w:jc w:val="right"/>
            </w:pPr>
            <w:r>
              <w:t xml:space="preserve">   103605.59</w:t>
            </w:r>
          </w:p>
        </w:tc>
      </w:tr>
    </w:tbl>
    <w:p w:rsidR="006461E2" w:rsidRDefault="006461E2" w:rsidP="006461E2">
      <w:pPr>
        <w:jc w:val="both"/>
        <w:rPr>
          <w:b/>
          <w:sz w:val="24"/>
          <w:szCs w:val="24"/>
        </w:rPr>
      </w:pPr>
    </w:p>
    <w:p w:rsidR="006461E2" w:rsidRDefault="006461E2" w:rsidP="006461E2">
      <w:pPr>
        <w:numPr>
          <w:ilvl w:val="0"/>
          <w:numId w:val="2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popis a výška významných položiek nákladov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4791"/>
        <w:gridCol w:w="1329"/>
      </w:tblGrid>
      <w:tr w:rsidR="006461E2" w:rsidRPr="00895DF0" w:rsidTr="009809E9">
        <w:tc>
          <w:tcPr>
            <w:tcW w:w="4140" w:type="dxa"/>
            <w:tcBorders>
              <w:bottom w:val="single" w:sz="4" w:space="0" w:color="auto"/>
            </w:tcBorders>
          </w:tcPr>
          <w:p w:rsidR="006461E2" w:rsidRPr="00074670" w:rsidRDefault="006461E2" w:rsidP="009809E9">
            <w:pPr>
              <w:jc w:val="center"/>
              <w:rPr>
                <w:b/>
              </w:rPr>
            </w:pPr>
            <w:r w:rsidRPr="00074670">
              <w:rPr>
                <w:b/>
              </w:rPr>
              <w:t>Druh nákladov</w:t>
            </w:r>
          </w:p>
        </w:tc>
        <w:tc>
          <w:tcPr>
            <w:tcW w:w="4791" w:type="dxa"/>
            <w:tcBorders>
              <w:bottom w:val="single" w:sz="4" w:space="0" w:color="auto"/>
            </w:tcBorders>
          </w:tcPr>
          <w:p w:rsidR="006461E2" w:rsidRPr="00074670" w:rsidRDefault="006461E2" w:rsidP="009809E9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1329" w:type="dxa"/>
            <w:tcBorders>
              <w:bottom w:val="single" w:sz="4" w:space="0" w:color="auto"/>
            </w:tcBorders>
          </w:tcPr>
          <w:p w:rsidR="006461E2" w:rsidRPr="00074670" w:rsidRDefault="006461E2" w:rsidP="009809E9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  <w:r w:rsidRPr="00074670">
              <w:rPr>
                <w:b/>
              </w:rPr>
              <w:t xml:space="preserve"> </w:t>
            </w:r>
          </w:p>
        </w:tc>
      </w:tr>
      <w:tr w:rsidR="006461E2" w:rsidRPr="00A6137D" w:rsidTr="009809E9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461E2" w:rsidRPr="00074670" w:rsidRDefault="006461E2" w:rsidP="009809E9">
            <w:pPr>
              <w:numPr>
                <w:ilvl w:val="0"/>
                <w:numId w:val="30"/>
              </w:numPr>
              <w:ind w:left="356" w:hanging="284"/>
            </w:pPr>
            <w:r>
              <w:t>s</w:t>
            </w:r>
            <w:r w:rsidRPr="00074670">
              <w:t>potrebované nákupy</w:t>
            </w:r>
          </w:p>
        </w:tc>
        <w:tc>
          <w:tcPr>
            <w:tcW w:w="4791" w:type="dxa"/>
            <w:tcBorders>
              <w:left w:val="single" w:sz="4" w:space="0" w:color="auto"/>
              <w:bottom w:val="single" w:sz="4" w:space="0" w:color="auto"/>
            </w:tcBorders>
          </w:tcPr>
          <w:p w:rsidR="006461E2" w:rsidRPr="00074670" w:rsidRDefault="006461E2" w:rsidP="009809E9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1329" w:type="dxa"/>
            <w:tcBorders>
              <w:bottom w:val="single" w:sz="4" w:space="0" w:color="auto"/>
            </w:tcBorders>
          </w:tcPr>
          <w:p w:rsidR="006461E2" w:rsidRPr="008A784C" w:rsidRDefault="006461E2" w:rsidP="009809E9">
            <w:pPr>
              <w:jc w:val="right"/>
            </w:pPr>
            <w:r>
              <w:t xml:space="preserve">   106455.62</w:t>
            </w:r>
          </w:p>
        </w:tc>
      </w:tr>
      <w:tr w:rsidR="006461E2" w:rsidRPr="00A6137D" w:rsidTr="009809E9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461E2" w:rsidRPr="00074670" w:rsidRDefault="006461E2" w:rsidP="009809E9"/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</w:tcBorders>
          </w:tcPr>
          <w:p w:rsidR="006461E2" w:rsidRPr="00074670" w:rsidRDefault="006461E2" w:rsidP="009809E9">
            <w:r>
              <w:t>502 -</w:t>
            </w:r>
            <w:r w:rsidRPr="00074670">
              <w:t xml:space="preserve"> Spotreba energie</w:t>
            </w:r>
          </w:p>
        </w:tc>
        <w:tc>
          <w:tcPr>
            <w:tcW w:w="1329" w:type="dxa"/>
            <w:tcBorders>
              <w:top w:val="single" w:sz="4" w:space="0" w:color="auto"/>
            </w:tcBorders>
          </w:tcPr>
          <w:p w:rsidR="006461E2" w:rsidRPr="008A784C" w:rsidRDefault="006461E2" w:rsidP="009809E9">
            <w:pPr>
              <w:jc w:val="right"/>
            </w:pPr>
            <w:bookmarkStart w:id="13" w:name="TAB_NAK1"/>
            <w:bookmarkEnd w:id="13"/>
            <w:r>
              <w:t xml:space="preserve">    87038.90</w:t>
            </w:r>
          </w:p>
        </w:tc>
      </w:tr>
      <w:tr w:rsidR="006461E2" w:rsidRPr="00A6137D" w:rsidTr="009809E9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461E2" w:rsidRPr="00074670" w:rsidRDefault="006461E2" w:rsidP="009809E9">
            <w:pPr>
              <w:numPr>
                <w:ilvl w:val="0"/>
                <w:numId w:val="30"/>
              </w:numPr>
              <w:ind w:left="356" w:hanging="284"/>
            </w:pPr>
            <w:r>
              <w:t>s</w:t>
            </w:r>
            <w:r w:rsidRPr="00074670">
              <w:t xml:space="preserve">lužby </w:t>
            </w:r>
          </w:p>
        </w:tc>
        <w:tc>
          <w:tcPr>
            <w:tcW w:w="4791" w:type="dxa"/>
            <w:tcBorders>
              <w:left w:val="single" w:sz="4" w:space="0" w:color="auto"/>
              <w:bottom w:val="single" w:sz="4" w:space="0" w:color="auto"/>
            </w:tcBorders>
          </w:tcPr>
          <w:p w:rsidR="006461E2" w:rsidRPr="00074670" w:rsidRDefault="006461E2" w:rsidP="009809E9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</w:tc>
        <w:tc>
          <w:tcPr>
            <w:tcW w:w="1329" w:type="dxa"/>
            <w:tcBorders>
              <w:bottom w:val="single" w:sz="4" w:space="0" w:color="auto"/>
            </w:tcBorders>
          </w:tcPr>
          <w:p w:rsidR="006461E2" w:rsidRPr="008A784C" w:rsidRDefault="006461E2" w:rsidP="009809E9">
            <w:pPr>
              <w:jc w:val="right"/>
            </w:pPr>
            <w:r>
              <w:t xml:space="preserve">    48646.20</w:t>
            </w:r>
          </w:p>
        </w:tc>
      </w:tr>
      <w:tr w:rsidR="006461E2" w:rsidRPr="00A6137D" w:rsidTr="009809E9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461E2" w:rsidRPr="00074670" w:rsidRDefault="006461E2" w:rsidP="009809E9"/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</w:tcBorders>
          </w:tcPr>
          <w:p w:rsidR="006461E2" w:rsidRPr="00074670" w:rsidRDefault="006461E2" w:rsidP="009809E9">
            <w:r w:rsidRPr="00074670">
              <w:t xml:space="preserve">512 </w:t>
            </w:r>
            <w:r>
              <w:t>–</w:t>
            </w:r>
            <w:r w:rsidRPr="00074670">
              <w:t xml:space="preserve"> Cestovné</w:t>
            </w:r>
          </w:p>
        </w:tc>
        <w:tc>
          <w:tcPr>
            <w:tcW w:w="1329" w:type="dxa"/>
            <w:tcBorders>
              <w:top w:val="single" w:sz="4" w:space="0" w:color="auto"/>
            </w:tcBorders>
          </w:tcPr>
          <w:p w:rsidR="006461E2" w:rsidRPr="008A784C" w:rsidRDefault="006461E2" w:rsidP="009809E9">
            <w:pPr>
              <w:jc w:val="right"/>
            </w:pPr>
            <w:r>
              <w:t xml:space="preserve">       34.30</w:t>
            </w:r>
          </w:p>
        </w:tc>
      </w:tr>
      <w:tr w:rsidR="006461E2" w:rsidRPr="00A6137D" w:rsidTr="009809E9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61E2" w:rsidRPr="00074670" w:rsidRDefault="006461E2" w:rsidP="009809E9"/>
        </w:tc>
        <w:tc>
          <w:tcPr>
            <w:tcW w:w="4791" w:type="dxa"/>
            <w:tcBorders>
              <w:left w:val="single" w:sz="4" w:space="0" w:color="auto"/>
              <w:bottom w:val="single" w:sz="4" w:space="0" w:color="auto"/>
            </w:tcBorders>
          </w:tcPr>
          <w:p w:rsidR="006461E2" w:rsidRPr="00074670" w:rsidRDefault="006461E2" w:rsidP="009809E9">
            <w:r>
              <w:t>513 -</w:t>
            </w:r>
            <w:r w:rsidRPr="00074670">
              <w:t xml:space="preserve"> Náklady na reprezentáciu </w:t>
            </w:r>
          </w:p>
        </w:tc>
        <w:tc>
          <w:tcPr>
            <w:tcW w:w="1329" w:type="dxa"/>
            <w:tcBorders>
              <w:bottom w:val="single" w:sz="4" w:space="0" w:color="auto"/>
            </w:tcBorders>
          </w:tcPr>
          <w:p w:rsidR="006461E2" w:rsidRPr="008A784C" w:rsidRDefault="006461E2" w:rsidP="009809E9">
            <w:pPr>
              <w:jc w:val="right"/>
            </w:pPr>
            <w:r>
              <w:t xml:space="preserve">        0.00</w:t>
            </w:r>
          </w:p>
        </w:tc>
      </w:tr>
      <w:tr w:rsidR="006461E2" w:rsidRPr="00A6137D" w:rsidTr="009809E9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61E2" w:rsidRPr="00074670" w:rsidRDefault="006461E2" w:rsidP="009809E9"/>
        </w:tc>
        <w:tc>
          <w:tcPr>
            <w:tcW w:w="4791" w:type="dxa"/>
            <w:tcBorders>
              <w:left w:val="single" w:sz="4" w:space="0" w:color="auto"/>
              <w:bottom w:val="single" w:sz="4" w:space="0" w:color="auto"/>
            </w:tcBorders>
          </w:tcPr>
          <w:p w:rsidR="006461E2" w:rsidRPr="00074670" w:rsidRDefault="006461E2" w:rsidP="009809E9">
            <w:r>
              <w:t>518 -</w:t>
            </w:r>
            <w:r w:rsidRPr="00074670">
              <w:t xml:space="preserve"> Ostatné služby </w:t>
            </w:r>
          </w:p>
        </w:tc>
        <w:tc>
          <w:tcPr>
            <w:tcW w:w="1329" w:type="dxa"/>
            <w:tcBorders>
              <w:bottom w:val="single" w:sz="4" w:space="0" w:color="auto"/>
            </w:tcBorders>
          </w:tcPr>
          <w:p w:rsidR="006461E2" w:rsidRPr="008A784C" w:rsidRDefault="006461E2" w:rsidP="009809E9">
            <w:pPr>
              <w:jc w:val="right"/>
            </w:pPr>
            <w:r>
              <w:t xml:space="preserve">    18271.37</w:t>
            </w:r>
          </w:p>
        </w:tc>
      </w:tr>
      <w:tr w:rsidR="006461E2" w:rsidRPr="00A6137D" w:rsidTr="009809E9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461E2" w:rsidRPr="00074670" w:rsidRDefault="006461E2" w:rsidP="009809E9">
            <w:pPr>
              <w:numPr>
                <w:ilvl w:val="0"/>
                <w:numId w:val="30"/>
              </w:numPr>
              <w:ind w:left="356" w:hanging="284"/>
            </w:pPr>
            <w:r>
              <w:t>o</w:t>
            </w:r>
            <w:r w:rsidRPr="00074670">
              <w:t>sobné náklady</w:t>
            </w:r>
          </w:p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461E2" w:rsidRPr="00074670" w:rsidRDefault="006461E2" w:rsidP="009809E9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1329" w:type="dxa"/>
            <w:tcBorders>
              <w:top w:val="single" w:sz="4" w:space="0" w:color="auto"/>
              <w:bottom w:val="single" w:sz="4" w:space="0" w:color="auto"/>
            </w:tcBorders>
          </w:tcPr>
          <w:p w:rsidR="006461E2" w:rsidRPr="008A784C" w:rsidRDefault="006461E2" w:rsidP="009809E9">
            <w:pPr>
              <w:jc w:val="right"/>
            </w:pPr>
            <w:r>
              <w:t xml:space="preserve">   652886.88</w:t>
            </w:r>
          </w:p>
        </w:tc>
      </w:tr>
      <w:tr w:rsidR="006461E2" w:rsidRPr="00A6137D" w:rsidTr="009809E9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461E2" w:rsidRPr="00074670" w:rsidRDefault="006461E2" w:rsidP="009809E9"/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461E2" w:rsidRPr="00074670" w:rsidRDefault="006461E2" w:rsidP="009809E9">
            <w:r>
              <w:t>524 - Zákonné sociálne poistenie</w:t>
            </w:r>
          </w:p>
        </w:tc>
        <w:tc>
          <w:tcPr>
            <w:tcW w:w="1329" w:type="dxa"/>
            <w:tcBorders>
              <w:top w:val="single" w:sz="4" w:space="0" w:color="auto"/>
              <w:bottom w:val="single" w:sz="4" w:space="0" w:color="auto"/>
            </w:tcBorders>
          </w:tcPr>
          <w:p w:rsidR="006461E2" w:rsidRPr="008A784C" w:rsidRDefault="006461E2" w:rsidP="009809E9">
            <w:pPr>
              <w:jc w:val="right"/>
            </w:pPr>
            <w:r>
              <w:t xml:space="preserve">   222106.65</w:t>
            </w:r>
          </w:p>
        </w:tc>
      </w:tr>
      <w:tr w:rsidR="006461E2" w:rsidRPr="00A6137D" w:rsidTr="009809E9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61E2" w:rsidRDefault="006461E2" w:rsidP="009809E9">
            <w:pPr>
              <w:ind w:left="356"/>
            </w:pPr>
          </w:p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61E2" w:rsidRDefault="006461E2" w:rsidP="009809E9">
            <w:r>
              <w:t>527 - Zákonné sociálne náklady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61E2" w:rsidRDefault="006461E2" w:rsidP="009809E9">
            <w:pPr>
              <w:jc w:val="right"/>
            </w:pPr>
            <w:r>
              <w:t>17294.67</w:t>
            </w:r>
          </w:p>
        </w:tc>
      </w:tr>
      <w:tr w:rsidR="006461E2" w:rsidRPr="00A6137D" w:rsidTr="009809E9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461E2" w:rsidRPr="00074670" w:rsidRDefault="006461E2" w:rsidP="009809E9">
            <w:pPr>
              <w:numPr>
                <w:ilvl w:val="0"/>
                <w:numId w:val="30"/>
              </w:numPr>
              <w:ind w:left="356" w:hanging="284"/>
            </w:pPr>
            <w:r>
              <w:t>d</w:t>
            </w:r>
            <w:r w:rsidRPr="00074670">
              <w:t xml:space="preserve">ane a poplatky </w:t>
            </w:r>
          </w:p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461E2" w:rsidRPr="00074670" w:rsidRDefault="006461E2" w:rsidP="009809E9">
            <w:r>
              <w:t>532 - Daň z nehnuteľností</w:t>
            </w:r>
          </w:p>
        </w:tc>
        <w:tc>
          <w:tcPr>
            <w:tcW w:w="1329" w:type="dxa"/>
            <w:tcBorders>
              <w:top w:val="single" w:sz="4" w:space="0" w:color="auto"/>
              <w:bottom w:val="single" w:sz="4" w:space="0" w:color="auto"/>
            </w:tcBorders>
          </w:tcPr>
          <w:p w:rsidR="006461E2" w:rsidRPr="008A784C" w:rsidRDefault="006461E2" w:rsidP="009809E9">
            <w:pPr>
              <w:jc w:val="right"/>
            </w:pPr>
            <w:r>
              <w:t xml:space="preserve">        0.00</w:t>
            </w:r>
          </w:p>
        </w:tc>
      </w:tr>
      <w:tr w:rsidR="006461E2" w:rsidRPr="00A6137D" w:rsidTr="009809E9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61E2" w:rsidRPr="00074670" w:rsidRDefault="006461E2" w:rsidP="009809E9"/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461E2" w:rsidRPr="00074670" w:rsidRDefault="006461E2" w:rsidP="009809E9">
            <w:r>
              <w:t>538 - Ostatné dane a poplatky</w:t>
            </w:r>
          </w:p>
        </w:tc>
        <w:tc>
          <w:tcPr>
            <w:tcW w:w="1329" w:type="dxa"/>
            <w:tcBorders>
              <w:top w:val="single" w:sz="4" w:space="0" w:color="auto"/>
              <w:bottom w:val="single" w:sz="4" w:space="0" w:color="auto"/>
            </w:tcBorders>
          </w:tcPr>
          <w:p w:rsidR="006461E2" w:rsidRPr="008A784C" w:rsidRDefault="006461E2" w:rsidP="009809E9">
            <w:pPr>
              <w:jc w:val="right"/>
            </w:pPr>
            <w:r>
              <w:t xml:space="preserve">      776.64</w:t>
            </w:r>
          </w:p>
        </w:tc>
      </w:tr>
      <w:tr w:rsidR="006461E2" w:rsidRPr="00A6137D" w:rsidTr="009809E9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61E2" w:rsidRPr="00074670" w:rsidRDefault="006461E2" w:rsidP="009809E9"/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461E2" w:rsidRDefault="006461E2" w:rsidP="009809E9">
            <w:r>
              <w:t>549 - Poistné</w:t>
            </w:r>
          </w:p>
        </w:tc>
        <w:tc>
          <w:tcPr>
            <w:tcW w:w="1329" w:type="dxa"/>
            <w:tcBorders>
              <w:top w:val="single" w:sz="4" w:space="0" w:color="auto"/>
              <w:bottom w:val="single" w:sz="4" w:space="0" w:color="auto"/>
            </w:tcBorders>
          </w:tcPr>
          <w:p w:rsidR="006461E2" w:rsidRDefault="006461E2" w:rsidP="009809E9">
            <w:pPr>
              <w:jc w:val="right"/>
            </w:pPr>
            <w:r>
              <w:t>744.00</w:t>
            </w:r>
          </w:p>
        </w:tc>
      </w:tr>
      <w:tr w:rsidR="006461E2" w:rsidRPr="00A6137D" w:rsidTr="009809E9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461E2" w:rsidRPr="00074670" w:rsidRDefault="006461E2" w:rsidP="009809E9">
            <w:pPr>
              <w:numPr>
                <w:ilvl w:val="0"/>
                <w:numId w:val="30"/>
              </w:numPr>
              <w:ind w:left="356" w:hanging="284"/>
            </w:pPr>
            <w:r>
              <w:t>o</w:t>
            </w:r>
            <w:r w:rsidRPr="00074670">
              <w:t>dpisy, rezervy a opravné položky</w:t>
            </w:r>
          </w:p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461E2" w:rsidRPr="00074670" w:rsidRDefault="006461E2" w:rsidP="009809E9">
            <w:r>
              <w:t>551 - Odpisy  DNM a DHM</w:t>
            </w:r>
          </w:p>
        </w:tc>
        <w:tc>
          <w:tcPr>
            <w:tcW w:w="1329" w:type="dxa"/>
            <w:tcBorders>
              <w:top w:val="single" w:sz="4" w:space="0" w:color="auto"/>
              <w:bottom w:val="single" w:sz="4" w:space="0" w:color="auto"/>
            </w:tcBorders>
          </w:tcPr>
          <w:p w:rsidR="006461E2" w:rsidRPr="008A784C" w:rsidRDefault="006461E2" w:rsidP="009809E9">
            <w:pPr>
              <w:jc w:val="right"/>
            </w:pPr>
            <w:r>
              <w:t xml:space="preserve">    19356.75</w:t>
            </w:r>
          </w:p>
        </w:tc>
      </w:tr>
      <w:tr w:rsidR="006461E2" w:rsidRPr="00A6137D" w:rsidTr="009809E9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461E2" w:rsidRPr="00074670" w:rsidRDefault="006461E2" w:rsidP="009809E9">
            <w:pPr>
              <w:numPr>
                <w:ilvl w:val="0"/>
                <w:numId w:val="30"/>
              </w:numPr>
              <w:ind w:left="356" w:hanging="284"/>
            </w:pPr>
            <w:r>
              <w:t>m</w:t>
            </w:r>
            <w:r w:rsidRPr="00074670">
              <w:t xml:space="preserve">imoriadne náklady </w:t>
            </w:r>
          </w:p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461E2" w:rsidRPr="00074670" w:rsidRDefault="006461E2" w:rsidP="009809E9">
            <w:r>
              <w:t>578 - Ostatné mimoriadne náklady</w:t>
            </w:r>
          </w:p>
        </w:tc>
        <w:tc>
          <w:tcPr>
            <w:tcW w:w="1329" w:type="dxa"/>
            <w:tcBorders>
              <w:top w:val="single" w:sz="4" w:space="0" w:color="auto"/>
              <w:bottom w:val="single" w:sz="4" w:space="0" w:color="auto"/>
            </w:tcBorders>
          </w:tcPr>
          <w:p w:rsidR="006461E2" w:rsidRPr="00074670" w:rsidRDefault="006461E2" w:rsidP="009809E9">
            <w:pPr>
              <w:jc w:val="right"/>
            </w:pPr>
            <w:r>
              <w:t xml:space="preserve">       611.13</w:t>
            </w:r>
          </w:p>
        </w:tc>
      </w:tr>
      <w:tr w:rsidR="006461E2" w:rsidRPr="00A6137D" w:rsidTr="009809E9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461E2" w:rsidRPr="00074670" w:rsidRDefault="006461E2" w:rsidP="009809E9">
            <w:pPr>
              <w:numPr>
                <w:ilvl w:val="0"/>
                <w:numId w:val="30"/>
              </w:numPr>
              <w:ind w:left="356" w:hanging="284"/>
            </w:pPr>
            <w:r>
              <w:t>n</w:t>
            </w:r>
            <w:r w:rsidRPr="00074670">
              <w:t xml:space="preserve">áklady na transfery a náklady z odvodu </w:t>
            </w:r>
          </w:p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461E2" w:rsidRPr="00074670" w:rsidRDefault="006461E2" w:rsidP="009809E9">
            <w:r>
              <w:t xml:space="preserve">588 - Náklady z odvodu </w:t>
            </w:r>
            <w:proofErr w:type="spellStart"/>
            <w:r>
              <w:t>príjmo</w:t>
            </w:r>
            <w:proofErr w:type="spellEnd"/>
          </w:p>
        </w:tc>
        <w:tc>
          <w:tcPr>
            <w:tcW w:w="1329" w:type="dxa"/>
            <w:tcBorders>
              <w:top w:val="single" w:sz="4" w:space="0" w:color="auto"/>
              <w:bottom w:val="single" w:sz="4" w:space="0" w:color="auto"/>
            </w:tcBorders>
          </w:tcPr>
          <w:p w:rsidR="006461E2" w:rsidRPr="00074670" w:rsidRDefault="006461E2" w:rsidP="009809E9">
            <w:pPr>
              <w:jc w:val="right"/>
            </w:pPr>
            <w:r>
              <w:t xml:space="preserve">   103612.49</w:t>
            </w:r>
          </w:p>
        </w:tc>
      </w:tr>
      <w:tr w:rsidR="006461E2" w:rsidRPr="00A6137D" w:rsidTr="009809E9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61E2" w:rsidRPr="00074670" w:rsidRDefault="006461E2" w:rsidP="009809E9">
            <w:r>
              <w:t xml:space="preserve">       </w:t>
            </w:r>
            <w:r w:rsidRPr="00074670">
              <w:t>príjmov</w:t>
            </w:r>
          </w:p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</w:tcBorders>
          </w:tcPr>
          <w:p w:rsidR="006461E2" w:rsidRPr="00074670" w:rsidRDefault="006461E2" w:rsidP="009809E9"/>
        </w:tc>
        <w:tc>
          <w:tcPr>
            <w:tcW w:w="1329" w:type="dxa"/>
            <w:tcBorders>
              <w:top w:val="single" w:sz="4" w:space="0" w:color="auto"/>
            </w:tcBorders>
          </w:tcPr>
          <w:p w:rsidR="006461E2" w:rsidRPr="00074670" w:rsidRDefault="006461E2" w:rsidP="009809E9">
            <w:pPr>
              <w:jc w:val="right"/>
            </w:pPr>
          </w:p>
        </w:tc>
      </w:tr>
    </w:tbl>
    <w:p w:rsidR="006461E2" w:rsidRDefault="006461E2" w:rsidP="006461E2">
      <w:pPr>
        <w:jc w:val="both"/>
        <w:rPr>
          <w:b/>
        </w:rPr>
      </w:pPr>
    </w:p>
    <w:p w:rsidR="006461E2" w:rsidRPr="00FC435A" w:rsidRDefault="006461E2" w:rsidP="006461E2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6461E2" w:rsidRPr="00FC435A" w:rsidRDefault="006461E2" w:rsidP="006461E2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6461E2" w:rsidRDefault="006461E2" w:rsidP="006461E2">
      <w:pPr>
        <w:jc w:val="both"/>
        <w:rPr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>
        <w:rPr>
          <w:b/>
          <w:sz w:val="24"/>
          <w:szCs w:val="24"/>
        </w:rPr>
        <w:t xml:space="preserve">- </w:t>
      </w:r>
      <w:r>
        <w:rPr>
          <w:sz w:val="24"/>
          <w:szCs w:val="24"/>
        </w:rPr>
        <w:t>tabuľka č.12-15</w:t>
      </w:r>
    </w:p>
    <w:p w:rsidR="006461E2" w:rsidRDefault="006461E2" w:rsidP="006461E2">
      <w:pPr>
        <w:jc w:val="both"/>
        <w:rPr>
          <w:b/>
          <w:sz w:val="24"/>
          <w:szCs w:val="24"/>
        </w:rPr>
      </w:pPr>
    </w:p>
    <w:p w:rsidR="006461E2" w:rsidRPr="007F05FB" w:rsidRDefault="006461E2" w:rsidP="006461E2">
      <w:pPr>
        <w:rPr>
          <w:rFonts w:ascii="Arial" w:hAnsi="Arial" w:cs="Arial"/>
        </w:rPr>
      </w:pPr>
      <w:r>
        <w:rPr>
          <w:sz w:val="24"/>
          <w:szCs w:val="24"/>
        </w:rPr>
        <w:t xml:space="preserve">Tabuľka č.12 - </w:t>
      </w:r>
      <w:r w:rsidRPr="007F05FB">
        <w:rPr>
          <w:rFonts w:ascii="Arial" w:hAnsi="Arial" w:cs="Arial"/>
        </w:rPr>
        <w:t>Príjmy rozpočtu</w:t>
      </w:r>
    </w:p>
    <w:tbl>
      <w:tblPr>
        <w:tblW w:w="972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904"/>
        <w:gridCol w:w="2267"/>
        <w:gridCol w:w="1513"/>
        <w:gridCol w:w="1692"/>
        <w:gridCol w:w="1728"/>
        <w:gridCol w:w="1620"/>
      </w:tblGrid>
      <w:tr w:rsidR="006461E2" w:rsidRPr="0004448A" w:rsidTr="009809E9">
        <w:trPr>
          <w:trHeight w:hRule="exact" w:val="883"/>
        </w:trPr>
        <w:tc>
          <w:tcPr>
            <w:tcW w:w="904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vAlign w:val="center"/>
          </w:tcPr>
          <w:p w:rsidR="006461E2" w:rsidRPr="0004448A" w:rsidRDefault="006461E2" w:rsidP="009809E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6461E2" w:rsidRPr="0004448A" w:rsidRDefault="006461E2" w:rsidP="009809E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6461E2" w:rsidRPr="0004448A" w:rsidRDefault="006461E2" w:rsidP="009809E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Kategória</w:t>
            </w:r>
            <w:r w:rsidRPr="0004448A"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 w:rsidRPr="0004448A">
              <w:rPr>
                <w:rFonts w:ascii="Arial" w:hAnsi="Arial" w:cs="Arial"/>
                <w:sz w:val="18"/>
                <w:szCs w:val="18"/>
              </w:rPr>
              <w:t>ekon</w:t>
            </w:r>
            <w:proofErr w:type="spellEnd"/>
            <w:r w:rsidRPr="0004448A"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 w:rsidRPr="0004448A">
              <w:rPr>
                <w:rFonts w:ascii="Arial" w:hAnsi="Arial" w:cs="Arial"/>
                <w:sz w:val="18"/>
                <w:szCs w:val="18"/>
              </w:rPr>
              <w:t>klasif</w:t>
            </w:r>
            <w:proofErr w:type="spellEnd"/>
          </w:p>
        </w:tc>
        <w:tc>
          <w:tcPr>
            <w:tcW w:w="2267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vAlign w:val="center"/>
          </w:tcPr>
          <w:p w:rsidR="006461E2" w:rsidRPr="0004448A" w:rsidRDefault="006461E2" w:rsidP="009809E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6461E2" w:rsidRPr="0004448A" w:rsidRDefault="006461E2" w:rsidP="009809E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Názov kategórie</w:t>
            </w:r>
            <w:r w:rsidRPr="0004448A">
              <w:rPr>
                <w:rFonts w:ascii="Arial" w:hAnsi="Arial" w:cs="Arial"/>
                <w:sz w:val="18"/>
                <w:szCs w:val="18"/>
              </w:rPr>
              <w:t xml:space="preserve"> ekonomickej klasifikácie</w:t>
            </w:r>
          </w:p>
        </w:tc>
        <w:tc>
          <w:tcPr>
            <w:tcW w:w="1513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vAlign w:val="center"/>
          </w:tcPr>
          <w:p w:rsidR="006461E2" w:rsidRPr="0004448A" w:rsidRDefault="006461E2" w:rsidP="009809E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6461E2" w:rsidRPr="0004448A" w:rsidRDefault="006461E2" w:rsidP="009809E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6461E2" w:rsidRPr="0004448A" w:rsidRDefault="006461E2" w:rsidP="009809E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4448A">
              <w:rPr>
                <w:rFonts w:ascii="Arial" w:hAnsi="Arial" w:cs="Arial"/>
                <w:sz w:val="18"/>
                <w:szCs w:val="18"/>
              </w:rPr>
              <w:t>Schválený rozpočet</w:t>
            </w:r>
          </w:p>
        </w:tc>
        <w:tc>
          <w:tcPr>
            <w:tcW w:w="1692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vAlign w:val="center"/>
          </w:tcPr>
          <w:p w:rsidR="006461E2" w:rsidRPr="0004448A" w:rsidRDefault="006461E2" w:rsidP="009809E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6461E2" w:rsidRPr="0004448A" w:rsidRDefault="006461E2" w:rsidP="009809E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6461E2" w:rsidRPr="0004448A" w:rsidRDefault="006461E2" w:rsidP="009809E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4448A">
              <w:rPr>
                <w:rFonts w:ascii="Arial" w:hAnsi="Arial" w:cs="Arial"/>
                <w:sz w:val="18"/>
                <w:szCs w:val="18"/>
              </w:rPr>
              <w:t>Rozpočet po zmenách</w:t>
            </w:r>
          </w:p>
        </w:tc>
        <w:tc>
          <w:tcPr>
            <w:tcW w:w="1728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vAlign w:val="center"/>
          </w:tcPr>
          <w:p w:rsidR="006461E2" w:rsidRPr="0004448A" w:rsidRDefault="006461E2" w:rsidP="009809E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6461E2" w:rsidRPr="0004448A" w:rsidRDefault="006461E2" w:rsidP="009809E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4448A">
              <w:rPr>
                <w:rFonts w:ascii="Arial" w:hAnsi="Arial" w:cs="Arial"/>
                <w:sz w:val="18"/>
                <w:szCs w:val="18"/>
              </w:rPr>
              <w:t xml:space="preserve">Skutočnosť </w:t>
            </w:r>
            <w:r>
              <w:rPr>
                <w:rFonts w:ascii="Arial" w:hAnsi="Arial" w:cs="Arial"/>
                <w:sz w:val="18"/>
                <w:szCs w:val="18"/>
              </w:rPr>
              <w:t>2016</w:t>
            </w:r>
          </w:p>
        </w:tc>
        <w:tc>
          <w:tcPr>
            <w:tcW w:w="162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vAlign w:val="center"/>
          </w:tcPr>
          <w:p w:rsidR="006461E2" w:rsidRPr="0004448A" w:rsidRDefault="006461E2" w:rsidP="009809E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4448A">
              <w:rPr>
                <w:rFonts w:ascii="Arial" w:hAnsi="Arial" w:cs="Arial"/>
                <w:sz w:val="18"/>
                <w:szCs w:val="18"/>
              </w:rPr>
              <w:t xml:space="preserve">Skutočnosť </w:t>
            </w:r>
            <w:r>
              <w:rPr>
                <w:rFonts w:ascii="Arial" w:hAnsi="Arial" w:cs="Arial"/>
                <w:sz w:val="18"/>
                <w:szCs w:val="18"/>
              </w:rPr>
              <w:t>2015</w:t>
            </w:r>
          </w:p>
        </w:tc>
      </w:tr>
      <w:tr w:rsidR="006461E2" w:rsidRPr="0004448A" w:rsidTr="009809E9">
        <w:trPr>
          <w:trHeight w:hRule="exact" w:val="220"/>
        </w:trPr>
        <w:tc>
          <w:tcPr>
            <w:tcW w:w="904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vAlign w:val="center"/>
          </w:tcPr>
          <w:p w:rsidR="006461E2" w:rsidRPr="0004448A" w:rsidRDefault="006461E2" w:rsidP="009809E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4448A"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2267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vAlign w:val="center"/>
          </w:tcPr>
          <w:p w:rsidR="006461E2" w:rsidRPr="0004448A" w:rsidRDefault="006461E2" w:rsidP="009809E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4448A"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1513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vAlign w:val="center"/>
          </w:tcPr>
          <w:p w:rsidR="006461E2" w:rsidRPr="0004448A" w:rsidRDefault="006461E2" w:rsidP="009809E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4448A"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1692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vAlign w:val="center"/>
          </w:tcPr>
          <w:p w:rsidR="006461E2" w:rsidRPr="0004448A" w:rsidRDefault="006461E2" w:rsidP="009809E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4448A">
              <w:rPr>
                <w:rFonts w:ascii="Arial" w:hAnsi="Arial" w:cs="Arial"/>
                <w:sz w:val="18"/>
                <w:szCs w:val="18"/>
              </w:rPr>
              <w:t>2</w:t>
            </w:r>
          </w:p>
        </w:tc>
        <w:tc>
          <w:tcPr>
            <w:tcW w:w="1728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vAlign w:val="center"/>
          </w:tcPr>
          <w:p w:rsidR="006461E2" w:rsidRPr="0004448A" w:rsidRDefault="006461E2" w:rsidP="009809E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4448A">
              <w:rPr>
                <w:rFonts w:ascii="Arial" w:hAnsi="Arial" w:cs="Arial"/>
                <w:sz w:val="18"/>
                <w:szCs w:val="18"/>
              </w:rPr>
              <w:t>3</w:t>
            </w:r>
          </w:p>
        </w:tc>
        <w:tc>
          <w:tcPr>
            <w:tcW w:w="162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vAlign w:val="center"/>
          </w:tcPr>
          <w:p w:rsidR="006461E2" w:rsidRPr="0004448A" w:rsidRDefault="006461E2" w:rsidP="009809E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4448A">
              <w:rPr>
                <w:rFonts w:ascii="Arial" w:hAnsi="Arial" w:cs="Arial"/>
                <w:sz w:val="18"/>
                <w:szCs w:val="18"/>
              </w:rPr>
              <w:t>4</w:t>
            </w:r>
          </w:p>
        </w:tc>
      </w:tr>
      <w:tr w:rsidR="006461E2" w:rsidRPr="00435631" w:rsidTr="009809E9">
        <w:trPr>
          <w:trHeight w:hRule="exact" w:val="363"/>
        </w:trPr>
        <w:tc>
          <w:tcPr>
            <w:tcW w:w="904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left w:w="57" w:type="dxa"/>
            </w:tcMar>
            <w:vAlign w:val="center"/>
          </w:tcPr>
          <w:p w:rsidR="006461E2" w:rsidRPr="00171DEB" w:rsidRDefault="006461E2" w:rsidP="009809E9">
            <w:pPr>
              <w:jc w:val="center"/>
              <w:rPr>
                <w:sz w:val="16"/>
                <w:szCs w:val="16"/>
              </w:rPr>
            </w:pPr>
            <w:bookmarkStart w:id="14" w:name="TAB13_44"/>
            <w:bookmarkEnd w:id="14"/>
            <w:r>
              <w:rPr>
                <w:sz w:val="16"/>
                <w:szCs w:val="16"/>
              </w:rPr>
              <w:t xml:space="preserve">210  </w:t>
            </w:r>
          </w:p>
        </w:tc>
        <w:tc>
          <w:tcPr>
            <w:tcW w:w="2267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left w:w="57" w:type="dxa"/>
            </w:tcMar>
            <w:vAlign w:val="center"/>
          </w:tcPr>
          <w:p w:rsidR="006461E2" w:rsidRPr="00171DEB" w:rsidRDefault="006461E2" w:rsidP="009809E9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Príjmy z podnik. a z vlastníctva majetku</w:t>
            </w:r>
          </w:p>
        </w:tc>
        <w:tc>
          <w:tcPr>
            <w:tcW w:w="1513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right w:w="57" w:type="dxa"/>
            </w:tcMar>
            <w:vAlign w:val="center"/>
          </w:tcPr>
          <w:p w:rsidR="006461E2" w:rsidRPr="00171DEB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692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right w:w="57" w:type="dxa"/>
            </w:tcMar>
            <w:vAlign w:val="center"/>
          </w:tcPr>
          <w:p w:rsidR="006461E2" w:rsidRPr="00171DEB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728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right w:w="57" w:type="dxa"/>
            </w:tcMar>
            <w:vAlign w:val="center"/>
          </w:tcPr>
          <w:p w:rsidR="006461E2" w:rsidRPr="00171DEB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62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right w:w="57" w:type="dxa"/>
            </w:tcMar>
            <w:vAlign w:val="center"/>
          </w:tcPr>
          <w:p w:rsidR="006461E2" w:rsidRPr="00171DEB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</w:tr>
      <w:tr w:rsidR="006461E2" w:rsidRPr="00435631" w:rsidTr="009809E9">
        <w:trPr>
          <w:trHeight w:hRule="exact" w:val="363"/>
        </w:trPr>
        <w:tc>
          <w:tcPr>
            <w:tcW w:w="904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left w:w="57" w:type="dxa"/>
            </w:tcMar>
            <w:vAlign w:val="center"/>
          </w:tcPr>
          <w:p w:rsidR="006461E2" w:rsidRPr="00171DEB" w:rsidRDefault="006461E2" w:rsidP="009809E9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220  </w:t>
            </w:r>
          </w:p>
        </w:tc>
        <w:tc>
          <w:tcPr>
            <w:tcW w:w="2267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left w:w="57" w:type="dxa"/>
            </w:tcMar>
            <w:vAlign w:val="center"/>
          </w:tcPr>
          <w:p w:rsidR="006461E2" w:rsidRPr="00171DEB" w:rsidRDefault="006461E2" w:rsidP="009809E9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Administratívne </w:t>
            </w:r>
            <w:proofErr w:type="spellStart"/>
            <w:r>
              <w:rPr>
                <w:sz w:val="16"/>
                <w:szCs w:val="16"/>
              </w:rPr>
              <w:t>popl.a</w:t>
            </w:r>
            <w:proofErr w:type="spellEnd"/>
            <w:r>
              <w:rPr>
                <w:sz w:val="16"/>
                <w:szCs w:val="16"/>
              </w:rPr>
              <w:t xml:space="preserve"> iné </w:t>
            </w:r>
            <w:proofErr w:type="spellStart"/>
            <w:r>
              <w:rPr>
                <w:sz w:val="16"/>
                <w:szCs w:val="16"/>
              </w:rPr>
              <w:t>popl.a</w:t>
            </w:r>
            <w:proofErr w:type="spellEnd"/>
            <w:r>
              <w:rPr>
                <w:sz w:val="16"/>
                <w:szCs w:val="16"/>
              </w:rPr>
              <w:t xml:space="preserve"> platby</w:t>
            </w:r>
          </w:p>
        </w:tc>
        <w:tc>
          <w:tcPr>
            <w:tcW w:w="1513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right w:w="57" w:type="dxa"/>
            </w:tcMar>
            <w:vAlign w:val="center"/>
          </w:tcPr>
          <w:p w:rsidR="006461E2" w:rsidRPr="00171DEB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692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right w:w="57" w:type="dxa"/>
            </w:tcMar>
            <w:vAlign w:val="center"/>
          </w:tcPr>
          <w:p w:rsidR="006461E2" w:rsidRPr="00171DEB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728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right w:w="57" w:type="dxa"/>
            </w:tcMar>
            <w:vAlign w:val="center"/>
          </w:tcPr>
          <w:p w:rsidR="006461E2" w:rsidRPr="00171DEB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131.64</w:t>
            </w:r>
          </w:p>
        </w:tc>
        <w:tc>
          <w:tcPr>
            <w:tcW w:w="162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right w:w="57" w:type="dxa"/>
            </w:tcMar>
            <w:vAlign w:val="center"/>
          </w:tcPr>
          <w:p w:rsidR="006461E2" w:rsidRPr="00171DEB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73.28</w:t>
            </w:r>
          </w:p>
        </w:tc>
      </w:tr>
      <w:tr w:rsidR="006461E2" w:rsidRPr="00435631" w:rsidTr="009809E9">
        <w:trPr>
          <w:trHeight w:hRule="exact" w:val="363"/>
        </w:trPr>
        <w:tc>
          <w:tcPr>
            <w:tcW w:w="904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left w:w="57" w:type="dxa"/>
            </w:tcMar>
            <w:vAlign w:val="center"/>
          </w:tcPr>
          <w:p w:rsidR="006461E2" w:rsidRPr="00171DEB" w:rsidRDefault="006461E2" w:rsidP="009809E9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240  </w:t>
            </w:r>
          </w:p>
        </w:tc>
        <w:tc>
          <w:tcPr>
            <w:tcW w:w="2267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left w:w="57" w:type="dxa"/>
            </w:tcMar>
            <w:vAlign w:val="center"/>
          </w:tcPr>
          <w:p w:rsidR="006461E2" w:rsidRPr="00171DEB" w:rsidRDefault="006461E2" w:rsidP="009809E9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Úroky z </w:t>
            </w:r>
            <w:proofErr w:type="spellStart"/>
            <w:r>
              <w:rPr>
                <w:sz w:val="16"/>
                <w:szCs w:val="16"/>
              </w:rPr>
              <w:t>tuz.úverov</w:t>
            </w:r>
            <w:proofErr w:type="spellEnd"/>
            <w:r>
              <w:rPr>
                <w:sz w:val="16"/>
                <w:szCs w:val="16"/>
              </w:rPr>
              <w:t xml:space="preserve">, pôžičiek, </w:t>
            </w:r>
            <w:proofErr w:type="spellStart"/>
            <w:r>
              <w:rPr>
                <w:sz w:val="16"/>
                <w:szCs w:val="16"/>
              </w:rPr>
              <w:t>fin.výp</w:t>
            </w:r>
            <w:proofErr w:type="spellEnd"/>
            <w:r>
              <w:rPr>
                <w:sz w:val="16"/>
                <w:szCs w:val="16"/>
              </w:rPr>
              <w:t>...</w:t>
            </w:r>
          </w:p>
        </w:tc>
        <w:tc>
          <w:tcPr>
            <w:tcW w:w="1513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right w:w="57" w:type="dxa"/>
            </w:tcMar>
            <w:vAlign w:val="center"/>
          </w:tcPr>
          <w:p w:rsidR="006461E2" w:rsidRPr="00171DEB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692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right w:w="57" w:type="dxa"/>
            </w:tcMar>
            <w:vAlign w:val="center"/>
          </w:tcPr>
          <w:p w:rsidR="006461E2" w:rsidRPr="00171DEB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728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right w:w="57" w:type="dxa"/>
            </w:tcMar>
            <w:vAlign w:val="center"/>
          </w:tcPr>
          <w:p w:rsidR="006461E2" w:rsidRPr="00171DEB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6.90</w:t>
            </w:r>
          </w:p>
        </w:tc>
        <w:tc>
          <w:tcPr>
            <w:tcW w:w="162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right w:w="57" w:type="dxa"/>
            </w:tcMar>
            <w:vAlign w:val="center"/>
          </w:tcPr>
          <w:p w:rsidR="006461E2" w:rsidRPr="00171DEB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9.17</w:t>
            </w:r>
          </w:p>
        </w:tc>
      </w:tr>
      <w:tr w:rsidR="006461E2" w:rsidRPr="00435631" w:rsidTr="009809E9">
        <w:trPr>
          <w:trHeight w:hRule="exact" w:val="363"/>
        </w:trPr>
        <w:tc>
          <w:tcPr>
            <w:tcW w:w="904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left w:w="57" w:type="dxa"/>
            </w:tcMar>
            <w:vAlign w:val="center"/>
          </w:tcPr>
          <w:p w:rsidR="006461E2" w:rsidRPr="00171DEB" w:rsidRDefault="006461E2" w:rsidP="009809E9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290  </w:t>
            </w:r>
          </w:p>
        </w:tc>
        <w:tc>
          <w:tcPr>
            <w:tcW w:w="2267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left w:w="57" w:type="dxa"/>
            </w:tcMar>
            <w:vAlign w:val="center"/>
          </w:tcPr>
          <w:p w:rsidR="006461E2" w:rsidRPr="00171DEB" w:rsidRDefault="006461E2" w:rsidP="009809E9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Iné nedaňové príjmy                     </w:t>
            </w:r>
          </w:p>
        </w:tc>
        <w:tc>
          <w:tcPr>
            <w:tcW w:w="1513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right w:w="57" w:type="dxa"/>
            </w:tcMar>
            <w:vAlign w:val="center"/>
          </w:tcPr>
          <w:p w:rsidR="006461E2" w:rsidRPr="00171DEB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692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right w:w="57" w:type="dxa"/>
            </w:tcMar>
            <w:vAlign w:val="center"/>
          </w:tcPr>
          <w:p w:rsidR="006461E2" w:rsidRPr="00171DEB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728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right w:w="57" w:type="dxa"/>
            </w:tcMar>
            <w:vAlign w:val="center"/>
          </w:tcPr>
          <w:p w:rsidR="006461E2" w:rsidRPr="00171DEB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62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right w:w="57" w:type="dxa"/>
            </w:tcMar>
            <w:vAlign w:val="center"/>
          </w:tcPr>
          <w:p w:rsidR="006461E2" w:rsidRPr="00171DEB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</w:tr>
      <w:tr w:rsidR="006461E2" w:rsidRPr="00435631" w:rsidTr="009809E9">
        <w:trPr>
          <w:trHeight w:hRule="exact" w:val="363"/>
        </w:trPr>
        <w:tc>
          <w:tcPr>
            <w:tcW w:w="904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left w:w="57" w:type="dxa"/>
            </w:tcMar>
            <w:vAlign w:val="center"/>
          </w:tcPr>
          <w:p w:rsidR="006461E2" w:rsidRPr="00171DEB" w:rsidRDefault="006461E2" w:rsidP="009809E9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310  </w:t>
            </w:r>
          </w:p>
        </w:tc>
        <w:tc>
          <w:tcPr>
            <w:tcW w:w="2267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left w:w="57" w:type="dxa"/>
            </w:tcMar>
            <w:vAlign w:val="center"/>
          </w:tcPr>
          <w:p w:rsidR="006461E2" w:rsidRPr="00171DEB" w:rsidRDefault="006461E2" w:rsidP="009809E9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Tuzemské bežné granty a transfery       </w:t>
            </w:r>
          </w:p>
        </w:tc>
        <w:tc>
          <w:tcPr>
            <w:tcW w:w="1513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right w:w="57" w:type="dxa"/>
            </w:tcMar>
            <w:vAlign w:val="center"/>
          </w:tcPr>
          <w:p w:rsidR="006461E2" w:rsidRPr="00171DEB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692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right w:w="57" w:type="dxa"/>
            </w:tcMar>
            <w:vAlign w:val="center"/>
          </w:tcPr>
          <w:p w:rsidR="006461E2" w:rsidRPr="00171DEB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728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right w:w="57" w:type="dxa"/>
            </w:tcMar>
            <w:vAlign w:val="center"/>
          </w:tcPr>
          <w:p w:rsidR="006461E2" w:rsidRPr="00171DEB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62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right w:w="57" w:type="dxa"/>
            </w:tcMar>
            <w:vAlign w:val="center"/>
          </w:tcPr>
          <w:p w:rsidR="006461E2" w:rsidRPr="00171DEB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</w:tr>
      <w:tr w:rsidR="006461E2" w:rsidRPr="00435631" w:rsidTr="009809E9">
        <w:trPr>
          <w:trHeight w:hRule="exact" w:val="363"/>
        </w:trPr>
        <w:tc>
          <w:tcPr>
            <w:tcW w:w="904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left w:w="57" w:type="dxa"/>
            </w:tcMar>
            <w:vAlign w:val="center"/>
          </w:tcPr>
          <w:p w:rsidR="006461E2" w:rsidRPr="00171DEB" w:rsidRDefault="006461E2" w:rsidP="009809E9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Spolu</w:t>
            </w:r>
          </w:p>
        </w:tc>
        <w:tc>
          <w:tcPr>
            <w:tcW w:w="2267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left w:w="57" w:type="dxa"/>
            </w:tcMar>
            <w:vAlign w:val="center"/>
          </w:tcPr>
          <w:p w:rsidR="006461E2" w:rsidRPr="00171DEB" w:rsidRDefault="006461E2" w:rsidP="009809E9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                                </w:t>
            </w:r>
          </w:p>
        </w:tc>
        <w:tc>
          <w:tcPr>
            <w:tcW w:w="1513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right w:w="57" w:type="dxa"/>
            </w:tcMar>
            <w:vAlign w:val="center"/>
          </w:tcPr>
          <w:p w:rsidR="006461E2" w:rsidRPr="00171DEB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692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right w:w="57" w:type="dxa"/>
            </w:tcMar>
            <w:vAlign w:val="center"/>
          </w:tcPr>
          <w:p w:rsidR="006461E2" w:rsidRPr="00171DEB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728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right w:w="57" w:type="dxa"/>
            </w:tcMar>
            <w:vAlign w:val="center"/>
          </w:tcPr>
          <w:p w:rsidR="006461E2" w:rsidRPr="00171DEB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138.54</w:t>
            </w:r>
          </w:p>
        </w:tc>
        <w:tc>
          <w:tcPr>
            <w:tcW w:w="162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right w:w="57" w:type="dxa"/>
            </w:tcMar>
            <w:vAlign w:val="center"/>
          </w:tcPr>
          <w:p w:rsidR="006461E2" w:rsidRPr="00171DEB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82.45</w:t>
            </w:r>
          </w:p>
        </w:tc>
      </w:tr>
    </w:tbl>
    <w:p w:rsidR="006461E2" w:rsidRDefault="006461E2" w:rsidP="006461E2"/>
    <w:p w:rsidR="00683E40" w:rsidRDefault="00683E40" w:rsidP="006461E2">
      <w:bookmarkStart w:id="15" w:name="_GoBack"/>
      <w:bookmarkEnd w:id="15"/>
    </w:p>
    <w:p w:rsidR="006461E2" w:rsidRPr="007F05FB" w:rsidRDefault="006461E2" w:rsidP="006461E2">
      <w:pPr>
        <w:rPr>
          <w:rFonts w:ascii="Arial" w:hAnsi="Arial" w:cs="Arial"/>
        </w:rPr>
      </w:pPr>
      <w:r>
        <w:rPr>
          <w:sz w:val="24"/>
          <w:szCs w:val="24"/>
        </w:rPr>
        <w:lastRenderedPageBreak/>
        <w:t xml:space="preserve">Tabuľka č.13 - </w:t>
      </w:r>
      <w:r>
        <w:rPr>
          <w:rFonts w:ascii="Arial" w:hAnsi="Arial" w:cs="Arial"/>
        </w:rPr>
        <w:t>Výdavk</w:t>
      </w:r>
      <w:r w:rsidRPr="007F05FB">
        <w:rPr>
          <w:rFonts w:ascii="Arial" w:hAnsi="Arial" w:cs="Arial"/>
        </w:rPr>
        <w:t>y rozpočtu</w:t>
      </w:r>
    </w:p>
    <w:p w:rsidR="006461E2" w:rsidRDefault="006461E2" w:rsidP="006461E2">
      <w:pPr>
        <w:kinsoku w:val="0"/>
        <w:overflowPunct w:val="0"/>
        <w:spacing w:before="1" w:line="190" w:lineRule="exact"/>
        <w:rPr>
          <w:sz w:val="19"/>
          <w:szCs w:val="19"/>
        </w:rPr>
      </w:pPr>
    </w:p>
    <w:tbl>
      <w:tblPr>
        <w:tblW w:w="0" w:type="auto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904"/>
        <w:gridCol w:w="2160"/>
        <w:gridCol w:w="1620"/>
        <w:gridCol w:w="1620"/>
        <w:gridCol w:w="1800"/>
        <w:gridCol w:w="1620"/>
      </w:tblGrid>
      <w:tr w:rsidR="006461E2" w:rsidTr="009809E9">
        <w:trPr>
          <w:trHeight w:hRule="exact" w:val="815"/>
        </w:trPr>
        <w:tc>
          <w:tcPr>
            <w:tcW w:w="904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vAlign w:val="center"/>
          </w:tcPr>
          <w:p w:rsidR="006461E2" w:rsidRPr="0004448A" w:rsidRDefault="006461E2" w:rsidP="009809E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6461E2" w:rsidRPr="0004448A" w:rsidRDefault="006461E2" w:rsidP="009809E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6461E2" w:rsidRPr="0004448A" w:rsidRDefault="006461E2" w:rsidP="009809E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Kategória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ekon.klasif</w:t>
            </w:r>
            <w:proofErr w:type="spellEnd"/>
          </w:p>
        </w:tc>
        <w:tc>
          <w:tcPr>
            <w:tcW w:w="216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vAlign w:val="center"/>
          </w:tcPr>
          <w:p w:rsidR="006461E2" w:rsidRPr="0004448A" w:rsidRDefault="006461E2" w:rsidP="009809E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6461E2" w:rsidRPr="0004448A" w:rsidRDefault="006461E2" w:rsidP="009809E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4448A">
              <w:rPr>
                <w:rFonts w:ascii="Arial" w:hAnsi="Arial" w:cs="Arial"/>
                <w:sz w:val="18"/>
                <w:szCs w:val="18"/>
              </w:rPr>
              <w:t>Názov položky ekonomickej klasifikácie</w:t>
            </w:r>
          </w:p>
        </w:tc>
        <w:tc>
          <w:tcPr>
            <w:tcW w:w="162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vAlign w:val="center"/>
          </w:tcPr>
          <w:p w:rsidR="006461E2" w:rsidRPr="0004448A" w:rsidRDefault="006461E2" w:rsidP="009809E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6461E2" w:rsidRPr="0004448A" w:rsidRDefault="006461E2" w:rsidP="009809E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6461E2" w:rsidRPr="0004448A" w:rsidRDefault="006461E2" w:rsidP="009809E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4448A">
              <w:rPr>
                <w:rFonts w:ascii="Arial" w:hAnsi="Arial" w:cs="Arial"/>
                <w:sz w:val="18"/>
                <w:szCs w:val="18"/>
              </w:rPr>
              <w:t>Schválený rozpočet</w:t>
            </w:r>
          </w:p>
        </w:tc>
        <w:tc>
          <w:tcPr>
            <w:tcW w:w="162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vAlign w:val="center"/>
          </w:tcPr>
          <w:p w:rsidR="006461E2" w:rsidRPr="0004448A" w:rsidRDefault="006461E2" w:rsidP="009809E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6461E2" w:rsidRPr="0004448A" w:rsidRDefault="006461E2" w:rsidP="009809E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6461E2" w:rsidRPr="0004448A" w:rsidRDefault="006461E2" w:rsidP="009809E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4448A">
              <w:rPr>
                <w:rFonts w:ascii="Arial" w:hAnsi="Arial" w:cs="Arial"/>
                <w:sz w:val="18"/>
                <w:szCs w:val="18"/>
              </w:rPr>
              <w:t>Rozpočet po zmenách</w:t>
            </w:r>
          </w:p>
        </w:tc>
        <w:tc>
          <w:tcPr>
            <w:tcW w:w="180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vAlign w:val="center"/>
          </w:tcPr>
          <w:p w:rsidR="006461E2" w:rsidRPr="0004448A" w:rsidRDefault="006461E2" w:rsidP="009809E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6461E2" w:rsidRPr="0004448A" w:rsidRDefault="006461E2" w:rsidP="009809E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4448A">
              <w:rPr>
                <w:rFonts w:ascii="Arial" w:hAnsi="Arial" w:cs="Arial"/>
                <w:sz w:val="18"/>
                <w:szCs w:val="18"/>
              </w:rPr>
              <w:t xml:space="preserve">Skutočnosť </w:t>
            </w:r>
            <w:r>
              <w:rPr>
                <w:rFonts w:ascii="Arial" w:hAnsi="Arial" w:cs="Arial"/>
                <w:sz w:val="18"/>
                <w:szCs w:val="18"/>
              </w:rPr>
              <w:t>2016</w:t>
            </w:r>
          </w:p>
        </w:tc>
        <w:tc>
          <w:tcPr>
            <w:tcW w:w="162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vAlign w:val="center"/>
          </w:tcPr>
          <w:p w:rsidR="006461E2" w:rsidRPr="0004448A" w:rsidRDefault="006461E2" w:rsidP="009809E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4448A">
              <w:rPr>
                <w:rFonts w:ascii="Arial" w:hAnsi="Arial" w:cs="Arial"/>
                <w:sz w:val="18"/>
                <w:szCs w:val="18"/>
              </w:rPr>
              <w:t xml:space="preserve">Skutočnosť </w:t>
            </w:r>
            <w:r>
              <w:rPr>
                <w:rFonts w:ascii="Arial" w:hAnsi="Arial" w:cs="Arial"/>
                <w:sz w:val="18"/>
                <w:szCs w:val="18"/>
              </w:rPr>
              <w:t>2015</w:t>
            </w:r>
          </w:p>
        </w:tc>
      </w:tr>
      <w:tr w:rsidR="006461E2" w:rsidTr="009809E9">
        <w:trPr>
          <w:trHeight w:hRule="exact" w:val="220"/>
        </w:trPr>
        <w:tc>
          <w:tcPr>
            <w:tcW w:w="904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vAlign w:val="center"/>
          </w:tcPr>
          <w:p w:rsidR="006461E2" w:rsidRPr="0004448A" w:rsidRDefault="006461E2" w:rsidP="009809E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4448A"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216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vAlign w:val="center"/>
          </w:tcPr>
          <w:p w:rsidR="006461E2" w:rsidRPr="0004448A" w:rsidRDefault="006461E2" w:rsidP="009809E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4448A">
              <w:rPr>
                <w:rFonts w:ascii="Arial" w:hAnsi="Arial" w:cs="Arial"/>
                <w:sz w:val="18"/>
                <w:szCs w:val="18"/>
              </w:rPr>
              <w:t>D</w:t>
            </w:r>
          </w:p>
        </w:tc>
        <w:tc>
          <w:tcPr>
            <w:tcW w:w="162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vAlign w:val="center"/>
          </w:tcPr>
          <w:p w:rsidR="006461E2" w:rsidRPr="0004448A" w:rsidRDefault="006461E2" w:rsidP="009809E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4448A"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162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vAlign w:val="center"/>
          </w:tcPr>
          <w:p w:rsidR="006461E2" w:rsidRPr="0004448A" w:rsidRDefault="006461E2" w:rsidP="009809E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4448A">
              <w:rPr>
                <w:rFonts w:ascii="Arial" w:hAnsi="Arial" w:cs="Arial"/>
                <w:sz w:val="18"/>
                <w:szCs w:val="18"/>
              </w:rPr>
              <w:t>2</w:t>
            </w:r>
          </w:p>
        </w:tc>
        <w:tc>
          <w:tcPr>
            <w:tcW w:w="180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vAlign w:val="center"/>
          </w:tcPr>
          <w:p w:rsidR="006461E2" w:rsidRPr="0004448A" w:rsidRDefault="006461E2" w:rsidP="009809E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4448A">
              <w:rPr>
                <w:rFonts w:ascii="Arial" w:hAnsi="Arial" w:cs="Arial"/>
                <w:sz w:val="18"/>
                <w:szCs w:val="18"/>
              </w:rPr>
              <w:t>3</w:t>
            </w:r>
          </w:p>
        </w:tc>
        <w:tc>
          <w:tcPr>
            <w:tcW w:w="162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vAlign w:val="center"/>
          </w:tcPr>
          <w:p w:rsidR="006461E2" w:rsidRPr="0004448A" w:rsidRDefault="006461E2" w:rsidP="009809E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4448A">
              <w:rPr>
                <w:rFonts w:ascii="Arial" w:hAnsi="Arial" w:cs="Arial"/>
                <w:sz w:val="18"/>
                <w:szCs w:val="18"/>
              </w:rPr>
              <w:t>4</w:t>
            </w:r>
          </w:p>
        </w:tc>
      </w:tr>
      <w:tr w:rsidR="006461E2" w:rsidTr="009809E9">
        <w:trPr>
          <w:trHeight w:hRule="exact" w:val="359"/>
        </w:trPr>
        <w:tc>
          <w:tcPr>
            <w:tcW w:w="904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left w:w="57" w:type="dxa"/>
            </w:tcMar>
            <w:vAlign w:val="center"/>
          </w:tcPr>
          <w:p w:rsidR="006461E2" w:rsidRPr="00171DEB" w:rsidRDefault="006461E2" w:rsidP="009809E9">
            <w:pPr>
              <w:jc w:val="center"/>
              <w:rPr>
                <w:sz w:val="16"/>
                <w:szCs w:val="16"/>
              </w:rPr>
            </w:pPr>
            <w:bookmarkStart w:id="16" w:name="TAB14_45"/>
            <w:bookmarkEnd w:id="16"/>
            <w:r>
              <w:rPr>
                <w:sz w:val="16"/>
                <w:szCs w:val="16"/>
              </w:rPr>
              <w:t xml:space="preserve">610  </w:t>
            </w:r>
          </w:p>
        </w:tc>
        <w:tc>
          <w:tcPr>
            <w:tcW w:w="216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left w:w="57" w:type="dxa"/>
            </w:tcMar>
            <w:vAlign w:val="center"/>
          </w:tcPr>
          <w:p w:rsidR="006461E2" w:rsidRPr="00171DEB" w:rsidRDefault="006461E2" w:rsidP="009809E9">
            <w:pPr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Mzdy,platy,služ.príjmy</w:t>
            </w:r>
            <w:proofErr w:type="spellEnd"/>
            <w:r>
              <w:rPr>
                <w:sz w:val="16"/>
                <w:szCs w:val="16"/>
              </w:rPr>
              <w:t xml:space="preserve"> a </w:t>
            </w:r>
            <w:proofErr w:type="spellStart"/>
            <w:r>
              <w:rPr>
                <w:sz w:val="16"/>
                <w:szCs w:val="16"/>
              </w:rPr>
              <w:t>ost.os.vyrovn</w:t>
            </w:r>
            <w:proofErr w:type="spellEnd"/>
            <w:r>
              <w:rPr>
                <w:sz w:val="16"/>
                <w:szCs w:val="16"/>
              </w:rPr>
              <w:t xml:space="preserve">. </w:t>
            </w:r>
          </w:p>
        </w:tc>
        <w:tc>
          <w:tcPr>
            <w:tcW w:w="162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right w:w="57" w:type="dxa"/>
            </w:tcMar>
            <w:vAlign w:val="center"/>
          </w:tcPr>
          <w:p w:rsidR="006461E2" w:rsidRPr="00171DEB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651135.00</w:t>
            </w:r>
          </w:p>
        </w:tc>
        <w:tc>
          <w:tcPr>
            <w:tcW w:w="162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right w:w="57" w:type="dxa"/>
            </w:tcMar>
            <w:vAlign w:val="center"/>
          </w:tcPr>
          <w:p w:rsidR="006461E2" w:rsidRPr="00171DEB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679535.00</w:t>
            </w:r>
          </w:p>
        </w:tc>
        <w:tc>
          <w:tcPr>
            <w:tcW w:w="180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right w:w="57" w:type="dxa"/>
            </w:tcMar>
            <w:vAlign w:val="center"/>
          </w:tcPr>
          <w:p w:rsidR="006461E2" w:rsidRPr="00171DEB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654337.73</w:t>
            </w:r>
          </w:p>
        </w:tc>
        <w:tc>
          <w:tcPr>
            <w:tcW w:w="162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right w:w="57" w:type="dxa"/>
            </w:tcMar>
            <w:vAlign w:val="center"/>
          </w:tcPr>
          <w:p w:rsidR="006461E2" w:rsidRPr="00171DEB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604124.66</w:t>
            </w:r>
          </w:p>
        </w:tc>
      </w:tr>
      <w:tr w:rsidR="006461E2" w:rsidTr="009809E9">
        <w:trPr>
          <w:trHeight w:hRule="exact" w:val="359"/>
        </w:trPr>
        <w:tc>
          <w:tcPr>
            <w:tcW w:w="904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left w:w="57" w:type="dxa"/>
            </w:tcMar>
            <w:vAlign w:val="center"/>
          </w:tcPr>
          <w:p w:rsidR="006461E2" w:rsidRPr="00171DEB" w:rsidRDefault="006461E2" w:rsidP="009809E9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620  </w:t>
            </w:r>
          </w:p>
        </w:tc>
        <w:tc>
          <w:tcPr>
            <w:tcW w:w="216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left w:w="57" w:type="dxa"/>
            </w:tcMar>
            <w:vAlign w:val="center"/>
          </w:tcPr>
          <w:p w:rsidR="006461E2" w:rsidRPr="00171DEB" w:rsidRDefault="006461E2" w:rsidP="009809E9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Poistné a príspevok do </w:t>
            </w:r>
            <w:proofErr w:type="spellStart"/>
            <w:r>
              <w:rPr>
                <w:sz w:val="16"/>
                <w:szCs w:val="16"/>
              </w:rPr>
              <w:t>posťovní</w:t>
            </w:r>
            <w:proofErr w:type="spellEnd"/>
            <w:r>
              <w:rPr>
                <w:sz w:val="16"/>
                <w:szCs w:val="16"/>
              </w:rPr>
              <w:t xml:space="preserve">         </w:t>
            </w:r>
          </w:p>
        </w:tc>
        <w:tc>
          <w:tcPr>
            <w:tcW w:w="162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right w:w="57" w:type="dxa"/>
            </w:tcMar>
            <w:vAlign w:val="center"/>
          </w:tcPr>
          <w:p w:rsidR="006461E2" w:rsidRPr="00171DEB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183400.00</w:t>
            </w:r>
          </w:p>
        </w:tc>
        <w:tc>
          <w:tcPr>
            <w:tcW w:w="162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right w:w="57" w:type="dxa"/>
            </w:tcMar>
            <w:vAlign w:val="center"/>
          </w:tcPr>
          <w:p w:rsidR="006461E2" w:rsidRPr="00171DEB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184400.00</w:t>
            </w:r>
          </w:p>
        </w:tc>
        <w:tc>
          <w:tcPr>
            <w:tcW w:w="180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right w:w="57" w:type="dxa"/>
            </w:tcMar>
            <w:vAlign w:val="center"/>
          </w:tcPr>
          <w:p w:rsidR="006461E2" w:rsidRPr="00171DEB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224227.23</w:t>
            </w:r>
          </w:p>
        </w:tc>
        <w:tc>
          <w:tcPr>
            <w:tcW w:w="162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right w:w="57" w:type="dxa"/>
            </w:tcMar>
            <w:vAlign w:val="center"/>
          </w:tcPr>
          <w:p w:rsidR="006461E2" w:rsidRPr="00171DEB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211343.76</w:t>
            </w:r>
          </w:p>
        </w:tc>
      </w:tr>
      <w:tr w:rsidR="006461E2" w:rsidTr="009809E9">
        <w:trPr>
          <w:trHeight w:hRule="exact" w:val="359"/>
        </w:trPr>
        <w:tc>
          <w:tcPr>
            <w:tcW w:w="904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left w:w="57" w:type="dxa"/>
            </w:tcMar>
            <w:vAlign w:val="center"/>
          </w:tcPr>
          <w:p w:rsidR="006461E2" w:rsidRPr="00171DEB" w:rsidRDefault="006461E2" w:rsidP="009809E9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630  </w:t>
            </w:r>
          </w:p>
        </w:tc>
        <w:tc>
          <w:tcPr>
            <w:tcW w:w="216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left w:w="57" w:type="dxa"/>
            </w:tcMar>
            <w:vAlign w:val="center"/>
          </w:tcPr>
          <w:p w:rsidR="006461E2" w:rsidRPr="00171DEB" w:rsidRDefault="006461E2" w:rsidP="009809E9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Tovary a služby                         </w:t>
            </w:r>
          </w:p>
        </w:tc>
        <w:tc>
          <w:tcPr>
            <w:tcW w:w="162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right w:w="57" w:type="dxa"/>
            </w:tcMar>
            <w:vAlign w:val="center"/>
          </w:tcPr>
          <w:p w:rsidR="006461E2" w:rsidRPr="00171DEB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203336.00</w:t>
            </w:r>
          </w:p>
        </w:tc>
        <w:tc>
          <w:tcPr>
            <w:tcW w:w="162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right w:w="57" w:type="dxa"/>
            </w:tcMar>
            <w:vAlign w:val="center"/>
          </w:tcPr>
          <w:p w:rsidR="006461E2" w:rsidRPr="00171DEB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212195.00</w:t>
            </w:r>
          </w:p>
        </w:tc>
        <w:tc>
          <w:tcPr>
            <w:tcW w:w="180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right w:w="57" w:type="dxa"/>
            </w:tcMar>
            <w:vAlign w:val="center"/>
          </w:tcPr>
          <w:p w:rsidR="006461E2" w:rsidRPr="00171DEB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190474.67</w:t>
            </w:r>
          </w:p>
        </w:tc>
        <w:tc>
          <w:tcPr>
            <w:tcW w:w="162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right w:w="57" w:type="dxa"/>
            </w:tcMar>
            <w:vAlign w:val="center"/>
          </w:tcPr>
          <w:p w:rsidR="006461E2" w:rsidRPr="00171DEB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166300.74</w:t>
            </w:r>
          </w:p>
        </w:tc>
      </w:tr>
      <w:tr w:rsidR="006461E2" w:rsidTr="009809E9">
        <w:trPr>
          <w:trHeight w:hRule="exact" w:val="359"/>
        </w:trPr>
        <w:tc>
          <w:tcPr>
            <w:tcW w:w="904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left w:w="57" w:type="dxa"/>
            </w:tcMar>
            <w:vAlign w:val="center"/>
          </w:tcPr>
          <w:p w:rsidR="006461E2" w:rsidRPr="00171DEB" w:rsidRDefault="006461E2" w:rsidP="009809E9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640  </w:t>
            </w:r>
          </w:p>
        </w:tc>
        <w:tc>
          <w:tcPr>
            <w:tcW w:w="216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left w:w="57" w:type="dxa"/>
            </w:tcMar>
            <w:vAlign w:val="center"/>
          </w:tcPr>
          <w:p w:rsidR="006461E2" w:rsidRPr="00171DEB" w:rsidRDefault="006461E2" w:rsidP="009809E9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Bežné transfery                         </w:t>
            </w:r>
          </w:p>
        </w:tc>
        <w:tc>
          <w:tcPr>
            <w:tcW w:w="162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right w:w="57" w:type="dxa"/>
            </w:tcMar>
            <w:vAlign w:val="center"/>
          </w:tcPr>
          <w:p w:rsidR="006461E2" w:rsidRPr="00171DEB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4031.00</w:t>
            </w:r>
          </w:p>
        </w:tc>
        <w:tc>
          <w:tcPr>
            <w:tcW w:w="162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right w:w="57" w:type="dxa"/>
            </w:tcMar>
            <w:vAlign w:val="center"/>
          </w:tcPr>
          <w:p w:rsidR="006461E2" w:rsidRPr="00171DEB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4031.00</w:t>
            </w:r>
          </w:p>
        </w:tc>
        <w:tc>
          <w:tcPr>
            <w:tcW w:w="180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right w:w="57" w:type="dxa"/>
            </w:tcMar>
            <w:vAlign w:val="center"/>
          </w:tcPr>
          <w:p w:rsidR="006461E2" w:rsidRPr="00171DEB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4038.36</w:t>
            </w:r>
          </w:p>
        </w:tc>
        <w:tc>
          <w:tcPr>
            <w:tcW w:w="162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right w:w="57" w:type="dxa"/>
            </w:tcMar>
            <w:vAlign w:val="center"/>
          </w:tcPr>
          <w:p w:rsidR="006461E2" w:rsidRPr="00171DEB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2395.88</w:t>
            </w:r>
          </w:p>
        </w:tc>
      </w:tr>
      <w:tr w:rsidR="006461E2" w:rsidTr="009809E9">
        <w:trPr>
          <w:trHeight w:hRule="exact" w:val="359"/>
        </w:trPr>
        <w:tc>
          <w:tcPr>
            <w:tcW w:w="904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left w:w="57" w:type="dxa"/>
            </w:tcMar>
            <w:vAlign w:val="center"/>
          </w:tcPr>
          <w:p w:rsidR="006461E2" w:rsidRPr="00171DEB" w:rsidRDefault="006461E2" w:rsidP="009809E9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710  </w:t>
            </w:r>
          </w:p>
        </w:tc>
        <w:tc>
          <w:tcPr>
            <w:tcW w:w="216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left w:w="57" w:type="dxa"/>
            </w:tcMar>
            <w:vAlign w:val="center"/>
          </w:tcPr>
          <w:p w:rsidR="006461E2" w:rsidRPr="00171DEB" w:rsidRDefault="006461E2" w:rsidP="009809E9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Obstarávanie kapitálových aktív         </w:t>
            </w:r>
          </w:p>
        </w:tc>
        <w:tc>
          <w:tcPr>
            <w:tcW w:w="162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right w:w="57" w:type="dxa"/>
            </w:tcMar>
            <w:vAlign w:val="center"/>
          </w:tcPr>
          <w:p w:rsidR="006461E2" w:rsidRPr="00171DEB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0.00</w:t>
            </w:r>
          </w:p>
        </w:tc>
        <w:tc>
          <w:tcPr>
            <w:tcW w:w="162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right w:w="57" w:type="dxa"/>
            </w:tcMar>
            <w:vAlign w:val="center"/>
          </w:tcPr>
          <w:p w:rsidR="006461E2" w:rsidRPr="00171DEB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15109.00</w:t>
            </w:r>
          </w:p>
        </w:tc>
        <w:tc>
          <w:tcPr>
            <w:tcW w:w="180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right w:w="57" w:type="dxa"/>
            </w:tcMar>
            <w:vAlign w:val="center"/>
          </w:tcPr>
          <w:p w:rsidR="006461E2" w:rsidRPr="00171DEB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15108.84</w:t>
            </w:r>
          </w:p>
        </w:tc>
        <w:tc>
          <w:tcPr>
            <w:tcW w:w="162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right w:w="57" w:type="dxa"/>
            </w:tcMar>
            <w:vAlign w:val="center"/>
          </w:tcPr>
          <w:p w:rsidR="006461E2" w:rsidRPr="00171DEB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25510.20</w:t>
            </w:r>
          </w:p>
        </w:tc>
      </w:tr>
      <w:tr w:rsidR="006461E2" w:rsidTr="009809E9">
        <w:trPr>
          <w:trHeight w:hRule="exact" w:val="359"/>
        </w:trPr>
        <w:tc>
          <w:tcPr>
            <w:tcW w:w="904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left w:w="57" w:type="dxa"/>
            </w:tcMar>
            <w:vAlign w:val="center"/>
          </w:tcPr>
          <w:p w:rsidR="006461E2" w:rsidRPr="00171DEB" w:rsidRDefault="006461E2" w:rsidP="009809E9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Spolu</w:t>
            </w:r>
          </w:p>
        </w:tc>
        <w:tc>
          <w:tcPr>
            <w:tcW w:w="216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left w:w="57" w:type="dxa"/>
            </w:tcMar>
            <w:vAlign w:val="center"/>
          </w:tcPr>
          <w:p w:rsidR="006461E2" w:rsidRPr="00171DEB" w:rsidRDefault="006461E2" w:rsidP="009809E9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                                </w:t>
            </w:r>
          </w:p>
        </w:tc>
        <w:tc>
          <w:tcPr>
            <w:tcW w:w="162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right w:w="57" w:type="dxa"/>
            </w:tcMar>
            <w:vAlign w:val="center"/>
          </w:tcPr>
          <w:p w:rsidR="006461E2" w:rsidRPr="00171DEB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1041902.00</w:t>
            </w:r>
          </w:p>
        </w:tc>
        <w:tc>
          <w:tcPr>
            <w:tcW w:w="162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right w:w="57" w:type="dxa"/>
            </w:tcMar>
            <w:vAlign w:val="center"/>
          </w:tcPr>
          <w:p w:rsidR="006461E2" w:rsidRPr="00171DEB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1095270.00</w:t>
            </w:r>
          </w:p>
        </w:tc>
        <w:tc>
          <w:tcPr>
            <w:tcW w:w="180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right w:w="57" w:type="dxa"/>
            </w:tcMar>
            <w:vAlign w:val="center"/>
          </w:tcPr>
          <w:p w:rsidR="006461E2" w:rsidRPr="00171DEB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1088186.83</w:t>
            </w:r>
          </w:p>
        </w:tc>
        <w:tc>
          <w:tcPr>
            <w:tcW w:w="1620" w:type="dxa"/>
            <w:tcBorders>
              <w:top w:val="single" w:sz="3" w:space="0" w:color="231F20"/>
              <w:left w:val="single" w:sz="3" w:space="0" w:color="231F20"/>
              <w:bottom w:val="single" w:sz="3" w:space="0" w:color="231F20"/>
              <w:right w:val="single" w:sz="3" w:space="0" w:color="231F20"/>
            </w:tcBorders>
            <w:tcMar>
              <w:right w:w="57" w:type="dxa"/>
            </w:tcMar>
            <w:vAlign w:val="center"/>
          </w:tcPr>
          <w:p w:rsidR="006461E2" w:rsidRPr="00171DEB" w:rsidRDefault="006461E2" w:rsidP="009809E9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1009675.24</w:t>
            </w:r>
          </w:p>
        </w:tc>
      </w:tr>
    </w:tbl>
    <w:p w:rsidR="006461E2" w:rsidRPr="0071429A" w:rsidRDefault="006461E2" w:rsidP="006461E2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>
        <w:rPr>
          <w:iCs/>
          <w:sz w:val="24"/>
          <w:szCs w:val="24"/>
        </w:rPr>
        <w:t>2016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>
        <w:rPr>
          <w:sz w:val="24"/>
          <w:szCs w:val="24"/>
        </w:rPr>
        <w:t xml:space="preserve"> v účtovnej závierke za rok 2016</w:t>
      </w:r>
      <w:r w:rsidRPr="0071429A">
        <w:rPr>
          <w:sz w:val="24"/>
          <w:szCs w:val="24"/>
        </w:rPr>
        <w:t>.</w:t>
      </w:r>
    </w:p>
    <w:p w:rsidR="006461E2" w:rsidRPr="0052674C" w:rsidRDefault="006461E2" w:rsidP="006461E2">
      <w:pPr>
        <w:spacing w:line="360" w:lineRule="auto"/>
        <w:rPr>
          <w:b/>
          <w:sz w:val="24"/>
          <w:szCs w:val="24"/>
          <w:u w:val="single"/>
        </w:rPr>
      </w:pPr>
    </w:p>
    <w:p w:rsidR="002238F3" w:rsidRDefault="002238F3"/>
    <w:sectPr w:rsidR="002238F3" w:rsidSect="00CB687B">
      <w:headerReference w:type="default" r:id="rId7"/>
      <w:footerReference w:type="even" r:id="rId8"/>
      <w:footerReference w:type="default" r:id="rId9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168A8" w:rsidRDefault="00E168A8">
      <w:r>
        <w:separator/>
      </w:r>
    </w:p>
  </w:endnote>
  <w:endnote w:type="continuationSeparator" w:id="0">
    <w:p w:rsidR="00E168A8" w:rsidRDefault="00E168A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FuturaTEE-Book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FuturaTEE-Demi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95A69" w:rsidRDefault="006461E2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095A69" w:rsidRDefault="00E168A8" w:rsidP="00491430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95A69" w:rsidRDefault="006461E2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683E40">
      <w:rPr>
        <w:rStyle w:val="slostrany"/>
        <w:noProof/>
      </w:rPr>
      <w:t>10</w:t>
    </w:r>
    <w:r>
      <w:rPr>
        <w:rStyle w:val="slostrany"/>
      </w:rPr>
      <w:fldChar w:fldCharType="end"/>
    </w:r>
  </w:p>
  <w:p w:rsidR="00095A69" w:rsidRDefault="00E168A8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168A8" w:rsidRDefault="00E168A8">
      <w:r>
        <w:separator/>
      </w:r>
    </w:p>
  </w:footnote>
  <w:footnote w:type="continuationSeparator" w:id="0">
    <w:p w:rsidR="00E168A8" w:rsidRDefault="00E168A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95A69" w:rsidRPr="0065096D" w:rsidRDefault="00E168A8" w:rsidP="0065096D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</w:p>
  <w:p w:rsidR="00095A69" w:rsidRDefault="006461E2" w:rsidP="0065096D">
    <w:pPr>
      <w:pStyle w:val="Hlavika"/>
      <w:pBdr>
        <w:bottom w:val="single" w:sz="4" w:space="1" w:color="auto"/>
      </w:pBdr>
      <w:jc w:val="center"/>
      <w:rPr>
        <w:sz w:val="24"/>
        <w:szCs w:val="24"/>
      </w:rPr>
    </w:pPr>
    <w:r>
      <w:rPr>
        <w:sz w:val="24"/>
        <w:szCs w:val="24"/>
      </w:rPr>
      <w:t>Základná škola Mierová 46, 821 05 Bratislava, IČO: 31780750, DIČ: 2020958555</w:t>
    </w:r>
  </w:p>
  <w:p w:rsidR="00095A69" w:rsidRPr="0065096D" w:rsidRDefault="00E168A8" w:rsidP="0065096D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  <w:lang w:val="x-none"/>
      </w:rPr>
    </w:pPr>
  </w:p>
  <w:p w:rsidR="00095A69" w:rsidRDefault="00E168A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4C4083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2700F5F"/>
    <w:multiLevelType w:val="hybridMultilevel"/>
    <w:tmpl w:val="B4BADFD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17A723A4"/>
    <w:multiLevelType w:val="hybridMultilevel"/>
    <w:tmpl w:val="2BE4570A"/>
    <w:lvl w:ilvl="0" w:tplc="13A4D60C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1E723FD5"/>
    <w:multiLevelType w:val="hybridMultilevel"/>
    <w:tmpl w:val="8DB4B36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18E6F32"/>
    <w:multiLevelType w:val="hybridMultilevel"/>
    <w:tmpl w:val="5C34D472"/>
    <w:lvl w:ilvl="0" w:tplc="A5A8C072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26123E4F"/>
    <w:multiLevelType w:val="hybridMultilevel"/>
    <w:tmpl w:val="37204B5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29E61F3B"/>
    <w:multiLevelType w:val="hybridMultilevel"/>
    <w:tmpl w:val="D0364880"/>
    <w:lvl w:ilvl="0" w:tplc="3CA62B62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6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32621A3B"/>
    <w:multiLevelType w:val="hybridMultilevel"/>
    <w:tmpl w:val="03427A5E"/>
    <w:lvl w:ilvl="0" w:tplc="F112E2B2">
      <w:start w:val="7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35677F7C"/>
    <w:multiLevelType w:val="hybridMultilevel"/>
    <w:tmpl w:val="17D6B26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>
    <w:nsid w:val="38FE3374"/>
    <w:multiLevelType w:val="hybridMultilevel"/>
    <w:tmpl w:val="27B83102"/>
    <w:lvl w:ilvl="0" w:tplc="56F0B48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>
    <w:nsid w:val="3B1F4F3E"/>
    <w:multiLevelType w:val="hybridMultilevel"/>
    <w:tmpl w:val="A27850F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3D2E50AB"/>
    <w:multiLevelType w:val="hybridMultilevel"/>
    <w:tmpl w:val="F1D0516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549110CE"/>
    <w:multiLevelType w:val="hybridMultilevel"/>
    <w:tmpl w:val="B9F0ACB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>
    <w:nsid w:val="56CF0C4E"/>
    <w:multiLevelType w:val="hybridMultilevel"/>
    <w:tmpl w:val="973AFB9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>
    <w:nsid w:val="59BA741E"/>
    <w:multiLevelType w:val="hybridMultilevel"/>
    <w:tmpl w:val="13144644"/>
    <w:lvl w:ilvl="0" w:tplc="0E5EA142">
      <w:start w:val="1"/>
      <w:numFmt w:val="lowerLetter"/>
      <w:lvlText w:val="%1)"/>
      <w:lvlJc w:val="left"/>
      <w:pPr>
        <w:ind w:left="71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36" w:hanging="360"/>
      </w:pPr>
    </w:lvl>
    <w:lvl w:ilvl="2" w:tplc="041B001B" w:tentative="1">
      <w:start w:val="1"/>
      <w:numFmt w:val="lowerRoman"/>
      <w:lvlText w:val="%3."/>
      <w:lvlJc w:val="right"/>
      <w:pPr>
        <w:ind w:left="2156" w:hanging="180"/>
      </w:pPr>
    </w:lvl>
    <w:lvl w:ilvl="3" w:tplc="041B000F" w:tentative="1">
      <w:start w:val="1"/>
      <w:numFmt w:val="decimal"/>
      <w:lvlText w:val="%4."/>
      <w:lvlJc w:val="left"/>
      <w:pPr>
        <w:ind w:left="2876" w:hanging="360"/>
      </w:pPr>
    </w:lvl>
    <w:lvl w:ilvl="4" w:tplc="041B0019" w:tentative="1">
      <w:start w:val="1"/>
      <w:numFmt w:val="lowerLetter"/>
      <w:lvlText w:val="%5."/>
      <w:lvlJc w:val="left"/>
      <w:pPr>
        <w:ind w:left="3596" w:hanging="360"/>
      </w:pPr>
    </w:lvl>
    <w:lvl w:ilvl="5" w:tplc="041B001B" w:tentative="1">
      <w:start w:val="1"/>
      <w:numFmt w:val="lowerRoman"/>
      <w:lvlText w:val="%6."/>
      <w:lvlJc w:val="right"/>
      <w:pPr>
        <w:ind w:left="4316" w:hanging="180"/>
      </w:pPr>
    </w:lvl>
    <w:lvl w:ilvl="6" w:tplc="041B000F" w:tentative="1">
      <w:start w:val="1"/>
      <w:numFmt w:val="decimal"/>
      <w:lvlText w:val="%7."/>
      <w:lvlJc w:val="left"/>
      <w:pPr>
        <w:ind w:left="5036" w:hanging="360"/>
      </w:pPr>
    </w:lvl>
    <w:lvl w:ilvl="7" w:tplc="041B0019" w:tentative="1">
      <w:start w:val="1"/>
      <w:numFmt w:val="lowerLetter"/>
      <w:lvlText w:val="%8."/>
      <w:lvlJc w:val="left"/>
      <w:pPr>
        <w:ind w:left="5756" w:hanging="360"/>
      </w:pPr>
    </w:lvl>
    <w:lvl w:ilvl="8" w:tplc="041B001B" w:tentative="1">
      <w:start w:val="1"/>
      <w:numFmt w:val="lowerRoman"/>
      <w:lvlText w:val="%9."/>
      <w:lvlJc w:val="right"/>
      <w:pPr>
        <w:ind w:left="6476" w:hanging="180"/>
      </w:pPr>
    </w:lvl>
  </w:abstractNum>
  <w:abstractNum w:abstractNumId="34">
    <w:nsid w:val="5A897DAD"/>
    <w:multiLevelType w:val="hybridMultilevel"/>
    <w:tmpl w:val="2D9AB41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4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>
    <w:nsid w:val="7201554E"/>
    <w:multiLevelType w:val="hybridMultilevel"/>
    <w:tmpl w:val="1C52DF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43">
    <w:nsid w:val="794F2842"/>
    <w:multiLevelType w:val="hybridMultilevel"/>
    <w:tmpl w:val="13144644"/>
    <w:lvl w:ilvl="0" w:tplc="0E5EA142">
      <w:start w:val="1"/>
      <w:numFmt w:val="lowerLetter"/>
      <w:lvlText w:val="%1)"/>
      <w:lvlJc w:val="left"/>
      <w:pPr>
        <w:ind w:left="71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36" w:hanging="360"/>
      </w:pPr>
    </w:lvl>
    <w:lvl w:ilvl="2" w:tplc="041B001B" w:tentative="1">
      <w:start w:val="1"/>
      <w:numFmt w:val="lowerRoman"/>
      <w:lvlText w:val="%3."/>
      <w:lvlJc w:val="right"/>
      <w:pPr>
        <w:ind w:left="2156" w:hanging="180"/>
      </w:pPr>
    </w:lvl>
    <w:lvl w:ilvl="3" w:tplc="041B000F" w:tentative="1">
      <w:start w:val="1"/>
      <w:numFmt w:val="decimal"/>
      <w:lvlText w:val="%4."/>
      <w:lvlJc w:val="left"/>
      <w:pPr>
        <w:ind w:left="2876" w:hanging="360"/>
      </w:pPr>
    </w:lvl>
    <w:lvl w:ilvl="4" w:tplc="041B0019" w:tentative="1">
      <w:start w:val="1"/>
      <w:numFmt w:val="lowerLetter"/>
      <w:lvlText w:val="%5."/>
      <w:lvlJc w:val="left"/>
      <w:pPr>
        <w:ind w:left="3596" w:hanging="360"/>
      </w:pPr>
    </w:lvl>
    <w:lvl w:ilvl="5" w:tplc="041B001B" w:tentative="1">
      <w:start w:val="1"/>
      <w:numFmt w:val="lowerRoman"/>
      <w:lvlText w:val="%6."/>
      <w:lvlJc w:val="right"/>
      <w:pPr>
        <w:ind w:left="4316" w:hanging="180"/>
      </w:pPr>
    </w:lvl>
    <w:lvl w:ilvl="6" w:tplc="041B000F" w:tentative="1">
      <w:start w:val="1"/>
      <w:numFmt w:val="decimal"/>
      <w:lvlText w:val="%7."/>
      <w:lvlJc w:val="left"/>
      <w:pPr>
        <w:ind w:left="5036" w:hanging="360"/>
      </w:pPr>
    </w:lvl>
    <w:lvl w:ilvl="7" w:tplc="041B0019" w:tentative="1">
      <w:start w:val="1"/>
      <w:numFmt w:val="lowerLetter"/>
      <w:lvlText w:val="%8."/>
      <w:lvlJc w:val="left"/>
      <w:pPr>
        <w:ind w:left="5756" w:hanging="360"/>
      </w:pPr>
    </w:lvl>
    <w:lvl w:ilvl="8" w:tplc="041B001B" w:tentative="1">
      <w:start w:val="1"/>
      <w:numFmt w:val="lowerRoman"/>
      <w:lvlText w:val="%9."/>
      <w:lvlJc w:val="right"/>
      <w:pPr>
        <w:ind w:left="6476" w:hanging="180"/>
      </w:pPr>
    </w:lvl>
  </w:abstractNum>
  <w:abstractNum w:abstractNumId="44">
    <w:nsid w:val="7B5C5284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>
    <w:nsid w:val="7CD542C5"/>
    <w:multiLevelType w:val="hybridMultilevel"/>
    <w:tmpl w:val="3078F6A8"/>
    <w:lvl w:ilvl="0" w:tplc="20EA10F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38"/>
  </w:num>
  <w:num w:numId="2">
    <w:abstractNumId w:val="8"/>
  </w:num>
  <w:num w:numId="3">
    <w:abstractNumId w:val="19"/>
  </w:num>
  <w:num w:numId="4">
    <w:abstractNumId w:val="7"/>
  </w:num>
  <w:num w:numId="5">
    <w:abstractNumId w:val="9"/>
  </w:num>
  <w:num w:numId="6">
    <w:abstractNumId w:val="32"/>
  </w:num>
  <w:num w:numId="7">
    <w:abstractNumId w:val="34"/>
  </w:num>
  <w:num w:numId="8">
    <w:abstractNumId w:val="25"/>
  </w:num>
  <w:num w:numId="9">
    <w:abstractNumId w:val="14"/>
  </w:num>
  <w:num w:numId="10">
    <w:abstractNumId w:val="23"/>
  </w:num>
  <w:num w:numId="11">
    <w:abstractNumId w:val="22"/>
  </w:num>
  <w:num w:numId="12">
    <w:abstractNumId w:val="45"/>
  </w:num>
  <w:num w:numId="13">
    <w:abstractNumId w:val="21"/>
  </w:num>
  <w:num w:numId="14">
    <w:abstractNumId w:val="4"/>
  </w:num>
  <w:num w:numId="15">
    <w:abstractNumId w:val="17"/>
  </w:num>
  <w:num w:numId="16">
    <w:abstractNumId w:val="24"/>
  </w:num>
  <w:num w:numId="17">
    <w:abstractNumId w:val="40"/>
  </w:num>
  <w:num w:numId="18">
    <w:abstractNumId w:val="29"/>
  </w:num>
  <w:num w:numId="19">
    <w:abstractNumId w:val="30"/>
  </w:num>
  <w:num w:numId="20">
    <w:abstractNumId w:val="6"/>
  </w:num>
  <w:num w:numId="21">
    <w:abstractNumId w:val="26"/>
  </w:num>
  <w:num w:numId="22">
    <w:abstractNumId w:val="35"/>
  </w:num>
  <w:num w:numId="23">
    <w:abstractNumId w:val="11"/>
  </w:num>
  <w:num w:numId="24">
    <w:abstractNumId w:val="36"/>
  </w:num>
  <w:num w:numId="25">
    <w:abstractNumId w:val="0"/>
  </w:num>
  <w:num w:numId="26">
    <w:abstractNumId w:val="2"/>
  </w:num>
  <w:num w:numId="27">
    <w:abstractNumId w:val="20"/>
  </w:num>
  <w:num w:numId="28">
    <w:abstractNumId w:val="43"/>
  </w:num>
  <w:num w:numId="29">
    <w:abstractNumId w:val="37"/>
  </w:num>
  <w:num w:numId="30">
    <w:abstractNumId w:val="33"/>
  </w:num>
  <w:num w:numId="31">
    <w:abstractNumId w:val="27"/>
  </w:num>
  <w:num w:numId="32">
    <w:abstractNumId w:val="16"/>
  </w:num>
  <w:num w:numId="33">
    <w:abstractNumId w:val="1"/>
  </w:num>
  <w:num w:numId="34">
    <w:abstractNumId w:val="15"/>
  </w:num>
  <w:num w:numId="35">
    <w:abstractNumId w:val="28"/>
  </w:num>
  <w:num w:numId="36">
    <w:abstractNumId w:val="42"/>
  </w:num>
  <w:num w:numId="37">
    <w:abstractNumId w:val="10"/>
  </w:num>
  <w:num w:numId="38">
    <w:abstractNumId w:val="12"/>
  </w:num>
  <w:num w:numId="39">
    <w:abstractNumId w:val="44"/>
  </w:num>
  <w:num w:numId="40">
    <w:abstractNumId w:val="5"/>
  </w:num>
  <w:num w:numId="41">
    <w:abstractNumId w:val="3"/>
  </w:num>
  <w:num w:numId="42">
    <w:abstractNumId w:val="13"/>
  </w:num>
  <w:num w:numId="43">
    <w:abstractNumId w:val="41"/>
  </w:num>
  <w:num w:numId="44">
    <w:abstractNumId w:val="39"/>
  </w:num>
  <w:num w:numId="45">
    <w:abstractNumId w:val="18"/>
  </w:num>
  <w:num w:numId="46">
    <w:abstractNumId w:val="3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461E2"/>
    <w:rsid w:val="000B2C27"/>
    <w:rsid w:val="002238F3"/>
    <w:rsid w:val="006461E2"/>
    <w:rsid w:val="00683E40"/>
    <w:rsid w:val="0088756C"/>
    <w:rsid w:val="00E168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D57F2E2D-4370-432B-B3F6-C0CFB452E0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461E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6461E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rsid w:val="006461E2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6461E2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Textbubliny">
    <w:name w:val="Balloon Text"/>
    <w:basedOn w:val="Normlny"/>
    <w:link w:val="TextbublinyChar"/>
    <w:semiHidden/>
    <w:rsid w:val="006461E2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semiHidden/>
    <w:rsid w:val="006461E2"/>
    <w:rPr>
      <w:rFonts w:ascii="Tahoma" w:eastAsia="Times New Roman" w:hAnsi="Tahoma" w:cs="Tahoma"/>
      <w:sz w:val="16"/>
      <w:szCs w:val="16"/>
      <w:lang w:eastAsia="sk-SK"/>
    </w:rPr>
  </w:style>
  <w:style w:type="character" w:styleId="slostrany">
    <w:name w:val="page number"/>
    <w:basedOn w:val="Predvolenpsmoodseku"/>
    <w:rsid w:val="006461E2"/>
  </w:style>
  <w:style w:type="paragraph" w:customStyle="1" w:styleId="Zkladntext1">
    <w:name w:val="Základní text1"/>
    <w:rsid w:val="006461E2"/>
    <w:pPr>
      <w:spacing w:before="144" w:after="144" w:line="240" w:lineRule="auto"/>
      <w:ind w:firstLine="709"/>
      <w:jc w:val="both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styleId="Zkladntext">
    <w:name w:val="Body Text"/>
    <w:basedOn w:val="Normlny"/>
    <w:link w:val="ZkladntextChar"/>
    <w:rsid w:val="006461E2"/>
    <w:pPr>
      <w:ind w:left="426"/>
      <w:jc w:val="both"/>
    </w:pPr>
    <w:rPr>
      <w:sz w:val="18"/>
      <w:lang w:val="x-none" w:eastAsia="x-none"/>
    </w:rPr>
  </w:style>
  <w:style w:type="character" w:customStyle="1" w:styleId="ZkladntextChar">
    <w:name w:val="Základný text Char"/>
    <w:basedOn w:val="Predvolenpsmoodseku"/>
    <w:link w:val="Zkladntext"/>
    <w:rsid w:val="006461E2"/>
    <w:rPr>
      <w:rFonts w:ascii="Times New Roman" w:eastAsia="Times New Roman" w:hAnsi="Times New Roman" w:cs="Times New Roman"/>
      <w:sz w:val="18"/>
      <w:szCs w:val="20"/>
      <w:lang w:val="x-none" w:eastAsia="x-none"/>
    </w:rPr>
  </w:style>
  <w:style w:type="paragraph" w:customStyle="1" w:styleId="Pismenka">
    <w:name w:val="Pismenka"/>
    <w:basedOn w:val="Zkladntext"/>
    <w:rsid w:val="006461E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6461E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6461E2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customStyle="1" w:styleId="tltlTextopatreniaArialNarrow11ptZa0pt">
    <w:name w:val="Štýl Štýl Text opatrenia + Arial Narrow 11 pt + Za:  0 pt"/>
    <w:basedOn w:val="Normlny"/>
    <w:rsid w:val="006461E2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paragraph" w:customStyle="1" w:styleId="odstavec">
    <w:name w:val="odstavec"/>
    <w:basedOn w:val="Normlny"/>
    <w:autoRedefine/>
    <w:rsid w:val="006461E2"/>
    <w:pPr>
      <w:ind w:right="-79"/>
      <w:jc w:val="both"/>
    </w:pPr>
    <w:rPr>
      <w:sz w:val="24"/>
      <w:szCs w:val="24"/>
    </w:rPr>
  </w:style>
  <w:style w:type="paragraph" w:customStyle="1" w:styleId="TableParagraph">
    <w:name w:val="Table Paragraph"/>
    <w:basedOn w:val="Normlny"/>
    <w:rsid w:val="006461E2"/>
    <w:pPr>
      <w:widowControl w:val="0"/>
      <w:autoSpaceDE w:val="0"/>
      <w:autoSpaceDN w:val="0"/>
      <w:adjustRightInd w:val="0"/>
    </w:pPr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10</Pages>
  <Words>4067</Words>
  <Characters>23183</Characters>
  <Application>Microsoft Office Word</Application>
  <DocSecurity>0</DocSecurity>
  <Lines>193</Lines>
  <Paragraphs>54</Paragraphs>
  <ScaleCrop>false</ScaleCrop>
  <Company/>
  <LinksUpToDate>false</LinksUpToDate>
  <CharactersWithSpaces>27196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ucitel</dc:creator>
  <cp:keywords/>
  <dc:description/>
  <cp:lastModifiedBy>ucitel</cp:lastModifiedBy>
  <cp:revision>2</cp:revision>
  <dcterms:created xsi:type="dcterms:W3CDTF">2017-04-15T18:04:00Z</dcterms:created>
  <dcterms:modified xsi:type="dcterms:W3CDTF">2017-04-15T18:08:00Z</dcterms:modified>
</cp:coreProperties>
</file>